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36AC9" w14:textId="77777777" w:rsidR="0084268A" w:rsidRPr="00616B35" w:rsidRDefault="0084268A" w:rsidP="0084268A">
      <w:pPr>
        <w:jc w:val="center"/>
        <w:rPr>
          <w:rFonts w:ascii="Times New Roman" w:hAnsi="Times New Roman" w:cs="Times New Roman"/>
          <w:sz w:val="28"/>
          <w:szCs w:val="28"/>
          <w:lang w:val="kk-KZ"/>
        </w:rPr>
      </w:pPr>
      <w:proofErr w:type="spellStart"/>
      <w:r w:rsidRPr="00B34573">
        <w:rPr>
          <w:rFonts w:ascii="Times New Roman" w:hAnsi="Times New Roman" w:cs="Times New Roman"/>
          <w:sz w:val="28"/>
          <w:szCs w:val="28"/>
        </w:rPr>
        <w:t>М.Әуезов</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атандағы</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Оңтүстік</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Қазақстан</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университеті</w:t>
      </w:r>
      <w:proofErr w:type="spellEnd"/>
    </w:p>
    <w:p w14:paraId="68E46B45" w14:textId="77777777" w:rsidR="0084268A" w:rsidRPr="00616B35" w:rsidRDefault="0084268A" w:rsidP="0084268A">
      <w:pPr>
        <w:jc w:val="center"/>
        <w:rPr>
          <w:rFonts w:ascii="Times New Roman" w:hAnsi="Times New Roman" w:cs="Times New Roman"/>
          <w:sz w:val="28"/>
          <w:szCs w:val="28"/>
          <w:lang w:val="kk-KZ"/>
        </w:rPr>
      </w:pPr>
    </w:p>
    <w:p w14:paraId="1DF4367F" w14:textId="77777777" w:rsidR="0084268A" w:rsidRPr="00616B35" w:rsidRDefault="0084268A" w:rsidP="0084268A">
      <w:pPr>
        <w:rPr>
          <w:rFonts w:ascii="Times New Roman" w:hAnsi="Times New Roman" w:cs="Times New Roman"/>
          <w:sz w:val="28"/>
          <w:szCs w:val="28"/>
          <w:lang w:val="kk-KZ"/>
        </w:rPr>
      </w:pPr>
      <w:r w:rsidRPr="00616B35">
        <w:rPr>
          <w:rFonts w:ascii="Times New Roman" w:hAnsi="Times New Roman" w:cs="Times New Roman"/>
          <w:sz w:val="28"/>
          <w:szCs w:val="28"/>
          <w:lang w:val="kk-KZ"/>
        </w:rPr>
        <w:t>ӘОЖ 378:046.2.011.3-051:004.32 (043)                                Қолжазба құқығында</w:t>
      </w:r>
    </w:p>
    <w:p w14:paraId="3CDB665A" w14:textId="77777777" w:rsidR="0084268A" w:rsidRPr="00616B35" w:rsidRDefault="0084268A" w:rsidP="0084268A">
      <w:pPr>
        <w:rPr>
          <w:rFonts w:ascii="Times New Roman" w:hAnsi="Times New Roman" w:cs="Times New Roman"/>
          <w:sz w:val="28"/>
          <w:szCs w:val="28"/>
          <w:lang w:val="kk-KZ"/>
        </w:rPr>
      </w:pPr>
    </w:p>
    <w:p w14:paraId="47F257B9" w14:textId="77777777" w:rsidR="0084268A" w:rsidRPr="00616B35" w:rsidRDefault="0084268A" w:rsidP="0084268A">
      <w:pPr>
        <w:rPr>
          <w:rFonts w:ascii="Times New Roman" w:hAnsi="Times New Roman" w:cs="Times New Roman"/>
          <w:sz w:val="28"/>
          <w:szCs w:val="28"/>
          <w:lang w:val="kk-KZ"/>
        </w:rPr>
      </w:pPr>
    </w:p>
    <w:p w14:paraId="371C238F" w14:textId="77777777" w:rsidR="0084268A" w:rsidRPr="00616B35" w:rsidRDefault="0084268A" w:rsidP="0084268A">
      <w:pPr>
        <w:rPr>
          <w:rFonts w:ascii="Times New Roman" w:hAnsi="Times New Roman" w:cs="Times New Roman"/>
          <w:sz w:val="28"/>
          <w:szCs w:val="28"/>
          <w:lang w:val="kk-KZ"/>
        </w:rPr>
      </w:pPr>
    </w:p>
    <w:p w14:paraId="4D8CE623" w14:textId="77777777" w:rsidR="0084268A" w:rsidRPr="00616B35" w:rsidRDefault="0084268A" w:rsidP="0084268A">
      <w:pPr>
        <w:rPr>
          <w:rFonts w:ascii="Times New Roman" w:hAnsi="Times New Roman" w:cs="Times New Roman"/>
          <w:sz w:val="28"/>
          <w:szCs w:val="28"/>
          <w:lang w:val="kk-KZ"/>
        </w:rPr>
      </w:pPr>
    </w:p>
    <w:p w14:paraId="3165A79B" w14:textId="77777777" w:rsidR="0084268A" w:rsidRPr="00616B35" w:rsidRDefault="0084268A" w:rsidP="0084268A">
      <w:pPr>
        <w:jc w:val="center"/>
        <w:rPr>
          <w:rFonts w:ascii="Times New Roman" w:hAnsi="Times New Roman" w:cs="Times New Roman"/>
          <w:b/>
          <w:sz w:val="28"/>
          <w:szCs w:val="28"/>
          <w:lang w:val="kk-KZ"/>
        </w:rPr>
      </w:pPr>
      <w:r w:rsidRPr="00616B35">
        <w:rPr>
          <w:rFonts w:ascii="Times New Roman" w:hAnsi="Times New Roman" w:cs="Times New Roman"/>
          <w:b/>
          <w:sz w:val="28"/>
          <w:szCs w:val="28"/>
          <w:lang w:val="kk-KZ"/>
        </w:rPr>
        <w:t>БИТЕМИРОВА ШОЛПАН АБУТОБАЕВНА</w:t>
      </w:r>
    </w:p>
    <w:p w14:paraId="23DBA573" w14:textId="77777777" w:rsidR="0084268A" w:rsidRPr="00616B35" w:rsidRDefault="0084268A" w:rsidP="0084268A">
      <w:pPr>
        <w:rPr>
          <w:rFonts w:ascii="Times New Roman" w:hAnsi="Times New Roman" w:cs="Times New Roman"/>
          <w:sz w:val="28"/>
          <w:szCs w:val="28"/>
          <w:lang w:val="kk-KZ"/>
        </w:rPr>
      </w:pPr>
    </w:p>
    <w:p w14:paraId="3C66F2D6" w14:textId="77777777" w:rsidR="0084268A" w:rsidRPr="00616B35" w:rsidRDefault="0084268A" w:rsidP="0084268A">
      <w:pPr>
        <w:jc w:val="center"/>
        <w:rPr>
          <w:rFonts w:ascii="Times New Roman" w:hAnsi="Times New Roman" w:cs="Times New Roman"/>
          <w:b/>
          <w:sz w:val="28"/>
          <w:szCs w:val="28"/>
          <w:lang w:val="kk-KZ"/>
        </w:rPr>
      </w:pPr>
      <w:r w:rsidRPr="00616B35">
        <w:rPr>
          <w:rFonts w:ascii="Times New Roman" w:hAnsi="Times New Roman" w:cs="Times New Roman"/>
          <w:b/>
          <w:sz w:val="28"/>
          <w:szCs w:val="28"/>
          <w:lang w:val="kk-KZ"/>
        </w:rPr>
        <w:t>Болашақ кәсіптік оқыту педагогының компьютерлік-графикалық құзыреттілігін қалыптастырудың ғылыми-әдістемелік негіздері</w:t>
      </w:r>
    </w:p>
    <w:p w14:paraId="547ECF36" w14:textId="77777777" w:rsidR="0084268A" w:rsidRPr="00F5278E" w:rsidRDefault="0084268A" w:rsidP="0084268A">
      <w:pPr>
        <w:jc w:val="center"/>
        <w:rPr>
          <w:rFonts w:ascii="Times New Roman" w:hAnsi="Times New Roman" w:cs="Times New Roman"/>
          <w:sz w:val="28"/>
          <w:szCs w:val="28"/>
          <w:lang w:val="kk-KZ"/>
        </w:rPr>
      </w:pPr>
      <w:r>
        <w:rPr>
          <w:rFonts w:ascii="Times New Roman" w:hAnsi="Times New Roman" w:cs="Times New Roman"/>
          <w:sz w:val="28"/>
          <w:szCs w:val="28"/>
          <w:lang w:val="kk-KZ"/>
        </w:rPr>
        <w:t>6</w:t>
      </w:r>
      <w:r w:rsidRPr="00F5278E">
        <w:rPr>
          <w:rFonts w:ascii="Times New Roman" w:hAnsi="Times New Roman" w:cs="Times New Roman"/>
          <w:sz w:val="28"/>
          <w:szCs w:val="28"/>
          <w:lang w:val="kk-KZ"/>
        </w:rPr>
        <w:t>D012000-</w:t>
      </w:r>
      <w:r>
        <w:rPr>
          <w:rFonts w:ascii="Times New Roman" w:hAnsi="Times New Roman" w:cs="Times New Roman"/>
          <w:sz w:val="28"/>
          <w:szCs w:val="28"/>
          <w:lang w:val="kk-KZ"/>
        </w:rPr>
        <w:t>Кәсіптік оқыту</w:t>
      </w:r>
    </w:p>
    <w:p w14:paraId="1FE031CC" w14:textId="77777777" w:rsidR="0084268A" w:rsidRDefault="0084268A" w:rsidP="008426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«8D014 - Жалпы дамудың пәндік мамандандырылған</w:t>
      </w:r>
    </w:p>
    <w:p w14:paraId="76E31727" w14:textId="77777777" w:rsidR="0084268A" w:rsidRPr="007716CF" w:rsidRDefault="0084268A" w:rsidP="008426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педагогтарды даярлау»</w:t>
      </w:r>
    </w:p>
    <w:p w14:paraId="00FC2E48" w14:textId="77777777" w:rsidR="0084268A" w:rsidRPr="00B20F5D" w:rsidRDefault="0084268A" w:rsidP="0084268A">
      <w:pPr>
        <w:rPr>
          <w:rFonts w:ascii="Times New Roman" w:hAnsi="Times New Roman" w:cs="Times New Roman"/>
          <w:sz w:val="28"/>
          <w:szCs w:val="28"/>
          <w:lang w:val="kk-KZ"/>
        </w:rPr>
      </w:pPr>
    </w:p>
    <w:p w14:paraId="65881E0D" w14:textId="77777777" w:rsidR="0084268A" w:rsidRPr="00B20F5D" w:rsidRDefault="0084268A" w:rsidP="0084268A">
      <w:pPr>
        <w:spacing w:after="0" w:line="240" w:lineRule="auto"/>
        <w:jc w:val="center"/>
        <w:rPr>
          <w:rFonts w:ascii="Times New Roman" w:hAnsi="Times New Roman" w:cs="Times New Roman"/>
          <w:sz w:val="28"/>
          <w:szCs w:val="28"/>
          <w:lang w:val="kk-KZ"/>
        </w:rPr>
      </w:pPr>
      <w:r w:rsidRPr="00B20F5D">
        <w:rPr>
          <w:rFonts w:ascii="Times New Roman" w:hAnsi="Times New Roman" w:cs="Times New Roman"/>
          <w:sz w:val="28"/>
          <w:szCs w:val="28"/>
          <w:lang w:val="kk-KZ"/>
        </w:rPr>
        <w:t>Философия докторы (PhD)</w:t>
      </w:r>
    </w:p>
    <w:p w14:paraId="31F5C4C6" w14:textId="77777777" w:rsidR="0084268A" w:rsidRPr="00B20F5D" w:rsidRDefault="0084268A" w:rsidP="0084268A">
      <w:pPr>
        <w:spacing w:after="0" w:line="240" w:lineRule="auto"/>
        <w:jc w:val="center"/>
        <w:rPr>
          <w:rFonts w:ascii="Times New Roman" w:hAnsi="Times New Roman" w:cs="Times New Roman"/>
          <w:sz w:val="28"/>
          <w:szCs w:val="28"/>
          <w:lang w:val="kk-KZ"/>
        </w:rPr>
      </w:pPr>
      <w:r w:rsidRPr="00B20F5D">
        <w:rPr>
          <w:rFonts w:ascii="Times New Roman" w:hAnsi="Times New Roman" w:cs="Times New Roman"/>
          <w:sz w:val="28"/>
          <w:szCs w:val="28"/>
          <w:lang w:val="kk-KZ"/>
        </w:rPr>
        <w:t>дәрежесін алу үшін дайындалған диссертация</w:t>
      </w:r>
    </w:p>
    <w:p w14:paraId="3C8A9C06" w14:textId="77777777" w:rsidR="0084268A" w:rsidRPr="00B20F5D" w:rsidRDefault="0084268A" w:rsidP="0084268A">
      <w:pPr>
        <w:rPr>
          <w:rFonts w:ascii="Times New Roman" w:hAnsi="Times New Roman" w:cs="Times New Roman"/>
          <w:sz w:val="28"/>
          <w:szCs w:val="28"/>
          <w:lang w:val="kk-KZ"/>
        </w:rPr>
      </w:pPr>
    </w:p>
    <w:p w14:paraId="2C905F95" w14:textId="77777777" w:rsidR="0084268A" w:rsidRPr="00B20F5D" w:rsidRDefault="0084268A" w:rsidP="0084268A">
      <w:pPr>
        <w:rPr>
          <w:rFonts w:ascii="Times New Roman" w:hAnsi="Times New Roman" w:cs="Times New Roman"/>
          <w:sz w:val="28"/>
          <w:szCs w:val="28"/>
          <w:lang w:val="kk-KZ"/>
        </w:rPr>
      </w:pPr>
    </w:p>
    <w:p w14:paraId="39AFA2F5" w14:textId="77777777" w:rsidR="0084268A" w:rsidRPr="00B20F5D" w:rsidRDefault="0084268A" w:rsidP="0084268A">
      <w:pPr>
        <w:rPr>
          <w:rFonts w:ascii="Times New Roman" w:hAnsi="Times New Roman" w:cs="Times New Roman"/>
          <w:sz w:val="28"/>
          <w:szCs w:val="28"/>
          <w:lang w:val="kk-KZ"/>
        </w:rPr>
      </w:pPr>
    </w:p>
    <w:p w14:paraId="220B63F4" w14:textId="77777777" w:rsidR="0084268A" w:rsidRPr="00B20F5D" w:rsidRDefault="0084268A" w:rsidP="0084268A">
      <w:pPr>
        <w:spacing w:after="0" w:line="240" w:lineRule="auto"/>
        <w:rPr>
          <w:rFonts w:ascii="Times New Roman" w:hAnsi="Times New Roman" w:cs="Times New Roman"/>
          <w:sz w:val="28"/>
          <w:szCs w:val="28"/>
          <w:lang w:val="kk-KZ"/>
        </w:rPr>
      </w:pPr>
      <w:r w:rsidRPr="00B20F5D">
        <w:rPr>
          <w:rFonts w:ascii="Times New Roman" w:hAnsi="Times New Roman" w:cs="Times New Roman"/>
          <w:sz w:val="28"/>
          <w:szCs w:val="28"/>
          <w:lang w:val="kk-KZ"/>
        </w:rPr>
        <w:t xml:space="preserve">                                                            </w:t>
      </w:r>
      <w:r w:rsidRPr="00616B35">
        <w:rPr>
          <w:rFonts w:ascii="Times New Roman" w:hAnsi="Times New Roman" w:cs="Times New Roman"/>
          <w:sz w:val="28"/>
          <w:szCs w:val="28"/>
          <w:lang w:val="kk-KZ"/>
        </w:rPr>
        <w:t xml:space="preserve">                    </w:t>
      </w:r>
      <w:r w:rsidRPr="00B20F5D">
        <w:rPr>
          <w:rFonts w:ascii="Times New Roman" w:hAnsi="Times New Roman" w:cs="Times New Roman"/>
          <w:sz w:val="28"/>
          <w:szCs w:val="28"/>
          <w:lang w:val="kk-KZ"/>
        </w:rPr>
        <w:t xml:space="preserve">     Ғылыми кеңесші:</w:t>
      </w:r>
    </w:p>
    <w:p w14:paraId="2A063E0A" w14:textId="77777777" w:rsidR="0084268A" w:rsidRPr="00B20F5D" w:rsidRDefault="0084268A" w:rsidP="0084268A">
      <w:pPr>
        <w:spacing w:after="0" w:line="240" w:lineRule="auto"/>
        <w:rPr>
          <w:rFonts w:ascii="Times New Roman" w:hAnsi="Times New Roman" w:cs="Times New Roman"/>
          <w:sz w:val="28"/>
          <w:szCs w:val="28"/>
          <w:lang w:val="kk-KZ"/>
        </w:rPr>
      </w:pPr>
      <w:r w:rsidRPr="00B20F5D">
        <w:rPr>
          <w:rFonts w:ascii="Times New Roman" w:hAnsi="Times New Roman" w:cs="Times New Roman"/>
          <w:sz w:val="28"/>
          <w:szCs w:val="28"/>
          <w:lang w:val="kk-KZ"/>
        </w:rPr>
        <w:t xml:space="preserve">                                                                                     п.ғ.д., профессор    </w:t>
      </w:r>
    </w:p>
    <w:p w14:paraId="4C86DA87" w14:textId="77777777" w:rsidR="0084268A" w:rsidRPr="00B20F5D" w:rsidRDefault="0084268A" w:rsidP="0084268A">
      <w:pPr>
        <w:spacing w:after="0" w:line="240" w:lineRule="auto"/>
        <w:rPr>
          <w:rFonts w:ascii="Times New Roman" w:hAnsi="Times New Roman" w:cs="Times New Roman"/>
          <w:sz w:val="28"/>
          <w:szCs w:val="28"/>
          <w:lang w:val="kk-KZ"/>
        </w:rPr>
      </w:pPr>
      <w:r w:rsidRPr="00B20F5D">
        <w:rPr>
          <w:rFonts w:ascii="Times New Roman" w:hAnsi="Times New Roman" w:cs="Times New Roman"/>
          <w:sz w:val="28"/>
          <w:szCs w:val="28"/>
          <w:lang w:val="kk-KZ"/>
        </w:rPr>
        <w:t xml:space="preserve">                                                                                     Жолдасбекова С.А.</w:t>
      </w:r>
    </w:p>
    <w:p w14:paraId="6C7A3F29" w14:textId="77777777" w:rsidR="0084268A" w:rsidRPr="00B20F5D" w:rsidRDefault="0084268A" w:rsidP="0084268A">
      <w:pPr>
        <w:spacing w:after="0" w:line="240" w:lineRule="auto"/>
        <w:rPr>
          <w:rFonts w:ascii="Times New Roman" w:hAnsi="Times New Roman" w:cs="Times New Roman"/>
          <w:sz w:val="28"/>
          <w:szCs w:val="28"/>
          <w:lang w:val="kk-KZ"/>
        </w:rPr>
      </w:pPr>
    </w:p>
    <w:p w14:paraId="28D60B19" w14:textId="77777777" w:rsidR="0084268A" w:rsidRPr="00B20F5D" w:rsidRDefault="0084268A" w:rsidP="0084268A">
      <w:pPr>
        <w:spacing w:after="0" w:line="240" w:lineRule="auto"/>
        <w:rPr>
          <w:rFonts w:ascii="Times New Roman" w:hAnsi="Times New Roman" w:cs="Times New Roman"/>
          <w:sz w:val="28"/>
          <w:szCs w:val="28"/>
          <w:lang w:val="kk-KZ"/>
        </w:rPr>
      </w:pPr>
      <w:r w:rsidRPr="00B20F5D">
        <w:rPr>
          <w:rFonts w:ascii="Times New Roman" w:hAnsi="Times New Roman" w:cs="Times New Roman"/>
          <w:sz w:val="28"/>
          <w:szCs w:val="28"/>
          <w:lang w:val="kk-KZ"/>
        </w:rPr>
        <w:t xml:space="preserve">                                                                                   </w:t>
      </w:r>
      <w:r w:rsidRPr="00616B35">
        <w:rPr>
          <w:rFonts w:ascii="Times New Roman" w:hAnsi="Times New Roman" w:cs="Times New Roman"/>
          <w:sz w:val="28"/>
          <w:szCs w:val="28"/>
          <w:lang w:val="kk-KZ"/>
        </w:rPr>
        <w:t xml:space="preserve">  </w:t>
      </w:r>
      <w:r w:rsidRPr="00B20F5D">
        <w:rPr>
          <w:rFonts w:ascii="Times New Roman" w:hAnsi="Times New Roman" w:cs="Times New Roman"/>
          <w:sz w:val="28"/>
          <w:szCs w:val="28"/>
          <w:lang w:val="kk-KZ"/>
        </w:rPr>
        <w:t>Шетелдік ғылыми кеңесші:</w:t>
      </w:r>
    </w:p>
    <w:p w14:paraId="367473A8" w14:textId="77777777" w:rsidR="0084268A" w:rsidRPr="00616B35" w:rsidRDefault="0084268A" w:rsidP="0084268A">
      <w:pPr>
        <w:spacing w:after="0" w:line="240" w:lineRule="auto"/>
        <w:rPr>
          <w:rFonts w:ascii="Times New Roman" w:hAnsi="Times New Roman" w:cs="Times New Roman"/>
          <w:sz w:val="28"/>
          <w:szCs w:val="28"/>
        </w:rPr>
      </w:pPr>
      <w:r w:rsidRPr="00B20F5D">
        <w:rPr>
          <w:rFonts w:ascii="Times New Roman" w:hAnsi="Times New Roman" w:cs="Times New Roman"/>
          <w:sz w:val="28"/>
          <w:szCs w:val="28"/>
          <w:lang w:val="kk-KZ"/>
        </w:rPr>
        <w:t xml:space="preserve">                                                                                 </w:t>
      </w:r>
      <w:r w:rsidRPr="00616B35">
        <w:rPr>
          <w:rFonts w:ascii="Times New Roman" w:hAnsi="Times New Roman" w:cs="Times New Roman"/>
          <w:sz w:val="28"/>
          <w:szCs w:val="28"/>
          <w:lang w:val="kk-KZ"/>
        </w:rPr>
        <w:t xml:space="preserve">    </w:t>
      </w:r>
      <w:r w:rsidRPr="00616B35">
        <w:rPr>
          <w:rFonts w:ascii="Times New Roman" w:hAnsi="Times New Roman" w:cs="Times New Roman"/>
          <w:sz w:val="28"/>
          <w:szCs w:val="28"/>
        </w:rPr>
        <w:t xml:space="preserve">Философия </w:t>
      </w:r>
      <w:proofErr w:type="spellStart"/>
      <w:r w:rsidRPr="00616B35">
        <w:rPr>
          <w:rFonts w:ascii="Times New Roman" w:hAnsi="Times New Roman" w:cs="Times New Roman"/>
          <w:sz w:val="28"/>
          <w:szCs w:val="28"/>
        </w:rPr>
        <w:t>докторы</w:t>
      </w:r>
      <w:proofErr w:type="spellEnd"/>
      <w:r w:rsidRPr="00616B35">
        <w:rPr>
          <w:rFonts w:ascii="Times New Roman" w:hAnsi="Times New Roman" w:cs="Times New Roman"/>
          <w:sz w:val="28"/>
          <w:szCs w:val="28"/>
        </w:rPr>
        <w:t xml:space="preserve"> (PhD)</w:t>
      </w:r>
    </w:p>
    <w:p w14:paraId="2C85C900" w14:textId="77777777" w:rsidR="0084268A" w:rsidRPr="00616B35" w:rsidRDefault="0084268A" w:rsidP="0084268A">
      <w:pPr>
        <w:spacing w:after="0" w:line="240" w:lineRule="auto"/>
        <w:rPr>
          <w:rFonts w:ascii="Times New Roman" w:hAnsi="Times New Roman" w:cs="Times New Roman"/>
          <w:sz w:val="28"/>
          <w:szCs w:val="28"/>
        </w:rPr>
      </w:pPr>
      <w:r w:rsidRPr="00616B35">
        <w:rPr>
          <w:rFonts w:ascii="Times New Roman" w:hAnsi="Times New Roman" w:cs="Times New Roman"/>
          <w:sz w:val="28"/>
          <w:szCs w:val="28"/>
        </w:rPr>
        <w:t xml:space="preserve">                                                          </w:t>
      </w:r>
      <w:r w:rsidRPr="00616B35">
        <w:rPr>
          <w:rFonts w:ascii="Times New Roman" w:hAnsi="Times New Roman" w:cs="Times New Roman"/>
          <w:sz w:val="28"/>
          <w:szCs w:val="28"/>
          <w:lang w:val="kk-KZ"/>
        </w:rPr>
        <w:t xml:space="preserve">                          </w:t>
      </w:r>
      <w:r w:rsidRPr="00616B35">
        <w:rPr>
          <w:rFonts w:ascii="Times New Roman" w:hAnsi="Times New Roman" w:cs="Times New Roman"/>
          <w:sz w:val="28"/>
          <w:szCs w:val="28"/>
        </w:rPr>
        <w:t xml:space="preserve"> Омер </w:t>
      </w:r>
      <w:proofErr w:type="spellStart"/>
      <w:r w:rsidRPr="00616B35">
        <w:rPr>
          <w:rFonts w:ascii="Times New Roman" w:hAnsi="Times New Roman" w:cs="Times New Roman"/>
          <w:sz w:val="28"/>
          <w:szCs w:val="28"/>
        </w:rPr>
        <w:t>Займоглы</w:t>
      </w:r>
      <w:proofErr w:type="spellEnd"/>
    </w:p>
    <w:p w14:paraId="237CDE18" w14:textId="77777777" w:rsidR="0084268A" w:rsidRPr="00616B35" w:rsidRDefault="0084268A" w:rsidP="0084268A">
      <w:pPr>
        <w:spacing w:after="0" w:line="240" w:lineRule="auto"/>
        <w:rPr>
          <w:rFonts w:ascii="Times New Roman" w:hAnsi="Times New Roman" w:cs="Times New Roman"/>
          <w:sz w:val="28"/>
          <w:szCs w:val="28"/>
        </w:rPr>
      </w:pPr>
    </w:p>
    <w:p w14:paraId="0860F113" w14:textId="77777777" w:rsidR="0084268A" w:rsidRPr="00616B35" w:rsidRDefault="0084268A" w:rsidP="0084268A">
      <w:pPr>
        <w:rPr>
          <w:rFonts w:ascii="Times New Roman" w:hAnsi="Times New Roman" w:cs="Times New Roman"/>
          <w:sz w:val="28"/>
          <w:szCs w:val="28"/>
        </w:rPr>
      </w:pPr>
    </w:p>
    <w:p w14:paraId="0A0D1BC8" w14:textId="77777777" w:rsidR="0084268A" w:rsidRPr="00616B35" w:rsidRDefault="0084268A" w:rsidP="0084268A">
      <w:pPr>
        <w:spacing w:after="0" w:line="240" w:lineRule="auto"/>
        <w:jc w:val="center"/>
        <w:rPr>
          <w:rFonts w:ascii="Times New Roman" w:hAnsi="Times New Roman" w:cs="Times New Roman"/>
          <w:sz w:val="28"/>
          <w:szCs w:val="28"/>
        </w:rPr>
      </w:pPr>
      <w:proofErr w:type="spellStart"/>
      <w:r w:rsidRPr="00616B35">
        <w:rPr>
          <w:rFonts w:ascii="Times New Roman" w:hAnsi="Times New Roman" w:cs="Times New Roman"/>
          <w:sz w:val="28"/>
          <w:szCs w:val="28"/>
        </w:rPr>
        <w:t>Қазақстан</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Республикасы</w:t>
      </w:r>
      <w:proofErr w:type="spellEnd"/>
    </w:p>
    <w:p w14:paraId="33EF6BC6" w14:textId="77777777" w:rsidR="0084268A" w:rsidRDefault="0084268A" w:rsidP="0084268A">
      <w:pPr>
        <w:spacing w:after="0" w:line="240" w:lineRule="auto"/>
        <w:jc w:val="center"/>
        <w:rPr>
          <w:rFonts w:ascii="Times New Roman" w:hAnsi="Times New Roman" w:cs="Times New Roman"/>
          <w:sz w:val="28"/>
          <w:szCs w:val="28"/>
          <w:lang w:val="kk-KZ"/>
        </w:rPr>
      </w:pPr>
      <w:r w:rsidRPr="004E345B">
        <w:rPr>
          <w:rFonts w:ascii="Times New Roman" w:hAnsi="Times New Roman" w:cs="Times New Roman"/>
          <w:sz w:val="28"/>
          <w:szCs w:val="28"/>
        </w:rPr>
        <w:t>Шымкент, 202</w:t>
      </w:r>
      <w:r w:rsidRPr="004E345B">
        <w:rPr>
          <w:rFonts w:ascii="Times New Roman" w:hAnsi="Times New Roman" w:cs="Times New Roman"/>
          <w:sz w:val="28"/>
          <w:szCs w:val="28"/>
          <w:lang w:val="kk-KZ"/>
        </w:rPr>
        <w:t>6</w:t>
      </w:r>
    </w:p>
    <w:p w14:paraId="0306538A" w14:textId="77777777" w:rsidR="0084268A" w:rsidRPr="00616B35" w:rsidRDefault="0084268A" w:rsidP="0084268A">
      <w:pPr>
        <w:spacing w:after="0" w:line="240" w:lineRule="auto"/>
        <w:jc w:val="center"/>
        <w:rPr>
          <w:rFonts w:ascii="Times New Roman" w:hAnsi="Times New Roman" w:cs="Times New Roman"/>
          <w:sz w:val="28"/>
          <w:szCs w:val="28"/>
          <w:lang w:val="kk-KZ"/>
        </w:rPr>
      </w:pPr>
    </w:p>
    <w:tbl>
      <w:tblPr>
        <w:tblW w:w="0" w:type="auto"/>
        <w:tblInd w:w="-34" w:type="dxa"/>
        <w:tblLayout w:type="fixed"/>
        <w:tblLook w:val="04A0" w:firstRow="1" w:lastRow="0" w:firstColumn="1" w:lastColumn="0" w:noHBand="0" w:noVBand="1"/>
      </w:tblPr>
      <w:tblGrid>
        <w:gridCol w:w="8931"/>
        <w:gridCol w:w="709"/>
      </w:tblGrid>
      <w:tr w:rsidR="0084268A" w:rsidRPr="00616B35" w14:paraId="37D623D1" w14:textId="77777777" w:rsidTr="00C91378">
        <w:tc>
          <w:tcPr>
            <w:tcW w:w="9640" w:type="dxa"/>
            <w:gridSpan w:val="2"/>
          </w:tcPr>
          <w:p w14:paraId="24BF88FC" w14:textId="77777777" w:rsidR="0084268A" w:rsidRPr="00616B35" w:rsidRDefault="0084268A" w:rsidP="00C91378">
            <w:pPr>
              <w:spacing w:after="0" w:line="240" w:lineRule="auto"/>
              <w:jc w:val="center"/>
              <w:rPr>
                <w:rFonts w:ascii="Times New Roman" w:hAnsi="Times New Roman" w:cs="Times New Roman"/>
                <w:b/>
                <w:sz w:val="28"/>
                <w:szCs w:val="28"/>
              </w:rPr>
            </w:pPr>
            <w:r w:rsidRPr="00616B35">
              <w:rPr>
                <w:rFonts w:ascii="Times New Roman" w:hAnsi="Times New Roman" w:cs="Times New Roman"/>
                <w:b/>
                <w:sz w:val="28"/>
                <w:szCs w:val="28"/>
              </w:rPr>
              <w:lastRenderedPageBreak/>
              <w:t>МАЗМҰНЫ</w:t>
            </w:r>
          </w:p>
          <w:p w14:paraId="62F6F9B3" w14:textId="77777777" w:rsidR="0084268A" w:rsidRPr="00616B35" w:rsidRDefault="0084268A" w:rsidP="00C91378">
            <w:pPr>
              <w:spacing w:after="0" w:line="240" w:lineRule="auto"/>
              <w:rPr>
                <w:rFonts w:ascii="Times New Roman" w:hAnsi="Times New Roman" w:cs="Times New Roman"/>
                <w:sz w:val="28"/>
                <w:szCs w:val="28"/>
              </w:rPr>
            </w:pPr>
          </w:p>
        </w:tc>
      </w:tr>
      <w:tr w:rsidR="0084268A" w:rsidRPr="00616B35" w14:paraId="5F8B7A35" w14:textId="77777777" w:rsidTr="00C91378">
        <w:tc>
          <w:tcPr>
            <w:tcW w:w="8931" w:type="dxa"/>
          </w:tcPr>
          <w:p w14:paraId="2D28CFF6" w14:textId="77777777" w:rsidR="0084268A" w:rsidRPr="00616B35" w:rsidRDefault="0084268A" w:rsidP="00C91378">
            <w:pPr>
              <w:spacing w:after="0" w:line="240" w:lineRule="auto"/>
              <w:rPr>
                <w:rFonts w:ascii="Times New Roman" w:hAnsi="Times New Roman" w:cs="Times New Roman"/>
                <w:b/>
                <w:sz w:val="28"/>
                <w:szCs w:val="28"/>
                <w:lang w:val="kk-KZ"/>
              </w:rPr>
            </w:pPr>
            <w:r w:rsidRPr="00616B35">
              <w:rPr>
                <w:rFonts w:ascii="Times New Roman" w:hAnsi="Times New Roman" w:cs="Times New Roman"/>
                <w:b/>
                <w:sz w:val="28"/>
                <w:szCs w:val="28"/>
              </w:rPr>
              <w:t>НОРМАТИВТІК СІЛТЕМЕЛЕР.............................................................</w:t>
            </w:r>
            <w:r w:rsidRPr="00616B35">
              <w:rPr>
                <w:rFonts w:ascii="Times New Roman" w:hAnsi="Times New Roman" w:cs="Times New Roman"/>
                <w:b/>
                <w:sz w:val="28"/>
                <w:szCs w:val="28"/>
                <w:lang w:val="kk-KZ"/>
              </w:rPr>
              <w:t>....</w:t>
            </w:r>
          </w:p>
        </w:tc>
        <w:tc>
          <w:tcPr>
            <w:tcW w:w="709" w:type="dxa"/>
          </w:tcPr>
          <w:p w14:paraId="11BECB57" w14:textId="77777777" w:rsidR="0084268A" w:rsidRPr="00616B35" w:rsidRDefault="0084268A" w:rsidP="00C91378">
            <w:pPr>
              <w:spacing w:after="0" w:line="240" w:lineRule="auto"/>
              <w:jc w:val="center"/>
              <w:rPr>
                <w:rFonts w:ascii="Times New Roman" w:hAnsi="Times New Roman" w:cs="Times New Roman"/>
                <w:sz w:val="28"/>
                <w:szCs w:val="28"/>
              </w:rPr>
            </w:pPr>
            <w:r w:rsidRPr="00616B35">
              <w:rPr>
                <w:rFonts w:ascii="Times New Roman" w:hAnsi="Times New Roman" w:cs="Times New Roman"/>
                <w:sz w:val="28"/>
                <w:szCs w:val="28"/>
              </w:rPr>
              <w:t>3</w:t>
            </w:r>
          </w:p>
        </w:tc>
      </w:tr>
      <w:tr w:rsidR="0084268A" w:rsidRPr="00616B35" w14:paraId="1BB23AF2" w14:textId="77777777" w:rsidTr="00C91378">
        <w:tc>
          <w:tcPr>
            <w:tcW w:w="8931" w:type="dxa"/>
          </w:tcPr>
          <w:p w14:paraId="04DC268A" w14:textId="77777777" w:rsidR="0084268A" w:rsidRPr="00616B35" w:rsidRDefault="0084268A" w:rsidP="00C91378">
            <w:pPr>
              <w:spacing w:after="0" w:line="240" w:lineRule="auto"/>
              <w:rPr>
                <w:rFonts w:ascii="Times New Roman" w:hAnsi="Times New Roman" w:cs="Times New Roman"/>
                <w:b/>
                <w:sz w:val="28"/>
                <w:szCs w:val="28"/>
                <w:lang w:val="kk-KZ"/>
              </w:rPr>
            </w:pPr>
            <w:r w:rsidRPr="00616B35">
              <w:rPr>
                <w:rFonts w:ascii="Times New Roman" w:hAnsi="Times New Roman" w:cs="Times New Roman"/>
                <w:b/>
                <w:sz w:val="28"/>
                <w:szCs w:val="28"/>
              </w:rPr>
              <w:t>АНЫҚТАМАЛАР.......................................................................................</w:t>
            </w:r>
            <w:r w:rsidRPr="00616B35">
              <w:rPr>
                <w:rFonts w:ascii="Times New Roman" w:hAnsi="Times New Roman" w:cs="Times New Roman"/>
                <w:b/>
                <w:sz w:val="28"/>
                <w:szCs w:val="28"/>
                <w:lang w:val="kk-KZ"/>
              </w:rPr>
              <w:t>....</w:t>
            </w:r>
          </w:p>
        </w:tc>
        <w:tc>
          <w:tcPr>
            <w:tcW w:w="709" w:type="dxa"/>
          </w:tcPr>
          <w:p w14:paraId="0CBF2319" w14:textId="77777777" w:rsidR="0084268A" w:rsidRPr="00616B35" w:rsidRDefault="0084268A" w:rsidP="00C91378">
            <w:pPr>
              <w:spacing w:after="0" w:line="240" w:lineRule="auto"/>
              <w:jc w:val="center"/>
              <w:rPr>
                <w:rFonts w:ascii="Times New Roman" w:hAnsi="Times New Roman" w:cs="Times New Roman"/>
                <w:sz w:val="28"/>
                <w:szCs w:val="28"/>
              </w:rPr>
            </w:pPr>
            <w:r w:rsidRPr="00616B35">
              <w:rPr>
                <w:rFonts w:ascii="Times New Roman" w:hAnsi="Times New Roman" w:cs="Times New Roman"/>
                <w:sz w:val="28"/>
                <w:szCs w:val="28"/>
              </w:rPr>
              <w:t>4</w:t>
            </w:r>
          </w:p>
        </w:tc>
      </w:tr>
      <w:tr w:rsidR="0084268A" w:rsidRPr="00616B35" w14:paraId="03257270" w14:textId="77777777" w:rsidTr="00C91378">
        <w:tc>
          <w:tcPr>
            <w:tcW w:w="8931" w:type="dxa"/>
          </w:tcPr>
          <w:p w14:paraId="1F8C069F" w14:textId="77777777" w:rsidR="0084268A" w:rsidRPr="00616B35" w:rsidRDefault="0084268A" w:rsidP="00C91378">
            <w:pPr>
              <w:spacing w:after="0" w:line="240" w:lineRule="auto"/>
              <w:rPr>
                <w:rFonts w:ascii="Times New Roman" w:hAnsi="Times New Roman" w:cs="Times New Roman"/>
                <w:b/>
                <w:sz w:val="28"/>
                <w:szCs w:val="28"/>
                <w:lang w:val="kk-KZ"/>
              </w:rPr>
            </w:pPr>
            <w:r w:rsidRPr="00616B35">
              <w:rPr>
                <w:rFonts w:ascii="Times New Roman" w:hAnsi="Times New Roman" w:cs="Times New Roman"/>
                <w:b/>
                <w:sz w:val="28"/>
                <w:szCs w:val="28"/>
              </w:rPr>
              <w:t>БЕЛГІЛЕУЛЕР МЕН ҚЫСҚАРТУЛАР...............................................</w:t>
            </w:r>
            <w:r w:rsidRPr="00616B35">
              <w:rPr>
                <w:rFonts w:ascii="Times New Roman" w:hAnsi="Times New Roman" w:cs="Times New Roman"/>
                <w:b/>
                <w:sz w:val="28"/>
                <w:szCs w:val="28"/>
                <w:lang w:val="kk-KZ"/>
              </w:rPr>
              <w:t>.....</w:t>
            </w:r>
          </w:p>
        </w:tc>
        <w:tc>
          <w:tcPr>
            <w:tcW w:w="709" w:type="dxa"/>
          </w:tcPr>
          <w:p w14:paraId="59E6B7C9" w14:textId="77777777" w:rsidR="0084268A" w:rsidRPr="00616B35" w:rsidRDefault="0084268A" w:rsidP="00C91378">
            <w:pPr>
              <w:spacing w:after="0" w:line="240" w:lineRule="auto"/>
              <w:jc w:val="center"/>
              <w:rPr>
                <w:rFonts w:ascii="Times New Roman" w:hAnsi="Times New Roman" w:cs="Times New Roman"/>
                <w:sz w:val="28"/>
                <w:szCs w:val="28"/>
              </w:rPr>
            </w:pPr>
            <w:r w:rsidRPr="00616B35">
              <w:rPr>
                <w:rFonts w:ascii="Times New Roman" w:hAnsi="Times New Roman" w:cs="Times New Roman"/>
                <w:sz w:val="28"/>
                <w:szCs w:val="28"/>
              </w:rPr>
              <w:t>5</w:t>
            </w:r>
          </w:p>
        </w:tc>
      </w:tr>
      <w:tr w:rsidR="0084268A" w:rsidRPr="00616B35" w14:paraId="3816820C" w14:textId="77777777" w:rsidTr="00C91378">
        <w:tc>
          <w:tcPr>
            <w:tcW w:w="8931" w:type="dxa"/>
          </w:tcPr>
          <w:p w14:paraId="4EA3F30D" w14:textId="77777777" w:rsidR="0084268A" w:rsidRPr="00616B35" w:rsidRDefault="0084268A" w:rsidP="00C91378">
            <w:pPr>
              <w:spacing w:after="0" w:line="240" w:lineRule="auto"/>
              <w:rPr>
                <w:rFonts w:ascii="Times New Roman" w:hAnsi="Times New Roman" w:cs="Times New Roman"/>
                <w:b/>
                <w:sz w:val="28"/>
                <w:szCs w:val="28"/>
                <w:lang w:val="kk-KZ"/>
              </w:rPr>
            </w:pPr>
            <w:r w:rsidRPr="00616B35">
              <w:rPr>
                <w:rFonts w:ascii="Times New Roman" w:hAnsi="Times New Roman" w:cs="Times New Roman"/>
                <w:b/>
                <w:sz w:val="28"/>
                <w:szCs w:val="28"/>
              </w:rPr>
              <w:t>КІРІСПЕ.......................................................................................................</w:t>
            </w:r>
            <w:r w:rsidRPr="00616B35">
              <w:rPr>
                <w:rFonts w:ascii="Times New Roman" w:hAnsi="Times New Roman" w:cs="Times New Roman"/>
                <w:b/>
                <w:sz w:val="28"/>
                <w:szCs w:val="28"/>
                <w:lang w:val="kk-KZ"/>
              </w:rPr>
              <w:t>....</w:t>
            </w:r>
          </w:p>
        </w:tc>
        <w:tc>
          <w:tcPr>
            <w:tcW w:w="709" w:type="dxa"/>
          </w:tcPr>
          <w:p w14:paraId="02B014B1" w14:textId="77777777" w:rsidR="0084268A" w:rsidRPr="00616B35" w:rsidRDefault="0084268A" w:rsidP="00C91378">
            <w:pPr>
              <w:spacing w:after="0" w:line="240" w:lineRule="auto"/>
              <w:jc w:val="center"/>
              <w:rPr>
                <w:rFonts w:ascii="Times New Roman" w:hAnsi="Times New Roman" w:cs="Times New Roman"/>
                <w:sz w:val="28"/>
                <w:szCs w:val="28"/>
              </w:rPr>
            </w:pPr>
            <w:r w:rsidRPr="00616B35">
              <w:rPr>
                <w:rFonts w:ascii="Times New Roman" w:hAnsi="Times New Roman" w:cs="Times New Roman"/>
                <w:sz w:val="28"/>
                <w:szCs w:val="28"/>
              </w:rPr>
              <w:t>6</w:t>
            </w:r>
          </w:p>
        </w:tc>
      </w:tr>
      <w:tr w:rsidR="0084268A" w:rsidRPr="00616B35" w14:paraId="66179E26" w14:textId="77777777" w:rsidTr="00C91378">
        <w:tc>
          <w:tcPr>
            <w:tcW w:w="8931" w:type="dxa"/>
          </w:tcPr>
          <w:p w14:paraId="5287E598" w14:textId="77777777" w:rsidR="0084268A" w:rsidRPr="00616B35" w:rsidRDefault="0084268A" w:rsidP="00C91378">
            <w:pPr>
              <w:spacing w:after="0" w:line="240" w:lineRule="auto"/>
              <w:jc w:val="both"/>
              <w:rPr>
                <w:rFonts w:ascii="Times New Roman" w:hAnsi="Times New Roman" w:cs="Times New Roman"/>
                <w:b/>
                <w:sz w:val="28"/>
                <w:szCs w:val="28"/>
                <w:lang w:val="kk-KZ"/>
              </w:rPr>
            </w:pPr>
            <w:r w:rsidRPr="00616B35">
              <w:rPr>
                <w:rFonts w:ascii="Times New Roman" w:hAnsi="Times New Roman" w:cs="Times New Roman"/>
                <w:b/>
                <w:sz w:val="28"/>
                <w:szCs w:val="28"/>
              </w:rPr>
              <w:t>1 БОЛАШАҚ КӘСІПТІК ОҚЫТУ ПЕДАГОГЫНЫҢ КОМПЬЮТЕРЛІК</w:t>
            </w:r>
            <w:r w:rsidRPr="00616B35">
              <w:rPr>
                <w:rFonts w:ascii="Times New Roman" w:hAnsi="Times New Roman" w:cs="Times New Roman"/>
                <w:b/>
                <w:sz w:val="28"/>
                <w:szCs w:val="28"/>
                <w:lang w:val="kk-KZ"/>
              </w:rPr>
              <w:t>-</w:t>
            </w:r>
            <w:r w:rsidRPr="00616B35">
              <w:rPr>
                <w:rFonts w:ascii="Times New Roman" w:hAnsi="Times New Roman" w:cs="Times New Roman"/>
                <w:b/>
                <w:sz w:val="28"/>
                <w:szCs w:val="28"/>
              </w:rPr>
              <w:t>ГРАФИКАЛЫҚ ҚҰЗЫРЕТТІЛІГІН ҚАЛЫПТАСТЫРУДЫҢ ТЕОРИЯЛЫҚ НЕГІЗДЕРІ.......................</w:t>
            </w:r>
            <w:r w:rsidRPr="00616B35">
              <w:rPr>
                <w:rFonts w:ascii="Times New Roman" w:hAnsi="Times New Roman" w:cs="Times New Roman"/>
                <w:b/>
                <w:sz w:val="28"/>
                <w:szCs w:val="28"/>
                <w:lang w:val="kk-KZ"/>
              </w:rPr>
              <w:t>.....</w:t>
            </w:r>
          </w:p>
        </w:tc>
        <w:tc>
          <w:tcPr>
            <w:tcW w:w="709" w:type="dxa"/>
          </w:tcPr>
          <w:p w14:paraId="427FE3E4" w14:textId="77777777" w:rsidR="0084268A" w:rsidRPr="00616B35" w:rsidRDefault="0084268A" w:rsidP="00C91378">
            <w:pPr>
              <w:spacing w:after="0" w:line="240" w:lineRule="auto"/>
              <w:jc w:val="center"/>
              <w:rPr>
                <w:rFonts w:ascii="Times New Roman" w:hAnsi="Times New Roman" w:cs="Times New Roman"/>
                <w:sz w:val="28"/>
                <w:szCs w:val="28"/>
              </w:rPr>
            </w:pPr>
          </w:p>
          <w:p w14:paraId="3F567C58" w14:textId="77777777" w:rsidR="0084268A" w:rsidRPr="00616B35" w:rsidRDefault="0084268A" w:rsidP="00C91378">
            <w:pPr>
              <w:spacing w:after="0" w:line="240" w:lineRule="auto"/>
              <w:jc w:val="center"/>
              <w:rPr>
                <w:rFonts w:ascii="Times New Roman" w:hAnsi="Times New Roman" w:cs="Times New Roman"/>
                <w:sz w:val="28"/>
                <w:szCs w:val="28"/>
              </w:rPr>
            </w:pPr>
          </w:p>
          <w:p w14:paraId="73ECFFA0" w14:textId="77777777"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1</w:t>
            </w:r>
            <w:r>
              <w:rPr>
                <w:rFonts w:ascii="Times New Roman" w:hAnsi="Times New Roman" w:cs="Times New Roman"/>
                <w:sz w:val="28"/>
                <w:szCs w:val="28"/>
                <w:lang w:val="kk-KZ"/>
              </w:rPr>
              <w:t>6</w:t>
            </w:r>
          </w:p>
        </w:tc>
      </w:tr>
      <w:tr w:rsidR="0084268A" w:rsidRPr="00616B35" w14:paraId="7DEA6DBD" w14:textId="77777777" w:rsidTr="00C91378">
        <w:tc>
          <w:tcPr>
            <w:tcW w:w="8931" w:type="dxa"/>
          </w:tcPr>
          <w:p w14:paraId="331B0FEA" w14:textId="77777777" w:rsidR="0084268A" w:rsidRPr="00616B35" w:rsidRDefault="0084268A" w:rsidP="00C91378">
            <w:pPr>
              <w:spacing w:after="0" w:line="240" w:lineRule="auto"/>
              <w:jc w:val="both"/>
              <w:rPr>
                <w:rFonts w:ascii="Times New Roman" w:hAnsi="Times New Roman" w:cs="Times New Roman"/>
                <w:sz w:val="28"/>
                <w:szCs w:val="28"/>
                <w:lang w:val="kk-KZ"/>
              </w:rPr>
            </w:pPr>
            <w:r w:rsidRPr="00616B35">
              <w:rPr>
                <w:rFonts w:ascii="Times New Roman" w:hAnsi="Times New Roman" w:cs="Times New Roman"/>
                <w:sz w:val="28"/>
                <w:szCs w:val="28"/>
              </w:rPr>
              <w:t xml:space="preserve">1.1 </w:t>
            </w:r>
            <w:proofErr w:type="spellStart"/>
            <w:r w:rsidRPr="00616B35">
              <w:rPr>
                <w:rFonts w:ascii="Times New Roman" w:hAnsi="Times New Roman" w:cs="Times New Roman"/>
                <w:sz w:val="28"/>
                <w:szCs w:val="28"/>
              </w:rPr>
              <w:t>Болашақ</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кәсіптік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оқыту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компьютерлік</w:t>
            </w:r>
            <w:proofErr w:type="spellEnd"/>
            <w:r>
              <w:rPr>
                <w:rFonts w:ascii="Times New Roman" w:hAnsi="Times New Roman" w:cs="Times New Roman"/>
                <w:sz w:val="28"/>
                <w:szCs w:val="28"/>
                <w:lang w:val="kk-KZ"/>
              </w:rPr>
              <w:t>-</w:t>
            </w:r>
            <w:proofErr w:type="spellStart"/>
            <w:r w:rsidRPr="00616B35">
              <w:rPr>
                <w:rFonts w:ascii="Times New Roman" w:hAnsi="Times New Roman" w:cs="Times New Roman"/>
                <w:sz w:val="28"/>
                <w:szCs w:val="28"/>
              </w:rPr>
              <w:t>графикалық</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құзыреттілігі</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ұғымының</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мәні</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мазмұны</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құрылымы</w:t>
            </w:r>
            <w:proofErr w:type="spellEnd"/>
            <w:r w:rsidRPr="00616B35">
              <w:rPr>
                <w:rFonts w:ascii="Times New Roman" w:hAnsi="Times New Roman" w:cs="Times New Roman"/>
                <w:sz w:val="28"/>
                <w:szCs w:val="28"/>
              </w:rPr>
              <w:t>................................</w:t>
            </w:r>
            <w:r w:rsidRPr="00616B35">
              <w:rPr>
                <w:rFonts w:ascii="Times New Roman" w:hAnsi="Times New Roman" w:cs="Times New Roman"/>
                <w:sz w:val="28"/>
                <w:szCs w:val="28"/>
                <w:lang w:val="kk-KZ"/>
              </w:rPr>
              <w:t>...</w:t>
            </w:r>
          </w:p>
        </w:tc>
        <w:tc>
          <w:tcPr>
            <w:tcW w:w="709" w:type="dxa"/>
          </w:tcPr>
          <w:p w14:paraId="303E645E" w14:textId="77777777" w:rsidR="0084268A" w:rsidRPr="00616B35" w:rsidRDefault="0084268A" w:rsidP="00C91378">
            <w:pPr>
              <w:spacing w:after="0" w:line="240" w:lineRule="auto"/>
              <w:jc w:val="center"/>
              <w:rPr>
                <w:rFonts w:ascii="Times New Roman" w:hAnsi="Times New Roman" w:cs="Times New Roman"/>
                <w:sz w:val="28"/>
                <w:szCs w:val="28"/>
              </w:rPr>
            </w:pPr>
          </w:p>
          <w:p w14:paraId="649D3440" w14:textId="77777777"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1</w:t>
            </w:r>
            <w:r>
              <w:rPr>
                <w:rFonts w:ascii="Times New Roman" w:hAnsi="Times New Roman" w:cs="Times New Roman"/>
                <w:sz w:val="28"/>
                <w:szCs w:val="28"/>
                <w:lang w:val="kk-KZ"/>
              </w:rPr>
              <w:t>6</w:t>
            </w:r>
          </w:p>
        </w:tc>
      </w:tr>
      <w:tr w:rsidR="0084268A" w:rsidRPr="00616B35" w14:paraId="7E3B39C3" w14:textId="77777777" w:rsidTr="00C91378">
        <w:tc>
          <w:tcPr>
            <w:tcW w:w="8931" w:type="dxa"/>
          </w:tcPr>
          <w:p w14:paraId="2580DA7B" w14:textId="77777777" w:rsidR="0084268A" w:rsidRPr="003E2A51" w:rsidRDefault="0084268A" w:rsidP="00C91378">
            <w:pPr>
              <w:spacing w:after="0" w:line="240" w:lineRule="auto"/>
              <w:jc w:val="both"/>
              <w:rPr>
                <w:rFonts w:ascii="Times New Roman" w:hAnsi="Times New Roman" w:cs="Times New Roman"/>
                <w:sz w:val="28"/>
                <w:szCs w:val="28"/>
                <w:lang w:val="kk-KZ"/>
              </w:rPr>
            </w:pPr>
            <w:r w:rsidRPr="00616B35">
              <w:rPr>
                <w:rFonts w:ascii="Times New Roman" w:hAnsi="Times New Roman" w:cs="Times New Roman"/>
                <w:sz w:val="28"/>
                <w:szCs w:val="28"/>
              </w:rPr>
              <w:t xml:space="preserve">1.2 </w:t>
            </w:r>
            <w:r w:rsidRPr="00FB56B8">
              <w:rPr>
                <w:rFonts w:ascii="Times New Roman" w:hAnsi="Times New Roman" w:cs="Times New Roman"/>
                <w:sz w:val="28"/>
                <w:szCs w:val="28"/>
                <w:lang w:val="kk-KZ"/>
              </w:rPr>
              <w:t>Б</w:t>
            </w:r>
            <w:proofErr w:type="spellStart"/>
            <w:r w:rsidRPr="00FB56B8">
              <w:rPr>
                <w:rFonts w:ascii="Times New Roman" w:hAnsi="Times New Roman" w:cs="Times New Roman"/>
                <w:sz w:val="28"/>
                <w:szCs w:val="28"/>
              </w:rPr>
              <w:t>олашақ</w:t>
            </w:r>
            <w:proofErr w:type="spellEnd"/>
            <w:r w:rsidRPr="00FB56B8">
              <w:rPr>
                <w:rFonts w:ascii="Times New Roman" w:hAnsi="Times New Roman" w:cs="Times New Roman"/>
                <w:sz w:val="28"/>
                <w:szCs w:val="28"/>
              </w:rPr>
              <w:t xml:space="preserve"> </w:t>
            </w:r>
            <w:proofErr w:type="spellStart"/>
            <w:r w:rsidRPr="00FB56B8">
              <w:rPr>
                <w:rFonts w:ascii="Times New Roman" w:hAnsi="Times New Roman" w:cs="Times New Roman"/>
                <w:sz w:val="28"/>
                <w:szCs w:val="28"/>
              </w:rPr>
              <w:t>кәсіптік</w:t>
            </w:r>
            <w:proofErr w:type="spellEnd"/>
            <w:r w:rsidRPr="00FB56B8">
              <w:rPr>
                <w:rFonts w:ascii="Times New Roman" w:hAnsi="Times New Roman" w:cs="Times New Roman"/>
                <w:sz w:val="28"/>
                <w:szCs w:val="28"/>
              </w:rPr>
              <w:t xml:space="preserve"> </w:t>
            </w:r>
            <w:proofErr w:type="spellStart"/>
            <w:r w:rsidRPr="00FB56B8">
              <w:rPr>
                <w:rFonts w:ascii="Times New Roman" w:hAnsi="Times New Roman" w:cs="Times New Roman"/>
                <w:sz w:val="28"/>
                <w:szCs w:val="28"/>
              </w:rPr>
              <w:t>оқыту</w:t>
            </w:r>
            <w:proofErr w:type="spellEnd"/>
            <w:r w:rsidRPr="00FB56B8">
              <w:rPr>
                <w:rFonts w:ascii="Times New Roman" w:hAnsi="Times New Roman" w:cs="Times New Roman"/>
                <w:sz w:val="28"/>
                <w:szCs w:val="28"/>
              </w:rPr>
              <w:t xml:space="preserve"> </w:t>
            </w:r>
            <w:proofErr w:type="spellStart"/>
            <w:r w:rsidRPr="00FB56B8">
              <w:rPr>
                <w:rFonts w:ascii="Times New Roman" w:hAnsi="Times New Roman" w:cs="Times New Roman"/>
                <w:sz w:val="28"/>
                <w:szCs w:val="28"/>
              </w:rPr>
              <w:t>педагогының</w:t>
            </w:r>
            <w:proofErr w:type="spellEnd"/>
            <w:r w:rsidRPr="00FB56B8">
              <w:rPr>
                <w:rFonts w:ascii="Times New Roman" w:hAnsi="Times New Roman" w:cs="Times New Roman"/>
                <w:sz w:val="28"/>
                <w:szCs w:val="28"/>
              </w:rPr>
              <w:t xml:space="preserve"> </w:t>
            </w:r>
            <w:proofErr w:type="spellStart"/>
            <w:r w:rsidRPr="00FB56B8">
              <w:rPr>
                <w:rFonts w:ascii="Times New Roman" w:hAnsi="Times New Roman" w:cs="Times New Roman"/>
                <w:sz w:val="28"/>
                <w:szCs w:val="28"/>
              </w:rPr>
              <w:t>компьютерлік</w:t>
            </w:r>
            <w:proofErr w:type="spellEnd"/>
            <w:r w:rsidRPr="00FB56B8">
              <w:rPr>
                <w:rFonts w:ascii="Times New Roman" w:hAnsi="Times New Roman" w:cs="Times New Roman"/>
                <w:sz w:val="28"/>
                <w:szCs w:val="28"/>
                <w:lang w:val="kk-KZ"/>
              </w:rPr>
              <w:t>-</w:t>
            </w:r>
            <w:proofErr w:type="spellStart"/>
            <w:r w:rsidRPr="00FB56B8">
              <w:rPr>
                <w:rFonts w:ascii="Times New Roman" w:hAnsi="Times New Roman" w:cs="Times New Roman"/>
                <w:sz w:val="28"/>
                <w:szCs w:val="28"/>
              </w:rPr>
              <w:t>графикалық</w:t>
            </w:r>
            <w:proofErr w:type="spellEnd"/>
            <w:r w:rsidRPr="00FB56B8">
              <w:rPr>
                <w:rFonts w:ascii="Times New Roman" w:hAnsi="Times New Roman" w:cs="Times New Roman"/>
                <w:sz w:val="28"/>
                <w:szCs w:val="28"/>
              </w:rPr>
              <w:t xml:space="preserve"> </w:t>
            </w:r>
            <w:proofErr w:type="spellStart"/>
            <w:r w:rsidRPr="00FB56B8">
              <w:rPr>
                <w:rFonts w:ascii="Times New Roman" w:hAnsi="Times New Roman" w:cs="Times New Roman"/>
                <w:sz w:val="28"/>
                <w:szCs w:val="28"/>
              </w:rPr>
              <w:t>құзыреттілігін</w:t>
            </w:r>
            <w:proofErr w:type="spellEnd"/>
            <w:r w:rsidRPr="00FB56B8">
              <w:rPr>
                <w:rFonts w:ascii="Times New Roman" w:hAnsi="Times New Roman" w:cs="Times New Roman"/>
                <w:sz w:val="28"/>
                <w:szCs w:val="28"/>
                <w:lang w:val="kk-KZ"/>
              </w:rPr>
              <w:t>ің</w:t>
            </w:r>
            <w:r w:rsidRPr="00FB56B8">
              <w:rPr>
                <w:rFonts w:ascii="Times New Roman" w:hAnsi="Times New Roman" w:cs="Times New Roman"/>
                <w:sz w:val="28"/>
                <w:szCs w:val="28"/>
              </w:rPr>
              <w:t xml:space="preserve"> </w:t>
            </w:r>
            <w:proofErr w:type="spellStart"/>
            <w:r w:rsidRPr="00FB56B8">
              <w:rPr>
                <w:rFonts w:ascii="Times New Roman" w:hAnsi="Times New Roman" w:cs="Times New Roman"/>
                <w:sz w:val="28"/>
                <w:szCs w:val="28"/>
              </w:rPr>
              <w:t>қалыптас</w:t>
            </w:r>
            <w:proofErr w:type="spellEnd"/>
            <w:r w:rsidRPr="00FB56B8">
              <w:rPr>
                <w:rFonts w:ascii="Times New Roman" w:hAnsi="Times New Roman" w:cs="Times New Roman"/>
                <w:sz w:val="28"/>
                <w:szCs w:val="28"/>
                <w:lang w:val="kk-KZ"/>
              </w:rPr>
              <w:t xml:space="preserve">уының бүгінгі </w:t>
            </w:r>
            <w:proofErr w:type="spellStart"/>
            <w:r w:rsidRPr="00FB56B8">
              <w:rPr>
                <w:rFonts w:ascii="Times New Roman" w:hAnsi="Times New Roman" w:cs="Times New Roman"/>
                <w:sz w:val="28"/>
                <w:szCs w:val="28"/>
              </w:rPr>
              <w:t>жағдайы</w:t>
            </w:r>
            <w:proofErr w:type="spellEnd"/>
            <w:r>
              <w:rPr>
                <w:rFonts w:ascii="Times New Roman" w:hAnsi="Times New Roman" w:cs="Times New Roman"/>
                <w:sz w:val="28"/>
                <w:szCs w:val="28"/>
                <w:lang w:val="kk-KZ"/>
              </w:rPr>
              <w:t>.......................................</w:t>
            </w:r>
          </w:p>
        </w:tc>
        <w:tc>
          <w:tcPr>
            <w:tcW w:w="709" w:type="dxa"/>
          </w:tcPr>
          <w:p w14:paraId="5B4A6D09" w14:textId="77777777" w:rsidR="0084268A" w:rsidRPr="00616B35" w:rsidRDefault="0084268A" w:rsidP="00C91378">
            <w:pPr>
              <w:spacing w:after="0" w:line="240" w:lineRule="auto"/>
              <w:jc w:val="center"/>
              <w:rPr>
                <w:rFonts w:ascii="Times New Roman" w:hAnsi="Times New Roman" w:cs="Times New Roman"/>
                <w:sz w:val="28"/>
                <w:szCs w:val="28"/>
              </w:rPr>
            </w:pPr>
          </w:p>
          <w:p w14:paraId="5145CFA1" w14:textId="63DF274A"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3</w:t>
            </w:r>
            <w:r w:rsidR="009F3CAC">
              <w:rPr>
                <w:rFonts w:ascii="Times New Roman" w:hAnsi="Times New Roman" w:cs="Times New Roman"/>
                <w:sz w:val="28"/>
                <w:szCs w:val="28"/>
                <w:lang w:val="kk-KZ"/>
              </w:rPr>
              <w:t>5</w:t>
            </w:r>
          </w:p>
        </w:tc>
      </w:tr>
      <w:tr w:rsidR="0084268A" w:rsidRPr="00616B35" w14:paraId="7EACC387" w14:textId="77777777" w:rsidTr="00C91378">
        <w:tc>
          <w:tcPr>
            <w:tcW w:w="8931" w:type="dxa"/>
          </w:tcPr>
          <w:p w14:paraId="4123EBB8" w14:textId="77777777" w:rsidR="0084268A" w:rsidRPr="00665E0A" w:rsidRDefault="0084268A" w:rsidP="00C91378">
            <w:pPr>
              <w:spacing w:after="0" w:line="240" w:lineRule="auto"/>
              <w:jc w:val="both"/>
              <w:rPr>
                <w:rFonts w:ascii="Times New Roman" w:hAnsi="Times New Roman" w:cs="Times New Roman"/>
                <w:sz w:val="28"/>
                <w:szCs w:val="28"/>
                <w:lang w:val="kk-KZ"/>
              </w:rPr>
            </w:pPr>
            <w:r w:rsidRPr="00665E0A">
              <w:rPr>
                <w:rFonts w:ascii="Times New Roman" w:hAnsi="Times New Roman" w:cs="Times New Roman"/>
                <w:sz w:val="28"/>
                <w:szCs w:val="28"/>
              </w:rPr>
              <w:t xml:space="preserve">1.3 </w:t>
            </w:r>
            <w:proofErr w:type="spellStart"/>
            <w:r w:rsidRPr="00665E0A">
              <w:rPr>
                <w:rFonts w:ascii="Times New Roman" w:hAnsi="Times New Roman" w:cs="Times New Roman"/>
                <w:sz w:val="28"/>
                <w:szCs w:val="28"/>
              </w:rPr>
              <w:t>Болашақ</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кәсіптік</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оқыту</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педагогының</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компьютерлік</w:t>
            </w:r>
            <w:proofErr w:type="spellEnd"/>
            <w:r w:rsidRPr="00665E0A">
              <w:rPr>
                <w:rFonts w:ascii="Times New Roman" w:hAnsi="Times New Roman" w:cs="Times New Roman"/>
                <w:sz w:val="28"/>
                <w:szCs w:val="28"/>
                <w:lang w:val="kk-KZ"/>
              </w:rPr>
              <w:t>-</w:t>
            </w:r>
            <w:proofErr w:type="spellStart"/>
            <w:r w:rsidRPr="00665E0A">
              <w:rPr>
                <w:rFonts w:ascii="Times New Roman" w:hAnsi="Times New Roman" w:cs="Times New Roman"/>
                <w:sz w:val="28"/>
                <w:szCs w:val="28"/>
              </w:rPr>
              <w:t>графикалық</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құзыреттілігін</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қалыптастырудың</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әдіснамалық</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тәсілдері</w:t>
            </w:r>
            <w:proofErr w:type="spellEnd"/>
            <w:r w:rsidRPr="00665E0A">
              <w:rPr>
                <w:rFonts w:ascii="Times New Roman" w:hAnsi="Times New Roman" w:cs="Times New Roman"/>
                <w:sz w:val="28"/>
                <w:szCs w:val="28"/>
              </w:rPr>
              <w:t>........................</w:t>
            </w:r>
            <w:r w:rsidRPr="00665E0A">
              <w:rPr>
                <w:rFonts w:ascii="Times New Roman" w:hAnsi="Times New Roman" w:cs="Times New Roman"/>
                <w:sz w:val="28"/>
                <w:szCs w:val="28"/>
                <w:lang w:val="kk-KZ"/>
              </w:rPr>
              <w:t>....</w:t>
            </w:r>
          </w:p>
        </w:tc>
        <w:tc>
          <w:tcPr>
            <w:tcW w:w="709" w:type="dxa"/>
          </w:tcPr>
          <w:p w14:paraId="1A16D1AE" w14:textId="77777777" w:rsidR="0084268A" w:rsidRPr="00616B35" w:rsidRDefault="0084268A" w:rsidP="00C91378">
            <w:pPr>
              <w:spacing w:after="0" w:line="240" w:lineRule="auto"/>
              <w:jc w:val="center"/>
              <w:rPr>
                <w:rFonts w:ascii="Times New Roman" w:hAnsi="Times New Roman" w:cs="Times New Roman"/>
                <w:sz w:val="28"/>
                <w:szCs w:val="28"/>
              </w:rPr>
            </w:pPr>
          </w:p>
          <w:p w14:paraId="7876BFE6" w14:textId="77777777" w:rsidR="0084268A" w:rsidRPr="00616B35" w:rsidRDefault="0084268A" w:rsidP="00C9137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84268A" w:rsidRPr="00616B35" w14:paraId="303B3C4B" w14:textId="77777777" w:rsidTr="00C91378">
        <w:tc>
          <w:tcPr>
            <w:tcW w:w="8931" w:type="dxa"/>
          </w:tcPr>
          <w:p w14:paraId="44D5FE50" w14:textId="77777777" w:rsidR="0084268A" w:rsidRPr="00665E0A" w:rsidRDefault="0084268A" w:rsidP="00C91378">
            <w:pPr>
              <w:spacing w:after="0" w:line="240" w:lineRule="auto"/>
              <w:jc w:val="both"/>
              <w:rPr>
                <w:rFonts w:ascii="Times New Roman" w:hAnsi="Times New Roman" w:cs="Times New Roman"/>
                <w:sz w:val="28"/>
                <w:szCs w:val="28"/>
                <w:lang w:val="kk-KZ"/>
              </w:rPr>
            </w:pPr>
            <w:r w:rsidRPr="00665E0A">
              <w:rPr>
                <w:rFonts w:ascii="Times New Roman" w:hAnsi="Times New Roman" w:cs="Times New Roman"/>
                <w:sz w:val="28"/>
                <w:szCs w:val="28"/>
                <w:lang w:val="kk-KZ"/>
              </w:rPr>
              <w:t xml:space="preserve">Бірінші тарау </w:t>
            </w:r>
            <w:proofErr w:type="spellStart"/>
            <w:r w:rsidRPr="00665E0A">
              <w:rPr>
                <w:rFonts w:ascii="Times New Roman" w:hAnsi="Times New Roman" w:cs="Times New Roman"/>
                <w:sz w:val="28"/>
                <w:szCs w:val="28"/>
              </w:rPr>
              <w:t>бойынша</w:t>
            </w:r>
            <w:proofErr w:type="spellEnd"/>
            <w:r w:rsidRPr="00665E0A">
              <w:rPr>
                <w:rFonts w:ascii="Times New Roman" w:hAnsi="Times New Roman" w:cs="Times New Roman"/>
                <w:sz w:val="28"/>
                <w:szCs w:val="28"/>
              </w:rPr>
              <w:t xml:space="preserve"> </w:t>
            </w:r>
            <w:r w:rsidRPr="00665E0A">
              <w:rPr>
                <w:rFonts w:ascii="Times New Roman" w:hAnsi="Times New Roman" w:cs="Times New Roman"/>
                <w:sz w:val="28"/>
                <w:szCs w:val="28"/>
                <w:lang w:val="kk-KZ"/>
              </w:rPr>
              <w:t>тұжырым...</w:t>
            </w:r>
            <w:r w:rsidRPr="00665E0A">
              <w:rPr>
                <w:rFonts w:ascii="Times New Roman" w:hAnsi="Times New Roman" w:cs="Times New Roman"/>
                <w:sz w:val="28"/>
                <w:szCs w:val="28"/>
              </w:rPr>
              <w:t>.........................................................</w:t>
            </w:r>
            <w:r w:rsidRPr="00665E0A">
              <w:rPr>
                <w:rFonts w:ascii="Times New Roman" w:hAnsi="Times New Roman" w:cs="Times New Roman"/>
                <w:sz w:val="28"/>
                <w:szCs w:val="28"/>
                <w:lang w:val="kk-KZ"/>
              </w:rPr>
              <w:t>......</w:t>
            </w:r>
          </w:p>
        </w:tc>
        <w:tc>
          <w:tcPr>
            <w:tcW w:w="709" w:type="dxa"/>
          </w:tcPr>
          <w:p w14:paraId="608A2F08" w14:textId="77777777"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6</w:t>
            </w:r>
            <w:r w:rsidRPr="00616B35">
              <w:rPr>
                <w:rFonts w:ascii="Times New Roman" w:hAnsi="Times New Roman" w:cs="Times New Roman"/>
                <w:sz w:val="28"/>
                <w:szCs w:val="28"/>
                <w:lang w:val="kk-KZ"/>
              </w:rPr>
              <w:t>2</w:t>
            </w:r>
          </w:p>
        </w:tc>
      </w:tr>
      <w:tr w:rsidR="0084268A" w:rsidRPr="00616B35" w14:paraId="1EF9041E" w14:textId="77777777" w:rsidTr="00C91378">
        <w:tc>
          <w:tcPr>
            <w:tcW w:w="8931" w:type="dxa"/>
          </w:tcPr>
          <w:p w14:paraId="6B84E2C8" w14:textId="77777777" w:rsidR="0084268A" w:rsidRPr="00665E0A" w:rsidRDefault="0084268A" w:rsidP="00C91378">
            <w:pPr>
              <w:spacing w:after="0" w:line="240" w:lineRule="auto"/>
              <w:jc w:val="both"/>
              <w:rPr>
                <w:rFonts w:ascii="Times New Roman" w:hAnsi="Times New Roman" w:cs="Times New Roman"/>
                <w:b/>
                <w:sz w:val="28"/>
                <w:szCs w:val="28"/>
                <w:lang w:val="kk-KZ"/>
              </w:rPr>
            </w:pPr>
            <w:r w:rsidRPr="00665E0A">
              <w:rPr>
                <w:rFonts w:ascii="Times New Roman" w:hAnsi="Times New Roman" w:cs="Times New Roman"/>
                <w:b/>
                <w:sz w:val="28"/>
                <w:szCs w:val="28"/>
              </w:rPr>
              <w:t>2 БОЛАШАҚ КӘСІПТІК ОҚЫТУ ПЕДАГОГЫНЫҢ КОМПЬЮТЕРЛІК</w:t>
            </w:r>
            <w:r w:rsidRPr="00665E0A">
              <w:rPr>
                <w:rFonts w:ascii="Times New Roman" w:hAnsi="Times New Roman" w:cs="Times New Roman"/>
                <w:b/>
                <w:sz w:val="28"/>
                <w:szCs w:val="28"/>
                <w:lang w:val="kk-KZ"/>
              </w:rPr>
              <w:t>–</w:t>
            </w:r>
            <w:proofErr w:type="gramStart"/>
            <w:r w:rsidRPr="00665E0A">
              <w:rPr>
                <w:rFonts w:ascii="Times New Roman" w:hAnsi="Times New Roman" w:cs="Times New Roman"/>
                <w:b/>
                <w:sz w:val="28"/>
                <w:szCs w:val="28"/>
              </w:rPr>
              <w:t>ГРАФИКАЛЫҚ</w:t>
            </w:r>
            <w:r w:rsidRPr="00665E0A">
              <w:rPr>
                <w:rFonts w:ascii="Times New Roman" w:hAnsi="Times New Roman" w:cs="Times New Roman"/>
                <w:b/>
                <w:sz w:val="28"/>
                <w:szCs w:val="28"/>
                <w:lang w:val="kk-KZ"/>
              </w:rPr>
              <w:t xml:space="preserve"> </w:t>
            </w:r>
            <w:r w:rsidRPr="00665E0A">
              <w:rPr>
                <w:rFonts w:ascii="Times New Roman" w:hAnsi="Times New Roman" w:cs="Times New Roman"/>
                <w:b/>
                <w:sz w:val="28"/>
                <w:szCs w:val="28"/>
              </w:rPr>
              <w:t xml:space="preserve"> ҚҰЗЫРЕТТІЛІГІН</w:t>
            </w:r>
            <w:proofErr w:type="gramEnd"/>
            <w:r w:rsidRPr="00665E0A">
              <w:rPr>
                <w:rFonts w:ascii="Times New Roman" w:hAnsi="Times New Roman" w:cs="Times New Roman"/>
                <w:b/>
                <w:sz w:val="28"/>
                <w:szCs w:val="28"/>
              </w:rPr>
              <w:t xml:space="preserve"> ҚАЛЫПТАСТЫРУДЫҢ </w:t>
            </w:r>
            <w:r w:rsidRPr="00665E0A">
              <w:rPr>
                <w:rFonts w:ascii="Times New Roman" w:hAnsi="Times New Roman" w:cs="Times New Roman"/>
                <w:b/>
                <w:sz w:val="28"/>
                <w:szCs w:val="28"/>
                <w:lang w:val="kk-KZ"/>
              </w:rPr>
              <w:t xml:space="preserve"> </w:t>
            </w:r>
            <w:r w:rsidRPr="00665E0A">
              <w:rPr>
                <w:rFonts w:ascii="Times New Roman" w:hAnsi="Times New Roman" w:cs="Times New Roman"/>
                <w:b/>
                <w:sz w:val="28"/>
                <w:szCs w:val="28"/>
              </w:rPr>
              <w:t xml:space="preserve">ӘДІСТЕМЕЛІК </w:t>
            </w:r>
            <w:r w:rsidRPr="00665E0A">
              <w:rPr>
                <w:rFonts w:ascii="Times New Roman" w:hAnsi="Times New Roman" w:cs="Times New Roman"/>
                <w:b/>
                <w:sz w:val="28"/>
                <w:szCs w:val="28"/>
                <w:lang w:val="kk-KZ"/>
              </w:rPr>
              <w:t xml:space="preserve"> </w:t>
            </w:r>
            <w:r w:rsidRPr="00665E0A">
              <w:rPr>
                <w:rFonts w:ascii="Times New Roman" w:hAnsi="Times New Roman" w:cs="Times New Roman"/>
                <w:b/>
                <w:sz w:val="28"/>
                <w:szCs w:val="28"/>
              </w:rPr>
              <w:t>НЕГІЗДЕРІ.................</w:t>
            </w:r>
            <w:r w:rsidRPr="00665E0A">
              <w:rPr>
                <w:rFonts w:ascii="Times New Roman" w:hAnsi="Times New Roman" w:cs="Times New Roman"/>
                <w:b/>
                <w:sz w:val="28"/>
                <w:szCs w:val="28"/>
                <w:lang w:val="kk-KZ"/>
              </w:rPr>
              <w:t>......</w:t>
            </w:r>
          </w:p>
        </w:tc>
        <w:tc>
          <w:tcPr>
            <w:tcW w:w="709" w:type="dxa"/>
          </w:tcPr>
          <w:p w14:paraId="63FD152E" w14:textId="77777777" w:rsidR="0084268A" w:rsidRPr="00616B35" w:rsidRDefault="0084268A" w:rsidP="00C91378">
            <w:pPr>
              <w:spacing w:after="0" w:line="240" w:lineRule="auto"/>
              <w:jc w:val="center"/>
              <w:rPr>
                <w:rFonts w:ascii="Times New Roman" w:hAnsi="Times New Roman" w:cs="Times New Roman"/>
                <w:sz w:val="28"/>
                <w:szCs w:val="28"/>
              </w:rPr>
            </w:pPr>
          </w:p>
          <w:p w14:paraId="7F226FBB" w14:textId="77777777" w:rsidR="0084268A" w:rsidRPr="00616B35" w:rsidRDefault="0084268A" w:rsidP="00C91378">
            <w:pPr>
              <w:spacing w:after="0" w:line="240" w:lineRule="auto"/>
              <w:jc w:val="center"/>
              <w:rPr>
                <w:rFonts w:ascii="Times New Roman" w:hAnsi="Times New Roman" w:cs="Times New Roman"/>
                <w:sz w:val="28"/>
                <w:szCs w:val="28"/>
              </w:rPr>
            </w:pPr>
          </w:p>
          <w:p w14:paraId="672559F5" w14:textId="77777777"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6</w:t>
            </w:r>
            <w:r>
              <w:rPr>
                <w:rFonts w:ascii="Times New Roman" w:hAnsi="Times New Roman" w:cs="Times New Roman"/>
                <w:sz w:val="28"/>
                <w:szCs w:val="28"/>
                <w:lang w:val="kk-KZ"/>
              </w:rPr>
              <w:t>4</w:t>
            </w:r>
          </w:p>
        </w:tc>
      </w:tr>
      <w:tr w:rsidR="0084268A" w:rsidRPr="00616B35" w14:paraId="24C4F42D" w14:textId="77777777" w:rsidTr="00C91378">
        <w:tc>
          <w:tcPr>
            <w:tcW w:w="8931" w:type="dxa"/>
          </w:tcPr>
          <w:p w14:paraId="521FACE4" w14:textId="77777777" w:rsidR="0084268A" w:rsidRPr="00665E0A" w:rsidRDefault="0084268A" w:rsidP="00C91378">
            <w:pPr>
              <w:spacing w:after="0" w:line="240" w:lineRule="auto"/>
              <w:jc w:val="both"/>
              <w:rPr>
                <w:rFonts w:ascii="Times New Roman" w:hAnsi="Times New Roman" w:cs="Times New Roman"/>
                <w:sz w:val="28"/>
                <w:szCs w:val="28"/>
                <w:lang w:val="kk-KZ"/>
              </w:rPr>
            </w:pPr>
            <w:r w:rsidRPr="00665E0A">
              <w:rPr>
                <w:rFonts w:ascii="Times New Roman" w:hAnsi="Times New Roman" w:cs="Times New Roman"/>
                <w:sz w:val="28"/>
                <w:szCs w:val="28"/>
              </w:rPr>
              <w:t xml:space="preserve">2.1 </w:t>
            </w:r>
            <w:proofErr w:type="spellStart"/>
            <w:r w:rsidRPr="00665E0A">
              <w:rPr>
                <w:rFonts w:ascii="Times New Roman" w:hAnsi="Times New Roman" w:cs="Times New Roman"/>
                <w:sz w:val="28"/>
                <w:szCs w:val="28"/>
              </w:rPr>
              <w:t>Болашақ</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кәсіптік</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оқыту</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педагогының</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компьютерлік</w:t>
            </w:r>
            <w:proofErr w:type="spellEnd"/>
            <w:r w:rsidRPr="00665E0A">
              <w:rPr>
                <w:rFonts w:ascii="Times New Roman" w:hAnsi="Times New Roman" w:cs="Times New Roman"/>
                <w:sz w:val="28"/>
                <w:szCs w:val="28"/>
                <w:lang w:val="kk-KZ"/>
              </w:rPr>
              <w:t>-</w:t>
            </w:r>
            <w:proofErr w:type="spellStart"/>
            <w:r w:rsidRPr="00665E0A">
              <w:rPr>
                <w:rFonts w:ascii="Times New Roman" w:hAnsi="Times New Roman" w:cs="Times New Roman"/>
                <w:sz w:val="28"/>
                <w:szCs w:val="28"/>
              </w:rPr>
              <w:t>графикалық</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құзыреттілігін</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қалыптастыру</w:t>
            </w:r>
            <w:proofErr w:type="spellEnd"/>
            <w:r w:rsidRPr="00665E0A">
              <w:rPr>
                <w:rFonts w:ascii="Times New Roman" w:hAnsi="Times New Roman" w:cs="Times New Roman"/>
                <w:sz w:val="28"/>
                <w:szCs w:val="28"/>
                <w:lang w:val="kk-KZ"/>
              </w:rPr>
              <w:t>дың құрылымдық-функционалдық</w:t>
            </w:r>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моделі</w:t>
            </w:r>
            <w:proofErr w:type="spellEnd"/>
            <w:r w:rsidRPr="00665E0A">
              <w:rPr>
                <w:rFonts w:ascii="Times New Roman" w:hAnsi="Times New Roman" w:cs="Times New Roman"/>
                <w:sz w:val="28"/>
                <w:szCs w:val="28"/>
              </w:rPr>
              <w:t>..............................................</w:t>
            </w:r>
            <w:r w:rsidRPr="00665E0A">
              <w:rPr>
                <w:rFonts w:ascii="Times New Roman" w:hAnsi="Times New Roman" w:cs="Times New Roman"/>
                <w:sz w:val="28"/>
                <w:szCs w:val="28"/>
                <w:lang w:val="kk-KZ"/>
              </w:rPr>
              <w:t>..................................................................</w:t>
            </w:r>
          </w:p>
        </w:tc>
        <w:tc>
          <w:tcPr>
            <w:tcW w:w="709" w:type="dxa"/>
          </w:tcPr>
          <w:p w14:paraId="2438974C" w14:textId="77777777" w:rsidR="0084268A" w:rsidRPr="00616B35" w:rsidRDefault="0084268A" w:rsidP="00C91378">
            <w:pPr>
              <w:spacing w:after="0" w:line="240" w:lineRule="auto"/>
              <w:jc w:val="center"/>
              <w:rPr>
                <w:rFonts w:ascii="Times New Roman" w:hAnsi="Times New Roman" w:cs="Times New Roman"/>
                <w:sz w:val="28"/>
                <w:szCs w:val="28"/>
              </w:rPr>
            </w:pPr>
          </w:p>
          <w:p w14:paraId="2A110ABD" w14:textId="77777777" w:rsidR="0084268A" w:rsidRDefault="0084268A" w:rsidP="00C91378">
            <w:pPr>
              <w:spacing w:after="0" w:line="240" w:lineRule="auto"/>
              <w:jc w:val="center"/>
              <w:rPr>
                <w:rFonts w:ascii="Times New Roman" w:hAnsi="Times New Roman" w:cs="Times New Roman"/>
                <w:sz w:val="28"/>
                <w:szCs w:val="28"/>
                <w:lang w:val="kk-KZ"/>
              </w:rPr>
            </w:pPr>
          </w:p>
          <w:p w14:paraId="6AD5BD1D" w14:textId="77777777"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6</w:t>
            </w:r>
            <w:r>
              <w:rPr>
                <w:rFonts w:ascii="Times New Roman" w:hAnsi="Times New Roman" w:cs="Times New Roman"/>
                <w:sz w:val="28"/>
                <w:szCs w:val="28"/>
                <w:lang w:val="kk-KZ"/>
              </w:rPr>
              <w:t>4</w:t>
            </w:r>
          </w:p>
        </w:tc>
      </w:tr>
      <w:tr w:rsidR="0084268A" w:rsidRPr="00616B35" w14:paraId="0DDE1F9F" w14:textId="77777777" w:rsidTr="00C91378">
        <w:tc>
          <w:tcPr>
            <w:tcW w:w="8931" w:type="dxa"/>
          </w:tcPr>
          <w:p w14:paraId="32D838E4" w14:textId="77777777" w:rsidR="0084268A" w:rsidRPr="00665E0A" w:rsidRDefault="0084268A" w:rsidP="00C91378">
            <w:pPr>
              <w:spacing w:after="0" w:line="240" w:lineRule="auto"/>
              <w:jc w:val="both"/>
              <w:rPr>
                <w:rFonts w:ascii="Times New Roman" w:hAnsi="Times New Roman" w:cs="Times New Roman"/>
                <w:sz w:val="28"/>
                <w:szCs w:val="28"/>
                <w:lang w:val="kk-KZ"/>
              </w:rPr>
            </w:pPr>
            <w:r w:rsidRPr="00665E0A">
              <w:rPr>
                <w:rFonts w:ascii="Times New Roman" w:hAnsi="Times New Roman" w:cs="Times New Roman"/>
                <w:sz w:val="28"/>
                <w:szCs w:val="28"/>
              </w:rPr>
              <w:t xml:space="preserve">2.2 </w:t>
            </w:r>
            <w:proofErr w:type="spellStart"/>
            <w:r w:rsidRPr="00665E0A">
              <w:rPr>
                <w:rFonts w:ascii="Times New Roman" w:hAnsi="Times New Roman" w:cs="Times New Roman"/>
                <w:sz w:val="28"/>
                <w:szCs w:val="28"/>
              </w:rPr>
              <w:t>Болашақ</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кәсіптік</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оқыту</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педагогының</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компьютерлік</w:t>
            </w:r>
            <w:proofErr w:type="spellEnd"/>
            <w:r w:rsidRPr="00665E0A">
              <w:rPr>
                <w:rFonts w:ascii="Times New Roman" w:hAnsi="Times New Roman" w:cs="Times New Roman"/>
                <w:sz w:val="28"/>
                <w:szCs w:val="28"/>
                <w:lang w:val="kk-KZ"/>
              </w:rPr>
              <w:t>-</w:t>
            </w:r>
            <w:proofErr w:type="spellStart"/>
            <w:r w:rsidRPr="00665E0A">
              <w:rPr>
                <w:rFonts w:ascii="Times New Roman" w:hAnsi="Times New Roman" w:cs="Times New Roman"/>
                <w:sz w:val="28"/>
                <w:szCs w:val="28"/>
              </w:rPr>
              <w:t>графикалық</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құзыреттілігін</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қалыптастырудың</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дидактикалық</w:t>
            </w:r>
            <w:proofErr w:type="spellEnd"/>
            <w:r w:rsidRPr="00665E0A">
              <w:rPr>
                <w:rFonts w:ascii="Times New Roman" w:hAnsi="Times New Roman" w:cs="Times New Roman"/>
                <w:sz w:val="28"/>
                <w:szCs w:val="28"/>
              </w:rPr>
              <w:t xml:space="preserve"> </w:t>
            </w:r>
            <w:proofErr w:type="spellStart"/>
            <w:r w:rsidRPr="00665E0A">
              <w:rPr>
                <w:rFonts w:ascii="Times New Roman" w:hAnsi="Times New Roman" w:cs="Times New Roman"/>
                <w:sz w:val="28"/>
                <w:szCs w:val="28"/>
              </w:rPr>
              <w:t>шарттары</w:t>
            </w:r>
            <w:proofErr w:type="spellEnd"/>
            <w:r w:rsidRPr="00665E0A">
              <w:rPr>
                <w:rFonts w:ascii="Times New Roman" w:hAnsi="Times New Roman" w:cs="Times New Roman"/>
                <w:sz w:val="28"/>
                <w:szCs w:val="28"/>
              </w:rPr>
              <w:t>....................</w:t>
            </w:r>
            <w:r w:rsidRPr="00665E0A">
              <w:rPr>
                <w:rFonts w:ascii="Times New Roman" w:hAnsi="Times New Roman" w:cs="Times New Roman"/>
                <w:sz w:val="28"/>
                <w:szCs w:val="28"/>
                <w:lang w:val="kk-KZ"/>
              </w:rPr>
              <w:t>....</w:t>
            </w:r>
          </w:p>
        </w:tc>
        <w:tc>
          <w:tcPr>
            <w:tcW w:w="709" w:type="dxa"/>
          </w:tcPr>
          <w:p w14:paraId="2C0B54CD" w14:textId="77777777" w:rsidR="0084268A" w:rsidRPr="00616B35" w:rsidRDefault="0084268A" w:rsidP="00C91378">
            <w:pPr>
              <w:spacing w:after="0" w:line="240" w:lineRule="auto"/>
              <w:jc w:val="center"/>
              <w:rPr>
                <w:rFonts w:ascii="Times New Roman" w:hAnsi="Times New Roman" w:cs="Times New Roman"/>
                <w:sz w:val="28"/>
                <w:szCs w:val="28"/>
              </w:rPr>
            </w:pPr>
          </w:p>
          <w:p w14:paraId="49C10B5F" w14:textId="77777777" w:rsidR="0084268A" w:rsidRPr="007A1930" w:rsidRDefault="0084268A" w:rsidP="00C9137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7</w:t>
            </w:r>
            <w:r>
              <w:rPr>
                <w:rFonts w:ascii="Times New Roman" w:hAnsi="Times New Roman" w:cs="Times New Roman"/>
                <w:sz w:val="28"/>
                <w:szCs w:val="28"/>
                <w:lang w:val="kk-KZ"/>
              </w:rPr>
              <w:t>5</w:t>
            </w:r>
          </w:p>
        </w:tc>
      </w:tr>
      <w:tr w:rsidR="0084268A" w:rsidRPr="00616B35" w14:paraId="67899F81" w14:textId="77777777" w:rsidTr="00C91378">
        <w:tc>
          <w:tcPr>
            <w:tcW w:w="8931" w:type="dxa"/>
          </w:tcPr>
          <w:p w14:paraId="1D6FBDA7" w14:textId="77777777" w:rsidR="0084268A" w:rsidRPr="00665E0A" w:rsidRDefault="0084268A" w:rsidP="00C91378">
            <w:pPr>
              <w:spacing w:after="0" w:line="240" w:lineRule="auto"/>
              <w:jc w:val="both"/>
              <w:rPr>
                <w:rFonts w:ascii="Times New Roman" w:hAnsi="Times New Roman" w:cs="Times New Roman"/>
                <w:sz w:val="28"/>
                <w:szCs w:val="28"/>
                <w:lang w:val="kk-KZ"/>
              </w:rPr>
            </w:pPr>
            <w:r w:rsidRPr="00665E0A">
              <w:rPr>
                <w:rFonts w:ascii="Times New Roman" w:hAnsi="Times New Roman" w:cs="Times New Roman"/>
                <w:sz w:val="28"/>
                <w:szCs w:val="28"/>
              </w:rPr>
              <w:t>2</w:t>
            </w:r>
            <w:r w:rsidRPr="004E345B">
              <w:rPr>
                <w:rFonts w:ascii="Times New Roman" w:hAnsi="Times New Roman" w:cs="Times New Roman"/>
                <w:sz w:val="28"/>
                <w:szCs w:val="28"/>
              </w:rPr>
              <w:t xml:space="preserve">.3 </w:t>
            </w:r>
            <w:r w:rsidRPr="004E345B">
              <w:rPr>
                <w:rFonts w:ascii="Times New Roman" w:hAnsi="Times New Roman" w:cs="Times New Roman"/>
                <w:sz w:val="28"/>
                <w:szCs w:val="28"/>
                <w:lang w:val="kk-KZ"/>
              </w:rPr>
              <w:t>ЖОО-да б</w:t>
            </w:r>
            <w:proofErr w:type="spellStart"/>
            <w:r w:rsidRPr="004E345B">
              <w:rPr>
                <w:rFonts w:ascii="Times New Roman" w:hAnsi="Times New Roman" w:cs="Times New Roman"/>
                <w:sz w:val="28"/>
                <w:szCs w:val="28"/>
              </w:rPr>
              <w:t>олашақ</w:t>
            </w:r>
            <w:proofErr w:type="spellEnd"/>
            <w:r w:rsidRPr="004E345B">
              <w:rPr>
                <w:rFonts w:ascii="Times New Roman" w:hAnsi="Times New Roman" w:cs="Times New Roman"/>
                <w:sz w:val="28"/>
                <w:szCs w:val="28"/>
              </w:rPr>
              <w:t xml:space="preserve"> </w:t>
            </w:r>
            <w:proofErr w:type="spellStart"/>
            <w:r w:rsidRPr="004E345B">
              <w:rPr>
                <w:rFonts w:ascii="Times New Roman" w:hAnsi="Times New Roman" w:cs="Times New Roman"/>
                <w:sz w:val="28"/>
                <w:szCs w:val="28"/>
              </w:rPr>
              <w:t>кәсіптік</w:t>
            </w:r>
            <w:proofErr w:type="spellEnd"/>
            <w:r w:rsidRPr="004E345B">
              <w:rPr>
                <w:rFonts w:ascii="Times New Roman" w:hAnsi="Times New Roman" w:cs="Times New Roman"/>
                <w:sz w:val="28"/>
                <w:szCs w:val="28"/>
              </w:rPr>
              <w:t xml:space="preserve"> </w:t>
            </w:r>
            <w:proofErr w:type="spellStart"/>
            <w:r w:rsidRPr="004E345B">
              <w:rPr>
                <w:rFonts w:ascii="Times New Roman" w:hAnsi="Times New Roman" w:cs="Times New Roman"/>
                <w:sz w:val="28"/>
                <w:szCs w:val="28"/>
              </w:rPr>
              <w:t>оқыту</w:t>
            </w:r>
            <w:proofErr w:type="spellEnd"/>
            <w:r w:rsidRPr="004E345B">
              <w:rPr>
                <w:rFonts w:ascii="Times New Roman" w:hAnsi="Times New Roman" w:cs="Times New Roman"/>
                <w:sz w:val="28"/>
                <w:szCs w:val="28"/>
              </w:rPr>
              <w:t xml:space="preserve"> </w:t>
            </w:r>
            <w:proofErr w:type="spellStart"/>
            <w:r w:rsidRPr="004E345B">
              <w:rPr>
                <w:rFonts w:ascii="Times New Roman" w:hAnsi="Times New Roman" w:cs="Times New Roman"/>
                <w:sz w:val="28"/>
                <w:szCs w:val="28"/>
              </w:rPr>
              <w:t>педагогының</w:t>
            </w:r>
            <w:proofErr w:type="spellEnd"/>
            <w:r w:rsidRPr="004E345B">
              <w:rPr>
                <w:rFonts w:ascii="Times New Roman" w:hAnsi="Times New Roman" w:cs="Times New Roman"/>
                <w:sz w:val="28"/>
                <w:szCs w:val="28"/>
              </w:rPr>
              <w:t xml:space="preserve"> </w:t>
            </w:r>
            <w:proofErr w:type="spellStart"/>
            <w:r w:rsidRPr="004E345B">
              <w:rPr>
                <w:rFonts w:ascii="Times New Roman" w:hAnsi="Times New Roman" w:cs="Times New Roman"/>
                <w:sz w:val="28"/>
                <w:szCs w:val="28"/>
              </w:rPr>
              <w:t>компьютерлік</w:t>
            </w:r>
            <w:proofErr w:type="spellEnd"/>
            <w:r w:rsidRPr="004E345B">
              <w:rPr>
                <w:rFonts w:ascii="Times New Roman" w:hAnsi="Times New Roman" w:cs="Times New Roman"/>
                <w:sz w:val="28"/>
                <w:szCs w:val="28"/>
                <w:lang w:val="kk-KZ"/>
              </w:rPr>
              <w:t>-</w:t>
            </w:r>
            <w:proofErr w:type="spellStart"/>
            <w:r w:rsidRPr="004E345B">
              <w:rPr>
                <w:rFonts w:ascii="Times New Roman" w:hAnsi="Times New Roman" w:cs="Times New Roman"/>
                <w:sz w:val="28"/>
                <w:szCs w:val="28"/>
              </w:rPr>
              <w:t>графикалық</w:t>
            </w:r>
            <w:proofErr w:type="spellEnd"/>
            <w:r w:rsidRPr="004E345B">
              <w:rPr>
                <w:rFonts w:ascii="Times New Roman" w:hAnsi="Times New Roman" w:cs="Times New Roman"/>
                <w:sz w:val="28"/>
                <w:szCs w:val="28"/>
              </w:rPr>
              <w:t xml:space="preserve"> </w:t>
            </w:r>
            <w:proofErr w:type="spellStart"/>
            <w:r w:rsidRPr="004E345B">
              <w:rPr>
                <w:rFonts w:ascii="Times New Roman" w:hAnsi="Times New Roman" w:cs="Times New Roman"/>
                <w:sz w:val="28"/>
                <w:szCs w:val="28"/>
              </w:rPr>
              <w:t>құзыреттілігін</w:t>
            </w:r>
            <w:proofErr w:type="spellEnd"/>
            <w:r w:rsidRPr="004178F7">
              <w:rPr>
                <w:rFonts w:ascii="Times New Roman" w:hAnsi="Times New Roman" w:cs="Times New Roman"/>
                <w:sz w:val="28"/>
                <w:szCs w:val="28"/>
              </w:rPr>
              <w:t xml:space="preserve"> </w:t>
            </w:r>
            <w:proofErr w:type="spellStart"/>
            <w:r w:rsidRPr="004178F7">
              <w:rPr>
                <w:rFonts w:ascii="Times New Roman" w:hAnsi="Times New Roman" w:cs="Times New Roman"/>
                <w:sz w:val="28"/>
                <w:szCs w:val="28"/>
              </w:rPr>
              <w:t>қалыптастырудағы</w:t>
            </w:r>
            <w:proofErr w:type="spellEnd"/>
            <w:r w:rsidRPr="004178F7">
              <w:rPr>
                <w:rFonts w:ascii="Times New Roman" w:hAnsi="Times New Roman" w:cs="Times New Roman"/>
                <w:sz w:val="28"/>
                <w:szCs w:val="28"/>
              </w:rPr>
              <w:t xml:space="preserve"> </w:t>
            </w:r>
            <w:proofErr w:type="spellStart"/>
            <w:r w:rsidRPr="004178F7">
              <w:rPr>
                <w:rFonts w:ascii="Times New Roman" w:hAnsi="Times New Roman" w:cs="Times New Roman"/>
                <w:sz w:val="28"/>
                <w:szCs w:val="28"/>
              </w:rPr>
              <w:t>оқу-әдістемелік</w:t>
            </w:r>
            <w:proofErr w:type="spellEnd"/>
            <w:r w:rsidRPr="004178F7">
              <w:rPr>
                <w:rFonts w:ascii="Times New Roman" w:hAnsi="Times New Roman" w:cs="Times New Roman"/>
                <w:sz w:val="28"/>
                <w:szCs w:val="28"/>
              </w:rPr>
              <w:t xml:space="preserve"> </w:t>
            </w:r>
            <w:proofErr w:type="spellStart"/>
            <w:r w:rsidRPr="004178F7">
              <w:rPr>
                <w:rFonts w:ascii="Times New Roman" w:hAnsi="Times New Roman" w:cs="Times New Roman"/>
                <w:sz w:val="28"/>
                <w:szCs w:val="28"/>
              </w:rPr>
              <w:t>кешені</w:t>
            </w:r>
            <w:proofErr w:type="spellEnd"/>
            <w:r w:rsidRPr="004178F7">
              <w:rPr>
                <w:rFonts w:ascii="Times New Roman" w:hAnsi="Times New Roman" w:cs="Times New Roman"/>
                <w:sz w:val="28"/>
                <w:szCs w:val="28"/>
              </w:rPr>
              <w:t>....................</w:t>
            </w:r>
            <w:r w:rsidRPr="004178F7">
              <w:rPr>
                <w:rFonts w:ascii="Times New Roman" w:hAnsi="Times New Roman" w:cs="Times New Roman"/>
                <w:sz w:val="28"/>
                <w:szCs w:val="28"/>
                <w:lang w:val="kk-KZ"/>
              </w:rPr>
              <w:t>...........................................................................................</w:t>
            </w:r>
          </w:p>
        </w:tc>
        <w:tc>
          <w:tcPr>
            <w:tcW w:w="709" w:type="dxa"/>
          </w:tcPr>
          <w:p w14:paraId="62CB6D8F" w14:textId="77777777" w:rsidR="0084268A" w:rsidRPr="00616B35" w:rsidRDefault="0084268A" w:rsidP="00C91378">
            <w:pPr>
              <w:spacing w:after="0" w:line="240" w:lineRule="auto"/>
              <w:jc w:val="center"/>
              <w:rPr>
                <w:rFonts w:ascii="Times New Roman" w:hAnsi="Times New Roman" w:cs="Times New Roman"/>
                <w:sz w:val="28"/>
                <w:szCs w:val="28"/>
              </w:rPr>
            </w:pPr>
          </w:p>
          <w:p w14:paraId="3136E223" w14:textId="77777777" w:rsidR="0084268A" w:rsidRDefault="0084268A" w:rsidP="00C91378">
            <w:pPr>
              <w:spacing w:after="0" w:line="240" w:lineRule="auto"/>
              <w:jc w:val="center"/>
              <w:rPr>
                <w:rFonts w:ascii="Times New Roman" w:hAnsi="Times New Roman" w:cs="Times New Roman"/>
                <w:sz w:val="28"/>
                <w:szCs w:val="28"/>
                <w:lang w:val="kk-KZ"/>
              </w:rPr>
            </w:pPr>
          </w:p>
          <w:p w14:paraId="218E34BB" w14:textId="77777777" w:rsidR="0084268A" w:rsidRPr="007A1930" w:rsidRDefault="0084268A" w:rsidP="00C9137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8</w:t>
            </w:r>
            <w:r>
              <w:rPr>
                <w:rFonts w:ascii="Times New Roman" w:hAnsi="Times New Roman" w:cs="Times New Roman"/>
                <w:sz w:val="28"/>
                <w:szCs w:val="28"/>
                <w:lang w:val="kk-KZ"/>
              </w:rPr>
              <w:t>5</w:t>
            </w:r>
          </w:p>
        </w:tc>
      </w:tr>
      <w:tr w:rsidR="0084268A" w:rsidRPr="00616B35" w14:paraId="64BB1C54" w14:textId="77777777" w:rsidTr="00C91378">
        <w:tc>
          <w:tcPr>
            <w:tcW w:w="8931" w:type="dxa"/>
          </w:tcPr>
          <w:p w14:paraId="25B91332" w14:textId="77777777" w:rsidR="0084268A" w:rsidRPr="00616B35" w:rsidRDefault="0084268A" w:rsidP="00C91378">
            <w:pPr>
              <w:spacing w:after="0" w:line="240" w:lineRule="auto"/>
              <w:jc w:val="both"/>
              <w:rPr>
                <w:rFonts w:ascii="Times New Roman" w:hAnsi="Times New Roman" w:cs="Times New Roman"/>
                <w:sz w:val="28"/>
                <w:szCs w:val="28"/>
                <w:lang w:val="kk-KZ"/>
              </w:rPr>
            </w:pPr>
            <w:r w:rsidRPr="00616B35">
              <w:rPr>
                <w:rFonts w:ascii="Times New Roman" w:hAnsi="Times New Roman" w:cs="Times New Roman"/>
                <w:sz w:val="28"/>
                <w:szCs w:val="28"/>
                <w:lang w:val="kk-KZ"/>
              </w:rPr>
              <w:t>Екінші тарау</w:t>
            </w:r>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бойынша</w:t>
            </w:r>
            <w:proofErr w:type="spellEnd"/>
            <w:r w:rsidRPr="00616B35">
              <w:rPr>
                <w:rFonts w:ascii="Times New Roman" w:hAnsi="Times New Roman" w:cs="Times New Roman"/>
                <w:sz w:val="28"/>
                <w:szCs w:val="28"/>
              </w:rPr>
              <w:t xml:space="preserve"> </w:t>
            </w:r>
            <w:r>
              <w:rPr>
                <w:rFonts w:ascii="Times New Roman" w:hAnsi="Times New Roman" w:cs="Times New Roman"/>
                <w:sz w:val="28"/>
                <w:szCs w:val="28"/>
                <w:lang w:val="kk-KZ"/>
              </w:rPr>
              <w:t>тұжырым</w:t>
            </w:r>
            <w:r w:rsidRPr="00616B35">
              <w:rPr>
                <w:rFonts w:ascii="Times New Roman" w:hAnsi="Times New Roman" w:cs="Times New Roman"/>
                <w:sz w:val="28"/>
                <w:szCs w:val="28"/>
              </w:rPr>
              <w:t>...............................................................</w:t>
            </w:r>
            <w:r w:rsidRPr="00616B35">
              <w:rPr>
                <w:rFonts w:ascii="Times New Roman" w:hAnsi="Times New Roman" w:cs="Times New Roman"/>
                <w:sz w:val="28"/>
                <w:szCs w:val="28"/>
                <w:lang w:val="kk-KZ"/>
              </w:rPr>
              <w:t>.</w:t>
            </w:r>
          </w:p>
        </w:tc>
        <w:tc>
          <w:tcPr>
            <w:tcW w:w="709" w:type="dxa"/>
          </w:tcPr>
          <w:p w14:paraId="48223E41" w14:textId="77777777" w:rsidR="0084268A" w:rsidRPr="00005350" w:rsidRDefault="0084268A" w:rsidP="00C9137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9</w:t>
            </w:r>
            <w:r>
              <w:rPr>
                <w:rFonts w:ascii="Times New Roman" w:hAnsi="Times New Roman" w:cs="Times New Roman"/>
                <w:sz w:val="28"/>
                <w:szCs w:val="28"/>
                <w:lang w:val="kk-KZ"/>
              </w:rPr>
              <w:t>6</w:t>
            </w:r>
          </w:p>
        </w:tc>
      </w:tr>
      <w:tr w:rsidR="0084268A" w:rsidRPr="00616B35" w14:paraId="17AC9DA9" w14:textId="77777777" w:rsidTr="00C91378">
        <w:tc>
          <w:tcPr>
            <w:tcW w:w="8931" w:type="dxa"/>
          </w:tcPr>
          <w:p w14:paraId="793A9EC0" w14:textId="77777777" w:rsidR="0084268A" w:rsidRPr="00616B35" w:rsidRDefault="0084268A" w:rsidP="00C91378">
            <w:pPr>
              <w:spacing w:after="0" w:line="240" w:lineRule="auto"/>
              <w:jc w:val="both"/>
              <w:rPr>
                <w:rFonts w:ascii="Times New Roman" w:hAnsi="Times New Roman" w:cs="Times New Roman"/>
                <w:b/>
                <w:sz w:val="28"/>
                <w:szCs w:val="28"/>
                <w:lang w:val="kk-KZ"/>
              </w:rPr>
            </w:pPr>
            <w:r w:rsidRPr="00616B35">
              <w:rPr>
                <w:rFonts w:ascii="Times New Roman" w:hAnsi="Times New Roman" w:cs="Times New Roman"/>
                <w:b/>
                <w:sz w:val="28"/>
                <w:szCs w:val="28"/>
              </w:rPr>
              <w:t>3 БОЛАШАҚ КӘСІПТІК ОҚЫТУ ПЕДАГОГЫНЫҢ КОМПЬЮТЕРЛІК</w:t>
            </w:r>
            <w:r w:rsidRPr="00616B35">
              <w:rPr>
                <w:rFonts w:ascii="Times New Roman" w:hAnsi="Times New Roman" w:cs="Times New Roman"/>
                <w:b/>
                <w:sz w:val="28"/>
                <w:szCs w:val="28"/>
                <w:lang w:val="kk-KZ"/>
              </w:rPr>
              <w:t>-</w:t>
            </w:r>
            <w:r w:rsidRPr="00616B35">
              <w:rPr>
                <w:rFonts w:ascii="Times New Roman" w:hAnsi="Times New Roman" w:cs="Times New Roman"/>
                <w:b/>
                <w:sz w:val="28"/>
                <w:szCs w:val="28"/>
              </w:rPr>
              <w:t>ГРАФИКАЛЫҚ ҚҰЗЫРЕТТІЛІГІН ҚАЛЫПТАСТЫРУ БОЙЫНША ТӘЖІРИБЕЛІ</w:t>
            </w:r>
            <w:r>
              <w:rPr>
                <w:rFonts w:ascii="Times New Roman" w:hAnsi="Times New Roman" w:cs="Times New Roman"/>
                <w:b/>
                <w:sz w:val="28"/>
                <w:szCs w:val="28"/>
                <w:lang w:val="kk-KZ"/>
              </w:rPr>
              <w:t>-</w:t>
            </w:r>
            <w:r w:rsidRPr="00616B35">
              <w:rPr>
                <w:rFonts w:ascii="Times New Roman" w:hAnsi="Times New Roman" w:cs="Times New Roman"/>
                <w:b/>
                <w:sz w:val="28"/>
                <w:szCs w:val="28"/>
              </w:rPr>
              <w:t xml:space="preserve"> </w:t>
            </w:r>
            <w:proofErr w:type="gramStart"/>
            <w:r w:rsidRPr="00616B35">
              <w:rPr>
                <w:rFonts w:ascii="Times New Roman" w:hAnsi="Times New Roman" w:cs="Times New Roman"/>
                <w:b/>
                <w:sz w:val="28"/>
                <w:szCs w:val="28"/>
              </w:rPr>
              <w:t>ЭКСПЕРИМЕНТТІК</w:t>
            </w:r>
            <w:r w:rsidRPr="00616B35">
              <w:rPr>
                <w:rFonts w:ascii="Times New Roman" w:hAnsi="Times New Roman" w:cs="Times New Roman"/>
                <w:b/>
                <w:sz w:val="28"/>
                <w:szCs w:val="28"/>
                <w:lang w:val="kk-KZ"/>
              </w:rPr>
              <w:t xml:space="preserve"> </w:t>
            </w:r>
            <w:r w:rsidRPr="00616B35">
              <w:rPr>
                <w:rFonts w:ascii="Times New Roman" w:hAnsi="Times New Roman" w:cs="Times New Roman"/>
                <w:b/>
                <w:sz w:val="28"/>
                <w:szCs w:val="28"/>
              </w:rPr>
              <w:t xml:space="preserve"> ЖҰМЫС</w:t>
            </w:r>
            <w:proofErr w:type="gramEnd"/>
            <w:r>
              <w:rPr>
                <w:rFonts w:ascii="Times New Roman" w:hAnsi="Times New Roman" w:cs="Times New Roman"/>
                <w:b/>
                <w:sz w:val="28"/>
                <w:szCs w:val="28"/>
                <w:lang w:val="kk-KZ"/>
              </w:rPr>
              <w:t>.......................................</w:t>
            </w:r>
            <w:r w:rsidRPr="00616B35">
              <w:rPr>
                <w:rFonts w:ascii="Times New Roman" w:hAnsi="Times New Roman" w:cs="Times New Roman"/>
                <w:b/>
                <w:sz w:val="28"/>
                <w:szCs w:val="28"/>
              </w:rPr>
              <w:t>......................</w:t>
            </w:r>
            <w:r w:rsidRPr="00616B35">
              <w:rPr>
                <w:rFonts w:ascii="Times New Roman" w:hAnsi="Times New Roman" w:cs="Times New Roman"/>
                <w:b/>
                <w:sz w:val="28"/>
                <w:szCs w:val="28"/>
                <w:lang w:val="kk-KZ"/>
              </w:rPr>
              <w:t>....</w:t>
            </w:r>
          </w:p>
        </w:tc>
        <w:tc>
          <w:tcPr>
            <w:tcW w:w="709" w:type="dxa"/>
          </w:tcPr>
          <w:p w14:paraId="58E91C97" w14:textId="77777777" w:rsidR="0084268A" w:rsidRPr="00616B35" w:rsidRDefault="0084268A" w:rsidP="00C91378">
            <w:pPr>
              <w:spacing w:after="0" w:line="240" w:lineRule="auto"/>
              <w:jc w:val="center"/>
              <w:rPr>
                <w:rFonts w:ascii="Times New Roman" w:hAnsi="Times New Roman" w:cs="Times New Roman"/>
                <w:sz w:val="28"/>
                <w:szCs w:val="28"/>
              </w:rPr>
            </w:pPr>
          </w:p>
          <w:p w14:paraId="01FABBFA" w14:textId="77777777" w:rsidR="0084268A" w:rsidRPr="00616B35" w:rsidRDefault="0084268A" w:rsidP="00C91378">
            <w:pPr>
              <w:spacing w:after="0" w:line="240" w:lineRule="auto"/>
              <w:jc w:val="center"/>
              <w:rPr>
                <w:rFonts w:ascii="Times New Roman" w:hAnsi="Times New Roman" w:cs="Times New Roman"/>
                <w:sz w:val="28"/>
                <w:szCs w:val="28"/>
              </w:rPr>
            </w:pPr>
          </w:p>
          <w:p w14:paraId="0B0A279C" w14:textId="77777777" w:rsidR="0084268A" w:rsidRPr="00616B35" w:rsidRDefault="0084268A" w:rsidP="00C91378">
            <w:pPr>
              <w:spacing w:after="0" w:line="240" w:lineRule="auto"/>
              <w:jc w:val="center"/>
              <w:rPr>
                <w:rFonts w:ascii="Times New Roman" w:hAnsi="Times New Roman" w:cs="Times New Roman"/>
                <w:sz w:val="28"/>
                <w:szCs w:val="28"/>
              </w:rPr>
            </w:pPr>
          </w:p>
          <w:p w14:paraId="1F9E5196" w14:textId="77777777" w:rsidR="0084268A" w:rsidRPr="00E56150" w:rsidRDefault="0084268A" w:rsidP="00C9137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98</w:t>
            </w:r>
          </w:p>
        </w:tc>
      </w:tr>
      <w:tr w:rsidR="0084268A" w:rsidRPr="00616B35" w14:paraId="34208CEB" w14:textId="77777777" w:rsidTr="00C91378">
        <w:tc>
          <w:tcPr>
            <w:tcW w:w="8931" w:type="dxa"/>
          </w:tcPr>
          <w:p w14:paraId="54290D22" w14:textId="77777777" w:rsidR="0084268A" w:rsidRPr="00616B35" w:rsidRDefault="0084268A" w:rsidP="00C91378">
            <w:pPr>
              <w:spacing w:after="0" w:line="240" w:lineRule="auto"/>
              <w:rPr>
                <w:rFonts w:ascii="Times New Roman" w:hAnsi="Times New Roman" w:cs="Times New Roman"/>
                <w:sz w:val="28"/>
                <w:szCs w:val="28"/>
                <w:lang w:val="kk-KZ"/>
              </w:rPr>
            </w:pPr>
            <w:r w:rsidRPr="00616B35">
              <w:rPr>
                <w:rFonts w:ascii="Times New Roman" w:hAnsi="Times New Roman" w:cs="Times New Roman"/>
                <w:sz w:val="28"/>
                <w:szCs w:val="28"/>
              </w:rPr>
              <w:t xml:space="preserve">3.1 </w:t>
            </w:r>
            <w:proofErr w:type="spellStart"/>
            <w:r w:rsidRPr="00616B35">
              <w:rPr>
                <w:rFonts w:ascii="Times New Roman" w:hAnsi="Times New Roman" w:cs="Times New Roman"/>
                <w:sz w:val="28"/>
                <w:szCs w:val="28"/>
              </w:rPr>
              <w:t>Анықтау</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эксперименттерінің</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ұйымдастырылуы</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және</w:t>
            </w:r>
            <w:proofErr w:type="spellEnd"/>
            <w:r w:rsidRPr="00616B35">
              <w:rPr>
                <w:rFonts w:ascii="Times New Roman" w:hAnsi="Times New Roman" w:cs="Times New Roman"/>
                <w:sz w:val="28"/>
                <w:szCs w:val="28"/>
              </w:rPr>
              <w:t xml:space="preserve"> </w:t>
            </w:r>
            <w:proofErr w:type="spellStart"/>
            <w:r w:rsidRPr="00616B35">
              <w:rPr>
                <w:rFonts w:ascii="Times New Roman" w:hAnsi="Times New Roman" w:cs="Times New Roman"/>
                <w:sz w:val="28"/>
                <w:szCs w:val="28"/>
              </w:rPr>
              <w:t>нәтижелері</w:t>
            </w:r>
            <w:proofErr w:type="spellEnd"/>
            <w:r w:rsidRPr="00616B35">
              <w:rPr>
                <w:rFonts w:ascii="Times New Roman" w:hAnsi="Times New Roman" w:cs="Times New Roman"/>
                <w:sz w:val="28"/>
                <w:szCs w:val="28"/>
              </w:rPr>
              <w:t>..</w:t>
            </w:r>
            <w:r w:rsidRPr="00616B35">
              <w:rPr>
                <w:rFonts w:ascii="Times New Roman" w:hAnsi="Times New Roman" w:cs="Times New Roman"/>
                <w:sz w:val="28"/>
                <w:szCs w:val="28"/>
                <w:lang w:val="kk-KZ"/>
              </w:rPr>
              <w:t>....</w:t>
            </w:r>
          </w:p>
        </w:tc>
        <w:tc>
          <w:tcPr>
            <w:tcW w:w="709" w:type="dxa"/>
          </w:tcPr>
          <w:p w14:paraId="45E9C467" w14:textId="77777777" w:rsidR="0084268A" w:rsidRPr="00E56150" w:rsidRDefault="0084268A" w:rsidP="00C9137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98</w:t>
            </w:r>
          </w:p>
        </w:tc>
      </w:tr>
      <w:tr w:rsidR="0084268A" w:rsidRPr="00616B35" w14:paraId="23CFF3B4" w14:textId="77777777" w:rsidTr="00C91378">
        <w:tc>
          <w:tcPr>
            <w:tcW w:w="8931" w:type="dxa"/>
          </w:tcPr>
          <w:p w14:paraId="5FCAE39E" w14:textId="77777777" w:rsidR="0084268A" w:rsidRPr="004178F7" w:rsidRDefault="0084268A" w:rsidP="00C91378">
            <w:pPr>
              <w:spacing w:after="0" w:line="240" w:lineRule="auto"/>
              <w:rPr>
                <w:rFonts w:ascii="Times New Roman" w:hAnsi="Times New Roman" w:cs="Times New Roman"/>
                <w:sz w:val="28"/>
                <w:szCs w:val="28"/>
              </w:rPr>
            </w:pPr>
            <w:r w:rsidRPr="004178F7">
              <w:rPr>
                <w:rFonts w:ascii="Times New Roman" w:hAnsi="Times New Roman" w:cs="Times New Roman"/>
                <w:sz w:val="28"/>
                <w:szCs w:val="28"/>
                <w:lang w:val="kk-KZ"/>
              </w:rPr>
              <w:t xml:space="preserve">3.2 </w:t>
            </w:r>
            <w:proofErr w:type="spellStart"/>
            <w:r w:rsidRPr="004178F7">
              <w:rPr>
                <w:rFonts w:ascii="Times New Roman" w:hAnsi="Times New Roman" w:cs="Times New Roman"/>
                <w:sz w:val="28"/>
                <w:szCs w:val="28"/>
              </w:rPr>
              <w:t>Болашақ</w:t>
            </w:r>
            <w:proofErr w:type="spellEnd"/>
            <w:r w:rsidRPr="004178F7">
              <w:rPr>
                <w:rFonts w:ascii="Times New Roman" w:hAnsi="Times New Roman" w:cs="Times New Roman"/>
                <w:sz w:val="28"/>
                <w:szCs w:val="28"/>
              </w:rPr>
              <w:t xml:space="preserve"> </w:t>
            </w:r>
            <w:proofErr w:type="spellStart"/>
            <w:r w:rsidRPr="004178F7">
              <w:rPr>
                <w:rFonts w:ascii="Times New Roman" w:hAnsi="Times New Roman" w:cs="Times New Roman"/>
                <w:sz w:val="28"/>
                <w:szCs w:val="28"/>
              </w:rPr>
              <w:t>кәсіптік</w:t>
            </w:r>
            <w:proofErr w:type="spellEnd"/>
            <w:r w:rsidRPr="004178F7">
              <w:rPr>
                <w:rFonts w:ascii="Times New Roman" w:hAnsi="Times New Roman" w:cs="Times New Roman"/>
                <w:sz w:val="28"/>
                <w:szCs w:val="28"/>
              </w:rPr>
              <w:t xml:space="preserve"> </w:t>
            </w:r>
            <w:proofErr w:type="spellStart"/>
            <w:r w:rsidRPr="004178F7">
              <w:rPr>
                <w:rFonts w:ascii="Times New Roman" w:hAnsi="Times New Roman" w:cs="Times New Roman"/>
                <w:sz w:val="28"/>
                <w:szCs w:val="28"/>
              </w:rPr>
              <w:t>оқыту</w:t>
            </w:r>
            <w:proofErr w:type="spellEnd"/>
            <w:r w:rsidRPr="004178F7">
              <w:rPr>
                <w:rFonts w:ascii="Times New Roman" w:hAnsi="Times New Roman" w:cs="Times New Roman"/>
                <w:sz w:val="28"/>
                <w:szCs w:val="28"/>
              </w:rPr>
              <w:t xml:space="preserve"> </w:t>
            </w:r>
            <w:proofErr w:type="spellStart"/>
            <w:r w:rsidRPr="004178F7">
              <w:rPr>
                <w:rFonts w:ascii="Times New Roman" w:hAnsi="Times New Roman" w:cs="Times New Roman"/>
                <w:sz w:val="28"/>
                <w:szCs w:val="28"/>
              </w:rPr>
              <w:t>педагогының</w:t>
            </w:r>
            <w:proofErr w:type="spellEnd"/>
            <w:r w:rsidRPr="004178F7">
              <w:rPr>
                <w:rFonts w:ascii="Times New Roman" w:hAnsi="Times New Roman" w:cs="Times New Roman"/>
                <w:sz w:val="28"/>
                <w:szCs w:val="28"/>
              </w:rPr>
              <w:t xml:space="preserve"> </w:t>
            </w:r>
            <w:proofErr w:type="spellStart"/>
            <w:r w:rsidRPr="004178F7">
              <w:rPr>
                <w:rFonts w:ascii="Times New Roman" w:hAnsi="Times New Roman" w:cs="Times New Roman"/>
                <w:sz w:val="28"/>
                <w:szCs w:val="28"/>
              </w:rPr>
              <w:t>компьютерлік</w:t>
            </w:r>
            <w:proofErr w:type="spellEnd"/>
            <w:r w:rsidRPr="004178F7">
              <w:rPr>
                <w:rFonts w:ascii="Times New Roman" w:hAnsi="Times New Roman" w:cs="Times New Roman"/>
                <w:sz w:val="28"/>
                <w:szCs w:val="28"/>
                <w:lang w:val="kk-KZ"/>
              </w:rPr>
              <w:t>-</w:t>
            </w:r>
            <w:proofErr w:type="spellStart"/>
            <w:r w:rsidRPr="004178F7">
              <w:rPr>
                <w:rFonts w:ascii="Times New Roman" w:hAnsi="Times New Roman" w:cs="Times New Roman"/>
                <w:sz w:val="28"/>
                <w:szCs w:val="28"/>
              </w:rPr>
              <w:t>графикалық</w:t>
            </w:r>
            <w:proofErr w:type="spellEnd"/>
            <w:r w:rsidRPr="004178F7">
              <w:rPr>
                <w:rFonts w:ascii="Times New Roman" w:hAnsi="Times New Roman" w:cs="Times New Roman"/>
                <w:sz w:val="28"/>
                <w:szCs w:val="28"/>
              </w:rPr>
              <w:t xml:space="preserve"> құзыреттілігін қалыптастыру әдіст</w:t>
            </w:r>
            <w:r w:rsidRPr="004178F7">
              <w:rPr>
                <w:rFonts w:ascii="Times New Roman" w:hAnsi="Times New Roman" w:cs="Times New Roman"/>
                <w:sz w:val="28"/>
                <w:szCs w:val="28"/>
                <w:lang w:val="kk-KZ"/>
              </w:rPr>
              <w:t>емесі........................................................</w:t>
            </w:r>
          </w:p>
        </w:tc>
        <w:tc>
          <w:tcPr>
            <w:tcW w:w="709" w:type="dxa"/>
          </w:tcPr>
          <w:p w14:paraId="058B12D9" w14:textId="77777777" w:rsidR="0084268A" w:rsidRDefault="0084268A" w:rsidP="00C91378">
            <w:pPr>
              <w:spacing w:after="0" w:line="240" w:lineRule="auto"/>
              <w:jc w:val="center"/>
              <w:rPr>
                <w:rFonts w:ascii="Times New Roman" w:hAnsi="Times New Roman" w:cs="Times New Roman"/>
                <w:sz w:val="28"/>
                <w:szCs w:val="28"/>
              </w:rPr>
            </w:pPr>
          </w:p>
          <w:p w14:paraId="435EB844" w14:textId="77777777" w:rsidR="0084268A" w:rsidRPr="00E56150" w:rsidRDefault="0084268A" w:rsidP="00C9137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r>
      <w:tr w:rsidR="0084268A" w:rsidRPr="00616B35" w14:paraId="220DFEE7" w14:textId="77777777" w:rsidTr="00C91378">
        <w:tc>
          <w:tcPr>
            <w:tcW w:w="8931" w:type="dxa"/>
          </w:tcPr>
          <w:p w14:paraId="7BC5028D" w14:textId="77777777" w:rsidR="0084268A" w:rsidRPr="004178F7" w:rsidRDefault="0084268A" w:rsidP="00C91378">
            <w:pPr>
              <w:spacing w:after="0" w:line="240" w:lineRule="auto"/>
              <w:rPr>
                <w:rFonts w:ascii="Times New Roman" w:hAnsi="Times New Roman" w:cs="Times New Roman"/>
                <w:sz w:val="28"/>
                <w:szCs w:val="28"/>
                <w:lang w:val="kk-KZ"/>
              </w:rPr>
            </w:pPr>
            <w:r w:rsidRPr="004178F7">
              <w:rPr>
                <w:rFonts w:ascii="Times New Roman" w:hAnsi="Times New Roman" w:cs="Times New Roman"/>
                <w:sz w:val="28"/>
                <w:szCs w:val="28"/>
              </w:rPr>
              <w:t>3.</w:t>
            </w:r>
            <w:r w:rsidRPr="004178F7">
              <w:rPr>
                <w:rFonts w:ascii="Times New Roman" w:hAnsi="Times New Roman" w:cs="Times New Roman"/>
                <w:sz w:val="28"/>
                <w:szCs w:val="28"/>
                <w:lang w:val="kk-KZ"/>
              </w:rPr>
              <w:t>3 Тәжірибелі</w:t>
            </w:r>
            <w:r w:rsidRPr="004178F7">
              <w:rPr>
                <w:rFonts w:ascii="Times New Roman" w:hAnsi="Times New Roman" w:cs="Times New Roman"/>
                <w:sz w:val="28"/>
                <w:szCs w:val="28"/>
              </w:rPr>
              <w:t xml:space="preserve"> эксперимент</w:t>
            </w:r>
            <w:r w:rsidRPr="004178F7">
              <w:rPr>
                <w:rFonts w:ascii="Times New Roman" w:hAnsi="Times New Roman" w:cs="Times New Roman"/>
                <w:sz w:val="28"/>
                <w:szCs w:val="28"/>
                <w:lang w:val="kk-KZ"/>
              </w:rPr>
              <w:t xml:space="preserve"> жұмысының</w:t>
            </w:r>
            <w:r w:rsidRPr="004178F7">
              <w:rPr>
                <w:rFonts w:ascii="Times New Roman" w:hAnsi="Times New Roman" w:cs="Times New Roman"/>
                <w:sz w:val="28"/>
                <w:szCs w:val="28"/>
              </w:rPr>
              <w:t xml:space="preserve"> </w:t>
            </w:r>
            <w:proofErr w:type="spellStart"/>
            <w:r w:rsidRPr="004178F7">
              <w:rPr>
                <w:rFonts w:ascii="Times New Roman" w:hAnsi="Times New Roman" w:cs="Times New Roman"/>
                <w:sz w:val="28"/>
                <w:szCs w:val="28"/>
              </w:rPr>
              <w:t>нәтижелері</w:t>
            </w:r>
            <w:proofErr w:type="spellEnd"/>
            <w:r w:rsidRPr="004178F7">
              <w:rPr>
                <w:rFonts w:ascii="Times New Roman" w:hAnsi="Times New Roman" w:cs="Times New Roman"/>
                <w:sz w:val="28"/>
                <w:szCs w:val="28"/>
              </w:rPr>
              <w:t>........</w:t>
            </w:r>
            <w:r w:rsidRPr="004178F7">
              <w:rPr>
                <w:rFonts w:ascii="Times New Roman" w:hAnsi="Times New Roman" w:cs="Times New Roman"/>
                <w:sz w:val="28"/>
                <w:szCs w:val="28"/>
                <w:lang w:val="kk-KZ"/>
              </w:rPr>
              <w:t>...............</w:t>
            </w:r>
            <w:r w:rsidRPr="004178F7">
              <w:rPr>
                <w:rFonts w:ascii="Times New Roman" w:hAnsi="Times New Roman" w:cs="Times New Roman"/>
                <w:sz w:val="28"/>
                <w:szCs w:val="28"/>
              </w:rPr>
              <w:t>......</w:t>
            </w:r>
            <w:r w:rsidRPr="004178F7">
              <w:rPr>
                <w:rFonts w:ascii="Times New Roman" w:hAnsi="Times New Roman" w:cs="Times New Roman"/>
                <w:sz w:val="28"/>
                <w:szCs w:val="28"/>
                <w:lang w:val="kk-KZ"/>
              </w:rPr>
              <w:t>.....</w:t>
            </w:r>
          </w:p>
        </w:tc>
        <w:tc>
          <w:tcPr>
            <w:tcW w:w="709" w:type="dxa"/>
          </w:tcPr>
          <w:p w14:paraId="4FFFC3F9" w14:textId="77777777"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1</w:t>
            </w:r>
            <w:r>
              <w:rPr>
                <w:rFonts w:ascii="Times New Roman" w:hAnsi="Times New Roman" w:cs="Times New Roman"/>
                <w:sz w:val="28"/>
                <w:szCs w:val="28"/>
                <w:lang w:val="kk-KZ"/>
              </w:rPr>
              <w:t>20</w:t>
            </w:r>
          </w:p>
        </w:tc>
      </w:tr>
      <w:tr w:rsidR="0084268A" w:rsidRPr="00616B35" w14:paraId="29909B99" w14:textId="77777777" w:rsidTr="00C91378">
        <w:tc>
          <w:tcPr>
            <w:tcW w:w="8931" w:type="dxa"/>
          </w:tcPr>
          <w:p w14:paraId="0DF8966C" w14:textId="77777777" w:rsidR="0084268A" w:rsidRPr="00616B35" w:rsidRDefault="0084268A" w:rsidP="00C91378">
            <w:pPr>
              <w:spacing w:after="0" w:line="240" w:lineRule="auto"/>
              <w:rPr>
                <w:rFonts w:ascii="Times New Roman" w:hAnsi="Times New Roman" w:cs="Times New Roman"/>
                <w:sz w:val="28"/>
                <w:szCs w:val="28"/>
                <w:lang w:val="kk-KZ"/>
              </w:rPr>
            </w:pPr>
            <w:r w:rsidRPr="00FB56B8">
              <w:rPr>
                <w:rFonts w:ascii="Times New Roman" w:hAnsi="Times New Roman" w:cs="Times New Roman"/>
                <w:sz w:val="28"/>
                <w:szCs w:val="28"/>
                <w:lang w:val="kk-KZ"/>
              </w:rPr>
              <w:t xml:space="preserve">Үшінші тарау </w:t>
            </w:r>
            <w:proofErr w:type="spellStart"/>
            <w:r w:rsidRPr="00FB56B8">
              <w:rPr>
                <w:rFonts w:ascii="Times New Roman" w:hAnsi="Times New Roman" w:cs="Times New Roman"/>
                <w:sz w:val="28"/>
                <w:szCs w:val="28"/>
              </w:rPr>
              <w:t>бойынша</w:t>
            </w:r>
            <w:proofErr w:type="spellEnd"/>
            <w:r w:rsidRPr="00FB56B8">
              <w:rPr>
                <w:rFonts w:ascii="Times New Roman" w:hAnsi="Times New Roman" w:cs="Times New Roman"/>
                <w:sz w:val="28"/>
                <w:szCs w:val="28"/>
              </w:rPr>
              <w:t xml:space="preserve"> </w:t>
            </w:r>
            <w:r w:rsidRPr="00FB56B8">
              <w:rPr>
                <w:rFonts w:ascii="Times New Roman" w:hAnsi="Times New Roman" w:cs="Times New Roman"/>
                <w:sz w:val="28"/>
                <w:szCs w:val="28"/>
                <w:lang w:val="kk-KZ"/>
              </w:rPr>
              <w:t>тұжырым</w:t>
            </w:r>
            <w:r w:rsidRPr="00FB56B8">
              <w:rPr>
                <w:rFonts w:ascii="Times New Roman" w:hAnsi="Times New Roman" w:cs="Times New Roman"/>
                <w:sz w:val="28"/>
                <w:szCs w:val="28"/>
              </w:rPr>
              <w:t xml:space="preserve"> </w:t>
            </w:r>
            <w:r w:rsidRPr="00FB56B8">
              <w:rPr>
                <w:rFonts w:ascii="Times New Roman" w:hAnsi="Times New Roman" w:cs="Times New Roman"/>
                <w:sz w:val="28"/>
                <w:szCs w:val="28"/>
                <w:lang w:val="kk-KZ"/>
              </w:rPr>
              <w:t>...</w:t>
            </w:r>
            <w:r w:rsidRPr="00FB56B8">
              <w:rPr>
                <w:rFonts w:ascii="Times New Roman" w:hAnsi="Times New Roman" w:cs="Times New Roman"/>
                <w:sz w:val="28"/>
                <w:szCs w:val="28"/>
              </w:rPr>
              <w:t>............................................................</w:t>
            </w:r>
            <w:r w:rsidRPr="00FB56B8">
              <w:rPr>
                <w:rFonts w:ascii="Times New Roman" w:hAnsi="Times New Roman" w:cs="Times New Roman"/>
                <w:sz w:val="28"/>
                <w:szCs w:val="28"/>
                <w:lang w:val="kk-KZ"/>
              </w:rPr>
              <w:t>.</w:t>
            </w:r>
            <w:r w:rsidRPr="00FB56B8">
              <w:rPr>
                <w:rFonts w:ascii="Times New Roman" w:hAnsi="Times New Roman" w:cs="Times New Roman"/>
                <w:sz w:val="28"/>
                <w:szCs w:val="28"/>
              </w:rPr>
              <w:t>.</w:t>
            </w:r>
          </w:p>
        </w:tc>
        <w:tc>
          <w:tcPr>
            <w:tcW w:w="709" w:type="dxa"/>
          </w:tcPr>
          <w:p w14:paraId="14AF710C" w14:textId="77777777" w:rsidR="0084268A" w:rsidRPr="007A1930" w:rsidRDefault="0084268A" w:rsidP="00C9137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30</w:t>
            </w:r>
          </w:p>
        </w:tc>
      </w:tr>
      <w:tr w:rsidR="0084268A" w:rsidRPr="00616B35" w14:paraId="3A22E3BA" w14:textId="77777777" w:rsidTr="00C91378">
        <w:tc>
          <w:tcPr>
            <w:tcW w:w="8931" w:type="dxa"/>
          </w:tcPr>
          <w:p w14:paraId="2BAE05F0" w14:textId="77777777" w:rsidR="0084268A" w:rsidRPr="00616B35" w:rsidRDefault="0084268A" w:rsidP="00C91378">
            <w:pPr>
              <w:spacing w:after="0" w:line="240" w:lineRule="auto"/>
              <w:rPr>
                <w:rFonts w:ascii="Times New Roman" w:hAnsi="Times New Roman" w:cs="Times New Roman"/>
                <w:b/>
                <w:sz w:val="28"/>
                <w:szCs w:val="28"/>
                <w:lang w:val="kk-KZ"/>
              </w:rPr>
            </w:pPr>
            <w:r w:rsidRPr="00616B35">
              <w:rPr>
                <w:rFonts w:ascii="Times New Roman" w:hAnsi="Times New Roman" w:cs="Times New Roman"/>
                <w:b/>
                <w:sz w:val="28"/>
                <w:szCs w:val="28"/>
              </w:rPr>
              <w:t>ҚОРЫТЫНДЫ...........................................................................................</w:t>
            </w:r>
            <w:r w:rsidRPr="00616B35">
              <w:rPr>
                <w:rFonts w:ascii="Times New Roman" w:hAnsi="Times New Roman" w:cs="Times New Roman"/>
                <w:b/>
                <w:sz w:val="28"/>
                <w:szCs w:val="28"/>
                <w:lang w:val="kk-KZ"/>
              </w:rPr>
              <w:t>....</w:t>
            </w:r>
          </w:p>
        </w:tc>
        <w:tc>
          <w:tcPr>
            <w:tcW w:w="709" w:type="dxa"/>
          </w:tcPr>
          <w:p w14:paraId="4E269B5B" w14:textId="599836F5"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1</w:t>
            </w:r>
            <w:r>
              <w:rPr>
                <w:rFonts w:ascii="Times New Roman" w:hAnsi="Times New Roman" w:cs="Times New Roman"/>
                <w:sz w:val="28"/>
                <w:szCs w:val="28"/>
                <w:lang w:val="kk-KZ"/>
              </w:rPr>
              <w:t>3</w:t>
            </w:r>
            <w:r w:rsidR="00F7144B">
              <w:rPr>
                <w:rFonts w:ascii="Times New Roman" w:hAnsi="Times New Roman" w:cs="Times New Roman"/>
                <w:sz w:val="28"/>
                <w:szCs w:val="28"/>
                <w:lang w:val="kk-KZ"/>
              </w:rPr>
              <w:t>1</w:t>
            </w:r>
          </w:p>
        </w:tc>
      </w:tr>
      <w:tr w:rsidR="0084268A" w:rsidRPr="00616B35" w14:paraId="17848793" w14:textId="77777777" w:rsidTr="00C91378">
        <w:tc>
          <w:tcPr>
            <w:tcW w:w="8931" w:type="dxa"/>
          </w:tcPr>
          <w:p w14:paraId="67871F19" w14:textId="77777777" w:rsidR="0084268A" w:rsidRPr="00616B35" w:rsidRDefault="0084268A" w:rsidP="00C91378">
            <w:pPr>
              <w:spacing w:after="0" w:line="240" w:lineRule="auto"/>
              <w:rPr>
                <w:rFonts w:ascii="Times New Roman" w:hAnsi="Times New Roman" w:cs="Times New Roman"/>
                <w:b/>
                <w:sz w:val="28"/>
                <w:szCs w:val="28"/>
                <w:lang w:val="kk-KZ"/>
              </w:rPr>
            </w:pPr>
            <w:r w:rsidRPr="00616B35">
              <w:rPr>
                <w:rFonts w:ascii="Times New Roman" w:hAnsi="Times New Roman" w:cs="Times New Roman"/>
                <w:b/>
                <w:sz w:val="28"/>
                <w:szCs w:val="28"/>
              </w:rPr>
              <w:t>ПАЙДАЛАНЫЛҒАН ӘДЕБИЕТТІЕР ТІЗІМІ.....................................</w:t>
            </w:r>
            <w:r w:rsidRPr="00616B35">
              <w:rPr>
                <w:rFonts w:ascii="Times New Roman" w:hAnsi="Times New Roman" w:cs="Times New Roman"/>
                <w:b/>
                <w:sz w:val="28"/>
                <w:szCs w:val="28"/>
                <w:lang w:val="kk-KZ"/>
              </w:rPr>
              <w:t>....</w:t>
            </w:r>
          </w:p>
        </w:tc>
        <w:tc>
          <w:tcPr>
            <w:tcW w:w="709" w:type="dxa"/>
          </w:tcPr>
          <w:p w14:paraId="45C0FBB1" w14:textId="0852DE80" w:rsidR="0084268A" w:rsidRPr="00616B35"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13</w:t>
            </w:r>
            <w:r w:rsidR="00381026">
              <w:rPr>
                <w:rFonts w:ascii="Times New Roman" w:hAnsi="Times New Roman" w:cs="Times New Roman"/>
                <w:sz w:val="28"/>
                <w:szCs w:val="28"/>
                <w:lang w:val="kk-KZ"/>
              </w:rPr>
              <w:t>3</w:t>
            </w:r>
          </w:p>
        </w:tc>
      </w:tr>
      <w:tr w:rsidR="0084268A" w:rsidRPr="00616B35" w14:paraId="392882D3" w14:textId="77777777" w:rsidTr="00C91378">
        <w:tc>
          <w:tcPr>
            <w:tcW w:w="8931" w:type="dxa"/>
          </w:tcPr>
          <w:p w14:paraId="5251D6D0" w14:textId="77777777" w:rsidR="0084268A" w:rsidRPr="00616B35" w:rsidRDefault="0084268A" w:rsidP="00C91378">
            <w:pPr>
              <w:spacing w:after="0" w:line="240" w:lineRule="auto"/>
              <w:rPr>
                <w:rFonts w:ascii="Times New Roman" w:hAnsi="Times New Roman" w:cs="Times New Roman"/>
                <w:b/>
                <w:sz w:val="28"/>
                <w:szCs w:val="28"/>
                <w:lang w:val="kk-KZ"/>
              </w:rPr>
            </w:pPr>
            <w:r w:rsidRPr="00616B35">
              <w:rPr>
                <w:rFonts w:ascii="Times New Roman" w:hAnsi="Times New Roman" w:cs="Times New Roman"/>
                <w:b/>
                <w:sz w:val="28"/>
                <w:szCs w:val="28"/>
              </w:rPr>
              <w:t>ҚОСЫМША</w:t>
            </w:r>
            <w:r w:rsidRPr="00616B35">
              <w:rPr>
                <w:rFonts w:ascii="Times New Roman" w:hAnsi="Times New Roman" w:cs="Times New Roman"/>
                <w:b/>
                <w:sz w:val="28"/>
                <w:szCs w:val="28"/>
                <w:lang w:val="kk-KZ"/>
              </w:rPr>
              <w:t>ЛАР............................................................................................</w:t>
            </w:r>
          </w:p>
        </w:tc>
        <w:tc>
          <w:tcPr>
            <w:tcW w:w="709" w:type="dxa"/>
          </w:tcPr>
          <w:p w14:paraId="28AABD2F" w14:textId="07B66F6E" w:rsidR="0084268A" w:rsidRPr="00B143A0" w:rsidRDefault="0084268A" w:rsidP="00C91378">
            <w:pPr>
              <w:spacing w:after="0" w:line="240" w:lineRule="auto"/>
              <w:jc w:val="center"/>
              <w:rPr>
                <w:rFonts w:ascii="Times New Roman" w:hAnsi="Times New Roman" w:cs="Times New Roman"/>
                <w:sz w:val="28"/>
                <w:szCs w:val="28"/>
                <w:lang w:val="kk-KZ"/>
              </w:rPr>
            </w:pPr>
            <w:r w:rsidRPr="00616B35">
              <w:rPr>
                <w:rFonts w:ascii="Times New Roman" w:hAnsi="Times New Roman" w:cs="Times New Roman"/>
                <w:sz w:val="28"/>
                <w:szCs w:val="28"/>
              </w:rPr>
              <w:t>14</w:t>
            </w:r>
            <w:r w:rsidR="00381026">
              <w:rPr>
                <w:rFonts w:ascii="Times New Roman" w:hAnsi="Times New Roman" w:cs="Times New Roman"/>
                <w:sz w:val="28"/>
                <w:szCs w:val="28"/>
                <w:lang w:val="kk-KZ"/>
              </w:rPr>
              <w:t>8</w:t>
            </w:r>
            <w:bookmarkStart w:id="0" w:name="_GoBack"/>
            <w:bookmarkEnd w:id="0"/>
          </w:p>
        </w:tc>
      </w:tr>
    </w:tbl>
    <w:p w14:paraId="622FAED1" w14:textId="77777777" w:rsidR="0084268A" w:rsidRPr="00616B35" w:rsidRDefault="0084268A" w:rsidP="0084268A">
      <w:pPr>
        <w:jc w:val="center"/>
        <w:rPr>
          <w:rFonts w:ascii="Times New Roman" w:hAnsi="Times New Roman" w:cs="Times New Roman"/>
          <w:b/>
          <w:sz w:val="28"/>
          <w:szCs w:val="28"/>
          <w:lang w:val="kk-KZ"/>
        </w:rPr>
      </w:pPr>
    </w:p>
    <w:p w14:paraId="5A5283C8" w14:textId="77777777" w:rsidR="0084268A" w:rsidRDefault="0084268A" w:rsidP="0084268A">
      <w:pPr>
        <w:jc w:val="center"/>
        <w:rPr>
          <w:rFonts w:ascii="Times New Roman" w:hAnsi="Times New Roman" w:cs="Times New Roman"/>
          <w:b/>
          <w:sz w:val="28"/>
          <w:szCs w:val="28"/>
          <w:lang w:val="kk-KZ"/>
        </w:rPr>
      </w:pPr>
    </w:p>
    <w:p w14:paraId="2A96732A" w14:textId="77777777" w:rsidR="0084268A" w:rsidRPr="00616B35" w:rsidRDefault="0084268A" w:rsidP="0084268A">
      <w:pPr>
        <w:jc w:val="center"/>
        <w:rPr>
          <w:rFonts w:ascii="Times New Roman" w:hAnsi="Times New Roman" w:cs="Times New Roman"/>
          <w:b/>
          <w:sz w:val="28"/>
          <w:szCs w:val="28"/>
          <w:lang w:val="kk-KZ"/>
        </w:rPr>
      </w:pPr>
    </w:p>
    <w:p w14:paraId="68CCCE20" w14:textId="77777777" w:rsidR="0084268A" w:rsidRPr="00616B35" w:rsidRDefault="0084268A" w:rsidP="0084268A">
      <w:pPr>
        <w:jc w:val="center"/>
        <w:rPr>
          <w:rFonts w:ascii="Times New Roman" w:hAnsi="Times New Roman" w:cs="Times New Roman"/>
          <w:b/>
          <w:sz w:val="28"/>
          <w:szCs w:val="28"/>
          <w:lang w:val="kk-KZ"/>
        </w:rPr>
      </w:pPr>
      <w:r w:rsidRPr="00616B35">
        <w:rPr>
          <w:rFonts w:ascii="Times New Roman" w:hAnsi="Times New Roman" w:cs="Times New Roman"/>
          <w:b/>
          <w:sz w:val="28"/>
          <w:szCs w:val="28"/>
          <w:lang w:val="kk-KZ"/>
        </w:rPr>
        <w:t>НОРМАТИВТІК СІЛТЕМЕЛЕР</w:t>
      </w:r>
    </w:p>
    <w:p w14:paraId="140C807D" w14:textId="77777777" w:rsidR="0084268A" w:rsidRPr="00616B35" w:rsidRDefault="0084268A" w:rsidP="0084268A">
      <w:pPr>
        <w:pStyle w:val="a9"/>
        <w:spacing w:before="0" w:after="0" w:line="240" w:lineRule="auto"/>
        <w:ind w:firstLine="709"/>
        <w:jc w:val="both"/>
        <w:rPr>
          <w:sz w:val="28"/>
          <w:szCs w:val="28"/>
          <w:lang w:val="kk-KZ"/>
        </w:rPr>
      </w:pPr>
      <w:r w:rsidRPr="00616B35">
        <w:rPr>
          <w:sz w:val="28"/>
          <w:szCs w:val="28"/>
          <w:lang w:val="kk-KZ"/>
        </w:rPr>
        <w:t xml:space="preserve">Диссертациялық жұмыста төмендегі нормативті құжаттарға сілтемелер </w:t>
      </w:r>
      <w:r w:rsidRPr="00616B35">
        <w:rPr>
          <w:spacing w:val="-2"/>
          <w:sz w:val="28"/>
          <w:szCs w:val="28"/>
          <w:lang w:val="kk-KZ"/>
        </w:rPr>
        <w:t>берілді:</w:t>
      </w:r>
    </w:p>
    <w:p w14:paraId="3EA9ED3D" w14:textId="77777777" w:rsidR="0084268A" w:rsidRPr="00616B35" w:rsidRDefault="0084268A" w:rsidP="0084268A">
      <w:pPr>
        <w:pStyle w:val="a9"/>
        <w:spacing w:before="0" w:after="0" w:line="240" w:lineRule="auto"/>
        <w:ind w:firstLine="709"/>
        <w:jc w:val="both"/>
        <w:rPr>
          <w:color w:val="000000" w:themeColor="text1"/>
          <w:sz w:val="28"/>
          <w:szCs w:val="28"/>
          <w:lang w:val="kk-KZ"/>
        </w:rPr>
      </w:pPr>
      <w:r w:rsidRPr="00616B35">
        <w:rPr>
          <w:color w:val="000000" w:themeColor="text1"/>
          <w:sz w:val="28"/>
          <w:szCs w:val="28"/>
          <w:lang w:val="kk-KZ"/>
        </w:rPr>
        <w:t xml:space="preserve">Қазақстан Республикасының инклюзивті білім беру мәселелері бойынша өзгерістер мен толықтырулар 2021 жыл 26 маусымда, №56-VII ҚРЗ </w:t>
      </w:r>
      <w:r w:rsidRPr="00616B35">
        <w:rPr>
          <w:color w:val="000000" w:themeColor="text1"/>
          <w:spacing w:val="-2"/>
          <w:sz w:val="28"/>
          <w:szCs w:val="28"/>
          <w:lang w:val="kk-KZ"/>
        </w:rPr>
        <w:t>қабылданған</w:t>
      </w:r>
      <w:r w:rsidRPr="00616B35">
        <w:rPr>
          <w:color w:val="000000" w:themeColor="text1"/>
          <w:sz w:val="28"/>
          <w:szCs w:val="28"/>
          <w:lang w:val="kk-KZ"/>
        </w:rPr>
        <w:t xml:space="preserve"> заңы. </w:t>
      </w:r>
    </w:p>
    <w:p w14:paraId="17FF0EFC" w14:textId="77777777" w:rsidR="0084268A" w:rsidRPr="00616B35" w:rsidRDefault="0084268A" w:rsidP="0084268A">
      <w:pPr>
        <w:pStyle w:val="a9"/>
        <w:spacing w:before="0" w:after="0" w:line="240" w:lineRule="auto"/>
        <w:ind w:firstLine="709"/>
        <w:jc w:val="both"/>
        <w:rPr>
          <w:color w:val="000000" w:themeColor="text1"/>
          <w:sz w:val="28"/>
          <w:szCs w:val="28"/>
          <w:lang w:val="kk-KZ"/>
        </w:rPr>
      </w:pPr>
      <w:r w:rsidRPr="00616B35">
        <w:rPr>
          <w:color w:val="000000" w:themeColor="text1"/>
          <w:sz w:val="28"/>
          <w:szCs w:val="28"/>
          <w:lang w:val="kk-KZ"/>
        </w:rPr>
        <w:t>Қазақстан</w:t>
      </w:r>
      <w:r w:rsidRPr="00616B35">
        <w:rPr>
          <w:color w:val="000000" w:themeColor="text1"/>
          <w:spacing w:val="-11"/>
          <w:sz w:val="28"/>
          <w:szCs w:val="28"/>
          <w:lang w:val="kk-KZ"/>
        </w:rPr>
        <w:t xml:space="preserve"> </w:t>
      </w:r>
      <w:r w:rsidRPr="00616B35">
        <w:rPr>
          <w:color w:val="000000" w:themeColor="text1"/>
          <w:sz w:val="28"/>
          <w:szCs w:val="28"/>
          <w:lang w:val="kk-KZ"/>
        </w:rPr>
        <w:t>Республикасы</w:t>
      </w:r>
      <w:r w:rsidRPr="00616B35">
        <w:rPr>
          <w:color w:val="000000" w:themeColor="text1"/>
          <w:spacing w:val="-11"/>
          <w:sz w:val="28"/>
          <w:szCs w:val="28"/>
          <w:lang w:val="kk-KZ"/>
        </w:rPr>
        <w:t xml:space="preserve"> </w:t>
      </w:r>
      <w:r w:rsidRPr="00616B35">
        <w:rPr>
          <w:color w:val="000000" w:themeColor="text1"/>
          <w:sz w:val="28"/>
          <w:szCs w:val="28"/>
          <w:lang w:val="kk-KZ"/>
        </w:rPr>
        <w:t>Ғылым</w:t>
      </w:r>
      <w:r w:rsidRPr="00616B35">
        <w:rPr>
          <w:color w:val="000000" w:themeColor="text1"/>
          <w:spacing w:val="-12"/>
          <w:sz w:val="28"/>
          <w:szCs w:val="28"/>
          <w:lang w:val="kk-KZ"/>
        </w:rPr>
        <w:t xml:space="preserve"> </w:t>
      </w:r>
      <w:r w:rsidRPr="00616B35">
        <w:rPr>
          <w:color w:val="000000" w:themeColor="text1"/>
          <w:sz w:val="28"/>
          <w:szCs w:val="28"/>
          <w:lang w:val="kk-KZ"/>
        </w:rPr>
        <w:t>және</w:t>
      </w:r>
      <w:r w:rsidRPr="00616B35">
        <w:rPr>
          <w:color w:val="000000" w:themeColor="text1"/>
          <w:spacing w:val="-12"/>
          <w:sz w:val="28"/>
          <w:szCs w:val="28"/>
          <w:lang w:val="kk-KZ"/>
        </w:rPr>
        <w:t xml:space="preserve"> </w:t>
      </w:r>
      <w:r w:rsidRPr="00616B35">
        <w:rPr>
          <w:color w:val="000000" w:themeColor="text1"/>
          <w:sz w:val="28"/>
          <w:szCs w:val="28"/>
          <w:lang w:val="kk-KZ"/>
        </w:rPr>
        <w:t>жоғары</w:t>
      </w:r>
      <w:r w:rsidRPr="00616B35">
        <w:rPr>
          <w:color w:val="000000" w:themeColor="text1"/>
          <w:spacing w:val="-12"/>
          <w:sz w:val="28"/>
          <w:szCs w:val="28"/>
          <w:lang w:val="kk-KZ"/>
        </w:rPr>
        <w:t xml:space="preserve"> </w:t>
      </w:r>
      <w:r w:rsidRPr="00616B35">
        <w:rPr>
          <w:color w:val="000000" w:themeColor="text1"/>
          <w:sz w:val="28"/>
          <w:szCs w:val="28"/>
          <w:lang w:val="kk-KZ"/>
        </w:rPr>
        <w:t>білім</w:t>
      </w:r>
      <w:r w:rsidRPr="00616B35">
        <w:rPr>
          <w:color w:val="000000" w:themeColor="text1"/>
          <w:spacing w:val="-12"/>
          <w:sz w:val="28"/>
          <w:szCs w:val="28"/>
          <w:lang w:val="kk-KZ"/>
        </w:rPr>
        <w:t xml:space="preserve"> </w:t>
      </w:r>
      <w:r w:rsidRPr="00616B35">
        <w:rPr>
          <w:color w:val="000000" w:themeColor="text1"/>
          <w:sz w:val="28"/>
          <w:szCs w:val="28"/>
          <w:lang w:val="kk-KZ"/>
        </w:rPr>
        <w:t>министрлігінің</w:t>
      </w:r>
      <w:r w:rsidRPr="00616B35">
        <w:rPr>
          <w:color w:val="000000" w:themeColor="text1"/>
          <w:spacing w:val="-12"/>
          <w:sz w:val="28"/>
          <w:szCs w:val="28"/>
          <w:lang w:val="kk-KZ"/>
        </w:rPr>
        <w:t xml:space="preserve"> </w:t>
      </w:r>
      <w:r w:rsidRPr="00616B35">
        <w:rPr>
          <w:color w:val="000000" w:themeColor="text1"/>
          <w:sz w:val="28"/>
          <w:szCs w:val="28"/>
          <w:lang w:val="kk-KZ"/>
        </w:rPr>
        <w:t xml:space="preserve">2022 жыл 20 шiлде, № 2 бұйрығының жоғары және жоғары оқу орнынан кейінгі білім берудің мемлекеттік жалпыға міндетті стандарты: </w:t>
      </w:r>
    </w:p>
    <w:p w14:paraId="2EEE9A83" w14:textId="77777777" w:rsidR="0084268A" w:rsidRPr="00616B35" w:rsidRDefault="0084268A" w:rsidP="0084268A">
      <w:pPr>
        <w:pStyle w:val="a9"/>
        <w:spacing w:before="0" w:after="0" w:line="240" w:lineRule="auto"/>
        <w:ind w:firstLine="709"/>
        <w:jc w:val="both"/>
        <w:rPr>
          <w:color w:val="000000" w:themeColor="text1"/>
          <w:sz w:val="28"/>
          <w:szCs w:val="28"/>
          <w:lang w:val="kk-KZ"/>
        </w:rPr>
      </w:pPr>
      <w:r w:rsidRPr="00616B35">
        <w:rPr>
          <w:color w:val="000000" w:themeColor="text1"/>
          <w:sz w:val="28"/>
          <w:szCs w:val="28"/>
          <w:lang w:val="kk-KZ"/>
        </w:rPr>
        <w:t xml:space="preserve">Қазақстан Республикасының Білім министрінің 2022 жылғы 15 желтоқсандағы №500 бұйрығымен бекітілген «Педагог» кәсіби стандарты. </w:t>
      </w:r>
    </w:p>
    <w:p w14:paraId="12AA5993" w14:textId="77777777" w:rsidR="0084268A" w:rsidRPr="00616B35" w:rsidRDefault="0084268A" w:rsidP="0084268A">
      <w:pPr>
        <w:pStyle w:val="a9"/>
        <w:spacing w:before="0" w:after="0" w:line="240" w:lineRule="auto"/>
        <w:ind w:firstLine="709"/>
        <w:jc w:val="both"/>
        <w:rPr>
          <w:color w:val="000000" w:themeColor="text1"/>
          <w:sz w:val="28"/>
          <w:szCs w:val="28"/>
        </w:rPr>
      </w:pPr>
      <w:proofErr w:type="spellStart"/>
      <w:r w:rsidRPr="00616B35">
        <w:rPr>
          <w:color w:val="000000" w:themeColor="text1"/>
          <w:sz w:val="28"/>
          <w:szCs w:val="28"/>
        </w:rPr>
        <w:t>Қазақстан</w:t>
      </w:r>
      <w:proofErr w:type="spellEnd"/>
      <w:r w:rsidRPr="00616B35">
        <w:rPr>
          <w:color w:val="000000" w:themeColor="text1"/>
          <w:sz w:val="28"/>
          <w:szCs w:val="28"/>
        </w:rPr>
        <w:t xml:space="preserve"> </w:t>
      </w:r>
      <w:proofErr w:type="spellStart"/>
      <w:r w:rsidRPr="00616B35">
        <w:rPr>
          <w:color w:val="000000" w:themeColor="text1"/>
          <w:sz w:val="28"/>
          <w:szCs w:val="28"/>
        </w:rPr>
        <w:t>Республикасы</w:t>
      </w:r>
      <w:proofErr w:type="spellEnd"/>
      <w:r w:rsidRPr="00616B35">
        <w:rPr>
          <w:color w:val="000000" w:themeColor="text1"/>
          <w:sz w:val="28"/>
          <w:szCs w:val="28"/>
          <w:lang w:val="kk-KZ"/>
        </w:rPr>
        <w:t xml:space="preserve"> </w:t>
      </w:r>
      <w:proofErr w:type="spellStart"/>
      <w:r w:rsidRPr="00616B35">
        <w:rPr>
          <w:color w:val="000000" w:themeColor="text1"/>
          <w:sz w:val="28"/>
          <w:szCs w:val="28"/>
        </w:rPr>
        <w:t>Оқу-ағарту</w:t>
      </w:r>
      <w:proofErr w:type="spellEnd"/>
      <w:r w:rsidRPr="00616B35">
        <w:rPr>
          <w:color w:val="000000" w:themeColor="text1"/>
          <w:sz w:val="28"/>
          <w:szCs w:val="28"/>
        </w:rPr>
        <w:t xml:space="preserve"> </w:t>
      </w:r>
      <w:proofErr w:type="spellStart"/>
      <w:r w:rsidRPr="00616B35">
        <w:rPr>
          <w:color w:val="000000" w:themeColor="text1"/>
          <w:sz w:val="28"/>
          <w:szCs w:val="28"/>
        </w:rPr>
        <w:t>министрінің</w:t>
      </w:r>
      <w:proofErr w:type="spellEnd"/>
      <w:r w:rsidRPr="00616B35">
        <w:rPr>
          <w:color w:val="000000" w:themeColor="text1"/>
          <w:sz w:val="28"/>
          <w:szCs w:val="28"/>
        </w:rPr>
        <w:t xml:space="preserve"> </w:t>
      </w:r>
      <w:r w:rsidRPr="00616B35">
        <w:rPr>
          <w:color w:val="000000" w:themeColor="text1"/>
          <w:sz w:val="28"/>
          <w:szCs w:val="28"/>
          <w:lang w:val="kk-KZ"/>
        </w:rPr>
        <w:t>б</w:t>
      </w:r>
      <w:proofErr w:type="spellStart"/>
      <w:r w:rsidRPr="00616B35">
        <w:rPr>
          <w:color w:val="000000" w:themeColor="text1"/>
          <w:sz w:val="28"/>
          <w:szCs w:val="28"/>
        </w:rPr>
        <w:t>ұйрығы</w:t>
      </w:r>
      <w:proofErr w:type="spellEnd"/>
      <w:r w:rsidRPr="00616B35">
        <w:rPr>
          <w:color w:val="000000" w:themeColor="text1"/>
          <w:sz w:val="28"/>
          <w:szCs w:val="28"/>
        </w:rPr>
        <w:t xml:space="preserve">. </w:t>
      </w:r>
      <w:proofErr w:type="spellStart"/>
      <w:r w:rsidRPr="00616B35">
        <w:rPr>
          <w:color w:val="000000" w:themeColor="text1"/>
          <w:sz w:val="28"/>
          <w:szCs w:val="28"/>
        </w:rPr>
        <w:t>Мектепке</w:t>
      </w:r>
      <w:proofErr w:type="spellEnd"/>
      <w:r w:rsidRPr="00616B35">
        <w:rPr>
          <w:color w:val="000000" w:themeColor="text1"/>
          <w:sz w:val="28"/>
          <w:szCs w:val="28"/>
        </w:rPr>
        <w:t xml:space="preserve"> </w:t>
      </w:r>
      <w:proofErr w:type="spellStart"/>
      <w:r w:rsidRPr="00616B35">
        <w:rPr>
          <w:color w:val="000000" w:themeColor="text1"/>
          <w:sz w:val="28"/>
          <w:szCs w:val="28"/>
        </w:rPr>
        <w:t>дейінгі</w:t>
      </w:r>
      <w:proofErr w:type="spellEnd"/>
      <w:r w:rsidRPr="00616B35">
        <w:rPr>
          <w:color w:val="000000" w:themeColor="text1"/>
          <w:sz w:val="28"/>
          <w:szCs w:val="28"/>
        </w:rPr>
        <w:t xml:space="preserve"> </w:t>
      </w:r>
      <w:proofErr w:type="spellStart"/>
      <w:r w:rsidRPr="00616B35">
        <w:rPr>
          <w:color w:val="000000" w:themeColor="text1"/>
          <w:sz w:val="28"/>
          <w:szCs w:val="28"/>
        </w:rPr>
        <w:t>тәрбие</w:t>
      </w:r>
      <w:proofErr w:type="spellEnd"/>
      <w:r w:rsidRPr="00616B35">
        <w:rPr>
          <w:color w:val="000000" w:themeColor="text1"/>
          <w:sz w:val="28"/>
          <w:szCs w:val="28"/>
        </w:rPr>
        <w:t xml:space="preserve"> мен </w:t>
      </w:r>
      <w:proofErr w:type="spellStart"/>
      <w:r w:rsidRPr="00616B35">
        <w:rPr>
          <w:color w:val="000000" w:themeColor="text1"/>
          <w:sz w:val="28"/>
          <w:szCs w:val="28"/>
        </w:rPr>
        <w:t>оқытудың</w:t>
      </w:r>
      <w:proofErr w:type="spellEnd"/>
      <w:r w:rsidRPr="00616B35">
        <w:rPr>
          <w:color w:val="000000" w:themeColor="text1"/>
          <w:sz w:val="28"/>
          <w:szCs w:val="28"/>
        </w:rPr>
        <w:t xml:space="preserve">, </w:t>
      </w:r>
      <w:proofErr w:type="spellStart"/>
      <w:r w:rsidRPr="00616B35">
        <w:rPr>
          <w:color w:val="000000" w:themeColor="text1"/>
          <w:sz w:val="28"/>
          <w:szCs w:val="28"/>
        </w:rPr>
        <w:t>бастауыш</w:t>
      </w:r>
      <w:proofErr w:type="spellEnd"/>
      <w:r w:rsidRPr="00616B35">
        <w:rPr>
          <w:color w:val="000000" w:themeColor="text1"/>
          <w:sz w:val="28"/>
          <w:szCs w:val="28"/>
        </w:rPr>
        <w:t xml:space="preserve">, </w:t>
      </w:r>
      <w:proofErr w:type="spellStart"/>
      <w:r w:rsidRPr="00616B35">
        <w:rPr>
          <w:color w:val="000000" w:themeColor="text1"/>
          <w:sz w:val="28"/>
          <w:szCs w:val="28"/>
        </w:rPr>
        <w:t>негізгі</w:t>
      </w:r>
      <w:proofErr w:type="spellEnd"/>
      <w:r w:rsidRPr="00616B35">
        <w:rPr>
          <w:color w:val="000000" w:themeColor="text1"/>
          <w:sz w:val="28"/>
          <w:szCs w:val="28"/>
        </w:rPr>
        <w:t xml:space="preserve"> орта, </w:t>
      </w:r>
      <w:proofErr w:type="spellStart"/>
      <w:r w:rsidRPr="00616B35">
        <w:rPr>
          <w:color w:val="000000" w:themeColor="text1"/>
          <w:sz w:val="28"/>
          <w:szCs w:val="28"/>
        </w:rPr>
        <w:t>жалпы</w:t>
      </w:r>
      <w:proofErr w:type="spellEnd"/>
      <w:r w:rsidRPr="00616B35">
        <w:rPr>
          <w:color w:val="000000" w:themeColor="text1"/>
          <w:sz w:val="28"/>
          <w:szCs w:val="28"/>
        </w:rPr>
        <w:t xml:space="preserve"> орта, </w:t>
      </w:r>
      <w:proofErr w:type="spellStart"/>
      <w:r w:rsidRPr="00616B35">
        <w:rPr>
          <w:color w:val="000000" w:themeColor="text1"/>
          <w:sz w:val="28"/>
          <w:szCs w:val="28"/>
        </w:rPr>
        <w:t>техникалық</w:t>
      </w:r>
      <w:proofErr w:type="spellEnd"/>
      <w:r w:rsidRPr="00616B35">
        <w:rPr>
          <w:color w:val="000000" w:themeColor="text1"/>
          <w:sz w:val="28"/>
          <w:szCs w:val="28"/>
        </w:rPr>
        <w:t xml:space="preserve"> </w:t>
      </w:r>
      <w:proofErr w:type="spellStart"/>
      <w:r w:rsidRPr="00616B35">
        <w:rPr>
          <w:color w:val="000000" w:themeColor="text1"/>
          <w:sz w:val="28"/>
          <w:szCs w:val="28"/>
        </w:rPr>
        <w:t>және</w:t>
      </w:r>
      <w:proofErr w:type="spellEnd"/>
      <w:r w:rsidRPr="00616B35">
        <w:rPr>
          <w:color w:val="000000" w:themeColor="text1"/>
          <w:spacing w:val="-6"/>
          <w:sz w:val="28"/>
          <w:szCs w:val="28"/>
        </w:rPr>
        <w:t xml:space="preserve"> </w:t>
      </w:r>
      <w:proofErr w:type="spellStart"/>
      <w:r w:rsidRPr="00616B35">
        <w:rPr>
          <w:color w:val="000000" w:themeColor="text1"/>
          <w:sz w:val="28"/>
          <w:szCs w:val="28"/>
        </w:rPr>
        <w:t>кәсіптік</w:t>
      </w:r>
      <w:proofErr w:type="spellEnd"/>
      <w:r w:rsidRPr="00616B35">
        <w:rPr>
          <w:color w:val="000000" w:themeColor="text1"/>
          <w:sz w:val="28"/>
          <w:szCs w:val="28"/>
        </w:rPr>
        <w:t>,</w:t>
      </w:r>
      <w:r w:rsidRPr="00616B35">
        <w:rPr>
          <w:color w:val="000000" w:themeColor="text1"/>
          <w:spacing w:val="-7"/>
          <w:sz w:val="28"/>
          <w:szCs w:val="28"/>
        </w:rPr>
        <w:t xml:space="preserve"> </w:t>
      </w:r>
      <w:r w:rsidRPr="00616B35">
        <w:rPr>
          <w:color w:val="000000" w:themeColor="text1"/>
          <w:sz w:val="28"/>
          <w:szCs w:val="28"/>
        </w:rPr>
        <w:t>орта</w:t>
      </w:r>
      <w:r w:rsidRPr="00616B35">
        <w:rPr>
          <w:color w:val="000000" w:themeColor="text1"/>
          <w:spacing w:val="-9"/>
          <w:sz w:val="28"/>
          <w:szCs w:val="28"/>
        </w:rPr>
        <w:t xml:space="preserve"> </w:t>
      </w:r>
      <w:proofErr w:type="spellStart"/>
      <w:r w:rsidRPr="00616B35">
        <w:rPr>
          <w:color w:val="000000" w:themeColor="text1"/>
          <w:sz w:val="28"/>
          <w:szCs w:val="28"/>
        </w:rPr>
        <w:t>білімнен</w:t>
      </w:r>
      <w:proofErr w:type="spellEnd"/>
      <w:r w:rsidRPr="00616B35">
        <w:rPr>
          <w:color w:val="000000" w:themeColor="text1"/>
          <w:spacing w:val="-6"/>
          <w:sz w:val="28"/>
          <w:szCs w:val="28"/>
        </w:rPr>
        <w:t xml:space="preserve"> </w:t>
      </w:r>
      <w:proofErr w:type="spellStart"/>
      <w:r w:rsidRPr="00616B35">
        <w:rPr>
          <w:color w:val="000000" w:themeColor="text1"/>
          <w:sz w:val="28"/>
          <w:szCs w:val="28"/>
        </w:rPr>
        <w:t>кейінгі</w:t>
      </w:r>
      <w:proofErr w:type="spellEnd"/>
      <w:r w:rsidRPr="00616B35">
        <w:rPr>
          <w:color w:val="000000" w:themeColor="text1"/>
          <w:spacing w:val="-5"/>
          <w:sz w:val="28"/>
          <w:szCs w:val="28"/>
        </w:rPr>
        <w:t xml:space="preserve"> </w:t>
      </w:r>
      <w:proofErr w:type="spellStart"/>
      <w:r w:rsidRPr="00616B35">
        <w:rPr>
          <w:color w:val="000000" w:themeColor="text1"/>
          <w:sz w:val="28"/>
          <w:szCs w:val="28"/>
        </w:rPr>
        <w:t>білім</w:t>
      </w:r>
      <w:proofErr w:type="spellEnd"/>
      <w:r w:rsidRPr="00616B35">
        <w:rPr>
          <w:color w:val="000000" w:themeColor="text1"/>
          <w:spacing w:val="-6"/>
          <w:sz w:val="28"/>
          <w:szCs w:val="28"/>
        </w:rPr>
        <w:t xml:space="preserve"> </w:t>
      </w:r>
      <w:proofErr w:type="spellStart"/>
      <w:r w:rsidRPr="00616B35">
        <w:rPr>
          <w:color w:val="000000" w:themeColor="text1"/>
          <w:sz w:val="28"/>
          <w:szCs w:val="28"/>
        </w:rPr>
        <w:t>берудің</w:t>
      </w:r>
      <w:proofErr w:type="spellEnd"/>
      <w:r w:rsidRPr="00616B35">
        <w:rPr>
          <w:color w:val="000000" w:themeColor="text1"/>
          <w:spacing w:val="-6"/>
          <w:sz w:val="28"/>
          <w:szCs w:val="28"/>
        </w:rPr>
        <w:t xml:space="preserve"> </w:t>
      </w:r>
      <w:proofErr w:type="spellStart"/>
      <w:r w:rsidRPr="00616B35">
        <w:rPr>
          <w:color w:val="000000" w:themeColor="text1"/>
          <w:sz w:val="28"/>
          <w:szCs w:val="28"/>
        </w:rPr>
        <w:t>мемлекеттік</w:t>
      </w:r>
      <w:proofErr w:type="spellEnd"/>
      <w:r w:rsidRPr="00616B35">
        <w:rPr>
          <w:color w:val="000000" w:themeColor="text1"/>
          <w:spacing w:val="-6"/>
          <w:sz w:val="28"/>
          <w:szCs w:val="28"/>
        </w:rPr>
        <w:t xml:space="preserve"> </w:t>
      </w:r>
      <w:proofErr w:type="spellStart"/>
      <w:r w:rsidRPr="00616B35">
        <w:rPr>
          <w:color w:val="000000" w:themeColor="text1"/>
          <w:sz w:val="28"/>
          <w:szCs w:val="28"/>
        </w:rPr>
        <w:t>жалпыға</w:t>
      </w:r>
      <w:proofErr w:type="spellEnd"/>
      <w:r w:rsidRPr="00616B35">
        <w:rPr>
          <w:color w:val="000000" w:themeColor="text1"/>
          <w:spacing w:val="-6"/>
          <w:sz w:val="28"/>
          <w:szCs w:val="28"/>
        </w:rPr>
        <w:t xml:space="preserve"> </w:t>
      </w:r>
      <w:proofErr w:type="spellStart"/>
      <w:r w:rsidRPr="00616B35">
        <w:rPr>
          <w:color w:val="000000" w:themeColor="text1"/>
          <w:sz w:val="28"/>
          <w:szCs w:val="28"/>
        </w:rPr>
        <w:t>міндетті</w:t>
      </w:r>
      <w:proofErr w:type="spellEnd"/>
      <w:r w:rsidRPr="00616B35">
        <w:rPr>
          <w:color w:val="000000" w:themeColor="text1"/>
          <w:sz w:val="28"/>
          <w:szCs w:val="28"/>
        </w:rPr>
        <w:t xml:space="preserve"> </w:t>
      </w:r>
      <w:proofErr w:type="spellStart"/>
      <w:r w:rsidRPr="00616B35">
        <w:rPr>
          <w:color w:val="000000" w:themeColor="text1"/>
          <w:sz w:val="28"/>
          <w:szCs w:val="28"/>
        </w:rPr>
        <w:t>стандарттары</w:t>
      </w:r>
      <w:proofErr w:type="spellEnd"/>
      <w:r w:rsidRPr="00616B35">
        <w:rPr>
          <w:color w:val="000000" w:themeColor="text1"/>
          <w:sz w:val="28"/>
          <w:szCs w:val="28"/>
        </w:rPr>
        <w:t xml:space="preserve">: 2022 </w:t>
      </w:r>
      <w:proofErr w:type="spellStart"/>
      <w:r w:rsidRPr="00616B35">
        <w:rPr>
          <w:color w:val="000000" w:themeColor="text1"/>
          <w:sz w:val="28"/>
          <w:szCs w:val="28"/>
        </w:rPr>
        <w:t>жыл</w:t>
      </w:r>
      <w:proofErr w:type="spellEnd"/>
      <w:r w:rsidRPr="00616B35">
        <w:rPr>
          <w:color w:val="000000" w:themeColor="text1"/>
          <w:sz w:val="28"/>
          <w:szCs w:val="28"/>
        </w:rPr>
        <w:t xml:space="preserve"> 3 </w:t>
      </w:r>
      <w:proofErr w:type="spellStart"/>
      <w:r w:rsidRPr="00616B35">
        <w:rPr>
          <w:color w:val="000000" w:themeColor="text1"/>
          <w:sz w:val="28"/>
          <w:szCs w:val="28"/>
        </w:rPr>
        <w:t>тамыз</w:t>
      </w:r>
      <w:proofErr w:type="spellEnd"/>
      <w:r w:rsidRPr="00616B35">
        <w:rPr>
          <w:color w:val="000000" w:themeColor="text1"/>
          <w:sz w:val="28"/>
          <w:szCs w:val="28"/>
        </w:rPr>
        <w:t>, №348.</w:t>
      </w:r>
    </w:p>
    <w:p w14:paraId="2C3B28E8" w14:textId="77777777" w:rsidR="0084268A" w:rsidRDefault="0084268A" w:rsidP="0084268A">
      <w:pPr>
        <w:spacing w:after="0" w:line="240" w:lineRule="auto"/>
        <w:ind w:firstLine="709"/>
        <w:jc w:val="both"/>
        <w:rPr>
          <w:rFonts w:ascii="Times New Roman" w:hAnsi="Times New Roman" w:cs="Times New Roman"/>
          <w:sz w:val="28"/>
          <w:szCs w:val="28"/>
          <w:lang w:val="kk-KZ"/>
        </w:rPr>
      </w:pPr>
      <w:r w:rsidRPr="00616B35">
        <w:rPr>
          <w:rFonts w:ascii="Times New Roman" w:hAnsi="Times New Roman" w:cs="Times New Roman"/>
          <w:sz w:val="28"/>
          <w:szCs w:val="28"/>
          <w:lang w:val="kk-KZ"/>
        </w:rPr>
        <w:t>Қазақстан Республикасында жоғары білімді және ғылымды дамытудың 2023-2029 жылдарға арналған тұжырымдамасы. Қазақстан Республикасы Үкіметінің 2023 жылғы 28 наурыздағы № 248 қаулысы.</w:t>
      </w:r>
    </w:p>
    <w:p w14:paraId="749D1136" w14:textId="77777777" w:rsidR="0084268A" w:rsidRDefault="0084268A" w:rsidP="0084268A">
      <w:pPr>
        <w:spacing w:after="0" w:line="240" w:lineRule="auto"/>
        <w:ind w:firstLine="709"/>
        <w:jc w:val="both"/>
        <w:rPr>
          <w:rFonts w:ascii="Times New Roman" w:hAnsi="Times New Roman" w:cs="Times New Roman"/>
          <w:color w:val="000000" w:themeColor="text1"/>
          <w:sz w:val="28"/>
          <w:szCs w:val="28"/>
          <w:lang w:val="kk-KZ"/>
        </w:rPr>
      </w:pPr>
      <w:r w:rsidRPr="00911A51">
        <w:rPr>
          <w:rFonts w:ascii="Times New Roman" w:hAnsi="Times New Roman" w:cs="Times New Roman"/>
          <w:sz w:val="28"/>
          <w:szCs w:val="28"/>
          <w:shd w:val="clear" w:color="auto" w:fill="FFFFFF"/>
          <w:lang w:val="kk-KZ"/>
        </w:rPr>
        <w:t>2020 жылғы қазан айында Қазақстан 2022 жылға дейінгі кезеңге </w:t>
      </w:r>
      <w:r w:rsidRPr="00911A51">
        <w:rPr>
          <w:rStyle w:val="ab"/>
          <w:rFonts w:ascii="Times New Roman" w:hAnsi="Times New Roman" w:cs="Times New Roman"/>
          <w:bCs/>
          <w:i w:val="0"/>
          <w:sz w:val="28"/>
          <w:szCs w:val="28"/>
          <w:shd w:val="clear" w:color="auto" w:fill="FFFFFF"/>
          <w:lang w:val="kk-KZ"/>
        </w:rPr>
        <w:t>ЮНЕСКО</w:t>
      </w:r>
      <w:r w:rsidRPr="00911A51">
        <w:rPr>
          <w:rFonts w:ascii="Times New Roman" w:hAnsi="Times New Roman" w:cs="Times New Roman"/>
          <w:i/>
          <w:sz w:val="28"/>
          <w:szCs w:val="28"/>
          <w:shd w:val="clear" w:color="auto" w:fill="FFFFFF"/>
          <w:lang w:val="kk-KZ"/>
        </w:rPr>
        <w:t>-</w:t>
      </w:r>
      <w:r w:rsidRPr="00911A51">
        <w:rPr>
          <w:rStyle w:val="ab"/>
          <w:rFonts w:ascii="Times New Roman" w:hAnsi="Times New Roman" w:cs="Times New Roman"/>
          <w:bCs/>
          <w:i w:val="0"/>
          <w:sz w:val="28"/>
          <w:szCs w:val="28"/>
          <w:shd w:val="clear" w:color="auto" w:fill="FFFFFF"/>
          <w:lang w:val="kk-KZ"/>
        </w:rPr>
        <w:t>ның</w:t>
      </w:r>
      <w:r w:rsidRPr="00911A51">
        <w:rPr>
          <w:rFonts w:ascii="Times New Roman" w:hAnsi="Times New Roman" w:cs="Times New Roman"/>
          <w:sz w:val="28"/>
          <w:szCs w:val="28"/>
          <w:shd w:val="clear" w:color="auto" w:fill="FFFFFF"/>
          <w:lang w:val="kk-KZ"/>
        </w:rPr>
        <w:t> «Адам және биосфера» (МАБ) </w:t>
      </w:r>
      <w:r w:rsidRPr="00911A51">
        <w:rPr>
          <w:rStyle w:val="ab"/>
          <w:rFonts w:ascii="Times New Roman" w:hAnsi="Times New Roman" w:cs="Times New Roman"/>
          <w:bCs/>
          <w:i w:val="0"/>
          <w:sz w:val="28"/>
          <w:szCs w:val="28"/>
          <w:shd w:val="clear" w:color="auto" w:fill="FFFFFF"/>
          <w:lang w:val="kk-KZ"/>
        </w:rPr>
        <w:t>бағдарламасы.</w:t>
      </w:r>
      <w:r w:rsidRPr="00911A51">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[7</w:t>
      </w:r>
      <w:r w:rsidRPr="00616B35">
        <w:rPr>
          <w:rFonts w:ascii="Times New Roman" w:hAnsi="Times New Roman" w:cs="Times New Roman"/>
          <w:color w:val="000000" w:themeColor="text1"/>
          <w:sz w:val="28"/>
          <w:szCs w:val="28"/>
          <w:lang w:val="kk-KZ"/>
        </w:rPr>
        <w:t>].</w:t>
      </w:r>
    </w:p>
    <w:p w14:paraId="48AA4904" w14:textId="77777777" w:rsidR="0084268A" w:rsidRDefault="0084268A" w:rsidP="0084268A">
      <w:pPr>
        <w:spacing w:after="0" w:line="240" w:lineRule="auto"/>
        <w:ind w:firstLine="709"/>
        <w:jc w:val="both"/>
        <w:rPr>
          <w:rFonts w:ascii="Times New Roman" w:hAnsi="Times New Roman" w:cs="Times New Roman"/>
          <w:color w:val="000000" w:themeColor="text1"/>
          <w:sz w:val="28"/>
          <w:szCs w:val="28"/>
          <w:lang w:val="kk-KZ"/>
        </w:rPr>
      </w:pPr>
      <w:r w:rsidRPr="00911A51">
        <w:rPr>
          <w:rFonts w:ascii="Times New Roman" w:hAnsi="Times New Roman" w:cs="Times New Roman"/>
          <w:color w:val="000000" w:themeColor="text1"/>
          <w:sz w:val="28"/>
          <w:szCs w:val="28"/>
          <w:lang w:val="kk-KZ"/>
        </w:rPr>
        <w:t>Жасанды интеллектті дамытудың 2024-2029 жылдарға  арналған тұжырымдамасы.  Қазақстан Республикасы Үкіметінің 2024 жылғы 24 шілдедегі № 592 қаулысы</w:t>
      </w:r>
      <w:r>
        <w:rPr>
          <w:rFonts w:ascii="Times New Roman" w:hAnsi="Times New Roman" w:cs="Times New Roman"/>
          <w:color w:val="000000" w:themeColor="text1"/>
          <w:sz w:val="28"/>
          <w:szCs w:val="28"/>
          <w:lang w:val="kk-KZ"/>
        </w:rPr>
        <w:t xml:space="preserve"> [8</w:t>
      </w:r>
      <w:r w:rsidRPr="00616B35">
        <w:rPr>
          <w:rFonts w:ascii="Times New Roman" w:hAnsi="Times New Roman" w:cs="Times New Roman"/>
          <w:color w:val="000000" w:themeColor="text1"/>
          <w:sz w:val="28"/>
          <w:szCs w:val="28"/>
          <w:lang w:val="kk-KZ"/>
        </w:rPr>
        <w:t>].</w:t>
      </w:r>
    </w:p>
    <w:p w14:paraId="47BFF6CB" w14:textId="77777777" w:rsidR="0084268A" w:rsidRDefault="0084268A" w:rsidP="0084268A">
      <w:pPr>
        <w:spacing w:after="0" w:line="240" w:lineRule="auto"/>
        <w:ind w:firstLine="709"/>
        <w:jc w:val="both"/>
        <w:rPr>
          <w:rFonts w:ascii="Times New Roman" w:hAnsi="Times New Roman" w:cs="Times New Roman"/>
          <w:color w:val="000000" w:themeColor="text1"/>
          <w:sz w:val="28"/>
          <w:szCs w:val="28"/>
          <w:lang w:val="kk-KZ"/>
        </w:rPr>
      </w:pPr>
      <w:r w:rsidRPr="00616B35">
        <w:rPr>
          <w:rFonts w:ascii="Times New Roman" w:hAnsi="Times New Roman" w:cs="Times New Roman"/>
          <w:color w:val="000000" w:themeColor="text1"/>
          <w:sz w:val="28"/>
          <w:szCs w:val="28"/>
          <w:lang w:val="kk-KZ"/>
        </w:rPr>
        <w:t>Қазақстан Республикасының Президенті Қасым-Жомарт Тоқаев. «</w:t>
      </w:r>
      <w:r w:rsidRPr="00616B35">
        <w:rPr>
          <w:rFonts w:ascii="Times New Roman" w:hAnsi="Times New Roman" w:cs="Times New Roman"/>
          <w:color w:val="333333"/>
          <w:sz w:val="28"/>
          <w:szCs w:val="28"/>
          <w:lang w:val="kk-KZ"/>
        </w:rPr>
        <w:t>Жасанды интеллект дәуіріндегі Қазақстан: өзекті мәселелер және оны түбегейлі цифрлық өзгерістер арқылы шешу» атты Қазақстан халқына Жолдауы. (2025 жыл 8 қыркүйек)</w:t>
      </w:r>
      <w:r w:rsidRPr="00616B35">
        <w:rPr>
          <w:color w:val="000000" w:themeColor="text1"/>
          <w:sz w:val="28"/>
          <w:szCs w:val="28"/>
          <w:lang w:val="kk-KZ"/>
        </w:rPr>
        <w:t xml:space="preserve"> </w:t>
      </w:r>
      <w:r w:rsidRPr="00616B35">
        <w:rPr>
          <w:rFonts w:ascii="Times New Roman" w:hAnsi="Times New Roman" w:cs="Times New Roman"/>
          <w:color w:val="000000" w:themeColor="text1"/>
          <w:sz w:val="28"/>
          <w:szCs w:val="28"/>
          <w:lang w:val="kk-KZ"/>
        </w:rPr>
        <w:t>[1].</w:t>
      </w:r>
    </w:p>
    <w:p w14:paraId="2A6BA982" w14:textId="77777777" w:rsidR="0084268A" w:rsidRPr="00911A51" w:rsidRDefault="0084268A" w:rsidP="0084268A">
      <w:pPr>
        <w:rPr>
          <w:lang w:val="kk-KZ"/>
        </w:rPr>
      </w:pPr>
    </w:p>
    <w:p w14:paraId="7F5298F2" w14:textId="77777777" w:rsidR="0084268A" w:rsidRDefault="0084268A" w:rsidP="0084268A">
      <w:pPr>
        <w:rPr>
          <w:rFonts w:ascii="Times New Roman" w:hAnsi="Times New Roman" w:cs="Times New Roman"/>
          <w:b/>
          <w:sz w:val="28"/>
          <w:szCs w:val="28"/>
          <w:lang w:val="kk-KZ"/>
        </w:rPr>
      </w:pPr>
    </w:p>
    <w:p w14:paraId="1EC26903" w14:textId="77777777" w:rsidR="0084268A" w:rsidRDefault="0084268A" w:rsidP="0084268A">
      <w:pPr>
        <w:rPr>
          <w:rFonts w:ascii="Times New Roman" w:hAnsi="Times New Roman" w:cs="Times New Roman"/>
          <w:b/>
          <w:sz w:val="28"/>
          <w:szCs w:val="28"/>
          <w:lang w:val="kk-KZ"/>
        </w:rPr>
      </w:pPr>
    </w:p>
    <w:p w14:paraId="23435D8D" w14:textId="77777777" w:rsidR="0084268A" w:rsidRDefault="0084268A" w:rsidP="0084268A">
      <w:pPr>
        <w:rPr>
          <w:rFonts w:ascii="Times New Roman" w:hAnsi="Times New Roman" w:cs="Times New Roman"/>
          <w:b/>
          <w:sz w:val="28"/>
          <w:szCs w:val="28"/>
          <w:lang w:val="kk-KZ"/>
        </w:rPr>
      </w:pPr>
    </w:p>
    <w:p w14:paraId="6A68AC4F" w14:textId="77777777" w:rsidR="0084268A" w:rsidRDefault="0084268A" w:rsidP="0084268A">
      <w:pPr>
        <w:rPr>
          <w:rFonts w:ascii="Times New Roman" w:hAnsi="Times New Roman" w:cs="Times New Roman"/>
          <w:b/>
          <w:sz w:val="28"/>
          <w:szCs w:val="28"/>
          <w:lang w:val="kk-KZ"/>
        </w:rPr>
      </w:pPr>
    </w:p>
    <w:p w14:paraId="4CA7347B" w14:textId="77777777" w:rsidR="0084268A" w:rsidRPr="00616B35" w:rsidRDefault="0084268A" w:rsidP="0084268A">
      <w:pPr>
        <w:rPr>
          <w:rFonts w:ascii="Times New Roman" w:hAnsi="Times New Roman" w:cs="Times New Roman"/>
          <w:b/>
          <w:sz w:val="28"/>
          <w:szCs w:val="28"/>
          <w:lang w:val="kk-KZ"/>
        </w:rPr>
      </w:pPr>
    </w:p>
    <w:p w14:paraId="45952E19" w14:textId="77777777" w:rsidR="0084268A" w:rsidRDefault="0084268A" w:rsidP="0084268A">
      <w:pPr>
        <w:rPr>
          <w:rFonts w:ascii="Times New Roman" w:hAnsi="Times New Roman" w:cs="Times New Roman"/>
          <w:b/>
          <w:sz w:val="28"/>
          <w:szCs w:val="28"/>
          <w:lang w:val="kk-KZ"/>
        </w:rPr>
      </w:pPr>
    </w:p>
    <w:p w14:paraId="07163FA4" w14:textId="77777777" w:rsidR="0084268A" w:rsidRPr="00616B35" w:rsidRDefault="0084268A" w:rsidP="0084268A">
      <w:pPr>
        <w:rPr>
          <w:rFonts w:ascii="Times New Roman" w:hAnsi="Times New Roman" w:cs="Times New Roman"/>
          <w:b/>
          <w:sz w:val="28"/>
          <w:szCs w:val="28"/>
          <w:lang w:val="kk-KZ"/>
        </w:rPr>
      </w:pPr>
    </w:p>
    <w:p w14:paraId="7B941FC9" w14:textId="77777777" w:rsidR="0084268A" w:rsidRPr="00616B35" w:rsidRDefault="0084268A" w:rsidP="0084268A">
      <w:pPr>
        <w:spacing w:after="0"/>
        <w:jc w:val="center"/>
        <w:rPr>
          <w:rFonts w:ascii="Times New Roman" w:hAnsi="Times New Roman" w:cs="Times New Roman"/>
          <w:b/>
          <w:sz w:val="28"/>
          <w:szCs w:val="28"/>
          <w:lang w:val="kk-KZ"/>
        </w:rPr>
      </w:pPr>
      <w:r w:rsidRPr="00616B35">
        <w:rPr>
          <w:rFonts w:ascii="Times New Roman" w:hAnsi="Times New Roman" w:cs="Times New Roman"/>
          <w:b/>
          <w:sz w:val="28"/>
          <w:szCs w:val="28"/>
          <w:lang w:val="kk-KZ"/>
        </w:rPr>
        <w:lastRenderedPageBreak/>
        <w:t>АНЫҚТАМАЛАР</w:t>
      </w:r>
    </w:p>
    <w:p w14:paraId="7C945E79" w14:textId="77777777" w:rsidR="0084268A" w:rsidRPr="00616B35" w:rsidRDefault="0084268A" w:rsidP="0084268A">
      <w:pPr>
        <w:spacing w:after="0"/>
        <w:jc w:val="center"/>
        <w:rPr>
          <w:rFonts w:ascii="Times New Roman" w:hAnsi="Times New Roman" w:cs="Times New Roman"/>
          <w:b/>
          <w:sz w:val="28"/>
          <w:szCs w:val="28"/>
          <w:lang w:val="kk-KZ"/>
        </w:rPr>
      </w:pPr>
    </w:p>
    <w:p w14:paraId="62F93CEB" w14:textId="77777777" w:rsidR="0084268A" w:rsidRPr="006E52B8" w:rsidRDefault="0084268A" w:rsidP="0084268A">
      <w:pPr>
        <w:spacing w:after="0" w:line="240" w:lineRule="auto"/>
        <w:ind w:firstLine="709"/>
        <w:jc w:val="both"/>
        <w:rPr>
          <w:rFonts w:ascii="Times New Roman" w:hAnsi="Times New Roman" w:cs="Times New Roman"/>
          <w:sz w:val="28"/>
          <w:szCs w:val="28"/>
          <w:lang w:val="kk-KZ"/>
        </w:rPr>
      </w:pPr>
      <w:r w:rsidRPr="00616B35">
        <w:rPr>
          <w:rFonts w:ascii="Times New Roman" w:hAnsi="Times New Roman" w:cs="Times New Roman"/>
          <w:b/>
          <w:sz w:val="28"/>
          <w:szCs w:val="28"/>
          <w:lang w:val="kk-KZ"/>
        </w:rPr>
        <w:t xml:space="preserve">Құзырет </w:t>
      </w:r>
      <w:r w:rsidRPr="00616B35">
        <w:rPr>
          <w:rFonts w:ascii="Times New Roman" w:hAnsi="Times New Roman" w:cs="Times New Roman"/>
          <w:sz w:val="28"/>
          <w:szCs w:val="28"/>
          <w:lang w:val="kk-KZ"/>
        </w:rPr>
        <w:t>- белгілі бір мәсілелерді шешуде қажетті білім мен тәжірибеге ие болу арқылы өкілеттілікке немесе қабілеттілікке ие болуды</w:t>
      </w:r>
      <w:r>
        <w:rPr>
          <w:rFonts w:ascii="Times New Roman" w:hAnsi="Times New Roman" w:cs="Times New Roman"/>
          <w:sz w:val="28"/>
          <w:szCs w:val="28"/>
          <w:lang w:val="kk-KZ"/>
        </w:rPr>
        <w:t xml:space="preserve"> </w:t>
      </w:r>
      <w:r w:rsidRPr="006E52B8">
        <w:rPr>
          <w:rFonts w:ascii="Times New Roman" w:hAnsi="Times New Roman" w:cs="Times New Roman"/>
          <w:sz w:val="28"/>
          <w:szCs w:val="28"/>
          <w:lang w:val="kk-KZ"/>
        </w:rPr>
        <w:t>білдіреді [</w:t>
      </w:r>
      <w:r>
        <w:rPr>
          <w:rFonts w:ascii="Times New Roman" w:hAnsi="Times New Roman" w:cs="Times New Roman"/>
          <w:sz w:val="28"/>
          <w:szCs w:val="28"/>
          <w:lang w:val="kk-KZ"/>
        </w:rPr>
        <w:t>2</w:t>
      </w:r>
      <w:r w:rsidRPr="006E52B8">
        <w:rPr>
          <w:rFonts w:ascii="Times New Roman" w:hAnsi="Times New Roman" w:cs="Times New Roman"/>
          <w:sz w:val="28"/>
          <w:szCs w:val="28"/>
          <w:lang w:val="kk-KZ"/>
        </w:rPr>
        <w:t xml:space="preserve">].  </w:t>
      </w:r>
    </w:p>
    <w:p w14:paraId="0EA2F20B" w14:textId="77777777" w:rsidR="0084268A" w:rsidRPr="006E52B8" w:rsidRDefault="0084268A" w:rsidP="0084268A">
      <w:pPr>
        <w:spacing w:after="0" w:line="240" w:lineRule="auto"/>
        <w:ind w:firstLine="709"/>
        <w:jc w:val="both"/>
        <w:rPr>
          <w:rFonts w:ascii="Times New Roman" w:hAnsi="Times New Roman" w:cs="Times New Roman"/>
          <w:sz w:val="28"/>
          <w:szCs w:val="28"/>
          <w:lang w:val="kk-KZ"/>
        </w:rPr>
      </w:pPr>
      <w:r w:rsidRPr="005A454C">
        <w:rPr>
          <w:rFonts w:ascii="Times New Roman" w:hAnsi="Times New Roman" w:cs="Times New Roman"/>
          <w:b/>
          <w:sz w:val="28"/>
          <w:szCs w:val="28"/>
          <w:lang w:val="kk-KZ"/>
        </w:rPr>
        <w:t>Құзыреттілік</w:t>
      </w:r>
      <w:r>
        <w:rPr>
          <w:rFonts w:ascii="Times New Roman" w:hAnsi="Times New Roman" w:cs="Times New Roman"/>
          <w:b/>
          <w:sz w:val="28"/>
          <w:szCs w:val="28"/>
          <w:lang w:val="kk-KZ"/>
        </w:rPr>
        <w:t xml:space="preserve"> </w:t>
      </w:r>
      <w:r w:rsidRPr="005A454C">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оқу пәнін оқыту үдерісінде қалыптасатын білім, іскерлік пен дағдылар жиынтығы, күнделікті өмірдің нақты жағдайдарында туындайтын проблемеларды тиімді шешу қабілеті [2</w:t>
      </w:r>
      <w:r w:rsidRPr="006E52B8">
        <w:rPr>
          <w:rFonts w:ascii="Times New Roman" w:hAnsi="Times New Roman" w:cs="Times New Roman"/>
          <w:sz w:val="28"/>
          <w:szCs w:val="28"/>
          <w:lang w:val="kk-KZ"/>
        </w:rPr>
        <w:t>, б.96].</w:t>
      </w:r>
    </w:p>
    <w:p w14:paraId="1C2C4E57" w14:textId="77777777" w:rsidR="0084268A" w:rsidRPr="00DC06AF" w:rsidRDefault="0084268A" w:rsidP="0084268A">
      <w:pPr>
        <w:spacing w:after="0" w:line="240" w:lineRule="auto"/>
        <w:ind w:firstLine="709"/>
        <w:jc w:val="both"/>
        <w:rPr>
          <w:rFonts w:ascii="Times New Roman" w:hAnsi="Times New Roman" w:cs="Times New Roman"/>
          <w:sz w:val="28"/>
          <w:szCs w:val="28"/>
          <w:lang w:val="kk-KZ"/>
        </w:rPr>
      </w:pPr>
      <w:r w:rsidRPr="005A454C">
        <w:rPr>
          <w:rFonts w:ascii="Times New Roman" w:hAnsi="Times New Roman" w:cs="Times New Roman"/>
          <w:b/>
          <w:sz w:val="28"/>
          <w:szCs w:val="28"/>
          <w:lang w:val="kk-KZ"/>
        </w:rPr>
        <w:t>Графикалық құзыреттілік</w:t>
      </w:r>
      <w:r>
        <w:rPr>
          <w:rFonts w:ascii="Times New Roman" w:hAnsi="Times New Roman" w:cs="Times New Roman"/>
          <w:sz w:val="28"/>
          <w:szCs w:val="28"/>
          <w:lang w:val="kk-KZ"/>
        </w:rPr>
        <w:t xml:space="preserve"> - </w:t>
      </w:r>
      <w:r w:rsidRPr="00AD04EC">
        <w:rPr>
          <w:rFonts w:ascii="Times New Roman" w:hAnsi="Times New Roman" w:cs="Times New Roman"/>
          <w:sz w:val="28"/>
          <w:szCs w:val="28"/>
          <w:lang w:val="kk-KZ"/>
        </w:rPr>
        <w:t>Болашақ кәсіптік оқыту педагогының арнайы құзыреттілігі пәндік, әдістемелік және жобалау компоненттерінің бірлігін қамтып, белгілі бір пән саласы немесе пәннен тыс бағыттағы ерекшеліктерді айқындайтын, бәсекеге қабілетті кәсіби дайындық деңгейі ретінде түсіндіріледі</w:t>
      </w:r>
      <w:r>
        <w:rPr>
          <w:rFonts w:ascii="Times New Roman" w:hAnsi="Times New Roman" w:cs="Times New Roman"/>
          <w:sz w:val="28"/>
          <w:szCs w:val="28"/>
          <w:lang w:val="kk-KZ"/>
        </w:rPr>
        <w:t xml:space="preserve"> </w:t>
      </w:r>
      <w:r w:rsidRPr="00DC06AF">
        <w:rPr>
          <w:rFonts w:ascii="Times New Roman" w:hAnsi="Times New Roman" w:cs="Times New Roman"/>
          <w:sz w:val="28"/>
          <w:szCs w:val="28"/>
          <w:lang w:val="kk-KZ"/>
        </w:rPr>
        <w:t>[3].</w:t>
      </w:r>
    </w:p>
    <w:p w14:paraId="6AC617E0" w14:textId="77777777" w:rsidR="0084268A" w:rsidRPr="00860292" w:rsidRDefault="0084268A" w:rsidP="0084268A">
      <w:pPr>
        <w:spacing w:after="0" w:line="240" w:lineRule="auto"/>
        <w:ind w:firstLine="709"/>
        <w:jc w:val="both"/>
        <w:rPr>
          <w:rFonts w:ascii="Times New Roman" w:hAnsi="Times New Roman" w:cs="Times New Roman"/>
          <w:sz w:val="28"/>
          <w:szCs w:val="28"/>
          <w:lang w:val="kk-KZ"/>
        </w:rPr>
      </w:pPr>
      <w:r w:rsidRPr="00DC06AF">
        <w:rPr>
          <w:rFonts w:ascii="Times New Roman" w:hAnsi="Times New Roman" w:cs="Times New Roman"/>
          <w:b/>
          <w:sz w:val="28"/>
          <w:szCs w:val="28"/>
          <w:lang w:val="kk-KZ"/>
        </w:rPr>
        <w:t>Кәсіптік оқыту педагогінің компьютерлік графикалық құзыреттілігі</w:t>
      </w:r>
      <w:r w:rsidRPr="00DC06AF">
        <w:rPr>
          <w:rFonts w:ascii="Times New Roman" w:hAnsi="Times New Roman" w:cs="Times New Roman"/>
          <w:sz w:val="28"/>
          <w:szCs w:val="28"/>
          <w:lang w:val="kk-KZ"/>
        </w:rPr>
        <w:t xml:space="preserve"> - пәндік, әдістемелік және графикалық жобалау компоненттерінің бірлігін қамтитын, кәсіби қызмет аясындағы пәндік немесе пәннен тыс бағыттардың ерекшеліктерін айқындайтын, оқу үдерісі мен кәсіби іс-әрекетті дербес орындауға, оны тиімді басқаруға және өз еңбегі нәтижелерін сыни тұрғыдан талдап бағалауға дайын болуын сипаттайтын кешенді қабілет [3,</w:t>
      </w:r>
      <w:r>
        <w:rPr>
          <w:rFonts w:ascii="Times New Roman" w:hAnsi="Times New Roman" w:cs="Times New Roman"/>
          <w:sz w:val="28"/>
          <w:szCs w:val="28"/>
          <w:lang w:val="kk-KZ"/>
        </w:rPr>
        <w:t xml:space="preserve"> </w:t>
      </w:r>
      <w:r w:rsidRPr="00DC06AF">
        <w:rPr>
          <w:rFonts w:ascii="Times New Roman" w:hAnsi="Times New Roman" w:cs="Times New Roman"/>
          <w:sz w:val="28"/>
          <w:szCs w:val="28"/>
          <w:lang w:val="kk-KZ"/>
        </w:rPr>
        <w:t>б</w:t>
      </w:r>
      <w:r>
        <w:rPr>
          <w:rFonts w:ascii="Times New Roman" w:hAnsi="Times New Roman" w:cs="Times New Roman"/>
          <w:sz w:val="28"/>
          <w:szCs w:val="28"/>
          <w:lang w:val="kk-KZ"/>
        </w:rPr>
        <w:t>.</w:t>
      </w:r>
      <w:r w:rsidRPr="00DC06AF">
        <w:rPr>
          <w:rFonts w:ascii="Times New Roman" w:hAnsi="Times New Roman" w:cs="Times New Roman"/>
          <w:sz w:val="28"/>
          <w:szCs w:val="28"/>
          <w:lang w:val="kk-KZ"/>
        </w:rPr>
        <w:t xml:space="preserve"> 173]</w:t>
      </w:r>
    </w:p>
    <w:p w14:paraId="4C8ED606" w14:textId="1F5B6D1E" w:rsidR="0084268A" w:rsidRPr="00616B35" w:rsidRDefault="0084268A" w:rsidP="0084268A">
      <w:pPr>
        <w:spacing w:after="0" w:line="240" w:lineRule="auto"/>
        <w:ind w:firstLine="709"/>
        <w:jc w:val="both"/>
        <w:rPr>
          <w:rFonts w:ascii="Times New Roman" w:hAnsi="Times New Roman" w:cs="Times New Roman"/>
          <w:sz w:val="28"/>
          <w:szCs w:val="28"/>
          <w:lang w:val="kk-KZ"/>
        </w:rPr>
      </w:pPr>
      <w:r w:rsidRPr="00616B35">
        <w:rPr>
          <w:rFonts w:ascii="Times New Roman" w:hAnsi="Times New Roman" w:cs="Times New Roman"/>
          <w:b/>
          <w:sz w:val="28"/>
          <w:szCs w:val="28"/>
          <w:lang w:val="kk-KZ"/>
        </w:rPr>
        <w:t xml:space="preserve">Қалыптастыру дегеніміз </w:t>
      </w:r>
      <w:r w:rsidRPr="00616B35">
        <w:rPr>
          <w:rFonts w:ascii="Times New Roman" w:hAnsi="Times New Roman" w:cs="Times New Roman"/>
          <w:sz w:val="28"/>
          <w:szCs w:val="28"/>
          <w:lang w:val="kk-KZ"/>
        </w:rPr>
        <w:t xml:space="preserve">– тұлғаның даму нәтижесі,  оның ұдайы даму қабілеті мен бойындағы жекелеген қасиеттерінің тұрақты, үздіксіз пайда болып, дамуы мен  қалыптасу </w:t>
      </w:r>
      <w:r w:rsidR="00A320AB">
        <w:rPr>
          <w:rFonts w:ascii="Times New Roman" w:hAnsi="Times New Roman" w:cs="Times New Roman"/>
          <w:sz w:val="28"/>
          <w:szCs w:val="28"/>
          <w:lang w:val="kk-KZ"/>
        </w:rPr>
        <w:t>үдері</w:t>
      </w:r>
      <w:r w:rsidRPr="00616B35">
        <w:rPr>
          <w:rFonts w:ascii="Times New Roman" w:hAnsi="Times New Roman" w:cs="Times New Roman"/>
          <w:sz w:val="28"/>
          <w:szCs w:val="28"/>
          <w:lang w:val="kk-KZ"/>
        </w:rPr>
        <w:t>сі [4].</w:t>
      </w:r>
    </w:p>
    <w:p w14:paraId="1EB58284" w14:textId="1C1EA9B8" w:rsidR="0084268A" w:rsidRPr="00616B35" w:rsidRDefault="0084268A" w:rsidP="0084268A">
      <w:pPr>
        <w:spacing w:after="0" w:line="240" w:lineRule="auto"/>
        <w:ind w:firstLine="709"/>
        <w:jc w:val="both"/>
        <w:rPr>
          <w:rFonts w:ascii="Times New Roman" w:hAnsi="Times New Roman" w:cs="Times New Roman"/>
          <w:b/>
          <w:sz w:val="28"/>
          <w:szCs w:val="28"/>
          <w:lang w:val="kk-KZ"/>
        </w:rPr>
      </w:pPr>
      <w:r w:rsidRPr="00616B35">
        <w:rPr>
          <w:rFonts w:ascii="Times New Roman" w:hAnsi="Times New Roman" w:cs="Times New Roman"/>
          <w:b/>
          <w:sz w:val="28"/>
          <w:szCs w:val="28"/>
          <w:lang w:val="kk-KZ"/>
        </w:rPr>
        <w:t xml:space="preserve">Білім беру  бағдарламасы – </w:t>
      </w:r>
      <w:r w:rsidRPr="00616B35">
        <w:rPr>
          <w:rFonts w:ascii="Times New Roman" w:hAnsi="Times New Roman" w:cs="Times New Roman"/>
          <w:sz w:val="28"/>
          <w:szCs w:val="28"/>
          <w:lang w:val="kk-KZ"/>
        </w:rPr>
        <w:t xml:space="preserve">білім беру саласының негізін ашып көрсететін және сонымен бірге оқу </w:t>
      </w:r>
      <w:r w:rsidR="00A320AB">
        <w:rPr>
          <w:rFonts w:ascii="Times New Roman" w:hAnsi="Times New Roman" w:cs="Times New Roman"/>
          <w:sz w:val="28"/>
          <w:szCs w:val="28"/>
          <w:lang w:val="kk-KZ"/>
        </w:rPr>
        <w:t>үдеріс</w:t>
      </w:r>
      <w:r w:rsidRPr="00616B35">
        <w:rPr>
          <w:rFonts w:ascii="Times New Roman" w:hAnsi="Times New Roman" w:cs="Times New Roman"/>
          <w:sz w:val="28"/>
          <w:szCs w:val="28"/>
          <w:lang w:val="kk-KZ"/>
        </w:rPr>
        <w:t>інің мәні мен ішкі құрылымын және құрылымдық өзгешеліктері мен өткізу формасын ашып көрсететін нормативтік құжат [5].</w:t>
      </w:r>
    </w:p>
    <w:p w14:paraId="345CCFBB" w14:textId="77777777" w:rsidR="0084268A" w:rsidRPr="00616B35" w:rsidRDefault="0084268A" w:rsidP="0084268A">
      <w:pPr>
        <w:spacing w:after="0" w:line="240" w:lineRule="auto"/>
        <w:ind w:firstLine="709"/>
        <w:jc w:val="both"/>
        <w:rPr>
          <w:rFonts w:ascii="Times New Roman" w:hAnsi="Times New Roman" w:cs="Times New Roman"/>
          <w:sz w:val="28"/>
          <w:szCs w:val="28"/>
          <w:lang w:val="kk-KZ"/>
        </w:rPr>
      </w:pPr>
      <w:r w:rsidRPr="00616B35">
        <w:rPr>
          <w:rFonts w:ascii="Times New Roman" w:hAnsi="Times New Roman" w:cs="Times New Roman"/>
          <w:b/>
          <w:sz w:val="28"/>
          <w:szCs w:val="28"/>
          <w:lang w:val="kk-KZ"/>
        </w:rPr>
        <w:t xml:space="preserve">Мемлекеттік жоғары кәсіби білім беру стандарты </w:t>
      </w:r>
      <w:r w:rsidRPr="00616B35">
        <w:rPr>
          <w:rFonts w:ascii="Times New Roman" w:hAnsi="Times New Roman" w:cs="Times New Roman"/>
          <w:sz w:val="28"/>
          <w:szCs w:val="28"/>
          <w:lang w:val="kk-KZ"/>
        </w:rPr>
        <w:t>– жоғары білім беру саласының жүйесін, маңызы мен ішкі мазмұнын және білім беру бағдарламасының аумағы мен мөлшерін үйлестіретін нормативтік құжат.</w:t>
      </w:r>
    </w:p>
    <w:p w14:paraId="679A013D" w14:textId="77777777" w:rsidR="0084268A" w:rsidRPr="00DC06AF" w:rsidRDefault="0084268A" w:rsidP="0084268A">
      <w:pPr>
        <w:spacing w:after="0" w:line="240" w:lineRule="auto"/>
        <w:ind w:firstLine="709"/>
        <w:jc w:val="both"/>
        <w:rPr>
          <w:rFonts w:ascii="Times New Roman" w:hAnsi="Times New Roman" w:cs="Times New Roman"/>
          <w:sz w:val="28"/>
          <w:szCs w:val="28"/>
          <w:lang w:val="kk-KZ"/>
        </w:rPr>
      </w:pPr>
      <w:r w:rsidRPr="00616B35">
        <w:rPr>
          <w:rFonts w:ascii="Times New Roman" w:hAnsi="Times New Roman" w:cs="Times New Roman"/>
          <w:b/>
          <w:sz w:val="28"/>
          <w:szCs w:val="28"/>
          <w:lang w:val="kk-KZ"/>
        </w:rPr>
        <w:t xml:space="preserve">Тәсіл – </w:t>
      </w:r>
      <w:r w:rsidRPr="00616B35">
        <w:rPr>
          <w:rFonts w:ascii="Times New Roman" w:hAnsi="Times New Roman" w:cs="Times New Roman"/>
          <w:sz w:val="28"/>
          <w:szCs w:val="28"/>
          <w:lang w:val="kk-KZ"/>
        </w:rPr>
        <w:t>бұл</w:t>
      </w:r>
      <w:r w:rsidRPr="00616B35">
        <w:rPr>
          <w:rFonts w:ascii="Times New Roman" w:hAnsi="Times New Roman" w:cs="Times New Roman"/>
          <w:b/>
          <w:sz w:val="28"/>
          <w:szCs w:val="28"/>
          <w:lang w:val="kk-KZ"/>
        </w:rPr>
        <w:t xml:space="preserve"> </w:t>
      </w:r>
      <w:r w:rsidRPr="00616B35">
        <w:rPr>
          <w:rFonts w:ascii="Times New Roman" w:hAnsi="Times New Roman" w:cs="Times New Roman"/>
          <w:sz w:val="28"/>
          <w:szCs w:val="28"/>
          <w:lang w:val="kk-KZ"/>
        </w:rPr>
        <w:t>педагогикалық білім берудің мән-маңызын, тәртібін</w:t>
      </w:r>
      <w:r w:rsidRPr="002E73A6">
        <w:rPr>
          <w:rFonts w:ascii="Times New Roman" w:hAnsi="Times New Roman" w:cs="Times New Roman"/>
          <w:sz w:val="28"/>
          <w:szCs w:val="28"/>
          <w:lang w:val="kk-KZ"/>
        </w:rPr>
        <w:t xml:space="preserve"> және таным</w:t>
      </w:r>
      <w:r>
        <w:rPr>
          <w:rFonts w:ascii="Times New Roman" w:hAnsi="Times New Roman" w:cs="Times New Roman"/>
          <w:sz w:val="28"/>
          <w:szCs w:val="28"/>
          <w:lang w:val="kk-KZ"/>
        </w:rPr>
        <w:t xml:space="preserve"> әрекетін</w:t>
      </w:r>
      <w:r w:rsidRPr="002E73A6">
        <w:rPr>
          <w:rFonts w:ascii="Times New Roman" w:hAnsi="Times New Roman" w:cs="Times New Roman"/>
          <w:sz w:val="28"/>
          <w:szCs w:val="28"/>
          <w:lang w:val="kk-KZ"/>
        </w:rPr>
        <w:t xml:space="preserve"> не қайта </w:t>
      </w:r>
      <w:r>
        <w:rPr>
          <w:rFonts w:ascii="Times New Roman" w:hAnsi="Times New Roman" w:cs="Times New Roman"/>
          <w:sz w:val="28"/>
          <w:szCs w:val="28"/>
          <w:lang w:val="kk-KZ"/>
        </w:rPr>
        <w:t>жаңғырту</w:t>
      </w:r>
      <w:r w:rsidRPr="002E73A6">
        <w:rPr>
          <w:rFonts w:ascii="Times New Roman" w:hAnsi="Times New Roman" w:cs="Times New Roman"/>
          <w:sz w:val="28"/>
          <w:szCs w:val="28"/>
          <w:lang w:val="kk-KZ"/>
        </w:rPr>
        <w:t xml:space="preserve"> әрекеттерін </w:t>
      </w:r>
      <w:r>
        <w:rPr>
          <w:rFonts w:ascii="Times New Roman" w:hAnsi="Times New Roman" w:cs="Times New Roman"/>
          <w:sz w:val="28"/>
          <w:szCs w:val="28"/>
          <w:lang w:val="kk-KZ"/>
        </w:rPr>
        <w:t>құруға</w:t>
      </w:r>
      <w:r w:rsidRPr="002E73A6">
        <w:rPr>
          <w:rFonts w:ascii="Times New Roman" w:hAnsi="Times New Roman" w:cs="Times New Roman"/>
          <w:sz w:val="28"/>
          <w:szCs w:val="28"/>
          <w:lang w:val="kk-KZ"/>
        </w:rPr>
        <w:t xml:space="preserve"> </w:t>
      </w:r>
      <w:r>
        <w:rPr>
          <w:rFonts w:ascii="Times New Roman" w:hAnsi="Times New Roman" w:cs="Times New Roman"/>
          <w:sz w:val="28"/>
          <w:szCs w:val="28"/>
          <w:lang w:val="kk-KZ"/>
        </w:rPr>
        <w:t>арналған</w:t>
      </w:r>
      <w:r w:rsidRPr="002E73A6">
        <w:rPr>
          <w:rFonts w:ascii="Times New Roman" w:hAnsi="Times New Roman" w:cs="Times New Roman"/>
          <w:sz w:val="28"/>
          <w:szCs w:val="28"/>
          <w:lang w:val="kk-KZ"/>
        </w:rPr>
        <w:t xml:space="preserve"> жалпы мәні бар, қағидалар мен ұстанымдардың жиынтығы. [4, б.482].</w:t>
      </w:r>
    </w:p>
    <w:p w14:paraId="1A2E65DE" w14:textId="77777777" w:rsidR="0084268A" w:rsidRDefault="0084268A" w:rsidP="0084268A">
      <w:pPr>
        <w:jc w:val="both"/>
        <w:rPr>
          <w:rFonts w:ascii="Times New Roman" w:hAnsi="Times New Roman" w:cs="Times New Roman"/>
          <w:sz w:val="28"/>
          <w:szCs w:val="28"/>
          <w:lang w:val="kk-KZ"/>
        </w:rPr>
      </w:pPr>
    </w:p>
    <w:p w14:paraId="0106ADEC" w14:textId="77777777" w:rsidR="0084268A" w:rsidRDefault="0084268A" w:rsidP="0084268A">
      <w:pPr>
        <w:jc w:val="both"/>
        <w:rPr>
          <w:rFonts w:ascii="Times New Roman" w:hAnsi="Times New Roman" w:cs="Times New Roman"/>
          <w:sz w:val="28"/>
          <w:szCs w:val="28"/>
          <w:lang w:val="kk-KZ"/>
        </w:rPr>
      </w:pPr>
    </w:p>
    <w:p w14:paraId="784AFA04" w14:textId="77777777" w:rsidR="0084268A" w:rsidRDefault="0084268A" w:rsidP="0084268A">
      <w:pPr>
        <w:jc w:val="both"/>
        <w:rPr>
          <w:rFonts w:ascii="Times New Roman" w:hAnsi="Times New Roman" w:cs="Times New Roman"/>
          <w:sz w:val="28"/>
          <w:szCs w:val="28"/>
          <w:lang w:val="kk-KZ"/>
        </w:rPr>
      </w:pPr>
    </w:p>
    <w:p w14:paraId="6F667000" w14:textId="77777777" w:rsidR="0084268A" w:rsidRDefault="0084268A" w:rsidP="0084268A">
      <w:pPr>
        <w:jc w:val="both"/>
        <w:rPr>
          <w:rFonts w:ascii="Times New Roman" w:hAnsi="Times New Roman" w:cs="Times New Roman"/>
          <w:sz w:val="28"/>
          <w:szCs w:val="28"/>
          <w:lang w:val="kk-KZ"/>
        </w:rPr>
      </w:pPr>
    </w:p>
    <w:p w14:paraId="47E3A1D1" w14:textId="77777777" w:rsidR="0084268A" w:rsidRDefault="0084268A" w:rsidP="0084268A">
      <w:pPr>
        <w:jc w:val="both"/>
        <w:rPr>
          <w:rFonts w:ascii="Times New Roman" w:hAnsi="Times New Roman" w:cs="Times New Roman"/>
          <w:sz w:val="28"/>
          <w:szCs w:val="28"/>
          <w:lang w:val="kk-KZ"/>
        </w:rPr>
      </w:pPr>
    </w:p>
    <w:p w14:paraId="02C3A579" w14:textId="77777777" w:rsidR="0084268A" w:rsidRDefault="0084268A" w:rsidP="0084268A">
      <w:pPr>
        <w:jc w:val="both"/>
        <w:rPr>
          <w:rFonts w:ascii="Times New Roman" w:hAnsi="Times New Roman" w:cs="Times New Roman"/>
          <w:sz w:val="28"/>
          <w:szCs w:val="28"/>
          <w:lang w:val="kk-KZ"/>
        </w:rPr>
      </w:pPr>
    </w:p>
    <w:p w14:paraId="26AFBE91" w14:textId="77777777" w:rsidR="0084268A" w:rsidRDefault="0084268A" w:rsidP="0084268A">
      <w:pPr>
        <w:jc w:val="both"/>
        <w:rPr>
          <w:rFonts w:ascii="Times New Roman" w:hAnsi="Times New Roman" w:cs="Times New Roman"/>
          <w:sz w:val="28"/>
          <w:szCs w:val="28"/>
          <w:lang w:val="kk-KZ"/>
        </w:rPr>
      </w:pPr>
    </w:p>
    <w:p w14:paraId="3F2E8F94" w14:textId="77777777" w:rsidR="0084268A" w:rsidRDefault="0084268A" w:rsidP="0084268A">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БЕЛГІЛЕР МЕН ҚЫСҚАРТУЛАР</w:t>
      </w:r>
    </w:p>
    <w:p w14:paraId="7846F582" w14:textId="77777777" w:rsidR="0084268A" w:rsidRDefault="0084268A" w:rsidP="0084268A">
      <w:pPr>
        <w:spacing w:after="0" w:line="240" w:lineRule="auto"/>
        <w:jc w:val="center"/>
        <w:rPr>
          <w:rFonts w:ascii="Times New Roman" w:hAnsi="Times New Roman" w:cs="Times New Roman"/>
          <w:b/>
          <w:sz w:val="28"/>
          <w:szCs w:val="28"/>
          <w:lang w:val="kk-KZ"/>
        </w:rPr>
      </w:pPr>
    </w:p>
    <w:tbl>
      <w:tblPr>
        <w:tblW w:w="0" w:type="auto"/>
        <w:tblInd w:w="250" w:type="dxa"/>
        <w:tblLook w:val="04A0" w:firstRow="1" w:lastRow="0" w:firstColumn="1" w:lastColumn="0" w:noHBand="0" w:noVBand="1"/>
      </w:tblPr>
      <w:tblGrid>
        <w:gridCol w:w="1985"/>
        <w:gridCol w:w="7335"/>
      </w:tblGrid>
      <w:tr w:rsidR="0084268A" w14:paraId="14DAAA95" w14:textId="77777777" w:rsidTr="00C91378">
        <w:tc>
          <w:tcPr>
            <w:tcW w:w="1985" w:type="dxa"/>
          </w:tcPr>
          <w:p w14:paraId="554566C6" w14:textId="77777777" w:rsidR="0084268A" w:rsidRPr="002430CB" w:rsidRDefault="0084268A" w:rsidP="00C91378">
            <w:pPr>
              <w:spacing w:after="0" w:line="240" w:lineRule="auto"/>
              <w:rPr>
                <w:rFonts w:ascii="Times New Roman" w:hAnsi="Times New Roman" w:cs="Times New Roman"/>
                <w:sz w:val="28"/>
                <w:szCs w:val="28"/>
                <w:lang w:val="kk-KZ"/>
              </w:rPr>
            </w:pPr>
            <w:r w:rsidRPr="002430CB">
              <w:rPr>
                <w:rFonts w:ascii="Times New Roman" w:hAnsi="Times New Roman" w:cs="Times New Roman"/>
                <w:sz w:val="28"/>
                <w:szCs w:val="28"/>
                <w:lang w:val="kk-KZ"/>
              </w:rPr>
              <w:t>ЖОО</w:t>
            </w:r>
          </w:p>
        </w:tc>
        <w:tc>
          <w:tcPr>
            <w:tcW w:w="7335" w:type="dxa"/>
          </w:tcPr>
          <w:p w14:paraId="62849F28" w14:textId="77777777" w:rsidR="0084268A" w:rsidRPr="002430CB" w:rsidRDefault="0084268A" w:rsidP="00C9137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430CB">
              <w:rPr>
                <w:rFonts w:ascii="Times New Roman" w:hAnsi="Times New Roman" w:cs="Times New Roman"/>
                <w:sz w:val="28"/>
                <w:szCs w:val="28"/>
                <w:lang w:val="kk-KZ"/>
              </w:rPr>
              <w:t>Жоғары оқу орны</w:t>
            </w:r>
          </w:p>
        </w:tc>
      </w:tr>
      <w:tr w:rsidR="0084268A" w14:paraId="603B2829" w14:textId="77777777" w:rsidTr="00C91378">
        <w:tc>
          <w:tcPr>
            <w:tcW w:w="1985" w:type="dxa"/>
          </w:tcPr>
          <w:p w14:paraId="23CEE2EF" w14:textId="77777777" w:rsidR="0084268A" w:rsidRPr="002430CB" w:rsidRDefault="0084268A" w:rsidP="00C91378">
            <w:pPr>
              <w:spacing w:after="0" w:line="240" w:lineRule="auto"/>
              <w:rPr>
                <w:rFonts w:ascii="Times New Roman" w:hAnsi="Times New Roman" w:cs="Times New Roman"/>
                <w:sz w:val="28"/>
                <w:szCs w:val="28"/>
                <w:lang w:val="kk-KZ"/>
              </w:rPr>
            </w:pPr>
            <w:r w:rsidRPr="002430CB">
              <w:rPr>
                <w:rFonts w:ascii="Times New Roman" w:hAnsi="Times New Roman" w:cs="Times New Roman"/>
                <w:sz w:val="28"/>
                <w:szCs w:val="28"/>
                <w:lang w:val="kk-KZ"/>
              </w:rPr>
              <w:t>ҚР МЖМБС</w:t>
            </w:r>
          </w:p>
        </w:tc>
        <w:tc>
          <w:tcPr>
            <w:tcW w:w="7335" w:type="dxa"/>
          </w:tcPr>
          <w:p w14:paraId="52E4A544" w14:textId="77777777" w:rsidR="0084268A" w:rsidRDefault="0084268A" w:rsidP="00C9137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430CB">
              <w:rPr>
                <w:rFonts w:ascii="Times New Roman" w:hAnsi="Times New Roman" w:cs="Times New Roman"/>
                <w:sz w:val="28"/>
                <w:szCs w:val="28"/>
                <w:lang w:val="kk-KZ"/>
              </w:rPr>
              <w:t>Қазақстан Республикасының ме</w:t>
            </w:r>
            <w:r>
              <w:rPr>
                <w:rFonts w:ascii="Times New Roman" w:hAnsi="Times New Roman" w:cs="Times New Roman"/>
                <w:sz w:val="28"/>
                <w:szCs w:val="28"/>
                <w:lang w:val="kk-KZ"/>
              </w:rPr>
              <w:t xml:space="preserve">млекеттік жалпыға білім  </w:t>
            </w:r>
          </w:p>
          <w:p w14:paraId="28A5159E" w14:textId="77777777" w:rsidR="0084268A" w:rsidRPr="002430CB" w:rsidRDefault="0084268A" w:rsidP="00C9137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беру ста</w:t>
            </w:r>
            <w:r w:rsidRPr="002430CB">
              <w:rPr>
                <w:rFonts w:ascii="Times New Roman" w:hAnsi="Times New Roman" w:cs="Times New Roman"/>
                <w:sz w:val="28"/>
                <w:szCs w:val="28"/>
                <w:lang w:val="kk-KZ"/>
              </w:rPr>
              <w:t>ндарты</w:t>
            </w:r>
          </w:p>
        </w:tc>
      </w:tr>
      <w:tr w:rsidR="0084268A" w14:paraId="71BF5C96" w14:textId="77777777" w:rsidTr="00C91378">
        <w:tc>
          <w:tcPr>
            <w:tcW w:w="1985" w:type="dxa"/>
          </w:tcPr>
          <w:p w14:paraId="58809DF6" w14:textId="77777777" w:rsidR="0084268A" w:rsidRPr="002430CB" w:rsidRDefault="0084268A" w:rsidP="00C91378">
            <w:pPr>
              <w:spacing w:after="0" w:line="240" w:lineRule="auto"/>
              <w:rPr>
                <w:rFonts w:ascii="Times New Roman" w:hAnsi="Times New Roman" w:cs="Times New Roman"/>
                <w:sz w:val="28"/>
                <w:szCs w:val="28"/>
                <w:lang w:val="kk-KZ"/>
              </w:rPr>
            </w:pPr>
            <w:r w:rsidRPr="002430CB">
              <w:rPr>
                <w:rFonts w:ascii="Times New Roman" w:hAnsi="Times New Roman" w:cs="Times New Roman"/>
                <w:sz w:val="28"/>
                <w:szCs w:val="28"/>
                <w:lang w:val="kk-KZ"/>
              </w:rPr>
              <w:t>ҚР</w:t>
            </w:r>
          </w:p>
        </w:tc>
        <w:tc>
          <w:tcPr>
            <w:tcW w:w="7335" w:type="dxa"/>
          </w:tcPr>
          <w:p w14:paraId="5938C3E0" w14:textId="77777777" w:rsidR="0084268A" w:rsidRPr="002430CB" w:rsidRDefault="0084268A" w:rsidP="00C91378">
            <w:pPr>
              <w:spacing w:after="0" w:line="240" w:lineRule="auto"/>
              <w:ind w:hanging="3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430CB">
              <w:rPr>
                <w:rFonts w:ascii="Times New Roman" w:hAnsi="Times New Roman" w:cs="Times New Roman"/>
                <w:sz w:val="28"/>
                <w:szCs w:val="28"/>
                <w:lang w:val="kk-KZ"/>
              </w:rPr>
              <w:t>Қазақстан Республикасы</w:t>
            </w:r>
          </w:p>
        </w:tc>
      </w:tr>
      <w:tr w:rsidR="0084268A" w14:paraId="2AED85CB" w14:textId="77777777" w:rsidTr="00C91378">
        <w:tc>
          <w:tcPr>
            <w:tcW w:w="1985" w:type="dxa"/>
          </w:tcPr>
          <w:p w14:paraId="554FDC21" w14:textId="77777777" w:rsidR="0084268A" w:rsidRPr="002430CB" w:rsidRDefault="0084268A" w:rsidP="00C9137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ЖБП</w:t>
            </w:r>
          </w:p>
        </w:tc>
        <w:tc>
          <w:tcPr>
            <w:tcW w:w="7335" w:type="dxa"/>
          </w:tcPr>
          <w:p w14:paraId="73BCBEB8" w14:textId="77777777" w:rsidR="0084268A" w:rsidRPr="00CC0698" w:rsidRDefault="0084268A" w:rsidP="00C91378">
            <w:pPr>
              <w:spacing w:after="0" w:line="240" w:lineRule="auto"/>
              <w:ind w:hanging="33"/>
              <w:rPr>
                <w:rFonts w:ascii="Times New Roman" w:hAnsi="Times New Roman" w:cs="Times New Roman"/>
                <w:sz w:val="28"/>
                <w:szCs w:val="28"/>
                <w:lang w:val="kk-KZ"/>
              </w:rPr>
            </w:pPr>
            <w:r>
              <w:rPr>
                <w:rFonts w:ascii="Times New Roman" w:hAnsi="Times New Roman" w:cs="Times New Roman"/>
                <w:color w:val="000000" w:themeColor="text1"/>
                <w:sz w:val="28"/>
                <w:lang w:val="kk-KZ"/>
              </w:rPr>
              <w:t xml:space="preserve">- </w:t>
            </w:r>
            <w:proofErr w:type="spellStart"/>
            <w:r w:rsidRPr="00CC0698">
              <w:rPr>
                <w:rFonts w:ascii="Times New Roman" w:hAnsi="Times New Roman" w:cs="Times New Roman"/>
                <w:color w:val="000000" w:themeColor="text1"/>
                <w:sz w:val="28"/>
              </w:rPr>
              <w:t>Жaлпы</w:t>
            </w:r>
            <w:proofErr w:type="spellEnd"/>
            <w:r w:rsidRPr="00CC0698">
              <w:rPr>
                <w:rFonts w:ascii="Times New Roman" w:hAnsi="Times New Roman" w:cs="Times New Roman"/>
                <w:color w:val="000000" w:themeColor="text1"/>
                <w:spacing w:val="-3"/>
                <w:sz w:val="28"/>
              </w:rPr>
              <w:t xml:space="preserve"> </w:t>
            </w:r>
            <w:proofErr w:type="spellStart"/>
            <w:r w:rsidRPr="00CC0698">
              <w:rPr>
                <w:rFonts w:ascii="Times New Roman" w:hAnsi="Times New Roman" w:cs="Times New Roman"/>
                <w:color w:val="000000" w:themeColor="text1"/>
                <w:sz w:val="28"/>
              </w:rPr>
              <w:t>бiлiм</w:t>
            </w:r>
            <w:proofErr w:type="spellEnd"/>
            <w:r w:rsidRPr="00CC0698">
              <w:rPr>
                <w:rFonts w:ascii="Times New Roman" w:hAnsi="Times New Roman" w:cs="Times New Roman"/>
                <w:color w:val="000000" w:themeColor="text1"/>
                <w:spacing w:val="-5"/>
                <w:sz w:val="28"/>
              </w:rPr>
              <w:t xml:space="preserve"> </w:t>
            </w:r>
            <w:proofErr w:type="spellStart"/>
            <w:r w:rsidRPr="00CC0698">
              <w:rPr>
                <w:rFonts w:ascii="Times New Roman" w:hAnsi="Times New Roman" w:cs="Times New Roman"/>
                <w:color w:val="000000" w:themeColor="text1"/>
                <w:sz w:val="28"/>
              </w:rPr>
              <w:t>бeру</w:t>
            </w:r>
            <w:proofErr w:type="spellEnd"/>
            <w:r w:rsidRPr="00CC0698">
              <w:rPr>
                <w:rFonts w:ascii="Times New Roman" w:hAnsi="Times New Roman" w:cs="Times New Roman"/>
                <w:color w:val="000000" w:themeColor="text1"/>
                <w:spacing w:val="-5"/>
                <w:sz w:val="28"/>
              </w:rPr>
              <w:t xml:space="preserve"> </w:t>
            </w:r>
            <w:proofErr w:type="spellStart"/>
            <w:r w:rsidRPr="00CC0698">
              <w:rPr>
                <w:rFonts w:ascii="Times New Roman" w:hAnsi="Times New Roman" w:cs="Times New Roman"/>
                <w:color w:val="000000" w:themeColor="text1"/>
                <w:spacing w:val="-2"/>
                <w:sz w:val="28"/>
              </w:rPr>
              <w:t>пәндeрi</w:t>
            </w:r>
            <w:proofErr w:type="spellEnd"/>
          </w:p>
        </w:tc>
      </w:tr>
      <w:tr w:rsidR="0084268A" w14:paraId="0E36E8A8" w14:textId="77777777" w:rsidTr="00C91378">
        <w:tc>
          <w:tcPr>
            <w:tcW w:w="1985" w:type="dxa"/>
          </w:tcPr>
          <w:p w14:paraId="7532746A" w14:textId="77777777" w:rsidR="0084268A" w:rsidRDefault="0084268A" w:rsidP="00C9137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КП</w:t>
            </w:r>
          </w:p>
        </w:tc>
        <w:tc>
          <w:tcPr>
            <w:tcW w:w="7335" w:type="dxa"/>
          </w:tcPr>
          <w:p w14:paraId="2BA90523" w14:textId="77777777" w:rsidR="0084268A" w:rsidRPr="00CC0698" w:rsidRDefault="0084268A" w:rsidP="00C91378">
            <w:pPr>
              <w:spacing w:after="0" w:line="240" w:lineRule="auto"/>
              <w:ind w:hanging="33"/>
              <w:rPr>
                <w:rFonts w:ascii="Times New Roman" w:hAnsi="Times New Roman" w:cs="Times New Roman"/>
                <w:b/>
                <w:color w:val="000000" w:themeColor="text1"/>
                <w:sz w:val="28"/>
                <w:lang w:val="kk-KZ"/>
              </w:rPr>
            </w:pPr>
            <w:r w:rsidRPr="00CC0698">
              <w:rPr>
                <w:b/>
                <w:color w:val="000000" w:themeColor="text1"/>
                <w:sz w:val="28"/>
                <w:lang w:val="kk-KZ"/>
              </w:rPr>
              <w:t>-</w:t>
            </w:r>
            <w:r>
              <w:rPr>
                <w:b/>
                <w:color w:val="000000" w:themeColor="text1"/>
                <w:sz w:val="28"/>
                <w:lang w:val="kk-KZ"/>
              </w:rPr>
              <w:t xml:space="preserve"> </w:t>
            </w:r>
            <w:proofErr w:type="spellStart"/>
            <w:r w:rsidRPr="00CC0698">
              <w:rPr>
                <w:rFonts w:ascii="Times New Roman" w:hAnsi="Times New Roman" w:cs="Times New Roman"/>
                <w:color w:val="000000" w:themeColor="text1"/>
                <w:sz w:val="28"/>
              </w:rPr>
              <w:t>Кәсiптeндiру</w:t>
            </w:r>
            <w:proofErr w:type="spellEnd"/>
            <w:r w:rsidRPr="00CC0698">
              <w:rPr>
                <w:rFonts w:ascii="Times New Roman" w:hAnsi="Times New Roman" w:cs="Times New Roman"/>
                <w:color w:val="000000" w:themeColor="text1"/>
                <w:spacing w:val="-2"/>
                <w:sz w:val="28"/>
              </w:rPr>
              <w:t xml:space="preserve"> </w:t>
            </w:r>
            <w:proofErr w:type="spellStart"/>
            <w:r w:rsidRPr="00CC0698">
              <w:rPr>
                <w:rFonts w:ascii="Times New Roman" w:hAnsi="Times New Roman" w:cs="Times New Roman"/>
                <w:color w:val="000000" w:themeColor="text1"/>
                <w:spacing w:val="-2"/>
                <w:sz w:val="28"/>
              </w:rPr>
              <w:t>пәндeрi</w:t>
            </w:r>
            <w:proofErr w:type="spellEnd"/>
          </w:p>
        </w:tc>
      </w:tr>
      <w:tr w:rsidR="0084268A" w14:paraId="042CF905" w14:textId="77777777" w:rsidTr="00C91378">
        <w:tc>
          <w:tcPr>
            <w:tcW w:w="1985" w:type="dxa"/>
          </w:tcPr>
          <w:p w14:paraId="6B883FCF" w14:textId="77777777" w:rsidR="0084268A" w:rsidRPr="002430CB" w:rsidRDefault="0084268A" w:rsidP="00C91378">
            <w:pPr>
              <w:spacing w:after="0" w:line="240" w:lineRule="auto"/>
              <w:rPr>
                <w:rFonts w:ascii="Times New Roman" w:hAnsi="Times New Roman" w:cs="Times New Roman"/>
                <w:sz w:val="28"/>
                <w:szCs w:val="28"/>
                <w:lang w:val="kk-KZ"/>
              </w:rPr>
            </w:pPr>
            <w:r w:rsidRPr="002430CB">
              <w:rPr>
                <w:rFonts w:ascii="Times New Roman" w:hAnsi="Times New Roman" w:cs="Times New Roman"/>
                <w:sz w:val="28"/>
                <w:szCs w:val="28"/>
                <w:lang w:val="kk-KZ"/>
              </w:rPr>
              <w:t>БББ</w:t>
            </w:r>
          </w:p>
        </w:tc>
        <w:tc>
          <w:tcPr>
            <w:tcW w:w="7335" w:type="dxa"/>
          </w:tcPr>
          <w:p w14:paraId="6504CCAD" w14:textId="77777777" w:rsidR="0084268A" w:rsidRPr="00CC0698" w:rsidRDefault="0084268A" w:rsidP="00C91378">
            <w:pPr>
              <w:spacing w:after="0" w:line="240" w:lineRule="auto"/>
              <w:ind w:hanging="3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C0698">
              <w:rPr>
                <w:rFonts w:ascii="Times New Roman" w:hAnsi="Times New Roman" w:cs="Times New Roman"/>
                <w:sz w:val="28"/>
                <w:szCs w:val="28"/>
                <w:lang w:val="kk-KZ"/>
              </w:rPr>
              <w:t>Білім беру бағдарламасы</w:t>
            </w:r>
          </w:p>
        </w:tc>
      </w:tr>
      <w:tr w:rsidR="0084268A" w:rsidRPr="00DB44B7" w14:paraId="3C0CF410" w14:textId="77777777" w:rsidTr="00C91378">
        <w:tc>
          <w:tcPr>
            <w:tcW w:w="1985" w:type="dxa"/>
          </w:tcPr>
          <w:p w14:paraId="4C59E512" w14:textId="77777777" w:rsidR="0084268A" w:rsidRPr="002430CB" w:rsidRDefault="0084268A" w:rsidP="00C91378">
            <w:pPr>
              <w:pStyle w:val="a7"/>
              <w:ind w:left="0" w:firstLine="0"/>
              <w:rPr>
                <w:rFonts w:cs="Times New Roman"/>
                <w:bCs/>
                <w:sz w:val="28"/>
                <w:szCs w:val="28"/>
                <w:lang w:val="kk-KZ"/>
              </w:rPr>
            </w:pPr>
            <w:r w:rsidRPr="002430CB">
              <w:rPr>
                <w:rFonts w:cs="Times New Roman"/>
                <w:bCs/>
                <w:sz w:val="28"/>
                <w:szCs w:val="28"/>
                <w:lang w:val="kk-KZ"/>
              </w:rPr>
              <w:t>ЮНЕСКО</w:t>
            </w:r>
            <w:r w:rsidRPr="002430CB">
              <w:rPr>
                <w:rFonts w:cs="Times New Roman"/>
                <w:bCs/>
                <w:sz w:val="28"/>
                <w:szCs w:val="28"/>
                <w:lang w:val="kk-KZ"/>
              </w:rPr>
              <w:tab/>
            </w:r>
          </w:p>
          <w:p w14:paraId="2FB5BC7B" w14:textId="77777777" w:rsidR="0084268A" w:rsidRPr="002430CB" w:rsidRDefault="0084268A" w:rsidP="00C91378">
            <w:pPr>
              <w:spacing w:after="0" w:line="240" w:lineRule="auto"/>
              <w:rPr>
                <w:rFonts w:ascii="Times New Roman" w:hAnsi="Times New Roman" w:cs="Times New Roman"/>
                <w:sz w:val="28"/>
                <w:szCs w:val="28"/>
                <w:lang w:val="kk-KZ"/>
              </w:rPr>
            </w:pPr>
          </w:p>
        </w:tc>
        <w:tc>
          <w:tcPr>
            <w:tcW w:w="7335" w:type="dxa"/>
          </w:tcPr>
          <w:p w14:paraId="6A0C8576" w14:textId="77777777" w:rsidR="0084268A" w:rsidRDefault="0084268A" w:rsidP="00C91378">
            <w:pPr>
              <w:spacing w:after="0" w:line="240" w:lineRule="auto"/>
              <w:ind w:hanging="33"/>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2430CB">
              <w:rPr>
                <w:rFonts w:ascii="Times New Roman" w:hAnsi="Times New Roman" w:cs="Times New Roman"/>
                <w:bCs/>
                <w:sz w:val="28"/>
                <w:szCs w:val="28"/>
                <w:lang w:val="kk-KZ"/>
              </w:rPr>
              <w:t>Біріккен ұлттар</w:t>
            </w:r>
            <w:r>
              <w:rPr>
                <w:rFonts w:ascii="Times New Roman" w:hAnsi="Times New Roman" w:cs="Times New Roman"/>
                <w:bCs/>
                <w:sz w:val="28"/>
                <w:szCs w:val="28"/>
                <w:lang w:val="kk-KZ"/>
              </w:rPr>
              <w:t xml:space="preserve"> </w:t>
            </w:r>
            <w:r w:rsidRPr="002430CB">
              <w:rPr>
                <w:rFonts w:ascii="Times New Roman" w:hAnsi="Times New Roman" w:cs="Times New Roman"/>
                <w:bCs/>
                <w:sz w:val="28"/>
                <w:szCs w:val="28"/>
                <w:lang w:val="kk-KZ"/>
              </w:rPr>
              <w:t xml:space="preserve">ұйымының білім, ғылым және мәдениет    </w:t>
            </w:r>
          </w:p>
          <w:p w14:paraId="7D68E458" w14:textId="77777777" w:rsidR="0084268A" w:rsidRPr="002430CB" w:rsidRDefault="0084268A" w:rsidP="00C91378">
            <w:pPr>
              <w:spacing w:after="0" w:line="240" w:lineRule="auto"/>
              <w:ind w:hanging="33"/>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2430CB">
              <w:rPr>
                <w:rFonts w:ascii="Times New Roman" w:hAnsi="Times New Roman" w:cs="Times New Roman"/>
                <w:bCs/>
                <w:sz w:val="28"/>
                <w:szCs w:val="28"/>
                <w:lang w:val="kk-KZ"/>
              </w:rPr>
              <w:t>жөніндегі ұйымы.</w:t>
            </w:r>
          </w:p>
        </w:tc>
      </w:tr>
      <w:tr w:rsidR="0084268A" w:rsidRPr="00C758BB" w14:paraId="68DD54DD" w14:textId="77777777" w:rsidTr="00C91378">
        <w:tc>
          <w:tcPr>
            <w:tcW w:w="1985" w:type="dxa"/>
          </w:tcPr>
          <w:p w14:paraId="57FBD976" w14:textId="77777777" w:rsidR="0084268A" w:rsidRPr="00462159" w:rsidRDefault="0084268A" w:rsidP="00C91378">
            <w:pPr>
              <w:spacing w:after="0" w:line="240" w:lineRule="auto"/>
              <w:rPr>
                <w:rFonts w:ascii="Times New Roman" w:hAnsi="Times New Roman" w:cs="Times New Roman"/>
                <w:sz w:val="28"/>
                <w:szCs w:val="28"/>
                <w:lang w:val="kk-KZ"/>
              </w:rPr>
            </w:pPr>
            <w:r w:rsidRPr="00462159">
              <w:rPr>
                <w:rFonts w:ascii="Times New Roman" w:hAnsi="Times New Roman" w:cs="Times New Roman"/>
                <w:sz w:val="28"/>
                <w:szCs w:val="28"/>
                <w:lang w:val="kk-KZ"/>
              </w:rPr>
              <w:t>ОӘК</w:t>
            </w:r>
          </w:p>
        </w:tc>
        <w:tc>
          <w:tcPr>
            <w:tcW w:w="7335" w:type="dxa"/>
          </w:tcPr>
          <w:p w14:paraId="73D260ED" w14:textId="77777777" w:rsidR="0084268A" w:rsidRPr="00462159" w:rsidRDefault="0084268A" w:rsidP="00C91378">
            <w:pPr>
              <w:spacing w:after="0" w:line="240" w:lineRule="auto"/>
              <w:ind w:hanging="3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62159">
              <w:rPr>
                <w:rFonts w:ascii="Times New Roman" w:hAnsi="Times New Roman" w:cs="Times New Roman"/>
                <w:sz w:val="28"/>
                <w:szCs w:val="28"/>
                <w:lang w:val="kk-KZ"/>
              </w:rPr>
              <w:t>Оқу әдістемелік кешен</w:t>
            </w:r>
          </w:p>
        </w:tc>
      </w:tr>
    </w:tbl>
    <w:p w14:paraId="0E0D8A5D" w14:textId="77777777" w:rsidR="0084268A" w:rsidRDefault="0084268A" w:rsidP="0084268A">
      <w:pPr>
        <w:jc w:val="both"/>
        <w:rPr>
          <w:rFonts w:ascii="Times New Roman" w:hAnsi="Times New Roman" w:cs="Times New Roman"/>
          <w:sz w:val="28"/>
          <w:szCs w:val="28"/>
          <w:lang w:val="kk-KZ"/>
        </w:rPr>
      </w:pPr>
    </w:p>
    <w:p w14:paraId="3881D0BA" w14:textId="77777777" w:rsidR="0084268A" w:rsidRDefault="0084268A" w:rsidP="0084268A">
      <w:pPr>
        <w:jc w:val="both"/>
        <w:rPr>
          <w:rFonts w:ascii="Times New Roman" w:hAnsi="Times New Roman" w:cs="Times New Roman"/>
          <w:sz w:val="28"/>
          <w:szCs w:val="28"/>
          <w:lang w:val="kk-KZ"/>
        </w:rPr>
      </w:pPr>
    </w:p>
    <w:p w14:paraId="67313939" w14:textId="77777777" w:rsidR="0084268A" w:rsidRDefault="0084268A" w:rsidP="0084268A">
      <w:pPr>
        <w:jc w:val="both"/>
        <w:rPr>
          <w:rFonts w:ascii="Times New Roman" w:hAnsi="Times New Roman" w:cs="Times New Roman"/>
          <w:sz w:val="28"/>
          <w:szCs w:val="28"/>
          <w:lang w:val="kk-KZ"/>
        </w:rPr>
      </w:pPr>
    </w:p>
    <w:p w14:paraId="666D2EC0" w14:textId="77777777" w:rsidR="0084268A" w:rsidRDefault="0084268A" w:rsidP="0084268A">
      <w:pPr>
        <w:jc w:val="both"/>
        <w:rPr>
          <w:rFonts w:ascii="Times New Roman" w:hAnsi="Times New Roman" w:cs="Times New Roman"/>
          <w:sz w:val="28"/>
          <w:szCs w:val="28"/>
          <w:lang w:val="kk-KZ"/>
        </w:rPr>
      </w:pPr>
    </w:p>
    <w:p w14:paraId="05A75CF0" w14:textId="77777777" w:rsidR="0084268A" w:rsidRDefault="0084268A" w:rsidP="0084268A">
      <w:pPr>
        <w:jc w:val="both"/>
        <w:rPr>
          <w:rFonts w:ascii="Times New Roman" w:hAnsi="Times New Roman" w:cs="Times New Roman"/>
          <w:sz w:val="28"/>
          <w:szCs w:val="28"/>
          <w:lang w:val="kk-KZ"/>
        </w:rPr>
      </w:pPr>
    </w:p>
    <w:p w14:paraId="00A506DC" w14:textId="77777777" w:rsidR="0084268A" w:rsidRDefault="0084268A" w:rsidP="0084268A">
      <w:pPr>
        <w:jc w:val="both"/>
        <w:rPr>
          <w:rFonts w:ascii="Times New Roman" w:hAnsi="Times New Roman" w:cs="Times New Roman"/>
          <w:sz w:val="28"/>
          <w:szCs w:val="28"/>
          <w:lang w:val="kk-KZ"/>
        </w:rPr>
      </w:pPr>
    </w:p>
    <w:p w14:paraId="5604C4B7" w14:textId="77777777" w:rsidR="0084268A" w:rsidRDefault="0084268A" w:rsidP="0084268A">
      <w:pPr>
        <w:jc w:val="both"/>
        <w:rPr>
          <w:rFonts w:ascii="Times New Roman" w:hAnsi="Times New Roman" w:cs="Times New Roman"/>
          <w:sz w:val="28"/>
          <w:szCs w:val="28"/>
          <w:lang w:val="kk-KZ"/>
        </w:rPr>
      </w:pPr>
    </w:p>
    <w:p w14:paraId="0FFB936D" w14:textId="77777777" w:rsidR="0084268A" w:rsidRDefault="0084268A" w:rsidP="0084268A">
      <w:pPr>
        <w:jc w:val="both"/>
        <w:rPr>
          <w:rFonts w:ascii="Times New Roman" w:hAnsi="Times New Roman" w:cs="Times New Roman"/>
          <w:sz w:val="28"/>
          <w:szCs w:val="28"/>
          <w:lang w:val="kk-KZ"/>
        </w:rPr>
      </w:pPr>
    </w:p>
    <w:p w14:paraId="41536D9A" w14:textId="77777777" w:rsidR="0084268A" w:rsidRDefault="0084268A" w:rsidP="0084268A">
      <w:pPr>
        <w:jc w:val="both"/>
        <w:rPr>
          <w:rFonts w:ascii="Times New Roman" w:hAnsi="Times New Roman" w:cs="Times New Roman"/>
          <w:sz w:val="28"/>
          <w:szCs w:val="28"/>
          <w:lang w:val="kk-KZ"/>
        </w:rPr>
      </w:pPr>
    </w:p>
    <w:p w14:paraId="38A07ED8" w14:textId="77777777" w:rsidR="0084268A" w:rsidRDefault="0084268A" w:rsidP="0084268A">
      <w:pPr>
        <w:jc w:val="both"/>
        <w:rPr>
          <w:rFonts w:ascii="Times New Roman" w:hAnsi="Times New Roman" w:cs="Times New Roman"/>
          <w:sz w:val="28"/>
          <w:szCs w:val="28"/>
          <w:lang w:val="kk-KZ"/>
        </w:rPr>
      </w:pPr>
    </w:p>
    <w:p w14:paraId="002EEC67" w14:textId="77777777" w:rsidR="0084268A" w:rsidRDefault="0084268A" w:rsidP="0084268A">
      <w:pPr>
        <w:jc w:val="both"/>
        <w:rPr>
          <w:rFonts w:ascii="Times New Roman" w:hAnsi="Times New Roman" w:cs="Times New Roman"/>
          <w:sz w:val="28"/>
          <w:szCs w:val="28"/>
          <w:lang w:val="kk-KZ"/>
        </w:rPr>
      </w:pPr>
    </w:p>
    <w:p w14:paraId="232FED48" w14:textId="77777777" w:rsidR="0084268A" w:rsidRDefault="0084268A" w:rsidP="0084268A">
      <w:pPr>
        <w:jc w:val="both"/>
        <w:rPr>
          <w:rFonts w:ascii="Times New Roman" w:hAnsi="Times New Roman" w:cs="Times New Roman"/>
          <w:sz w:val="28"/>
          <w:szCs w:val="28"/>
          <w:lang w:val="kk-KZ"/>
        </w:rPr>
      </w:pPr>
    </w:p>
    <w:p w14:paraId="00AEB00A" w14:textId="77777777" w:rsidR="0084268A" w:rsidRDefault="0084268A" w:rsidP="0084268A">
      <w:pPr>
        <w:jc w:val="both"/>
        <w:rPr>
          <w:rFonts w:ascii="Times New Roman" w:hAnsi="Times New Roman" w:cs="Times New Roman"/>
          <w:sz w:val="28"/>
          <w:szCs w:val="28"/>
          <w:lang w:val="kk-KZ"/>
        </w:rPr>
      </w:pPr>
    </w:p>
    <w:p w14:paraId="48A41911" w14:textId="77777777" w:rsidR="0084268A" w:rsidRDefault="0084268A" w:rsidP="0084268A">
      <w:pPr>
        <w:jc w:val="both"/>
        <w:rPr>
          <w:rFonts w:ascii="Times New Roman" w:hAnsi="Times New Roman" w:cs="Times New Roman"/>
          <w:sz w:val="28"/>
          <w:szCs w:val="28"/>
          <w:lang w:val="kk-KZ"/>
        </w:rPr>
      </w:pPr>
    </w:p>
    <w:p w14:paraId="5A628C2C" w14:textId="77777777" w:rsidR="0084268A" w:rsidRDefault="0084268A" w:rsidP="0084268A">
      <w:pPr>
        <w:jc w:val="both"/>
        <w:rPr>
          <w:rFonts w:ascii="Times New Roman" w:hAnsi="Times New Roman" w:cs="Times New Roman"/>
          <w:sz w:val="28"/>
          <w:szCs w:val="28"/>
          <w:lang w:val="kk-KZ"/>
        </w:rPr>
      </w:pPr>
    </w:p>
    <w:p w14:paraId="11A867FA" w14:textId="77777777" w:rsidR="0084268A" w:rsidRDefault="0084268A" w:rsidP="0084268A">
      <w:pPr>
        <w:jc w:val="both"/>
        <w:rPr>
          <w:rFonts w:ascii="Times New Roman" w:hAnsi="Times New Roman" w:cs="Times New Roman"/>
          <w:sz w:val="28"/>
          <w:szCs w:val="28"/>
          <w:lang w:val="kk-KZ"/>
        </w:rPr>
      </w:pPr>
    </w:p>
    <w:p w14:paraId="04A99C32" w14:textId="77777777" w:rsidR="0084268A" w:rsidRDefault="0084268A" w:rsidP="0084268A">
      <w:pPr>
        <w:jc w:val="both"/>
        <w:rPr>
          <w:rFonts w:ascii="Times New Roman" w:hAnsi="Times New Roman" w:cs="Times New Roman"/>
          <w:sz w:val="28"/>
          <w:szCs w:val="28"/>
          <w:lang w:val="kk-KZ"/>
        </w:rPr>
      </w:pPr>
    </w:p>
    <w:p w14:paraId="79D9CA61" w14:textId="77777777" w:rsidR="0084268A" w:rsidRDefault="0084268A" w:rsidP="0084268A">
      <w:pPr>
        <w:jc w:val="both"/>
        <w:rPr>
          <w:rFonts w:ascii="Times New Roman" w:hAnsi="Times New Roman" w:cs="Times New Roman"/>
          <w:sz w:val="28"/>
          <w:szCs w:val="28"/>
          <w:lang w:val="kk-KZ"/>
        </w:rPr>
      </w:pPr>
    </w:p>
    <w:p w14:paraId="3335EF7D" w14:textId="77777777" w:rsidR="0084268A" w:rsidRPr="00860292" w:rsidRDefault="0084268A" w:rsidP="0084268A">
      <w:pPr>
        <w:spacing w:after="0" w:line="240" w:lineRule="auto"/>
        <w:jc w:val="center"/>
        <w:rPr>
          <w:rFonts w:ascii="Times New Roman" w:hAnsi="Times New Roman" w:cs="Times New Roman"/>
          <w:b/>
          <w:sz w:val="28"/>
          <w:szCs w:val="28"/>
          <w:lang w:val="kk-KZ"/>
        </w:rPr>
      </w:pPr>
      <w:r w:rsidRPr="00F25759">
        <w:rPr>
          <w:rFonts w:ascii="Times New Roman" w:hAnsi="Times New Roman" w:cs="Times New Roman"/>
          <w:b/>
          <w:sz w:val="28"/>
          <w:szCs w:val="28"/>
          <w:lang w:val="kk-KZ"/>
        </w:rPr>
        <w:lastRenderedPageBreak/>
        <w:t>КІРІСПЕ</w:t>
      </w:r>
    </w:p>
    <w:p w14:paraId="373158D1" w14:textId="77777777" w:rsidR="0084268A" w:rsidRPr="00F25759" w:rsidRDefault="0084268A" w:rsidP="0084268A">
      <w:pPr>
        <w:spacing w:after="0" w:line="240" w:lineRule="auto"/>
        <w:rPr>
          <w:rFonts w:ascii="Times New Roman" w:hAnsi="Times New Roman" w:cs="Times New Roman"/>
          <w:b/>
          <w:sz w:val="28"/>
          <w:szCs w:val="28"/>
          <w:lang w:val="kk-KZ"/>
        </w:rPr>
      </w:pPr>
    </w:p>
    <w:p w14:paraId="7B290B8F" w14:textId="77777777" w:rsidR="0084268A" w:rsidRPr="00697F5B" w:rsidRDefault="0084268A" w:rsidP="0084268A">
      <w:pPr>
        <w:shd w:val="clear" w:color="auto" w:fill="FFFFFF" w:themeFill="background1"/>
        <w:spacing w:after="0" w:line="240" w:lineRule="auto"/>
        <w:ind w:firstLine="709"/>
        <w:jc w:val="both"/>
        <w:rPr>
          <w:rFonts w:ascii="Times New Roman" w:hAnsi="Times New Roman" w:cs="Times New Roman"/>
          <w:sz w:val="28"/>
          <w:szCs w:val="28"/>
          <w:lang w:val="kk-KZ"/>
        </w:rPr>
      </w:pPr>
      <w:r w:rsidRPr="007E136F">
        <w:rPr>
          <w:rFonts w:ascii="Times New Roman" w:hAnsi="Times New Roman" w:cs="Times New Roman"/>
          <w:b/>
          <w:sz w:val="28"/>
          <w:szCs w:val="28"/>
          <w:lang w:val="kk-KZ"/>
        </w:rPr>
        <w:t xml:space="preserve">Зерттеу тақырыбының өзектілігі: </w:t>
      </w:r>
      <w:r w:rsidRPr="00697F5B">
        <w:rPr>
          <w:rFonts w:ascii="Times New Roman" w:hAnsi="Times New Roman" w:cs="Times New Roman"/>
          <w:sz w:val="28"/>
          <w:szCs w:val="28"/>
          <w:lang w:val="kk-KZ"/>
        </w:rPr>
        <w:t xml:space="preserve">Қазақстан Республикасының 2020-2025 жылдарға арналған білім мен ғылымды дамытудың мемлекеттік бағдарламасындағы  басты мақсат мемлекетіміздегі  білім және ғылым жүйесінің бүкіл әлемдегі деңгейінің бәсекеге қабілеттілігін көтеру. Сонымен қатар, жалпы адамзаттық құндылықтар негізінде жеке тұлғаның дұрыс тәрбие алуы мен білім көрсеткішінің жоғары болуы әрдайым басты назарда </w:t>
      </w:r>
      <w:r>
        <w:rPr>
          <w:rFonts w:ascii="Times New Roman" w:hAnsi="Times New Roman" w:cs="Times New Roman"/>
          <w:sz w:val="28"/>
          <w:szCs w:val="28"/>
          <w:lang w:val="kk-KZ"/>
        </w:rPr>
        <w:t>болатыны</w:t>
      </w:r>
      <w:r w:rsidRPr="00697F5B">
        <w:rPr>
          <w:rFonts w:ascii="Times New Roman" w:hAnsi="Times New Roman" w:cs="Times New Roman"/>
          <w:sz w:val="28"/>
          <w:szCs w:val="28"/>
          <w:lang w:val="kk-KZ"/>
        </w:rPr>
        <w:t xml:space="preserve"> белгілі [6].</w:t>
      </w:r>
    </w:p>
    <w:p w14:paraId="70AD71A5" w14:textId="77777777" w:rsidR="0084268A" w:rsidRPr="00697F5B" w:rsidRDefault="0084268A" w:rsidP="0084268A">
      <w:pPr>
        <w:pStyle w:val="a7"/>
        <w:shd w:val="clear" w:color="auto" w:fill="FFFFFF" w:themeFill="background1"/>
        <w:tabs>
          <w:tab w:val="left" w:pos="9355"/>
        </w:tabs>
        <w:kinsoku w:val="0"/>
        <w:overflowPunct w:val="0"/>
        <w:ind w:left="0" w:firstLine="709"/>
        <w:jc w:val="both"/>
        <w:rPr>
          <w:rFonts w:cs="Times New Roman"/>
          <w:sz w:val="28"/>
          <w:szCs w:val="28"/>
          <w:lang w:val="kk-KZ"/>
        </w:rPr>
      </w:pPr>
      <w:r w:rsidRPr="00697F5B">
        <w:rPr>
          <w:rFonts w:cs="Times New Roman"/>
          <w:sz w:val="28"/>
          <w:szCs w:val="28"/>
          <w:lang w:val="kk-KZ"/>
        </w:rPr>
        <w:t xml:space="preserve">Бағдарлама міндеттерінде </w:t>
      </w:r>
      <w:r>
        <w:rPr>
          <w:rFonts w:cs="Times New Roman"/>
          <w:sz w:val="28"/>
          <w:szCs w:val="28"/>
          <w:lang w:val="kk-KZ"/>
        </w:rPr>
        <w:t xml:space="preserve">озық </w:t>
      </w:r>
      <w:r w:rsidRPr="00697F5B">
        <w:rPr>
          <w:rFonts w:cs="Times New Roman"/>
          <w:sz w:val="28"/>
          <w:szCs w:val="28"/>
          <w:lang w:val="kk-KZ"/>
        </w:rPr>
        <w:t>практикаға бағытталған  білім алушылардың, педагогтардың және білім беру ұйымдарының сапасын бағалаудың жаңартылған жүйесін енгізу</w:t>
      </w:r>
      <w:r>
        <w:rPr>
          <w:rFonts w:cs="Times New Roman"/>
          <w:sz w:val="28"/>
          <w:szCs w:val="28"/>
          <w:lang w:val="kk-KZ"/>
        </w:rPr>
        <w:t>ді қарастырды</w:t>
      </w:r>
      <w:r w:rsidRPr="00697F5B">
        <w:rPr>
          <w:rFonts w:cs="Times New Roman"/>
          <w:sz w:val="28"/>
          <w:szCs w:val="28"/>
          <w:lang w:val="kk-KZ"/>
        </w:rPr>
        <w:t>.</w:t>
      </w:r>
      <w:r>
        <w:rPr>
          <w:rFonts w:cs="Times New Roman"/>
          <w:sz w:val="28"/>
          <w:szCs w:val="28"/>
          <w:lang w:val="kk-KZ"/>
        </w:rPr>
        <w:t xml:space="preserve"> </w:t>
      </w:r>
      <w:r w:rsidRPr="00697F5B">
        <w:rPr>
          <w:rFonts w:cs="Times New Roman"/>
          <w:sz w:val="28"/>
          <w:szCs w:val="28"/>
          <w:lang w:val="kk-KZ"/>
        </w:rPr>
        <w:t>Экономика сұраныстары және жергілікті аймақтың өзіндік  ерекшеліктеріне сай білім берудің, кәсіпке баулудың сабақтастылығы мен үздіксіздігін қамтамасыз ету қарастырылған. Әрі, болашақ педагогтар өзінің қабілеттерін іске асыруға,  өзін-өзі жетілдіруге бағдарланған құзыреттерді қалыптастыруды алға міндет етіп қояды.</w:t>
      </w:r>
    </w:p>
    <w:p w14:paraId="48EDBB28" w14:textId="77777777" w:rsidR="0084268A" w:rsidRPr="00D85409" w:rsidRDefault="0084268A" w:rsidP="0084268A">
      <w:pPr>
        <w:spacing w:after="0" w:line="240" w:lineRule="auto"/>
        <w:ind w:firstLine="709"/>
        <w:jc w:val="both"/>
        <w:rPr>
          <w:rFonts w:ascii="Times New Roman" w:hAnsi="Times New Roman" w:cs="Times New Roman"/>
          <w:sz w:val="28"/>
          <w:szCs w:val="28"/>
          <w:lang w:val="kk-KZ"/>
        </w:rPr>
      </w:pPr>
      <w:r w:rsidRPr="00D85409">
        <w:rPr>
          <w:rFonts w:ascii="Times New Roman" w:hAnsi="Times New Roman" w:cs="Times New Roman"/>
          <w:sz w:val="28"/>
          <w:szCs w:val="28"/>
          <w:lang w:val="kk-KZ"/>
        </w:rPr>
        <w:t>Әлемдік білім беру кеңістігінде</w:t>
      </w:r>
      <w:r>
        <w:rPr>
          <w:rFonts w:ascii="Times New Roman" w:hAnsi="Times New Roman" w:cs="Times New Roman"/>
          <w:sz w:val="28"/>
          <w:szCs w:val="28"/>
          <w:lang w:val="kk-KZ"/>
        </w:rPr>
        <w:t xml:space="preserve"> ЮНЕСКО-ның шешімдеріне орай</w:t>
      </w:r>
      <w:r w:rsidRPr="00D85409">
        <w:rPr>
          <w:rFonts w:ascii="Times New Roman" w:hAnsi="Times New Roman" w:cs="Times New Roman"/>
          <w:sz w:val="28"/>
          <w:szCs w:val="28"/>
          <w:lang w:val="kk-KZ"/>
        </w:rPr>
        <w:t xml:space="preserve"> бірнеше бағдарламалардың әрекеттесуі негізінде «Барлығына арналған ақпарат»  деп аталатын бағдарлама жүзеге асты. Бұл бағдарламаны жүзеге асырудағы басты мақсат білім беру жүйесіндегі ақпараттық технологияларды, телекоммуникацияларды, электронды оқулықтар мен оқу-әдістемелік кешенді  кең ауқымда қолдану, білім беруде инновациялық тәсілдерді бұрынғысынан да ілгері дамыту болып табылады [7].</w:t>
      </w:r>
    </w:p>
    <w:p w14:paraId="6331BCE1" w14:textId="77777777" w:rsidR="0084268A" w:rsidRPr="00D85409" w:rsidRDefault="0084268A" w:rsidP="0084268A">
      <w:pPr>
        <w:spacing w:after="0" w:line="240" w:lineRule="auto"/>
        <w:ind w:firstLine="709"/>
        <w:jc w:val="both"/>
        <w:rPr>
          <w:rFonts w:ascii="Times New Roman" w:hAnsi="Times New Roman" w:cs="Times New Roman"/>
          <w:color w:val="212529"/>
          <w:sz w:val="28"/>
          <w:szCs w:val="28"/>
          <w:shd w:val="clear" w:color="auto" w:fill="FFFFFF"/>
          <w:lang w:val="kk-KZ"/>
        </w:rPr>
      </w:pPr>
      <w:r w:rsidRPr="00D85409">
        <w:rPr>
          <w:rFonts w:ascii="Times New Roman" w:hAnsi="Times New Roman" w:cs="Times New Roman"/>
          <w:sz w:val="28"/>
          <w:szCs w:val="28"/>
          <w:lang w:val="kk-KZ"/>
        </w:rPr>
        <w:t xml:space="preserve">Жасанды инттеллектіні дамытудың 2024-2029 жылдарға арналған тұжырымдамасында «Цифрлық сауаттылық кез келген маман үшін қажеттілікке айналуда» деп баса айтылған болатын </w:t>
      </w:r>
      <w:r w:rsidRPr="00D85409">
        <w:rPr>
          <w:rFonts w:ascii="Times New Roman" w:hAnsi="Times New Roman" w:cs="Times New Roman"/>
          <w:color w:val="212529"/>
          <w:sz w:val="28"/>
          <w:szCs w:val="28"/>
          <w:shd w:val="clear" w:color="auto" w:fill="FFFFFF"/>
          <w:lang w:val="kk-KZ"/>
        </w:rPr>
        <w:t>[8]. Осы орайда, жоғары оқу орындарында болашақ педагогтардың цифрлық технология мен компьютерлік-графикалық құзыреттілікті меңгеруі бүгінгі күннің басты қажеттіліктерінің бірі болып отыр.</w:t>
      </w:r>
    </w:p>
    <w:p w14:paraId="0627EB4B" w14:textId="373CDE61" w:rsidR="0084268A" w:rsidRPr="00F25759" w:rsidRDefault="0084268A" w:rsidP="0084268A">
      <w:pPr>
        <w:tabs>
          <w:tab w:val="left" w:pos="360"/>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w:t>
      </w:r>
      <w:r w:rsidRPr="00F25759">
        <w:rPr>
          <w:rFonts w:ascii="Times New Roman" w:eastAsia="Times New Roman" w:hAnsi="Times New Roman" w:cs="Times New Roman"/>
          <w:sz w:val="28"/>
          <w:szCs w:val="28"/>
          <w:lang w:val="kk-KZ"/>
        </w:rPr>
        <w:t xml:space="preserve">олашақ мұғалімдерді </w:t>
      </w:r>
      <w:r>
        <w:rPr>
          <w:rFonts w:ascii="Times New Roman" w:eastAsia="Times New Roman" w:hAnsi="Times New Roman" w:cs="Times New Roman"/>
          <w:sz w:val="28"/>
          <w:szCs w:val="28"/>
          <w:lang w:val="kk-KZ"/>
        </w:rPr>
        <w:t>к</w:t>
      </w:r>
      <w:r w:rsidRPr="00F25759">
        <w:rPr>
          <w:rFonts w:ascii="Times New Roman" w:eastAsia="Times New Roman" w:hAnsi="Times New Roman" w:cs="Times New Roman"/>
          <w:sz w:val="28"/>
          <w:szCs w:val="28"/>
          <w:lang w:val="kk-KZ"/>
        </w:rPr>
        <w:t>әсіби іс-әрекетке даярлауда үздіксіз білім беру негізін дамыту моделін құрылымдау</w:t>
      </w:r>
      <w:r>
        <w:rPr>
          <w:rFonts w:ascii="Times New Roman" w:eastAsia="Times New Roman" w:hAnsi="Times New Roman" w:cs="Times New Roman"/>
          <w:sz w:val="28"/>
          <w:szCs w:val="28"/>
          <w:lang w:val="kk-KZ"/>
        </w:rPr>
        <w:t>ды</w:t>
      </w:r>
      <w:r w:rsidRPr="00F25759">
        <w:rPr>
          <w:rFonts w:ascii="Times New Roman" w:eastAsia="Times New Roman" w:hAnsi="Times New Roman" w:cs="Times New Roman"/>
          <w:sz w:val="28"/>
          <w:szCs w:val="28"/>
          <w:lang w:val="kk-KZ"/>
        </w:rPr>
        <w:t xml:space="preserve"> ке</w:t>
      </w:r>
      <w:r>
        <w:rPr>
          <w:rFonts w:ascii="Times New Roman" w:eastAsia="Times New Roman" w:hAnsi="Times New Roman" w:cs="Times New Roman"/>
          <w:sz w:val="28"/>
          <w:szCs w:val="28"/>
          <w:lang w:val="kk-KZ"/>
        </w:rPr>
        <w:t>лесідей  шет елдік ғалымдардың еңбектерінде</w:t>
      </w:r>
      <w:r w:rsidRPr="00F25759">
        <w:rPr>
          <w:rFonts w:ascii="Times New Roman" w:eastAsia="Times New Roman" w:hAnsi="Times New Roman" w:cs="Times New Roman"/>
          <w:sz w:val="28"/>
          <w:szCs w:val="28"/>
          <w:lang w:val="kk-KZ"/>
        </w:rPr>
        <w:t xml:space="preserve"> көрініс табады</w:t>
      </w:r>
      <w:r>
        <w:rPr>
          <w:rFonts w:ascii="Times New Roman" w:eastAsia="Times New Roman" w:hAnsi="Times New Roman" w:cs="Times New Roman"/>
          <w:sz w:val="28"/>
          <w:szCs w:val="28"/>
          <w:lang w:val="kk-KZ"/>
        </w:rPr>
        <w:t>.</w:t>
      </w:r>
      <w:r w:rsidRPr="00F2575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В.А. Сластенин [9], Е.В</w:t>
      </w:r>
      <w:r w:rsidR="009812A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Пискуновтың [10], және де ш</w:t>
      </w:r>
      <w:r w:rsidRPr="00F25759">
        <w:rPr>
          <w:rFonts w:ascii="Times New Roman" w:eastAsia="Times New Roman" w:hAnsi="Times New Roman" w:cs="Times New Roman"/>
          <w:sz w:val="28"/>
          <w:szCs w:val="28"/>
          <w:lang w:val="kk-KZ"/>
        </w:rPr>
        <w:t>етелдік зерттеуші ғалы</w:t>
      </w:r>
      <w:r w:rsidR="009812A6">
        <w:rPr>
          <w:rFonts w:ascii="Times New Roman" w:eastAsia="Times New Roman" w:hAnsi="Times New Roman" w:cs="Times New Roman"/>
          <w:sz w:val="28"/>
          <w:szCs w:val="28"/>
          <w:lang w:val="kk-KZ"/>
        </w:rPr>
        <w:t>мдардың</w:t>
      </w:r>
      <w:r>
        <w:rPr>
          <w:rFonts w:ascii="Times New Roman" w:eastAsia="Times New Roman" w:hAnsi="Times New Roman" w:cs="Times New Roman"/>
          <w:sz w:val="28"/>
          <w:szCs w:val="28"/>
          <w:lang w:val="kk-KZ"/>
        </w:rPr>
        <w:t xml:space="preserve">: </w:t>
      </w:r>
      <w:r w:rsidRPr="00A663D2">
        <w:rPr>
          <w:rFonts w:ascii="Times New Roman" w:eastAsia="Times New Roman" w:hAnsi="Times New Roman" w:cs="Times New Roman"/>
          <w:sz w:val="28"/>
          <w:szCs w:val="28"/>
          <w:lang w:val="kk-KZ"/>
        </w:rPr>
        <w:t>Dzh.</w:t>
      </w:r>
      <w:r w:rsidR="009812A6">
        <w:rPr>
          <w:rFonts w:ascii="Times New Roman" w:eastAsia="Times New Roman" w:hAnsi="Times New Roman" w:cs="Times New Roman"/>
          <w:sz w:val="28"/>
          <w:szCs w:val="28"/>
          <w:lang w:val="kk-KZ"/>
        </w:rPr>
        <w:t xml:space="preserve"> </w:t>
      </w:r>
      <w:r w:rsidRPr="00A663D2">
        <w:rPr>
          <w:rFonts w:ascii="Times New Roman" w:eastAsia="Times New Roman" w:hAnsi="Times New Roman" w:cs="Times New Roman"/>
          <w:sz w:val="28"/>
          <w:szCs w:val="28"/>
          <w:lang w:val="kk-KZ"/>
        </w:rPr>
        <w:t>Raven</w:t>
      </w:r>
      <w:r>
        <w:rPr>
          <w:rFonts w:ascii="Times New Roman" w:eastAsia="Times New Roman" w:hAnsi="Times New Roman" w:cs="Times New Roman"/>
          <w:sz w:val="28"/>
          <w:szCs w:val="28"/>
          <w:lang w:val="kk-KZ"/>
        </w:rPr>
        <w:t xml:space="preserve"> [11</w:t>
      </w:r>
      <w:r w:rsidRPr="00F25759">
        <w:rPr>
          <w:rFonts w:ascii="Times New Roman" w:eastAsia="Times New Roman" w:hAnsi="Times New Roman" w:cs="Times New Roman"/>
          <w:sz w:val="28"/>
          <w:szCs w:val="28"/>
          <w:lang w:val="kk-KZ"/>
        </w:rPr>
        <w:t xml:space="preserve">],  </w:t>
      </w:r>
      <w:r w:rsidR="005601EB" w:rsidRPr="005601EB">
        <w:rPr>
          <w:rFonts w:ascii="Times New Roman" w:eastAsia="Times New Roman" w:hAnsi="Times New Roman" w:cs="Times New Roman"/>
          <w:sz w:val="28"/>
          <w:szCs w:val="28"/>
          <w:lang w:val="tr-TR"/>
        </w:rPr>
        <w:t>Ersöz</w:t>
      </w:r>
      <w:r w:rsidR="005601EB" w:rsidRPr="005601EB">
        <w:rPr>
          <w:rFonts w:ascii="Times New Roman" w:eastAsia="Times New Roman" w:hAnsi="Times New Roman" w:cs="Times New Roman"/>
          <w:sz w:val="28"/>
          <w:szCs w:val="28"/>
          <w:lang w:val="kk-KZ"/>
        </w:rPr>
        <w:t>. B.</w:t>
      </w:r>
      <w:r w:rsidR="005601EB" w:rsidRPr="005601EB">
        <w:rPr>
          <w:rFonts w:ascii="Times New Roman" w:eastAsia="Times New Roman" w:hAnsi="Times New Roman" w:cs="Times New Roman"/>
          <w:sz w:val="28"/>
          <w:szCs w:val="28"/>
          <w:lang w:val="tr-TR"/>
        </w:rPr>
        <w:t>, Sagıroglu</w:t>
      </w:r>
      <w:r w:rsidR="005601EB" w:rsidRPr="005601EB">
        <w:rPr>
          <w:rFonts w:ascii="Times New Roman" w:eastAsia="Times New Roman" w:hAnsi="Times New Roman" w:cs="Times New Roman"/>
          <w:sz w:val="28"/>
          <w:szCs w:val="28"/>
          <w:lang w:val="kk-KZ"/>
        </w:rPr>
        <w:t xml:space="preserve">. </w:t>
      </w:r>
      <w:r w:rsidR="005601EB" w:rsidRPr="005601EB">
        <w:rPr>
          <w:rFonts w:ascii="Times New Roman" w:eastAsia="Times New Roman" w:hAnsi="Times New Roman" w:cs="Times New Roman"/>
          <w:sz w:val="28"/>
          <w:szCs w:val="28"/>
          <w:lang w:val="tr-TR"/>
        </w:rPr>
        <w:t>S., Bubul H.I.</w:t>
      </w:r>
      <w:r w:rsidR="005601EB">
        <w:rPr>
          <w:rFonts w:ascii="Times New Roman" w:hAnsi="Times New Roman" w:cs="Times New Roman"/>
          <w:sz w:val="28"/>
          <w:szCs w:val="28"/>
          <w:lang w:val="kk-KZ"/>
        </w:rPr>
        <w:t xml:space="preserve"> </w:t>
      </w:r>
      <w:r w:rsidRPr="006E5146">
        <w:rPr>
          <w:rFonts w:ascii="Times New Roman" w:eastAsia="Times New Roman" w:hAnsi="Times New Roman" w:cs="Times New Roman"/>
          <w:sz w:val="28"/>
          <w:szCs w:val="28"/>
          <w:lang w:val="kk-KZ"/>
        </w:rPr>
        <w:t>[12], J.A. Maderick,  S.</w:t>
      </w:r>
      <w:r w:rsidR="009812A6">
        <w:rPr>
          <w:rFonts w:ascii="Times New Roman" w:eastAsia="Times New Roman" w:hAnsi="Times New Roman" w:cs="Times New Roman"/>
          <w:sz w:val="28"/>
          <w:szCs w:val="28"/>
          <w:lang w:val="kk-KZ"/>
        </w:rPr>
        <w:t xml:space="preserve"> </w:t>
      </w:r>
      <w:r w:rsidRPr="006E5146">
        <w:rPr>
          <w:rFonts w:ascii="Times New Roman" w:eastAsia="Times New Roman" w:hAnsi="Times New Roman" w:cs="Times New Roman"/>
          <w:sz w:val="28"/>
          <w:szCs w:val="28"/>
          <w:lang w:val="kk-KZ"/>
        </w:rPr>
        <w:t>Zhang,  K. Hartley,  G. Marchand [13] зерттеулерінде қарастырылған.</w:t>
      </w:r>
    </w:p>
    <w:p w14:paraId="447A50C5" w14:textId="77777777" w:rsidR="0084268A" w:rsidRPr="003C5EB6" w:rsidRDefault="0084268A" w:rsidP="0084268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F25759">
        <w:rPr>
          <w:rFonts w:ascii="Times New Roman" w:hAnsi="Times New Roman" w:cs="Times New Roman"/>
          <w:sz w:val="28"/>
          <w:szCs w:val="28"/>
          <w:lang w:val="kk-KZ"/>
        </w:rPr>
        <w:t xml:space="preserve">олашақ  педагогтарды </w:t>
      </w:r>
      <w:r>
        <w:rPr>
          <w:rFonts w:ascii="Times New Roman" w:hAnsi="Times New Roman" w:cs="Times New Roman"/>
          <w:sz w:val="28"/>
          <w:szCs w:val="28"/>
          <w:lang w:val="kk-KZ"/>
        </w:rPr>
        <w:t>к</w:t>
      </w:r>
      <w:r w:rsidRPr="00F25759">
        <w:rPr>
          <w:rFonts w:ascii="Times New Roman" w:hAnsi="Times New Roman" w:cs="Times New Roman"/>
          <w:sz w:val="28"/>
          <w:szCs w:val="28"/>
          <w:lang w:val="kk-KZ"/>
        </w:rPr>
        <w:t xml:space="preserve">әсіптік оқыту саласына </w:t>
      </w:r>
      <w:r>
        <w:rPr>
          <w:rFonts w:ascii="Times New Roman" w:hAnsi="Times New Roman" w:cs="Times New Roman"/>
          <w:sz w:val="28"/>
          <w:szCs w:val="28"/>
          <w:lang w:val="kk-KZ"/>
        </w:rPr>
        <w:t>даярлау мәсе</w:t>
      </w:r>
      <w:r w:rsidRPr="00F25759">
        <w:rPr>
          <w:rFonts w:ascii="Times New Roman" w:hAnsi="Times New Roman" w:cs="Times New Roman"/>
          <w:sz w:val="28"/>
          <w:szCs w:val="28"/>
          <w:lang w:val="kk-KZ"/>
        </w:rPr>
        <w:t>лесін қарастырған Қазақстандық ғалымдар</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кәсіптік-педагогикалық білім мазмұнын құрудың </w:t>
      </w:r>
      <w:r w:rsidRPr="003C5EB6">
        <w:rPr>
          <w:rFonts w:ascii="Times New Roman" w:hAnsi="Times New Roman" w:cs="Times New Roman"/>
          <w:sz w:val="28"/>
          <w:szCs w:val="28"/>
          <w:lang w:val="kk-KZ"/>
        </w:rPr>
        <w:t>әдістемелік негіздерін А.П.Сейтешев,</w:t>
      </w:r>
      <w:r w:rsidRPr="003C5EB6">
        <w:rPr>
          <w:rFonts w:ascii="Times New Roman" w:eastAsia="Times New Roman" w:hAnsi="Times New Roman" w:cs="Times New Roman"/>
          <w:sz w:val="28"/>
          <w:szCs w:val="28"/>
          <w:lang w:val="kk-KZ"/>
        </w:rPr>
        <w:t xml:space="preserve"> Б.А.</w:t>
      </w:r>
      <w:r w:rsidRPr="003C5EB6">
        <w:rPr>
          <w:rFonts w:ascii="Times New Roman" w:hAnsi="Times New Roman" w:cs="Times New Roman"/>
          <w:sz w:val="28"/>
          <w:szCs w:val="28"/>
          <w:lang w:val="kk-KZ"/>
        </w:rPr>
        <w:t xml:space="preserve"> </w:t>
      </w:r>
      <w:r w:rsidRPr="003C5EB6">
        <w:rPr>
          <w:rFonts w:ascii="Times New Roman" w:eastAsia="Times New Roman" w:hAnsi="Times New Roman" w:cs="Times New Roman"/>
          <w:sz w:val="28"/>
          <w:szCs w:val="28"/>
          <w:lang w:val="kk-KZ"/>
        </w:rPr>
        <w:t xml:space="preserve">Абдыкаримов </w:t>
      </w:r>
      <w:r w:rsidRPr="003C5EB6">
        <w:rPr>
          <w:rFonts w:ascii="Times New Roman" w:hAnsi="Times New Roman" w:cs="Times New Roman"/>
          <w:sz w:val="28"/>
          <w:szCs w:val="28"/>
          <w:lang w:val="kk-KZ"/>
        </w:rPr>
        <w:t>[14], К.А. Дүйсенбаев [15],</w:t>
      </w:r>
      <w:r w:rsidRPr="003C5EB6">
        <w:rPr>
          <w:lang w:val="kk-KZ"/>
        </w:rPr>
        <w:t xml:space="preserve"> </w:t>
      </w:r>
      <w:r w:rsidRPr="003C5EB6">
        <w:rPr>
          <w:rFonts w:ascii="Times New Roman" w:hAnsi="Times New Roman" w:cs="Times New Roman"/>
          <w:sz w:val="28"/>
          <w:szCs w:val="28"/>
          <w:lang w:val="kk-KZ"/>
        </w:rPr>
        <w:t xml:space="preserve"> </w:t>
      </w:r>
      <w:r w:rsidRPr="003C5EB6">
        <w:rPr>
          <w:rFonts w:ascii="Times New Roman" w:hAnsi="Times New Roman"/>
          <w:color w:val="000000"/>
          <w:sz w:val="28"/>
          <w:szCs w:val="28"/>
          <w:lang w:val="kk-KZ"/>
        </w:rPr>
        <w:t xml:space="preserve">К. Өстеміров [16], </w:t>
      </w:r>
      <w:r w:rsidRPr="00555AE5">
        <w:rPr>
          <w:rFonts w:ascii="Times New Roman" w:hAnsi="Times New Roman" w:cs="Times New Roman"/>
          <w:sz w:val="28"/>
          <w:szCs w:val="28"/>
          <w:lang w:val="kk-KZ"/>
        </w:rPr>
        <w:t xml:space="preserve">цифрлық </w:t>
      </w:r>
      <w:r w:rsidRPr="00555AE5">
        <w:rPr>
          <w:rFonts w:ascii="Times New Roman" w:hAnsi="Times New Roman"/>
          <w:sz w:val="28"/>
          <w:szCs w:val="28"/>
          <w:lang w:val="kk-KZ"/>
        </w:rPr>
        <w:t>технологияларды пайдалануға даярлау</w:t>
      </w:r>
      <w:r w:rsidRPr="00555AE5">
        <w:rPr>
          <w:rFonts w:ascii="Times New Roman" w:hAnsi="Times New Roman" w:cs="Times New Roman"/>
          <w:sz w:val="28"/>
          <w:szCs w:val="28"/>
          <w:lang w:val="kk-KZ"/>
        </w:rPr>
        <w:t xml:space="preserve"> С.М. Кенесбаев, Б.Қ. Жармакин [</w:t>
      </w:r>
      <w:r w:rsidRPr="00555AE5">
        <w:rPr>
          <w:rFonts w:ascii="Times New Roman" w:hAnsi="Times New Roman"/>
          <w:sz w:val="28"/>
          <w:szCs w:val="28"/>
          <w:lang w:val="kk-KZ"/>
        </w:rPr>
        <w:t>17],</w:t>
      </w:r>
      <w:r w:rsidRPr="00A42883">
        <w:rPr>
          <w:rFonts w:ascii="Times New Roman" w:hAnsi="Times New Roman"/>
          <w:sz w:val="28"/>
          <w:szCs w:val="28"/>
          <w:lang w:val="kk-KZ"/>
        </w:rPr>
        <w:t xml:space="preserve"> </w:t>
      </w:r>
      <w:r w:rsidRPr="003C5EB6">
        <w:rPr>
          <w:rFonts w:ascii="Times New Roman" w:hAnsi="Times New Roman" w:cs="Times New Roman"/>
          <w:sz w:val="28"/>
          <w:szCs w:val="28"/>
          <w:lang w:val="kk-KZ"/>
        </w:rPr>
        <w:t xml:space="preserve">Р.Қ. Дүйсембінова кәсіби педагогиканы </w:t>
      </w:r>
      <w:r w:rsidRPr="003C5EB6">
        <w:rPr>
          <w:rFonts w:ascii="Times New Roman" w:eastAsia="Times New Roman" w:hAnsi="Times New Roman" w:cs="Times New Roman"/>
          <w:sz w:val="28"/>
          <w:szCs w:val="28"/>
          <w:lang w:val="kk-KZ"/>
        </w:rPr>
        <w:t xml:space="preserve">[18],  </w:t>
      </w:r>
      <w:r w:rsidRPr="003C5EB6">
        <w:rPr>
          <w:rFonts w:ascii="Times New Roman" w:hAnsi="Times New Roman"/>
          <w:color w:val="000000"/>
          <w:sz w:val="28"/>
          <w:szCs w:val="28"/>
          <w:lang w:val="kk-KZ"/>
        </w:rPr>
        <w:t xml:space="preserve">Қ.М. Нығымжанова кәсіби педагогикалық білім беру мәселесін </w:t>
      </w:r>
      <w:r w:rsidRPr="003C5EB6">
        <w:rPr>
          <w:rFonts w:ascii="Times New Roman" w:eastAsia="Times New Roman" w:hAnsi="Times New Roman" w:cs="Times New Roman"/>
          <w:sz w:val="28"/>
          <w:szCs w:val="28"/>
          <w:lang w:val="kk-KZ" w:eastAsia="ru-RU"/>
        </w:rPr>
        <w:t xml:space="preserve">[19], </w:t>
      </w:r>
      <w:r w:rsidRPr="003C5EB6">
        <w:rPr>
          <w:rFonts w:ascii="Times New Roman" w:eastAsia="Calibri" w:hAnsi="Times New Roman" w:cs="Times New Roman"/>
          <w:sz w:val="28"/>
          <w:szCs w:val="28"/>
          <w:lang w:val="kk-KZ"/>
        </w:rPr>
        <w:t>С.А. Жолдасбекова  еңбек технологиясы  және кәсіпкерлік  мұғалімдерін кәсіби даярлау</w:t>
      </w:r>
      <w:r w:rsidRPr="003C5EB6">
        <w:rPr>
          <w:rFonts w:ascii="Times New Roman" w:hAnsi="Times New Roman" w:cs="Times New Roman"/>
          <w:sz w:val="28"/>
          <w:szCs w:val="28"/>
          <w:lang w:val="kk-KZ"/>
        </w:rPr>
        <w:t xml:space="preserve"> [20]</w:t>
      </w:r>
      <w:r w:rsidRPr="003C5EB6">
        <w:rPr>
          <w:rFonts w:ascii="Times New Roman" w:eastAsia="Calibri" w:hAnsi="Times New Roman" w:cs="Times New Roman"/>
          <w:sz w:val="28"/>
          <w:szCs w:val="28"/>
          <w:lang w:val="kk-KZ"/>
        </w:rPr>
        <w:t xml:space="preserve">,  ғылыми-педагогикалық зерттеулерді  Д.Қ. </w:t>
      </w:r>
      <w:r w:rsidRPr="003C5EB6">
        <w:rPr>
          <w:rFonts w:ascii="Times New Roman" w:eastAsia="Calibri" w:hAnsi="Times New Roman" w:cs="Times New Roman"/>
          <w:sz w:val="28"/>
          <w:szCs w:val="28"/>
          <w:lang w:val="kk-KZ"/>
        </w:rPr>
        <w:lastRenderedPageBreak/>
        <w:t xml:space="preserve">Пошаев </w:t>
      </w:r>
      <w:r w:rsidRPr="003C5EB6">
        <w:rPr>
          <w:rFonts w:ascii="Times New Roman" w:hAnsi="Times New Roman" w:cs="Times New Roman"/>
          <w:sz w:val="28"/>
          <w:szCs w:val="28"/>
          <w:lang w:val="kk-KZ"/>
        </w:rPr>
        <w:t>[21]</w:t>
      </w:r>
      <w:r w:rsidRPr="003C5EB6">
        <w:rPr>
          <w:rFonts w:ascii="Times New Roman" w:eastAsia="Calibri" w:hAnsi="Times New Roman" w:cs="Times New Roman"/>
          <w:sz w:val="28"/>
          <w:szCs w:val="28"/>
          <w:lang w:val="kk-KZ"/>
        </w:rPr>
        <w:t>,  оқыту үдерісін ұйымдастырудың өзекті бағыттарын  А.Б. Саипов [22], кәсіби психологияны</w:t>
      </w:r>
      <w:r>
        <w:rPr>
          <w:rFonts w:ascii="Times New Roman" w:eastAsia="Calibri" w:hAnsi="Times New Roman" w:cs="Times New Roman"/>
          <w:sz w:val="28"/>
          <w:szCs w:val="28"/>
          <w:lang w:val="kk-KZ"/>
        </w:rPr>
        <w:t xml:space="preserve"> </w:t>
      </w:r>
      <w:r w:rsidRPr="003C5EB6">
        <w:rPr>
          <w:rFonts w:ascii="Times New Roman" w:eastAsia="Calibri" w:hAnsi="Times New Roman" w:cs="Times New Roman"/>
          <w:sz w:val="28"/>
          <w:szCs w:val="28"/>
          <w:lang w:val="kk-KZ"/>
        </w:rPr>
        <w:t xml:space="preserve">Ю.Н. Камалов, С.А. Жолдасбекова А.С. Узахова, А.Е. Байбатшаева </w:t>
      </w:r>
      <w:r w:rsidRPr="003C5EB6">
        <w:rPr>
          <w:rFonts w:ascii="Times New Roman" w:hAnsi="Times New Roman" w:cs="Times New Roman"/>
          <w:sz w:val="28"/>
          <w:szCs w:val="28"/>
          <w:lang w:val="kk-KZ"/>
        </w:rPr>
        <w:t xml:space="preserve">[23], </w:t>
      </w:r>
      <w:r w:rsidRPr="003C5EB6">
        <w:rPr>
          <w:rFonts w:ascii="Times New Roman" w:eastAsia="Calibri" w:hAnsi="Times New Roman" w:cs="Times New Roman"/>
          <w:sz w:val="28"/>
          <w:szCs w:val="28"/>
          <w:lang w:val="kk-KZ"/>
        </w:rPr>
        <w:t>кәсіптік оқыту педагогын даярлау саласы бойынша</w:t>
      </w:r>
      <w:r w:rsidRPr="003C5EB6">
        <w:rPr>
          <w:rFonts w:ascii="Times New Roman" w:hAnsi="Times New Roman"/>
          <w:bCs/>
          <w:color w:val="000000"/>
          <w:sz w:val="28"/>
          <w:szCs w:val="28"/>
          <w:shd w:val="clear" w:color="auto" w:fill="FFFFFF"/>
          <w:lang w:val="kk-KZ"/>
        </w:rPr>
        <w:t xml:space="preserve"> Т.Ш. Маханов [24],</w:t>
      </w:r>
      <w:r w:rsidRPr="003C5EB6">
        <w:rPr>
          <w:rFonts w:ascii="Times New Roman" w:hAnsi="Times New Roman"/>
          <w:color w:val="000000"/>
          <w:sz w:val="28"/>
          <w:szCs w:val="28"/>
          <w:lang w:val="kk-KZ"/>
        </w:rPr>
        <w:t xml:space="preserve"> Г.А. Бакирова [25] ғылыми </w:t>
      </w:r>
      <w:r w:rsidRPr="003C5EB6">
        <w:rPr>
          <w:rFonts w:ascii="Times New Roman" w:hAnsi="Times New Roman" w:cs="Times New Roman"/>
          <w:sz w:val="28"/>
          <w:szCs w:val="28"/>
          <w:lang w:val="kk-KZ"/>
        </w:rPr>
        <w:t>еңбектерінде көрініс табады</w:t>
      </w:r>
      <w:r w:rsidRPr="003C5EB6">
        <w:rPr>
          <w:rFonts w:ascii="Times New Roman" w:hAnsi="Times New Roman" w:cs="Times New Roman"/>
          <w:color w:val="000000"/>
          <w:sz w:val="28"/>
          <w:szCs w:val="28"/>
          <w:lang w:val="kk-KZ"/>
        </w:rPr>
        <w:t>.</w:t>
      </w:r>
    </w:p>
    <w:p w14:paraId="23797C12" w14:textId="77777777" w:rsidR="0084268A" w:rsidRPr="00B34573" w:rsidRDefault="0084268A" w:rsidP="0084268A">
      <w:pPr>
        <w:spacing w:after="0" w:line="240" w:lineRule="auto"/>
        <w:ind w:firstLine="709"/>
        <w:jc w:val="both"/>
        <w:rPr>
          <w:rFonts w:ascii="Times New Roman" w:hAnsi="Times New Roman" w:cs="Times New Roman"/>
          <w:sz w:val="28"/>
          <w:szCs w:val="28"/>
          <w:lang w:val="kk-KZ"/>
        </w:rPr>
      </w:pPr>
      <w:r w:rsidRPr="003C5EB6">
        <w:rPr>
          <w:rFonts w:ascii="Times New Roman" w:eastAsia="Times New Roman" w:hAnsi="Times New Roman" w:cs="Times New Roman"/>
          <w:sz w:val="28"/>
          <w:szCs w:val="28"/>
          <w:lang w:val="kk-KZ" w:eastAsia="ru-RU"/>
        </w:rPr>
        <w:t xml:space="preserve">Соңғы </w:t>
      </w:r>
      <w:r w:rsidRPr="00B34573">
        <w:rPr>
          <w:rFonts w:ascii="Times New Roman" w:eastAsia="Times New Roman" w:hAnsi="Times New Roman" w:cs="Times New Roman"/>
          <w:sz w:val="28"/>
          <w:szCs w:val="28"/>
          <w:lang w:val="kk-KZ" w:eastAsia="ru-RU"/>
        </w:rPr>
        <w:t xml:space="preserve">жылдарда Ж.Е. Алшынбаева [26], Н.П. Тәңкіш [27], Л.П. Иманкулова </w:t>
      </w:r>
      <w:r w:rsidRPr="00B34573">
        <w:rPr>
          <w:rFonts w:ascii="Times New Roman" w:eastAsia="Times New Roman" w:hAnsi="Times New Roman" w:cs="Times New Roman"/>
          <w:sz w:val="27"/>
          <w:szCs w:val="27"/>
          <w:lang w:val="kk-KZ" w:eastAsia="ru-RU"/>
        </w:rPr>
        <w:t xml:space="preserve"> [28] </w:t>
      </w:r>
      <w:r w:rsidRPr="00B34573">
        <w:rPr>
          <w:rFonts w:ascii="Times New Roman" w:eastAsia="Times New Roman" w:hAnsi="Times New Roman" w:cs="Times New Roman"/>
          <w:sz w:val="28"/>
          <w:szCs w:val="28"/>
          <w:lang w:val="kk-KZ" w:eastAsia="ru-RU"/>
        </w:rPr>
        <w:t>болашақ кәсіптік оқыту педагогтарын кәсіби даярлау мәселесі бойынша ғылыми зерттеу жұмыстарын жүргізген.</w:t>
      </w:r>
      <w:r w:rsidRPr="00B34573">
        <w:rPr>
          <w:sz w:val="28"/>
          <w:szCs w:val="28"/>
          <w:lang w:val="kk-KZ"/>
        </w:rPr>
        <w:t xml:space="preserve"> </w:t>
      </w:r>
      <w:r w:rsidRPr="00B34573">
        <w:rPr>
          <w:rFonts w:ascii="Times New Roman" w:eastAsia="Times New Roman" w:hAnsi="Times New Roman" w:cs="Times New Roman"/>
          <w:sz w:val="28"/>
          <w:szCs w:val="28"/>
          <w:lang w:val="kk-KZ" w:eastAsia="ru-RU"/>
        </w:rPr>
        <w:t>Ал,</w:t>
      </w:r>
      <w:r w:rsidRPr="00B34573">
        <w:rPr>
          <w:rFonts w:ascii="Times New Roman" w:eastAsia="Times New Roman" w:hAnsi="Times New Roman" w:cs="Times New Roman"/>
          <w:sz w:val="27"/>
          <w:szCs w:val="27"/>
          <w:lang w:val="kk-KZ" w:eastAsia="ru-RU"/>
        </w:rPr>
        <w:t xml:space="preserve"> </w:t>
      </w:r>
      <w:r w:rsidRPr="00B34573">
        <w:rPr>
          <w:rFonts w:ascii="Times New Roman" w:hAnsi="Times New Roman"/>
          <w:noProof/>
          <w:color w:val="000000"/>
          <w:sz w:val="28"/>
          <w:szCs w:val="28"/>
          <w:lang w:val="kk-KZ"/>
        </w:rPr>
        <w:t xml:space="preserve">Б.Т. Кенжебеков [29] жоғарғы оқу орны жүйесінде болашақ мамандардың кәсіби құзыреттілігін қалыптастыру, </w:t>
      </w:r>
      <w:r w:rsidRPr="00B34573">
        <w:rPr>
          <w:rFonts w:ascii="Times New Roman" w:eastAsia="Times New Roman" w:hAnsi="Times New Roman" w:cs="Times New Roman"/>
          <w:sz w:val="28"/>
          <w:szCs w:val="28"/>
          <w:lang w:val="kk-KZ" w:eastAsia="ru-RU"/>
        </w:rPr>
        <w:t xml:space="preserve"> З.Е. Шагатаева [30] болашақ кәсіптік оқыту педагогтарының техникалық құзыреттілігін қалыптастыру мәселесін зерттеген.  </w:t>
      </w:r>
    </w:p>
    <w:p w14:paraId="0699849A" w14:textId="77777777" w:rsidR="0084268A" w:rsidRPr="00F25759" w:rsidRDefault="0084268A" w:rsidP="0084268A">
      <w:pPr>
        <w:spacing w:after="0" w:line="240" w:lineRule="auto"/>
        <w:ind w:firstLine="708"/>
        <w:jc w:val="both"/>
        <w:rPr>
          <w:rFonts w:ascii="Times New Roman" w:hAnsi="Times New Roman" w:cs="Times New Roman"/>
          <w:sz w:val="28"/>
          <w:szCs w:val="28"/>
          <w:lang w:val="kk-KZ"/>
        </w:rPr>
      </w:pPr>
      <w:r w:rsidRPr="00B34573">
        <w:rPr>
          <w:rFonts w:ascii="Times New Roman" w:hAnsi="Times New Roman" w:cs="Times New Roman"/>
          <w:sz w:val="28"/>
          <w:szCs w:val="28"/>
          <w:lang w:val="kk-KZ"/>
        </w:rPr>
        <w:t>Ғылыми-зeрттeу жұмыстaрының ішіндe компьютeрлік оқыту мәсeлeсінe eрeкшe мән бeргeн әрі, оқытудың компьютeрлік тeхнологиялaрын пaйдaлaну жaғдaйындa б</w:t>
      </w:r>
      <w:r w:rsidRPr="00B34573">
        <w:rPr>
          <w:rFonts w:ascii="Times New Roman" w:hAnsi="Times New Roman" w:cs="Times New Roman"/>
          <w:bCs/>
          <w:sz w:val="28"/>
          <w:szCs w:val="28"/>
          <w:lang w:val="kk-KZ"/>
        </w:rPr>
        <w:t>ілім алушыларға к</w:t>
      </w:r>
      <w:r w:rsidRPr="00B34573">
        <w:rPr>
          <w:rFonts w:ascii="Times New Roman" w:hAnsi="Times New Roman" w:cs="Times New Roman"/>
          <w:sz w:val="28"/>
          <w:szCs w:val="28"/>
          <w:lang w:val="kk-KZ"/>
        </w:rPr>
        <w:t xml:space="preserve">омпьютерлік графиканы оқыту мәселелерін отандық  ғалымдар Е.Ы.Бидайбеков [31], </w:t>
      </w:r>
      <w:r w:rsidRPr="00B34573">
        <w:rPr>
          <w:rStyle w:val="FontStyle90"/>
          <w:noProof/>
          <w:sz w:val="28"/>
          <w:szCs w:val="28"/>
          <w:lang w:val="kk-KZ"/>
        </w:rPr>
        <w:t xml:space="preserve">Қ. </w:t>
      </w:r>
      <w:r w:rsidRPr="00B34573">
        <w:rPr>
          <w:rFonts w:ascii="Times New Roman" w:hAnsi="Times New Roman" w:cs="Times New Roman"/>
          <w:sz w:val="28"/>
          <w:szCs w:val="28"/>
          <w:lang w:val="kk-KZ"/>
        </w:rPr>
        <w:t>Бeркімбaeв [32],  Ш.Т. Шекербекова,</w:t>
      </w:r>
      <w:r w:rsidRPr="003C5EB6">
        <w:rPr>
          <w:rFonts w:ascii="Times New Roman" w:hAnsi="Times New Roman" w:cs="Times New Roman"/>
          <w:sz w:val="28"/>
          <w:szCs w:val="28"/>
          <w:lang w:val="kk-KZ"/>
        </w:rPr>
        <w:t xml:space="preserve"> Ж. Бақытбекова [33], С.Н. Конева [34],</w:t>
      </w:r>
      <w:r w:rsidRPr="003C5EB6">
        <w:rPr>
          <w:rStyle w:val="FontStyle90"/>
          <w:noProof/>
          <w:sz w:val="28"/>
          <w:szCs w:val="28"/>
          <w:lang w:val="kk-KZ"/>
        </w:rPr>
        <w:t xml:space="preserve"> </w:t>
      </w:r>
      <w:r w:rsidRPr="003C5EB6">
        <w:rPr>
          <w:rFonts w:ascii="Times New Roman" w:hAnsi="Times New Roman" w:cs="Times New Roman"/>
          <w:sz w:val="28"/>
          <w:szCs w:val="28"/>
          <w:lang w:val="kk-KZ"/>
        </w:rPr>
        <w:t>А.Е. Сағымбаева [35] білім беруді цифрландыру жағдайында</w:t>
      </w:r>
      <w:r w:rsidRPr="00F25759">
        <w:rPr>
          <w:rFonts w:ascii="Times New Roman" w:hAnsi="Times New Roman" w:cs="Times New Roman"/>
          <w:sz w:val="28"/>
          <w:szCs w:val="28"/>
          <w:lang w:val="kk-KZ"/>
        </w:rPr>
        <w:t xml:space="preserve"> компьютерлік графиканы оқыту мәселесін зерттеген.  </w:t>
      </w:r>
    </w:p>
    <w:p w14:paraId="4A80B50D" w14:textId="370B8B3E" w:rsidR="0084268A" w:rsidRPr="00F25759" w:rsidRDefault="0084268A" w:rsidP="0084268A">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Ресейлік ғалымдар В.В.</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Гриншкун</w:t>
      </w:r>
      <w:r w:rsidR="00B94491">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w:t>
      </w:r>
      <w:r>
        <w:rPr>
          <w:rFonts w:ascii="Times New Roman" w:hAnsi="Times New Roman" w:cs="Times New Roman"/>
          <w:sz w:val="28"/>
          <w:szCs w:val="28"/>
          <w:lang w:val="kk-KZ"/>
        </w:rPr>
        <w:t>36</w:t>
      </w:r>
      <w:r w:rsidR="00B94491">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Т.И.</w:t>
      </w:r>
      <w:r w:rsidR="00B94491">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Русских</w:t>
      </w:r>
      <w:r w:rsidR="00B94491">
        <w:rPr>
          <w:rFonts w:ascii="Times New Roman" w:hAnsi="Times New Roman" w:cs="Times New Roman"/>
          <w:sz w:val="28"/>
          <w:szCs w:val="28"/>
          <w:lang w:val="kk-KZ"/>
        </w:rPr>
        <w:t xml:space="preserve"> </w:t>
      </w:r>
      <w:r>
        <w:rPr>
          <w:rFonts w:ascii="Times New Roman" w:hAnsi="Times New Roman" w:cs="Times New Roman"/>
          <w:sz w:val="28"/>
          <w:szCs w:val="28"/>
          <w:lang w:val="kk-KZ"/>
        </w:rPr>
        <w:t>[37</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Л.Я. Нодельман</w:t>
      </w:r>
      <w:r>
        <w:rPr>
          <w:rFonts w:ascii="Times New Roman" w:hAnsi="Times New Roman" w:cs="Times New Roman"/>
          <w:sz w:val="28"/>
          <w:szCs w:val="28"/>
          <w:lang w:val="kk-KZ"/>
        </w:rPr>
        <w:t xml:space="preserve"> [38</w:t>
      </w:r>
      <w:r w:rsidRPr="00F25759">
        <w:rPr>
          <w:rFonts w:ascii="Times New Roman" w:hAnsi="Times New Roman" w:cs="Times New Roman"/>
          <w:sz w:val="28"/>
          <w:szCs w:val="28"/>
          <w:lang w:val="kk-KZ"/>
        </w:rPr>
        <w:t>], Н.А.</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Усова</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[3</w:t>
      </w:r>
      <w:r>
        <w:rPr>
          <w:rFonts w:ascii="Times New Roman" w:hAnsi="Times New Roman" w:cs="Times New Roman"/>
          <w:sz w:val="28"/>
          <w:szCs w:val="28"/>
          <w:lang w:val="kk-KZ"/>
        </w:rPr>
        <w:t>9</w:t>
      </w:r>
      <w:r w:rsidRPr="00F25759">
        <w:rPr>
          <w:rFonts w:ascii="Times New Roman" w:hAnsi="Times New Roman" w:cs="Times New Roman"/>
          <w:sz w:val="28"/>
          <w:szCs w:val="28"/>
          <w:lang w:val="kk-KZ"/>
        </w:rPr>
        <w:t>], М.В</w:t>
      </w:r>
      <w:r>
        <w:rPr>
          <w:rFonts w:ascii="Times New Roman" w:hAnsi="Times New Roman" w:cs="Times New Roman"/>
          <w:sz w:val="28"/>
          <w:szCs w:val="28"/>
          <w:lang w:val="kk-KZ"/>
        </w:rPr>
        <w:t>. Лагунова [40</w:t>
      </w:r>
      <w:r w:rsidRPr="00F25759">
        <w:rPr>
          <w:rFonts w:ascii="Times New Roman" w:hAnsi="Times New Roman" w:cs="Times New Roman"/>
          <w:sz w:val="28"/>
          <w:szCs w:val="28"/>
          <w:lang w:val="kk-KZ"/>
        </w:rPr>
        <w:t>], Л.М.</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Туранова</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w:t>
      </w:r>
      <w:r>
        <w:rPr>
          <w:rFonts w:ascii="Times New Roman" w:hAnsi="Times New Roman" w:cs="Times New Roman"/>
          <w:sz w:val="28"/>
          <w:szCs w:val="28"/>
          <w:lang w:val="kk-KZ"/>
        </w:rPr>
        <w:t>41</w:t>
      </w:r>
      <w:r w:rsidRPr="00F25759">
        <w:rPr>
          <w:rFonts w:ascii="Times New Roman" w:hAnsi="Times New Roman" w:cs="Times New Roman"/>
          <w:sz w:val="28"/>
          <w:szCs w:val="28"/>
          <w:lang w:val="kk-KZ"/>
        </w:rPr>
        <w:t>], Е.А.</w:t>
      </w:r>
      <w:r w:rsidR="00B94491">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Вох</w:t>
      </w:r>
      <w:r>
        <w:rPr>
          <w:rFonts w:ascii="Times New Roman" w:hAnsi="Times New Roman" w:cs="Times New Roman"/>
          <w:sz w:val="28"/>
          <w:szCs w:val="28"/>
          <w:lang w:val="kk-KZ"/>
        </w:rPr>
        <w:t xml:space="preserve"> [42</w:t>
      </w:r>
      <w:r w:rsidR="00B94491">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А.Н.</w:t>
      </w:r>
      <w:r w:rsidR="00B94491">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Костиков</w:t>
      </w:r>
      <w:r w:rsidR="00B94491">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w:t>
      </w:r>
      <w:r>
        <w:rPr>
          <w:rFonts w:ascii="Times New Roman" w:hAnsi="Times New Roman" w:cs="Times New Roman"/>
          <w:sz w:val="28"/>
          <w:szCs w:val="28"/>
          <w:lang w:val="kk-KZ"/>
        </w:rPr>
        <w:t>43</w:t>
      </w:r>
      <w:r w:rsidR="00B94491">
        <w:rPr>
          <w:rFonts w:ascii="Times New Roman" w:hAnsi="Times New Roman" w:cs="Times New Roman"/>
          <w:sz w:val="28"/>
          <w:szCs w:val="28"/>
          <w:lang w:val="kk-KZ"/>
        </w:rPr>
        <w:t xml:space="preserve">], И.В. </w:t>
      </w:r>
      <w:r w:rsidRPr="00F25759">
        <w:rPr>
          <w:rFonts w:ascii="Times New Roman" w:hAnsi="Times New Roman" w:cs="Times New Roman"/>
          <w:sz w:val="28"/>
          <w:szCs w:val="28"/>
          <w:lang w:val="kk-KZ"/>
        </w:rPr>
        <w:t>Чугунова [</w:t>
      </w:r>
      <w:r>
        <w:rPr>
          <w:rFonts w:ascii="Times New Roman" w:hAnsi="Times New Roman" w:cs="Times New Roman"/>
          <w:sz w:val="28"/>
          <w:szCs w:val="28"/>
          <w:lang w:val="kk-KZ"/>
        </w:rPr>
        <w:t>44</w:t>
      </w:r>
      <w:r w:rsidR="00B94491">
        <w:rPr>
          <w:rFonts w:ascii="Times New Roman" w:hAnsi="Times New Roman" w:cs="Times New Roman"/>
          <w:sz w:val="28"/>
          <w:szCs w:val="28"/>
          <w:lang w:val="kk-KZ"/>
        </w:rPr>
        <w:t xml:space="preserve">], О.В. </w:t>
      </w:r>
      <w:r w:rsidRPr="00F25759">
        <w:rPr>
          <w:rFonts w:ascii="Times New Roman" w:hAnsi="Times New Roman" w:cs="Times New Roman"/>
          <w:sz w:val="28"/>
          <w:szCs w:val="28"/>
          <w:lang w:val="kk-KZ"/>
        </w:rPr>
        <w:t>Арефьева</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w:t>
      </w:r>
      <w:r>
        <w:rPr>
          <w:rFonts w:ascii="Times New Roman" w:hAnsi="Times New Roman" w:cs="Times New Roman"/>
          <w:sz w:val="28"/>
          <w:szCs w:val="28"/>
          <w:lang w:val="kk-KZ"/>
        </w:rPr>
        <w:t>45</w:t>
      </w:r>
      <w:r w:rsidRPr="00F25759">
        <w:rPr>
          <w:rFonts w:ascii="Times New Roman" w:hAnsi="Times New Roman" w:cs="Times New Roman"/>
          <w:sz w:val="28"/>
          <w:szCs w:val="28"/>
          <w:lang w:val="kk-KZ"/>
        </w:rPr>
        <w:t>], Т.В. Чернякова</w:t>
      </w:r>
      <w:r>
        <w:rPr>
          <w:rFonts w:ascii="Times New Roman" w:hAnsi="Times New Roman" w:cs="Times New Roman"/>
          <w:sz w:val="28"/>
          <w:szCs w:val="28"/>
          <w:lang w:val="kk-KZ"/>
        </w:rPr>
        <w:t xml:space="preserve"> [46],  </w:t>
      </w:r>
      <w:r w:rsidRPr="00F25759">
        <w:rPr>
          <w:rFonts w:ascii="Times New Roman" w:hAnsi="Times New Roman" w:cs="Times New Roman"/>
          <w:sz w:val="28"/>
          <w:szCs w:val="28"/>
          <w:lang w:val="kk-KZ"/>
        </w:rPr>
        <w:t xml:space="preserve">компьютерлік графиканы оқытуды ұйымдастыруды ұсынса, құзыреттілікке негізделген тәсілге  еңбектерінде көрініс тапқан. </w:t>
      </w:r>
    </w:p>
    <w:p w14:paraId="46AE9AE6" w14:textId="6B987D61" w:rsidR="0084268A" w:rsidRPr="00F25759" w:rsidRDefault="0084268A" w:rsidP="0084268A">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Шет елдік ғалымдар </w:t>
      </w:r>
      <w:r w:rsidR="00B94491" w:rsidRPr="00F25759">
        <w:rPr>
          <w:rFonts w:ascii="Times New Roman" w:hAnsi="Times New Roman" w:cs="Times New Roman"/>
          <w:sz w:val="28"/>
          <w:szCs w:val="28"/>
          <w:lang w:val="kk-KZ"/>
        </w:rPr>
        <w:t>J.</w:t>
      </w:r>
      <w:r w:rsidRPr="00F25759">
        <w:rPr>
          <w:rFonts w:ascii="Times New Roman" w:hAnsi="Times New Roman" w:cs="Times New Roman"/>
          <w:sz w:val="28"/>
          <w:szCs w:val="28"/>
          <w:lang w:val="kk-KZ"/>
        </w:rPr>
        <w:t xml:space="preserve">Garcia-Martin., </w:t>
      </w:r>
      <w:r w:rsidR="00B94491">
        <w:rPr>
          <w:rFonts w:ascii="Times New Roman" w:hAnsi="Times New Roman" w:cs="Times New Roman"/>
          <w:sz w:val="28"/>
          <w:szCs w:val="28"/>
          <w:lang w:val="kk-KZ"/>
        </w:rPr>
        <w:t xml:space="preserve">J.N. </w:t>
      </w:r>
      <w:r>
        <w:rPr>
          <w:rFonts w:ascii="Times New Roman" w:hAnsi="Times New Roman" w:cs="Times New Roman"/>
          <w:sz w:val="28"/>
          <w:szCs w:val="28"/>
          <w:lang w:val="kk-KZ"/>
        </w:rPr>
        <w:t>Garcia-Sanchez, [47</w:t>
      </w:r>
      <w:r w:rsidRPr="00F25759">
        <w:rPr>
          <w:rFonts w:ascii="Times New Roman" w:hAnsi="Times New Roman" w:cs="Times New Roman"/>
          <w:sz w:val="28"/>
          <w:szCs w:val="28"/>
          <w:lang w:val="kk-KZ"/>
        </w:rPr>
        <w:t xml:space="preserve">], болашақ </w:t>
      </w:r>
      <w:r w:rsidRPr="008D42E2">
        <w:rPr>
          <w:rFonts w:ascii="Times New Roman" w:hAnsi="Times New Roman" w:cs="Times New Roman"/>
          <w:sz w:val="28"/>
          <w:szCs w:val="28"/>
          <w:lang w:val="kk-KZ"/>
        </w:rPr>
        <w:t>мұғалімдердің цифрлық сауаттылық аспектілері мен психологиялық және білім беру шаралары туралы мәліметтерді</w:t>
      </w:r>
      <w:r>
        <w:rPr>
          <w:rFonts w:ascii="Times New Roman" w:hAnsi="Times New Roman" w:cs="Times New Roman"/>
          <w:sz w:val="28"/>
          <w:szCs w:val="28"/>
          <w:lang w:val="kk-KZ"/>
        </w:rPr>
        <w:t xml:space="preserve"> C.S. </w:t>
      </w:r>
      <w:r w:rsidRPr="00F25759">
        <w:rPr>
          <w:rFonts w:ascii="Times New Roman" w:hAnsi="Times New Roman" w:cs="Times New Roman"/>
          <w:sz w:val="28"/>
          <w:szCs w:val="28"/>
          <w:lang w:val="kk-KZ"/>
        </w:rPr>
        <w:t>Gu</w:t>
      </w:r>
      <w:r>
        <w:rPr>
          <w:rFonts w:ascii="Times New Roman" w:hAnsi="Times New Roman" w:cs="Times New Roman"/>
          <w:sz w:val="28"/>
          <w:szCs w:val="28"/>
          <w:lang w:val="kk-KZ"/>
        </w:rPr>
        <w:t>errero, A.R.</w:t>
      </w:r>
      <w:r w:rsidR="00B9449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Garrido, </w:t>
      </w:r>
      <w:r w:rsidRPr="00F25759">
        <w:rPr>
          <w:rFonts w:ascii="Times New Roman" w:hAnsi="Times New Roman" w:cs="Times New Roman"/>
          <w:sz w:val="28"/>
          <w:szCs w:val="28"/>
          <w:lang w:val="kk-KZ"/>
        </w:rPr>
        <w:t>J.</w:t>
      </w:r>
      <w:r>
        <w:rPr>
          <w:rFonts w:ascii="Times New Roman" w:hAnsi="Times New Roman" w:cs="Times New Roman"/>
          <w:sz w:val="28"/>
          <w:szCs w:val="28"/>
          <w:lang w:val="kk-KZ"/>
        </w:rPr>
        <w:t xml:space="preserve"> Lizandra</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[48</w:t>
      </w:r>
      <w:r w:rsidRPr="00F25759">
        <w:rPr>
          <w:rFonts w:ascii="Times New Roman" w:hAnsi="Times New Roman" w:cs="Times New Roman"/>
          <w:sz w:val="28"/>
          <w:szCs w:val="28"/>
          <w:lang w:val="kk-KZ"/>
        </w:rPr>
        <w:t>], S.</w:t>
      </w:r>
      <w:r>
        <w:rPr>
          <w:rFonts w:ascii="Times New Roman" w:hAnsi="Times New Roman" w:cs="Times New Roman"/>
          <w:sz w:val="28"/>
          <w:szCs w:val="28"/>
          <w:lang w:val="kk-KZ"/>
        </w:rPr>
        <w:t xml:space="preserve"> Findeisen</w:t>
      </w:r>
      <w:r w:rsidRPr="00F2575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S</w:t>
      </w:r>
      <w:r w:rsidR="00B9449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Wild </w:t>
      </w:r>
      <w:r w:rsidRPr="00F25759">
        <w:rPr>
          <w:rFonts w:ascii="Times New Roman" w:hAnsi="Times New Roman" w:cs="Times New Roman"/>
          <w:sz w:val="28"/>
          <w:szCs w:val="28"/>
          <w:lang w:val="kk-KZ"/>
        </w:rPr>
        <w:t>[</w:t>
      </w:r>
      <w:r>
        <w:rPr>
          <w:rFonts w:ascii="Times New Roman" w:hAnsi="Times New Roman" w:cs="Times New Roman"/>
          <w:sz w:val="28"/>
          <w:szCs w:val="28"/>
          <w:lang w:val="kk-KZ"/>
        </w:rPr>
        <w:t>49</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A.A.</w:t>
      </w:r>
      <w:r w:rsidRPr="00F25759">
        <w:rPr>
          <w:rFonts w:ascii="Times New Roman" w:hAnsi="Times New Roman" w:cs="Times New Roman"/>
          <w:sz w:val="28"/>
          <w:szCs w:val="28"/>
          <w:lang w:val="kk-KZ"/>
        </w:rPr>
        <w:t xml:space="preserve"> Cattane</w:t>
      </w:r>
      <w:r>
        <w:rPr>
          <w:rFonts w:ascii="Times New Roman" w:hAnsi="Times New Roman" w:cs="Times New Roman"/>
          <w:sz w:val="28"/>
          <w:szCs w:val="28"/>
          <w:lang w:val="kk-KZ"/>
        </w:rPr>
        <w:t xml:space="preserve">o,  C.Antonietti, </w:t>
      </w:r>
      <w:r w:rsidRPr="00921DF4">
        <w:rPr>
          <w:rFonts w:ascii="Times New Roman" w:hAnsi="Times New Roman" w:cs="Times New Roman"/>
          <w:sz w:val="28"/>
          <w:szCs w:val="28"/>
          <w:lang w:val="kk-KZ"/>
        </w:rPr>
        <w:t xml:space="preserve">M. </w:t>
      </w:r>
      <w:r>
        <w:rPr>
          <w:rFonts w:ascii="Times New Roman" w:hAnsi="Times New Roman" w:cs="Times New Roman"/>
          <w:sz w:val="28"/>
          <w:szCs w:val="28"/>
          <w:lang w:val="kk-KZ"/>
        </w:rPr>
        <w:t xml:space="preserve">Rauseo </w:t>
      </w:r>
      <w:r w:rsidRPr="00F25759">
        <w:rPr>
          <w:rFonts w:ascii="Times New Roman" w:hAnsi="Times New Roman" w:cs="Times New Roman"/>
          <w:sz w:val="28"/>
          <w:szCs w:val="28"/>
          <w:lang w:val="kk-KZ"/>
        </w:rPr>
        <w:t>[</w:t>
      </w:r>
      <w:r>
        <w:rPr>
          <w:rFonts w:ascii="Times New Roman" w:hAnsi="Times New Roman" w:cs="Times New Roman"/>
          <w:sz w:val="28"/>
          <w:szCs w:val="28"/>
          <w:lang w:val="kk-KZ"/>
        </w:rPr>
        <w:t>50</w:t>
      </w:r>
      <w:r w:rsidRPr="00F25759">
        <w:rPr>
          <w:rFonts w:ascii="Times New Roman" w:hAnsi="Times New Roman" w:cs="Times New Roman"/>
          <w:sz w:val="28"/>
          <w:szCs w:val="28"/>
          <w:lang w:val="kk-KZ"/>
        </w:rPr>
        <w:t>],  M</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Müller, [</w:t>
      </w:r>
      <w:r>
        <w:rPr>
          <w:rFonts w:ascii="Times New Roman" w:hAnsi="Times New Roman" w:cs="Times New Roman"/>
          <w:sz w:val="28"/>
          <w:szCs w:val="28"/>
          <w:lang w:val="kk-KZ"/>
        </w:rPr>
        <w:t xml:space="preserve">51] және </w:t>
      </w:r>
      <w:r w:rsidRPr="00F25759">
        <w:rPr>
          <w:rFonts w:ascii="Times New Roman" w:hAnsi="Times New Roman" w:cs="Times New Roman"/>
          <w:sz w:val="28"/>
          <w:szCs w:val="28"/>
          <w:lang w:val="kk-KZ"/>
        </w:rPr>
        <w:t xml:space="preserve">кәсіптік білім берудегі цифрлық құзыреттілікті дамыту тәсілдерін </w:t>
      </w:r>
      <w:r>
        <w:rPr>
          <w:rFonts w:ascii="Times New Roman" w:hAnsi="Times New Roman" w:cs="Times New Roman"/>
          <w:sz w:val="28"/>
          <w:szCs w:val="28"/>
          <w:lang w:val="kk-KZ"/>
        </w:rPr>
        <w:t>зерттеген</w:t>
      </w:r>
      <w:r w:rsidRPr="00F25759">
        <w:rPr>
          <w:rFonts w:ascii="Times New Roman" w:hAnsi="Times New Roman" w:cs="Times New Roman"/>
          <w:sz w:val="28"/>
          <w:szCs w:val="28"/>
          <w:lang w:val="kk-KZ"/>
        </w:rPr>
        <w:t xml:space="preserve">. </w:t>
      </w:r>
    </w:p>
    <w:p w14:paraId="337947F7" w14:textId="77777777" w:rsidR="0084268A" w:rsidRPr="00F25759" w:rsidRDefault="0084268A" w:rsidP="0084268A">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color w:val="000000"/>
          <w:sz w:val="28"/>
          <w:szCs w:val="28"/>
          <w:lang w:val="kk-KZ"/>
        </w:rPr>
        <w:t>Ал, жоғары оқу орындарында графиканы оқытудың теориялық және әдіснамалық негіздерін</w:t>
      </w:r>
      <w:r>
        <w:rPr>
          <w:rFonts w:ascii="Times New Roman" w:hAnsi="Times New Roman" w:cs="Times New Roman"/>
          <w:color w:val="000000"/>
          <w:sz w:val="28"/>
          <w:szCs w:val="28"/>
          <w:lang w:val="kk-KZ"/>
        </w:rPr>
        <w:t xml:space="preserve"> </w:t>
      </w:r>
      <w:r>
        <w:rPr>
          <w:rFonts w:ascii="Times New Roman" w:eastAsia="Times New Roman" w:hAnsi="Times New Roman" w:cs="Times New Roman"/>
          <w:sz w:val="28"/>
          <w:szCs w:val="28"/>
          <w:lang w:val="kk-KZ"/>
        </w:rPr>
        <w:t>М.Ж.</w:t>
      </w:r>
      <w:r w:rsidRPr="00F25759">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lang w:val="kk-KZ"/>
        </w:rPr>
        <w:t>ани</w:t>
      </w:r>
      <w:r w:rsidRPr="00F25759">
        <w:rPr>
          <w:rFonts w:ascii="Times New Roman" w:eastAsia="Times New Roman" w:hAnsi="Times New Roman" w:cs="Times New Roman"/>
          <w:sz w:val="28"/>
          <w:szCs w:val="28"/>
          <w:lang w:val="kk-KZ"/>
        </w:rPr>
        <w:t>рбергенов</w:t>
      </w:r>
      <w:r>
        <w:rPr>
          <w:rFonts w:ascii="Times New Roman" w:eastAsia="Times New Roman" w:hAnsi="Times New Roman" w:cs="Times New Roman"/>
          <w:sz w:val="28"/>
          <w:szCs w:val="28"/>
          <w:lang w:val="kk-KZ"/>
        </w:rPr>
        <w:t>тың</w:t>
      </w:r>
      <w:r w:rsidRPr="00F25759">
        <w:rPr>
          <w:rFonts w:ascii="Times New Roman" w:eastAsia="Times New Roman" w:hAnsi="Times New Roman" w:cs="Times New Roman"/>
          <w:sz w:val="28"/>
          <w:szCs w:val="28"/>
          <w:lang w:val="kk-KZ"/>
        </w:rPr>
        <w:t xml:space="preserve"> еңбегінде</w:t>
      </w:r>
      <w:r>
        <w:rPr>
          <w:rFonts w:ascii="Times New Roman" w:eastAsia="Times New Roman" w:hAnsi="Times New Roman" w:cs="Times New Roman"/>
          <w:sz w:val="28"/>
          <w:szCs w:val="28"/>
          <w:lang w:val="kk-KZ"/>
        </w:rPr>
        <w:t xml:space="preserve"> қарастырылған</w:t>
      </w:r>
      <w:r w:rsidRPr="00F2575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52</w:t>
      </w:r>
      <w:r w:rsidRPr="00F25759">
        <w:rPr>
          <w:rFonts w:ascii="Times New Roman" w:eastAsia="Times New Roman" w:hAnsi="Times New Roman" w:cs="Times New Roman"/>
          <w:sz w:val="28"/>
          <w:szCs w:val="28"/>
          <w:lang w:val="kk-KZ"/>
        </w:rPr>
        <w:t xml:space="preserve">]. </w:t>
      </w:r>
    </w:p>
    <w:p w14:paraId="4ECAA379" w14:textId="77777777" w:rsidR="0084268A" w:rsidRPr="00F25759" w:rsidRDefault="0084268A" w:rsidP="0084268A">
      <w:pPr>
        <w:spacing w:after="0" w:line="240" w:lineRule="auto"/>
        <w:jc w:val="both"/>
        <w:rPr>
          <w:rFonts w:ascii="Times New Roman" w:hAnsi="Times New Roman" w:cs="Times New Roman"/>
          <w:sz w:val="28"/>
          <w:szCs w:val="28"/>
          <w:lang w:val="kk-KZ"/>
        </w:rPr>
      </w:pPr>
      <w:r w:rsidRPr="00F25759">
        <w:rPr>
          <w:rFonts w:ascii="Times New Roman" w:hAnsi="Times New Roman" w:cs="Times New Roman"/>
          <w:color w:val="000000"/>
          <w:sz w:val="28"/>
          <w:szCs w:val="28"/>
          <w:lang w:val="kk-KZ"/>
        </w:rPr>
        <w:t xml:space="preserve">Болашақ </w:t>
      </w:r>
      <w:r w:rsidRPr="00537262">
        <w:rPr>
          <w:rFonts w:ascii="Times New Roman" w:hAnsi="Times New Roman" w:cs="Times New Roman"/>
          <w:color w:val="000000"/>
          <w:sz w:val="28"/>
          <w:szCs w:val="28"/>
          <w:lang w:val="kk-KZ"/>
        </w:rPr>
        <w:t xml:space="preserve">педагогтың  компьютерлік графика саласындағы </w:t>
      </w:r>
      <w:r w:rsidRPr="00537262">
        <w:rPr>
          <w:rFonts w:ascii="Times New Roman" w:hAnsi="Times New Roman" w:cs="Times New Roman"/>
          <w:b/>
          <w:color w:val="000000"/>
          <w:sz w:val="28"/>
          <w:szCs w:val="28"/>
          <w:lang w:val="kk-KZ"/>
        </w:rPr>
        <w:t xml:space="preserve"> </w:t>
      </w:r>
      <w:r w:rsidRPr="00537262">
        <w:rPr>
          <w:rFonts w:ascii="Times New Roman" w:hAnsi="Times New Roman" w:cs="Times New Roman"/>
          <w:color w:val="000000"/>
          <w:sz w:val="28"/>
          <w:szCs w:val="28"/>
          <w:lang w:val="kk-KZ"/>
        </w:rPr>
        <w:t xml:space="preserve"> </w:t>
      </w:r>
      <w:r w:rsidRPr="00F25759">
        <w:rPr>
          <w:rFonts w:ascii="Times New Roman" w:hAnsi="Times New Roman" w:cs="Times New Roman"/>
          <w:sz w:val="28"/>
          <w:szCs w:val="28"/>
          <w:lang w:val="kk-KZ"/>
        </w:rPr>
        <w:t>графикалық құзыреттілікті дамытуға</w:t>
      </w:r>
      <w:r>
        <w:rPr>
          <w:rFonts w:ascii="Times New Roman" w:hAnsi="Times New Roman" w:cs="Times New Roman"/>
          <w:sz w:val="28"/>
          <w:szCs w:val="28"/>
          <w:lang w:val="kk-KZ"/>
        </w:rPr>
        <w:t xml:space="preserve"> келісідей ғалымдардың</w:t>
      </w:r>
      <w:r w:rsidRPr="00F25759">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Г</w:t>
      </w:r>
      <w:r w:rsidRPr="00537262">
        <w:rPr>
          <w:rFonts w:ascii="Times New Roman" w:eastAsia="Times New Roman" w:hAnsi="Times New Roman" w:cs="Times New Roman"/>
          <w:sz w:val="28"/>
          <w:szCs w:val="28"/>
          <w:lang w:val="kk-KZ"/>
        </w:rPr>
        <w:t>.З. Хали</w:t>
      </w:r>
      <w:r w:rsidRPr="00F25759">
        <w:rPr>
          <w:rFonts w:ascii="Times New Roman" w:eastAsia="Times New Roman" w:hAnsi="Times New Roman" w:cs="Times New Roman"/>
          <w:sz w:val="28"/>
          <w:szCs w:val="28"/>
          <w:lang w:val="kk-KZ"/>
        </w:rPr>
        <w:t>кова</w:t>
      </w:r>
      <w:r w:rsidRPr="00F25759">
        <w:rPr>
          <w:rFonts w:ascii="Times New Roman" w:hAnsi="Times New Roman" w:cs="Times New Roman"/>
          <w:color w:val="000000"/>
          <w:sz w:val="28"/>
          <w:szCs w:val="28"/>
          <w:lang w:val="kk-KZ"/>
        </w:rPr>
        <w:t xml:space="preserve"> </w:t>
      </w:r>
      <w:r w:rsidRPr="00F25759">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53</w:t>
      </w:r>
      <w:r w:rsidRPr="00F25759">
        <w:rPr>
          <w:rFonts w:ascii="Times New Roman" w:hAnsi="Times New Roman" w:cs="Times New Roman"/>
          <w:sz w:val="28"/>
          <w:szCs w:val="28"/>
          <w:shd w:val="clear" w:color="auto" w:fill="FFFFFF"/>
          <w:lang w:val="kk-KZ"/>
        </w:rPr>
        <w:t xml:space="preserve">], </w:t>
      </w:r>
      <w:r w:rsidRPr="00F25759">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Нұрым</w:t>
      </w:r>
      <w:r>
        <w:rPr>
          <w:rFonts w:ascii="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[54</w:t>
      </w:r>
      <w:r w:rsidRPr="00F25759">
        <w:rPr>
          <w:rFonts w:ascii="Times New Roman" w:hAnsi="Times New Roman" w:cs="Times New Roman"/>
          <w:sz w:val="28"/>
          <w:szCs w:val="28"/>
          <w:shd w:val="clear" w:color="auto" w:fill="FFFFFF"/>
          <w:lang w:val="kk-KZ"/>
        </w:rPr>
        <w:t>],</w:t>
      </w:r>
      <w:r w:rsidRPr="00F25759">
        <w:rPr>
          <w:rFonts w:ascii="Times New Roman" w:hAnsi="Times New Roman" w:cs="Times New Roman"/>
          <w:sz w:val="28"/>
          <w:szCs w:val="28"/>
          <w:lang w:val="kk-KZ"/>
        </w:rPr>
        <w:t xml:space="preserve"> Е.П.</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Вох</w:t>
      </w:r>
      <w:r>
        <w:rPr>
          <w:rFonts w:ascii="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[55</w:t>
      </w:r>
      <w:r w:rsidRPr="00F25759">
        <w:rPr>
          <w:rFonts w:ascii="Times New Roman" w:hAnsi="Times New Roman" w:cs="Times New Roman"/>
          <w:sz w:val="28"/>
          <w:szCs w:val="28"/>
          <w:shd w:val="clear" w:color="auto" w:fill="FFFFFF"/>
          <w:lang w:val="kk-KZ"/>
        </w:rPr>
        <w:t>],</w:t>
      </w:r>
      <w:r w:rsidRPr="00F25759">
        <w:rPr>
          <w:rFonts w:ascii="Times New Roman" w:hAnsi="Times New Roman" w:cs="Times New Roman"/>
          <w:sz w:val="28"/>
          <w:szCs w:val="28"/>
          <w:lang w:val="kk-KZ"/>
        </w:rPr>
        <w:t xml:space="preserve"> М.А. Скрипкинна</w:t>
      </w:r>
      <w:r>
        <w:rPr>
          <w:rFonts w:ascii="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[56</w:t>
      </w:r>
      <w:r w:rsidRPr="00F25759">
        <w:rPr>
          <w:rFonts w:ascii="Times New Roman" w:hAnsi="Times New Roman" w:cs="Times New Roman"/>
          <w:sz w:val="28"/>
          <w:szCs w:val="28"/>
          <w:shd w:val="clear" w:color="auto" w:fill="FFFFFF"/>
          <w:lang w:val="kk-KZ"/>
        </w:rPr>
        <w:t>],</w:t>
      </w:r>
      <w:r>
        <w:rPr>
          <w:rFonts w:ascii="Times New Roman" w:hAnsi="Times New Roman" w:cs="Times New Roman"/>
          <w:sz w:val="28"/>
          <w:szCs w:val="28"/>
          <w:lang w:val="kk-KZ"/>
        </w:rPr>
        <w:t xml:space="preserve"> Л.В. </w:t>
      </w:r>
      <w:r w:rsidRPr="00F25759">
        <w:rPr>
          <w:rFonts w:ascii="Times New Roman" w:hAnsi="Times New Roman" w:cs="Times New Roman"/>
          <w:sz w:val="28"/>
          <w:szCs w:val="28"/>
          <w:lang w:val="kk-KZ"/>
        </w:rPr>
        <w:t>Данченко</w:t>
      </w:r>
      <w:r>
        <w:rPr>
          <w:rFonts w:ascii="Times New Roman" w:hAnsi="Times New Roman" w:cs="Times New Roman"/>
          <w:sz w:val="28"/>
          <w:szCs w:val="28"/>
          <w:lang w:val="kk-KZ"/>
        </w:rPr>
        <w:t xml:space="preserve">ның </w:t>
      </w:r>
      <w:r>
        <w:rPr>
          <w:rFonts w:ascii="Times New Roman" w:hAnsi="Times New Roman" w:cs="Times New Roman"/>
          <w:sz w:val="28"/>
          <w:szCs w:val="28"/>
          <w:shd w:val="clear" w:color="auto" w:fill="FFFFFF"/>
          <w:lang w:val="kk-KZ"/>
        </w:rPr>
        <w:t>[57]</w:t>
      </w:r>
      <w:r w:rsidRPr="00F25759">
        <w:rPr>
          <w:rFonts w:ascii="Times New Roman" w:hAnsi="Times New Roman" w:cs="Times New Roman"/>
          <w:sz w:val="28"/>
          <w:szCs w:val="28"/>
          <w:shd w:val="clear" w:color="auto" w:fill="FFFFFF"/>
          <w:lang w:val="kk-KZ"/>
        </w:rPr>
        <w:t xml:space="preserve"> </w:t>
      </w:r>
      <w:r w:rsidRPr="00F25759">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 xml:space="preserve">т.б </w:t>
      </w:r>
      <w:r w:rsidRPr="00F25759">
        <w:rPr>
          <w:rFonts w:ascii="Times New Roman" w:hAnsi="Times New Roman" w:cs="Times New Roman"/>
          <w:sz w:val="28"/>
          <w:szCs w:val="28"/>
          <w:lang w:val="kk-KZ"/>
        </w:rPr>
        <w:t>еңбе</w:t>
      </w:r>
      <w:r>
        <w:rPr>
          <w:rFonts w:ascii="Times New Roman" w:hAnsi="Times New Roman" w:cs="Times New Roman"/>
          <w:sz w:val="28"/>
          <w:szCs w:val="28"/>
          <w:lang w:val="kk-KZ"/>
        </w:rPr>
        <w:t>ктерінде қарастырылған</w:t>
      </w:r>
      <w:r w:rsidRPr="00F25759">
        <w:rPr>
          <w:rFonts w:ascii="Times New Roman" w:hAnsi="Times New Roman" w:cs="Times New Roman"/>
          <w:sz w:val="28"/>
          <w:szCs w:val="28"/>
          <w:lang w:val="kk-KZ"/>
        </w:rPr>
        <w:t xml:space="preserve">. </w:t>
      </w:r>
      <w:r>
        <w:rPr>
          <w:rFonts w:ascii="Times New Roman" w:hAnsi="Times New Roman" w:cs="Times New Roman"/>
          <w:bCs/>
          <w:sz w:val="28"/>
          <w:szCs w:val="28"/>
          <w:shd w:val="clear" w:color="auto" w:fill="FFFFFF"/>
          <w:lang w:val="kk-KZ"/>
        </w:rPr>
        <w:t>Б.</w:t>
      </w:r>
      <w:r w:rsidRPr="00F25759">
        <w:rPr>
          <w:rFonts w:ascii="Times New Roman" w:hAnsi="Times New Roman" w:cs="Times New Roman"/>
          <w:bCs/>
          <w:sz w:val="28"/>
          <w:szCs w:val="28"/>
          <w:shd w:val="clear" w:color="auto" w:fill="FFFFFF"/>
          <w:lang w:val="kk-KZ"/>
        </w:rPr>
        <w:t>Н.</w:t>
      </w:r>
      <w:r>
        <w:rPr>
          <w:rFonts w:ascii="Times New Roman" w:hAnsi="Times New Roman" w:cs="Times New Roman"/>
          <w:bCs/>
          <w:sz w:val="28"/>
          <w:szCs w:val="28"/>
          <w:shd w:val="clear" w:color="auto" w:fill="FFFFFF"/>
          <w:lang w:val="kk-KZ"/>
        </w:rPr>
        <w:t xml:space="preserve"> Нұрмаханов, Д.Д. </w:t>
      </w:r>
      <w:r w:rsidRPr="00F25759">
        <w:rPr>
          <w:rFonts w:ascii="Times New Roman" w:hAnsi="Times New Roman" w:cs="Times New Roman"/>
          <w:bCs/>
          <w:sz w:val="28"/>
          <w:szCs w:val="28"/>
          <w:shd w:val="clear" w:color="auto" w:fill="FFFFFF"/>
          <w:lang w:val="kk-KZ"/>
        </w:rPr>
        <w:t>Әбілдабекова, У.Т.</w:t>
      </w:r>
      <w:r>
        <w:rPr>
          <w:rFonts w:ascii="Times New Roman" w:hAnsi="Times New Roman" w:cs="Times New Roman"/>
          <w:bCs/>
          <w:sz w:val="28"/>
          <w:szCs w:val="28"/>
          <w:shd w:val="clear" w:color="auto" w:fill="FFFFFF"/>
          <w:lang w:val="kk-KZ"/>
        </w:rPr>
        <w:t xml:space="preserve"> </w:t>
      </w:r>
      <w:r w:rsidRPr="00F25759">
        <w:rPr>
          <w:rFonts w:ascii="Times New Roman" w:hAnsi="Times New Roman" w:cs="Times New Roman"/>
          <w:bCs/>
          <w:sz w:val="28"/>
          <w:szCs w:val="28"/>
          <w:shd w:val="clear" w:color="auto" w:fill="FFFFFF"/>
          <w:lang w:val="kk-KZ"/>
        </w:rPr>
        <w:t>Қарымсақов</w:t>
      </w:r>
      <w:r>
        <w:rPr>
          <w:rFonts w:ascii="Times New Roman" w:hAnsi="Times New Roman" w:cs="Times New Roman"/>
          <w:bCs/>
          <w:sz w:val="28"/>
          <w:szCs w:val="28"/>
          <w:shd w:val="clear" w:color="auto" w:fill="FFFFFF"/>
          <w:lang w:val="kk-KZ"/>
        </w:rPr>
        <w:t xml:space="preserve">тың  еңбектері </w:t>
      </w:r>
      <w:r w:rsidRPr="00F25759">
        <w:rPr>
          <w:rFonts w:ascii="Times New Roman" w:hAnsi="Times New Roman" w:cs="Times New Roman"/>
          <w:bCs/>
          <w:sz w:val="28"/>
          <w:szCs w:val="28"/>
          <w:shd w:val="clear" w:color="auto" w:fill="FFFFFF"/>
          <w:lang w:val="kk-KZ"/>
        </w:rPr>
        <w:t xml:space="preserve"> к</w:t>
      </w:r>
      <w:r w:rsidRPr="00F25759">
        <w:rPr>
          <w:rFonts w:ascii="Times New Roman" w:hAnsi="Times New Roman" w:cs="Times New Roman"/>
          <w:color w:val="202122"/>
          <w:sz w:val="28"/>
          <w:szCs w:val="28"/>
          <w:shd w:val="clear" w:color="auto" w:fill="FFFFFF"/>
          <w:lang w:val="kk-KZ"/>
        </w:rPr>
        <w:t>омпьютерлік графика мен  AutoCAD жүйесі негізінде екі және үш өлшемдік кеңістіктерде сызбаларды орындау</w:t>
      </w:r>
      <w:r>
        <w:rPr>
          <w:rFonts w:ascii="Times New Roman" w:hAnsi="Times New Roman" w:cs="Times New Roman"/>
          <w:color w:val="202122"/>
          <w:sz w:val="28"/>
          <w:szCs w:val="28"/>
          <w:shd w:val="clear" w:color="auto" w:fill="FFFFFF"/>
          <w:lang w:val="kk-KZ"/>
        </w:rPr>
        <w:t>ға</w:t>
      </w:r>
      <w:r w:rsidRPr="00F25759">
        <w:rPr>
          <w:rFonts w:ascii="Times New Roman" w:hAnsi="Times New Roman" w:cs="Times New Roman"/>
          <w:color w:val="202122"/>
          <w:sz w:val="28"/>
          <w:szCs w:val="28"/>
          <w:shd w:val="clear" w:color="auto" w:fill="FFFFFF"/>
          <w:lang w:val="kk-KZ"/>
        </w:rPr>
        <w:t xml:space="preserve"> студенттерді үйрету мәселесін қарастырады</w:t>
      </w:r>
      <w:r>
        <w:rPr>
          <w:rFonts w:ascii="Times New Roman" w:hAnsi="Times New Roman" w:cs="Times New Roman"/>
          <w:color w:val="202122"/>
          <w:sz w:val="28"/>
          <w:szCs w:val="28"/>
          <w:shd w:val="clear" w:color="auto" w:fill="FFFFFF"/>
          <w:lang w:val="kk-KZ"/>
        </w:rPr>
        <w:t xml:space="preserve"> </w:t>
      </w:r>
      <w:r>
        <w:rPr>
          <w:rFonts w:ascii="Times New Roman" w:hAnsi="Times New Roman" w:cs="Times New Roman"/>
          <w:sz w:val="28"/>
          <w:szCs w:val="28"/>
          <w:shd w:val="clear" w:color="auto" w:fill="FFFFFF"/>
          <w:lang w:val="kk-KZ"/>
        </w:rPr>
        <w:t>[58</w:t>
      </w:r>
      <w:r w:rsidRPr="00F25759">
        <w:rPr>
          <w:rFonts w:ascii="Times New Roman" w:hAnsi="Times New Roman" w:cs="Times New Roman"/>
          <w:sz w:val="28"/>
          <w:szCs w:val="28"/>
          <w:shd w:val="clear" w:color="auto" w:fill="FFFFFF"/>
          <w:lang w:val="kk-KZ"/>
        </w:rPr>
        <w:t>]</w:t>
      </w:r>
      <w:r w:rsidRPr="00F25759">
        <w:rPr>
          <w:rFonts w:ascii="Times New Roman" w:hAnsi="Times New Roman" w:cs="Times New Roman"/>
          <w:color w:val="202122"/>
          <w:sz w:val="28"/>
          <w:szCs w:val="28"/>
          <w:shd w:val="clear" w:color="auto" w:fill="FFFFFF"/>
          <w:lang w:val="kk-KZ"/>
        </w:rPr>
        <w:t>.</w:t>
      </w:r>
    </w:p>
    <w:p w14:paraId="4EEE4381" w14:textId="77777777" w:rsidR="0084268A" w:rsidRPr="00F25759" w:rsidRDefault="0084268A" w:rsidP="0084268A">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Дегенімен,</w:t>
      </w:r>
      <w:r>
        <w:rPr>
          <w:rFonts w:ascii="Times New Roman" w:hAnsi="Times New Roman" w:cs="Times New Roman"/>
          <w:sz w:val="28"/>
          <w:szCs w:val="28"/>
          <w:lang w:val="kk-KZ"/>
        </w:rPr>
        <w:t xml:space="preserve">  жоғарыда қарастырылған </w:t>
      </w:r>
      <w:r w:rsidRPr="00F25759">
        <w:rPr>
          <w:rFonts w:ascii="Times New Roman" w:hAnsi="Times New Roman" w:cs="Times New Roman"/>
          <w:sz w:val="28"/>
          <w:szCs w:val="28"/>
          <w:lang w:val="kk-KZ"/>
        </w:rPr>
        <w:t xml:space="preserve"> ғалымдардың еңбектерінде болашақ кәсіптік оқ</w:t>
      </w:r>
      <w:r>
        <w:rPr>
          <w:rFonts w:ascii="Times New Roman" w:hAnsi="Times New Roman" w:cs="Times New Roman"/>
          <w:sz w:val="28"/>
          <w:szCs w:val="28"/>
          <w:lang w:val="kk-KZ"/>
        </w:rPr>
        <w:t>ыту педагогының компьютерлік-</w:t>
      </w:r>
      <w:r w:rsidRPr="00F25759">
        <w:rPr>
          <w:rFonts w:ascii="Times New Roman" w:hAnsi="Times New Roman" w:cs="Times New Roman"/>
          <w:sz w:val="28"/>
          <w:szCs w:val="28"/>
          <w:lang w:val="kk-KZ"/>
        </w:rPr>
        <w:t>графикалық құзыреттілігін қалыптастыру мәселесі</w:t>
      </w:r>
      <w:r>
        <w:rPr>
          <w:rFonts w:ascii="Times New Roman" w:hAnsi="Times New Roman" w:cs="Times New Roman"/>
          <w:sz w:val="28"/>
          <w:szCs w:val="28"/>
          <w:lang w:val="kk-KZ"/>
        </w:rPr>
        <w:t>, арнайы зерттеу объекті</w:t>
      </w:r>
      <w:r w:rsidRPr="00F25759">
        <w:rPr>
          <w:rFonts w:ascii="Times New Roman" w:hAnsi="Times New Roman" w:cs="Times New Roman"/>
          <w:sz w:val="28"/>
          <w:szCs w:val="28"/>
          <w:lang w:val="kk-KZ"/>
        </w:rPr>
        <w:t xml:space="preserve"> ретінде қарастырылмаған. </w:t>
      </w:r>
    </w:p>
    <w:p w14:paraId="25A090F2" w14:textId="7EEF2EF4" w:rsidR="0084268A" w:rsidRPr="005601EB" w:rsidRDefault="0084268A" w:rsidP="0084268A">
      <w:pPr>
        <w:tabs>
          <w:tab w:val="left" w:pos="360"/>
        </w:tabs>
        <w:spacing w:after="0" w:line="240" w:lineRule="auto"/>
        <w:ind w:firstLine="709"/>
        <w:jc w:val="both"/>
        <w:rPr>
          <w:rFonts w:ascii="Times New Roman" w:hAnsi="Times New Roman" w:cs="Times New Roman"/>
          <w:sz w:val="28"/>
          <w:szCs w:val="28"/>
          <w:lang w:val="kk-KZ"/>
        </w:rPr>
      </w:pPr>
      <w:r w:rsidRPr="005601EB">
        <w:rPr>
          <w:rFonts w:ascii="Times New Roman" w:hAnsi="Times New Roman" w:cs="Times New Roman"/>
          <w:sz w:val="28"/>
          <w:szCs w:val="28"/>
          <w:lang w:val="kk-KZ"/>
        </w:rPr>
        <w:t>Графикалық құзыреттілік болашақ кәсіптік оқыту</w:t>
      </w:r>
      <w:r w:rsidR="00C91378" w:rsidRPr="005601EB">
        <w:rPr>
          <w:rFonts w:ascii="Times New Roman" w:hAnsi="Times New Roman" w:cs="Times New Roman"/>
          <w:sz w:val="28"/>
          <w:szCs w:val="28"/>
          <w:lang w:val="kk-KZ"/>
        </w:rPr>
        <w:t xml:space="preserve"> педагогтарын даярлау үдеріс</w:t>
      </w:r>
      <w:r w:rsidRPr="005601EB">
        <w:rPr>
          <w:rFonts w:ascii="Times New Roman" w:hAnsi="Times New Roman" w:cs="Times New Roman"/>
          <w:sz w:val="28"/>
          <w:szCs w:val="28"/>
          <w:lang w:val="kk-KZ"/>
        </w:rPr>
        <w:t>інде маңызды дағдылардың бірі болып табылады, себебі ол кәсіби міндеттерді орындау кезінде практикалық жұмыста графикалық білімдер мен дағдыларды қолдануға негізделген.</w:t>
      </w:r>
    </w:p>
    <w:p w14:paraId="1BE548AB" w14:textId="5832DCD4" w:rsidR="0084268A" w:rsidRPr="005601EB" w:rsidRDefault="0084268A" w:rsidP="0084268A">
      <w:pPr>
        <w:spacing w:after="0" w:line="240" w:lineRule="auto"/>
        <w:ind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color w:val="1D1D1B"/>
          <w:sz w:val="28"/>
          <w:szCs w:val="28"/>
          <w:lang w:val="kk-KZ" w:eastAsia="ru-RU"/>
        </w:rPr>
        <w:lastRenderedPageBreak/>
        <w:t xml:space="preserve">Жоғарыда аталған мәселелер болашақ кәсіптік оқыту педагогының компьютерлік графикалық құзыреттілігін қалыптастыруға қатысты жүйелі зерттеулер жүргізудің қажеттілігін көрсетеді. Бұл зерттеулер кәсіби білім беруді модернизациялау </w:t>
      </w:r>
      <w:r w:rsidR="003F753C" w:rsidRPr="005601EB">
        <w:rPr>
          <w:rFonts w:ascii="Times New Roman" w:eastAsia="Times New Roman" w:hAnsi="Times New Roman" w:cs="Times New Roman"/>
          <w:color w:val="1D1D1B"/>
          <w:sz w:val="28"/>
          <w:szCs w:val="28"/>
          <w:lang w:val="kk-KZ" w:eastAsia="ru-RU"/>
        </w:rPr>
        <w:t>үдері</w:t>
      </w:r>
      <w:r w:rsidRPr="005601EB">
        <w:rPr>
          <w:rFonts w:ascii="Times New Roman" w:eastAsia="Times New Roman" w:hAnsi="Times New Roman" w:cs="Times New Roman"/>
          <w:color w:val="1D1D1B"/>
          <w:sz w:val="28"/>
          <w:szCs w:val="28"/>
          <w:lang w:val="kk-KZ" w:eastAsia="ru-RU"/>
        </w:rPr>
        <w:t xml:space="preserve">сін жүзеге асыруға мүмкіндік береді. </w:t>
      </w:r>
    </w:p>
    <w:p w14:paraId="462176CD" w14:textId="77777777" w:rsidR="0084268A" w:rsidRPr="005601EB" w:rsidRDefault="0084268A" w:rsidP="0084268A">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color w:val="1D1D1B"/>
          <w:sz w:val="28"/>
          <w:szCs w:val="28"/>
          <w:lang w:val="kk-KZ" w:eastAsia="ru-RU"/>
        </w:rPr>
        <w:t xml:space="preserve">Болашақ кәсіптік оқыту педагогының компьютерлік-графикалық құзыреттілігін қалыптастырудың өзектілігі артып келе жатқанына қарамастан, мақсаттар мен нақты нәтижелер арасында келесі </w:t>
      </w:r>
      <w:r w:rsidRPr="005601EB">
        <w:rPr>
          <w:rFonts w:ascii="Times New Roman" w:eastAsia="Times New Roman" w:hAnsi="Times New Roman" w:cs="Times New Roman"/>
          <w:i/>
          <w:color w:val="1D1D1B"/>
          <w:sz w:val="28"/>
          <w:szCs w:val="28"/>
          <w:lang w:val="kk-KZ" w:eastAsia="ru-RU"/>
        </w:rPr>
        <w:t>қарама-қайшылықтар</w:t>
      </w:r>
      <w:r w:rsidRPr="005601EB">
        <w:rPr>
          <w:rFonts w:ascii="Times New Roman" w:eastAsia="Times New Roman" w:hAnsi="Times New Roman" w:cs="Times New Roman"/>
          <w:color w:val="1D1D1B"/>
          <w:sz w:val="28"/>
          <w:szCs w:val="28"/>
          <w:lang w:val="kk-KZ" w:eastAsia="ru-RU"/>
        </w:rPr>
        <w:t xml:space="preserve"> байқалады:</w:t>
      </w:r>
    </w:p>
    <w:p w14:paraId="0CD77689" w14:textId="77777777" w:rsidR="0084268A" w:rsidRPr="005601EB" w:rsidRDefault="0084268A" w:rsidP="0084268A">
      <w:pPr>
        <w:numPr>
          <w:ilvl w:val="0"/>
          <w:numId w:val="32"/>
        </w:numPr>
        <w:shd w:val="clear" w:color="auto" w:fill="FFFFFF"/>
        <w:tabs>
          <w:tab w:val="clear" w:pos="720"/>
          <w:tab w:val="num" w:pos="142"/>
          <w:tab w:val="left" w:pos="851"/>
        </w:tabs>
        <w:spacing w:after="0" w:line="240" w:lineRule="auto"/>
        <w:ind w:left="0"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color w:val="1D1D1B"/>
          <w:sz w:val="28"/>
          <w:szCs w:val="28"/>
          <w:lang w:val="kk-KZ" w:eastAsia="ru-RU"/>
        </w:rPr>
        <w:t>компьютерлік графикалық бағдарламаларды пайдалану, педагогтың компьютерлік-графикалық құзыреттілігін қалыптастыру қажеттілігі мен қазіргі білім беру бағдарламаларының мүмкіндіктерінің жеткіліксіздігі;</w:t>
      </w:r>
    </w:p>
    <w:p w14:paraId="40EB1400" w14:textId="03588580" w:rsidR="0084268A" w:rsidRPr="005601EB" w:rsidRDefault="0084268A" w:rsidP="0084268A">
      <w:pPr>
        <w:numPr>
          <w:ilvl w:val="0"/>
          <w:numId w:val="32"/>
        </w:numPr>
        <w:shd w:val="clear" w:color="auto" w:fill="FFFFFF"/>
        <w:tabs>
          <w:tab w:val="clear" w:pos="720"/>
          <w:tab w:val="num" w:pos="142"/>
          <w:tab w:val="left" w:pos="851"/>
        </w:tabs>
        <w:spacing w:after="0" w:line="240" w:lineRule="auto"/>
        <w:ind w:left="0"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color w:val="1D1D1B"/>
          <w:sz w:val="28"/>
          <w:szCs w:val="28"/>
          <w:lang w:val="kk-KZ" w:eastAsia="ru-RU"/>
        </w:rPr>
        <w:t xml:space="preserve">кәсіптік оқыту педагогының компьютерлік-графикалық құзыреттілігін қалыптастыру </w:t>
      </w:r>
      <w:r w:rsidR="00C91378" w:rsidRPr="005601EB">
        <w:rPr>
          <w:rFonts w:ascii="Times New Roman" w:eastAsia="Times New Roman" w:hAnsi="Times New Roman" w:cs="Times New Roman"/>
          <w:color w:val="1D1D1B"/>
          <w:sz w:val="28"/>
          <w:szCs w:val="28"/>
          <w:lang w:val="kk-KZ" w:eastAsia="ru-RU"/>
        </w:rPr>
        <w:t>үдерісін</w:t>
      </w:r>
      <w:r w:rsidRPr="005601EB">
        <w:rPr>
          <w:rFonts w:ascii="Times New Roman" w:eastAsia="Times New Roman" w:hAnsi="Times New Roman" w:cs="Times New Roman"/>
          <w:color w:val="1D1D1B"/>
          <w:sz w:val="28"/>
          <w:szCs w:val="28"/>
          <w:lang w:val="kk-KZ" w:eastAsia="ru-RU"/>
        </w:rPr>
        <w:t xml:space="preserve"> жетілдіру қажеттілігі мен оны қалыптастыру әдістемесінің, дидактикалық шарттары мен құралдарының дамымауы арасындағы қарама-қайшылықтар;</w:t>
      </w:r>
    </w:p>
    <w:p w14:paraId="156B209D" w14:textId="77777777" w:rsidR="0084268A" w:rsidRPr="005601EB" w:rsidRDefault="0084268A" w:rsidP="0084268A">
      <w:pPr>
        <w:numPr>
          <w:ilvl w:val="0"/>
          <w:numId w:val="32"/>
        </w:numPr>
        <w:shd w:val="clear" w:color="auto" w:fill="FFFFFF"/>
        <w:tabs>
          <w:tab w:val="clear" w:pos="720"/>
          <w:tab w:val="num" w:pos="142"/>
          <w:tab w:val="left" w:pos="851"/>
        </w:tabs>
        <w:spacing w:after="0" w:line="240" w:lineRule="auto"/>
        <w:ind w:left="0"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color w:val="1D1D1B"/>
          <w:sz w:val="28"/>
          <w:szCs w:val="28"/>
          <w:lang w:val="kk-KZ" w:eastAsia="ru-RU"/>
        </w:rPr>
        <w:t>болашақ кәсіптік оқыту педагогының компьютерлік-графикалық құзыреттілігін теориялық негіздеу мен оны тәжірибеде жүзеге асырылуы мен оқу-әдістемелік қамтамасыз етілуінде де жеткілікті деңгейде қамтамасыз етілмеуі.</w:t>
      </w:r>
    </w:p>
    <w:p w14:paraId="49CEEDFE" w14:textId="77777777" w:rsidR="0084268A" w:rsidRPr="005601EB" w:rsidRDefault="0084268A" w:rsidP="0084268A">
      <w:pPr>
        <w:shd w:val="clear" w:color="auto" w:fill="FFFFFF"/>
        <w:spacing w:after="0" w:line="240" w:lineRule="auto"/>
        <w:ind w:firstLine="708"/>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color w:val="1D1D1B"/>
          <w:sz w:val="28"/>
          <w:szCs w:val="28"/>
          <w:lang w:val="kk-KZ" w:eastAsia="ru-RU"/>
        </w:rPr>
        <w:t xml:space="preserve">Жоғарыда аталған қарама-қайшылықтарды сонымен қатар тұжырымдалған мәселенің теориялық деңгейде жеткіліксіз зерттелуі және оның тәжірибелік маңыздылығы зерттеудің проблемасын айқындайды, әрі бізге диссертациялық жұмыстың тақырыбын: </w:t>
      </w:r>
      <w:r w:rsidRPr="005601EB">
        <w:rPr>
          <w:rFonts w:ascii="Times New Roman" w:eastAsia="Times New Roman" w:hAnsi="Times New Roman" w:cs="Times New Roman"/>
          <w:i/>
          <w:color w:val="1D1D1B"/>
          <w:sz w:val="28"/>
          <w:szCs w:val="28"/>
          <w:lang w:val="kk-KZ" w:eastAsia="ru-RU"/>
        </w:rPr>
        <w:t>«Болашақ кәсіптік оқыту педагогының компьютерлік-графикалық құзыреттілігін қалыптастырудың ғылыми- әдістемелік негіздері»</w:t>
      </w:r>
      <w:r w:rsidRPr="005601EB">
        <w:rPr>
          <w:rFonts w:ascii="Times New Roman" w:eastAsia="Times New Roman" w:hAnsi="Times New Roman" w:cs="Times New Roman"/>
          <w:color w:val="1D1D1B"/>
          <w:sz w:val="28"/>
          <w:szCs w:val="28"/>
          <w:lang w:val="kk-KZ" w:eastAsia="ru-RU"/>
        </w:rPr>
        <w:t xml:space="preserve"> деп таңдауға негіз болды.</w:t>
      </w:r>
    </w:p>
    <w:p w14:paraId="228D03A4" w14:textId="77777777" w:rsidR="0084268A" w:rsidRPr="005601EB" w:rsidRDefault="0084268A" w:rsidP="0084268A">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b/>
          <w:color w:val="1D1D1B"/>
          <w:sz w:val="28"/>
          <w:szCs w:val="28"/>
          <w:lang w:val="kk-KZ" w:eastAsia="ru-RU"/>
        </w:rPr>
        <w:t>Зерттеу нысаны</w:t>
      </w:r>
      <w:r w:rsidRPr="005601EB">
        <w:rPr>
          <w:rFonts w:ascii="Times New Roman" w:eastAsia="Times New Roman" w:hAnsi="Times New Roman" w:cs="Times New Roman"/>
          <w:color w:val="1D1D1B"/>
          <w:sz w:val="28"/>
          <w:szCs w:val="28"/>
          <w:lang w:val="kk-KZ" w:eastAsia="ru-RU"/>
        </w:rPr>
        <w:t>: ЖОО-да болашақ кәсіптік оқыту педагогын даярлау үдерісі.</w:t>
      </w:r>
    </w:p>
    <w:p w14:paraId="16D1604E" w14:textId="77777777" w:rsidR="0084268A" w:rsidRPr="005601EB" w:rsidRDefault="0084268A" w:rsidP="0084268A">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b/>
          <w:color w:val="1D1D1B"/>
          <w:sz w:val="28"/>
          <w:szCs w:val="28"/>
          <w:lang w:val="kk-KZ" w:eastAsia="ru-RU"/>
        </w:rPr>
        <w:t>Зерттеу пәні:</w:t>
      </w:r>
      <w:r w:rsidRPr="005601EB">
        <w:rPr>
          <w:rFonts w:ascii="Times New Roman" w:eastAsia="Times New Roman" w:hAnsi="Times New Roman" w:cs="Times New Roman"/>
          <w:color w:val="1D1D1B"/>
          <w:sz w:val="28"/>
          <w:szCs w:val="28"/>
          <w:lang w:val="kk-KZ" w:eastAsia="ru-RU"/>
        </w:rPr>
        <w:t xml:space="preserve"> Болашақ кәсіптік оқыту педагогының компьютерлік-графикалық құзыреттілігін қалыптастыру әдістемесі.</w:t>
      </w:r>
    </w:p>
    <w:p w14:paraId="79684CE0" w14:textId="77777777" w:rsidR="0084268A" w:rsidRPr="005601EB" w:rsidRDefault="0084268A" w:rsidP="0084268A">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b/>
          <w:color w:val="1D1D1B"/>
          <w:sz w:val="28"/>
          <w:szCs w:val="28"/>
          <w:lang w:val="kk-KZ" w:eastAsia="ru-RU"/>
        </w:rPr>
        <w:t>Зерттеу мақсаты:</w:t>
      </w:r>
      <w:r w:rsidRPr="005601EB">
        <w:rPr>
          <w:rFonts w:ascii="Times New Roman" w:eastAsia="Times New Roman" w:hAnsi="Times New Roman" w:cs="Times New Roman"/>
          <w:color w:val="1D1D1B"/>
          <w:sz w:val="28"/>
          <w:szCs w:val="28"/>
          <w:lang w:val="kk-KZ" w:eastAsia="ru-RU"/>
        </w:rPr>
        <w:t xml:space="preserve"> Болашақ кәсіптік оқыту педагогының компьютерлік- графикалық  құзыреттілігін теориялық тұрғыда негіздеу, әдістемесін ұсыну және оны тәжірибелік-эксперменттік  жұмыс барысында тексеру. </w:t>
      </w:r>
    </w:p>
    <w:p w14:paraId="315A2496" w14:textId="77777777" w:rsidR="0084268A" w:rsidRPr="005601EB" w:rsidRDefault="0084268A" w:rsidP="0084268A">
      <w:pPr>
        <w:shd w:val="clear" w:color="auto" w:fill="FFFFFF"/>
        <w:spacing w:after="0" w:line="240" w:lineRule="auto"/>
        <w:ind w:firstLine="709"/>
        <w:jc w:val="both"/>
        <w:rPr>
          <w:rFonts w:ascii="Times New Roman" w:eastAsia="Times New Roman" w:hAnsi="Times New Roman" w:cs="Times New Roman"/>
          <w:b/>
          <w:color w:val="1D1D1B"/>
          <w:sz w:val="28"/>
          <w:szCs w:val="28"/>
          <w:lang w:val="kk-KZ" w:eastAsia="ru-RU"/>
        </w:rPr>
      </w:pPr>
      <w:r w:rsidRPr="005601EB">
        <w:rPr>
          <w:rFonts w:ascii="Times New Roman" w:eastAsia="Times New Roman" w:hAnsi="Times New Roman" w:cs="Times New Roman"/>
          <w:b/>
          <w:color w:val="1D1D1B"/>
          <w:sz w:val="28"/>
          <w:szCs w:val="28"/>
          <w:lang w:val="kk-KZ" w:eastAsia="ru-RU"/>
        </w:rPr>
        <w:t>Зерттеу міндеттері:</w:t>
      </w:r>
    </w:p>
    <w:p w14:paraId="6A3A6807" w14:textId="77777777" w:rsidR="0084268A" w:rsidRPr="005601EB" w:rsidRDefault="0084268A" w:rsidP="0084268A">
      <w:pPr>
        <w:pStyle w:val="a4"/>
        <w:numPr>
          <w:ilvl w:val="0"/>
          <w:numId w:val="39"/>
        </w:numPr>
        <w:shd w:val="clear" w:color="auto" w:fill="FFFFFF"/>
        <w:tabs>
          <w:tab w:val="left" w:pos="993"/>
        </w:tabs>
        <w:spacing w:after="0" w:line="240" w:lineRule="auto"/>
        <w:ind w:left="0" w:firstLine="709"/>
        <w:jc w:val="both"/>
        <w:rPr>
          <w:rFonts w:ascii="Times New Roman" w:eastAsia="Times New Roman" w:hAnsi="Times New Roman" w:cs="Times New Roman"/>
          <w:color w:val="1D1D1B"/>
          <w:sz w:val="28"/>
          <w:szCs w:val="28"/>
          <w:lang w:val="kk-KZ" w:eastAsia="ru-RU"/>
        </w:rPr>
      </w:pPr>
      <w:r w:rsidRPr="005601EB">
        <w:rPr>
          <w:rFonts w:ascii="Times New Roman" w:hAnsi="Times New Roman" w:cs="Times New Roman"/>
          <w:sz w:val="28"/>
          <w:szCs w:val="28"/>
          <w:lang w:val="kk-KZ"/>
        </w:rPr>
        <w:t>Болашақ кәсіптік оқыту педагогының компьютерлік-графикалық құзыреттілігі ұғымының мәні, мазмұны, құрылымы</w:t>
      </w:r>
      <w:r w:rsidRPr="005601EB">
        <w:rPr>
          <w:rFonts w:ascii="Times New Roman" w:eastAsia="Times New Roman" w:hAnsi="Times New Roman" w:cs="Times New Roman"/>
          <w:color w:val="1D1D1B"/>
          <w:sz w:val="28"/>
          <w:szCs w:val="28"/>
          <w:lang w:val="kk-KZ" w:eastAsia="ru-RU"/>
        </w:rPr>
        <w:t>н нақтылау;</w:t>
      </w:r>
    </w:p>
    <w:p w14:paraId="5DB5D711" w14:textId="77777777" w:rsidR="0084268A" w:rsidRPr="005601EB" w:rsidRDefault="0084268A" w:rsidP="0084268A">
      <w:pPr>
        <w:pStyle w:val="a4"/>
        <w:numPr>
          <w:ilvl w:val="0"/>
          <w:numId w:val="39"/>
        </w:numPr>
        <w:shd w:val="clear" w:color="auto" w:fill="FFFFFF"/>
        <w:tabs>
          <w:tab w:val="left" w:pos="993"/>
        </w:tabs>
        <w:spacing w:after="0" w:line="240" w:lineRule="auto"/>
        <w:ind w:left="0"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color w:val="1D1D1B"/>
          <w:sz w:val="28"/>
          <w:szCs w:val="28"/>
          <w:lang w:val="kk-KZ" w:eastAsia="ru-RU"/>
        </w:rPr>
        <w:t>болашақ кәсіптік оқыту педагогының компьютерлік-графикалық құзыреттілігін қалыптастырудың құрылымдық-функционалдық моделін жасау;</w:t>
      </w:r>
    </w:p>
    <w:p w14:paraId="2408910D" w14:textId="77777777" w:rsidR="0084268A" w:rsidRPr="005601EB" w:rsidRDefault="0084268A" w:rsidP="0084268A">
      <w:pPr>
        <w:pStyle w:val="a4"/>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5601EB">
        <w:rPr>
          <w:rFonts w:ascii="Times New Roman" w:eastAsia="Times New Roman" w:hAnsi="Times New Roman" w:cs="Times New Roman"/>
          <w:sz w:val="28"/>
          <w:szCs w:val="28"/>
          <w:lang w:val="kk-KZ" w:eastAsia="ru-RU"/>
        </w:rPr>
        <w:t>болашақ кәсіптік оқыту педагогының компьютерлік-графикалық құзыреттілігін қалыптастырудың дидактикалық шарттарын  айқындау;</w:t>
      </w:r>
    </w:p>
    <w:p w14:paraId="77B16C72" w14:textId="77777777" w:rsidR="0084268A" w:rsidRPr="005601EB" w:rsidRDefault="0084268A" w:rsidP="0084268A">
      <w:pPr>
        <w:pStyle w:val="a4"/>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5601EB">
        <w:rPr>
          <w:rFonts w:ascii="Times New Roman" w:eastAsia="Times New Roman" w:hAnsi="Times New Roman" w:cs="Times New Roman"/>
          <w:sz w:val="28"/>
          <w:szCs w:val="28"/>
          <w:lang w:val="kk-KZ" w:eastAsia="ru-RU"/>
        </w:rPr>
        <w:t>ЖОО-да болашақ кәсіптік оқыту педагогының компьютерлік</w:t>
      </w:r>
      <w:r w:rsidRPr="005601EB">
        <w:rPr>
          <w:rFonts w:ascii="Times New Roman" w:eastAsia="Times New Roman" w:hAnsi="Times New Roman" w:cs="Times New Roman"/>
          <w:b/>
          <w:sz w:val="28"/>
          <w:szCs w:val="28"/>
          <w:lang w:val="kk-KZ" w:eastAsia="ru-RU"/>
        </w:rPr>
        <w:t>-</w:t>
      </w:r>
      <w:r w:rsidRPr="005601EB">
        <w:rPr>
          <w:rFonts w:ascii="Times New Roman" w:eastAsia="Times New Roman" w:hAnsi="Times New Roman" w:cs="Times New Roman"/>
          <w:sz w:val="28"/>
          <w:szCs w:val="28"/>
          <w:lang w:val="kk-KZ" w:eastAsia="ru-RU"/>
        </w:rPr>
        <w:t>графикалық құзыреттілігін қалыптастыру әдістемесін ұсыну және оның тиімділігін  тәжірибелі</w:t>
      </w:r>
      <w:r w:rsidRPr="005601EB">
        <w:rPr>
          <w:rFonts w:ascii="Times New Roman" w:eastAsia="Times New Roman" w:hAnsi="Times New Roman" w:cs="Times New Roman"/>
          <w:b/>
          <w:color w:val="1D1D1B"/>
          <w:sz w:val="28"/>
          <w:szCs w:val="28"/>
          <w:lang w:val="kk-KZ" w:eastAsia="ru-RU"/>
        </w:rPr>
        <w:t>-</w:t>
      </w:r>
      <w:r w:rsidRPr="005601EB">
        <w:rPr>
          <w:rFonts w:ascii="Times New Roman" w:eastAsia="Times New Roman" w:hAnsi="Times New Roman" w:cs="Times New Roman"/>
          <w:sz w:val="28"/>
          <w:szCs w:val="28"/>
          <w:lang w:val="kk-KZ" w:eastAsia="ru-RU"/>
        </w:rPr>
        <w:t>эксперименттік  жұмыс  барысында  тексеру.</w:t>
      </w:r>
    </w:p>
    <w:p w14:paraId="6C9A519D" w14:textId="77777777" w:rsidR="0084268A" w:rsidRPr="005601EB" w:rsidRDefault="0084268A" w:rsidP="0084268A">
      <w:pPr>
        <w:pStyle w:val="a4"/>
        <w:spacing w:after="0" w:line="240" w:lineRule="auto"/>
        <w:ind w:left="708"/>
        <w:jc w:val="both"/>
        <w:rPr>
          <w:rFonts w:ascii="Times New Roman" w:eastAsia="Times New Roman" w:hAnsi="Times New Roman" w:cs="Times New Roman"/>
          <w:sz w:val="28"/>
          <w:szCs w:val="28"/>
          <w:lang w:val="kk-KZ" w:eastAsia="ru-RU"/>
        </w:rPr>
      </w:pPr>
      <w:r w:rsidRPr="005601EB">
        <w:rPr>
          <w:rFonts w:ascii="Times New Roman" w:eastAsia="Times New Roman" w:hAnsi="Times New Roman" w:cs="Times New Roman"/>
          <w:b/>
          <w:sz w:val="28"/>
          <w:szCs w:val="28"/>
          <w:lang w:val="kk-KZ" w:eastAsia="ru-RU"/>
        </w:rPr>
        <w:t>Зерттеудің ғылыми болжамы:</w:t>
      </w:r>
      <w:r w:rsidRPr="005601EB">
        <w:rPr>
          <w:rFonts w:ascii="Times New Roman" w:eastAsia="Times New Roman" w:hAnsi="Times New Roman" w:cs="Times New Roman"/>
          <w:sz w:val="28"/>
          <w:szCs w:val="28"/>
          <w:lang w:val="kk-KZ" w:eastAsia="ru-RU"/>
        </w:rPr>
        <w:t xml:space="preserve"> </w:t>
      </w:r>
      <w:r w:rsidRPr="005601EB">
        <w:rPr>
          <w:rFonts w:ascii="Times New Roman" w:eastAsia="Times New Roman" w:hAnsi="Times New Roman" w:cs="Times New Roman"/>
          <w:b/>
          <w:i/>
          <w:sz w:val="28"/>
          <w:szCs w:val="28"/>
          <w:lang w:val="kk-KZ" w:eastAsia="ru-RU"/>
        </w:rPr>
        <w:t xml:space="preserve">егер </w:t>
      </w:r>
      <w:r w:rsidRPr="005601EB">
        <w:rPr>
          <w:rFonts w:ascii="Times New Roman" w:eastAsia="Times New Roman" w:hAnsi="Times New Roman" w:cs="Times New Roman"/>
          <w:sz w:val="28"/>
          <w:szCs w:val="28"/>
          <w:lang w:val="kk-KZ" w:eastAsia="ru-RU"/>
        </w:rPr>
        <w:t>болашақ кәсіптік оқыту педагогын</w:t>
      </w:r>
    </w:p>
    <w:p w14:paraId="7739EC24" w14:textId="77777777" w:rsidR="0084268A" w:rsidRPr="005601EB" w:rsidRDefault="0084268A" w:rsidP="0084268A">
      <w:pPr>
        <w:spacing w:after="0" w:line="240" w:lineRule="auto"/>
        <w:jc w:val="both"/>
        <w:rPr>
          <w:rFonts w:ascii="Times New Roman" w:hAnsi="Times New Roman" w:cs="Times New Roman"/>
          <w:color w:val="1D1D1B"/>
          <w:sz w:val="28"/>
          <w:szCs w:val="28"/>
          <w:lang w:val="kk-KZ" w:eastAsia="ru-RU"/>
        </w:rPr>
      </w:pPr>
      <w:r w:rsidRPr="005601EB">
        <w:rPr>
          <w:rFonts w:ascii="Times New Roman" w:eastAsia="Times New Roman" w:hAnsi="Times New Roman" w:cs="Times New Roman"/>
          <w:sz w:val="28"/>
          <w:szCs w:val="28"/>
          <w:lang w:val="kk-KZ" w:eastAsia="ru-RU"/>
        </w:rPr>
        <w:lastRenderedPageBreak/>
        <w:t>компьютерлік-графикалық құзыре</w:t>
      </w:r>
      <w:r w:rsidRPr="00665E0A">
        <w:rPr>
          <w:rFonts w:ascii="Times New Roman" w:eastAsia="Times New Roman" w:hAnsi="Times New Roman" w:cs="Times New Roman"/>
          <w:sz w:val="28"/>
          <w:szCs w:val="28"/>
          <w:lang w:val="kk-KZ" w:eastAsia="ru-RU"/>
        </w:rPr>
        <w:t>ттіл</w:t>
      </w:r>
      <w:r>
        <w:rPr>
          <w:rFonts w:ascii="Times New Roman" w:eastAsia="Times New Roman" w:hAnsi="Times New Roman" w:cs="Times New Roman"/>
          <w:sz w:val="28"/>
          <w:szCs w:val="28"/>
          <w:lang w:val="kk-KZ" w:eastAsia="ru-RU"/>
        </w:rPr>
        <w:t>ігін қалыпттасырудың  теориялық</w:t>
      </w:r>
      <w:r w:rsidRPr="00665E0A">
        <w:rPr>
          <w:rFonts w:ascii="Times New Roman" w:eastAsia="Times New Roman" w:hAnsi="Times New Roman" w:cs="Times New Roman"/>
          <w:sz w:val="28"/>
          <w:szCs w:val="28"/>
          <w:lang w:val="kk-KZ" w:eastAsia="ru-RU"/>
        </w:rPr>
        <w:t xml:space="preserve"> негіздері  айқындалып, ғылыми тұрғыда ұғымдық жүйесі сұрыпталса, болашақ кәсіптік оқыту педагогының компьютерлік-графикалық құзыреттілігін қалыптастырудың </w:t>
      </w:r>
      <w:r w:rsidRPr="005601EB">
        <w:rPr>
          <w:rFonts w:ascii="Times New Roman" w:eastAsia="Times New Roman" w:hAnsi="Times New Roman" w:cs="Times New Roman"/>
          <w:sz w:val="28"/>
          <w:szCs w:val="28"/>
          <w:lang w:val="kk-KZ" w:eastAsia="ru-RU"/>
        </w:rPr>
        <w:t>құрылымдық-функционалдық моделі жасалып,  диактикалық шарттары айқындалып, оқу-әдістемелік кешені  мен әдістемесі ұсынылса</w:t>
      </w:r>
      <w:r w:rsidRPr="005601EB">
        <w:rPr>
          <w:rFonts w:ascii="Times New Roman" w:hAnsi="Times New Roman" w:cs="Times New Roman"/>
          <w:bCs/>
          <w:sz w:val="28"/>
          <w:szCs w:val="28"/>
          <w:lang w:val="kk-KZ"/>
        </w:rPr>
        <w:t xml:space="preserve">, </w:t>
      </w:r>
      <w:r w:rsidRPr="005601EB">
        <w:rPr>
          <w:rFonts w:ascii="Times New Roman" w:hAnsi="Times New Roman" w:cs="Times New Roman"/>
          <w:b/>
          <w:bCs/>
          <w:i/>
          <w:sz w:val="28"/>
          <w:szCs w:val="28"/>
          <w:lang w:val="kk-KZ"/>
        </w:rPr>
        <w:t>онда</w:t>
      </w:r>
      <w:r w:rsidRPr="005601EB">
        <w:rPr>
          <w:rFonts w:ascii="Times New Roman" w:hAnsi="Times New Roman" w:cs="Times New Roman"/>
          <w:bCs/>
          <w:i/>
          <w:sz w:val="28"/>
          <w:szCs w:val="28"/>
          <w:lang w:val="kk-KZ"/>
        </w:rPr>
        <w:t xml:space="preserve"> </w:t>
      </w:r>
      <w:r w:rsidRPr="005601EB">
        <w:rPr>
          <w:rFonts w:ascii="Times New Roman" w:hAnsi="Times New Roman" w:cs="Times New Roman"/>
          <w:color w:val="1D1D1B"/>
          <w:sz w:val="28"/>
          <w:szCs w:val="28"/>
          <w:lang w:val="kk-KZ" w:eastAsia="ru-RU"/>
        </w:rPr>
        <w:t xml:space="preserve">болашақ кәсіптік оқыту педагогының компьютерлік-графикалық құзыреттілігі қалыптасады, </w:t>
      </w:r>
      <w:r w:rsidRPr="005601EB">
        <w:rPr>
          <w:rFonts w:ascii="Times New Roman" w:hAnsi="Times New Roman" w:cs="Times New Roman"/>
          <w:b/>
          <w:i/>
          <w:color w:val="1D1D1B"/>
          <w:sz w:val="28"/>
          <w:szCs w:val="28"/>
          <w:lang w:val="kk-KZ" w:eastAsia="ru-RU"/>
        </w:rPr>
        <w:t>өйткені</w:t>
      </w:r>
      <w:r w:rsidRPr="005601EB">
        <w:rPr>
          <w:rFonts w:ascii="Times New Roman" w:hAnsi="Times New Roman" w:cs="Times New Roman"/>
          <w:color w:val="1D1D1B"/>
          <w:sz w:val="28"/>
          <w:szCs w:val="28"/>
          <w:lang w:val="kk-KZ" w:eastAsia="ru-RU"/>
        </w:rPr>
        <w:t xml:space="preserve"> оқыту үдерісі теория мен практиканың интеграциясына және заманауи графикалық технологияларды тиімді қолдануға негізделген.</w:t>
      </w:r>
    </w:p>
    <w:p w14:paraId="042527E1" w14:textId="77777777" w:rsidR="0084268A" w:rsidRPr="005601EB" w:rsidRDefault="0084268A" w:rsidP="0084268A">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5601EB">
        <w:rPr>
          <w:rFonts w:ascii="Times New Roman" w:eastAsia="Times New Roman" w:hAnsi="Times New Roman" w:cs="Times New Roman"/>
          <w:b/>
          <w:color w:val="1D1D1B"/>
          <w:sz w:val="28"/>
          <w:szCs w:val="28"/>
          <w:lang w:val="kk-KZ" w:eastAsia="ru-RU"/>
        </w:rPr>
        <w:t>Зерттеудің жетекші идеясы:</w:t>
      </w:r>
      <w:r w:rsidRPr="005601EB">
        <w:rPr>
          <w:rFonts w:ascii="Times New Roman" w:eastAsia="Times New Roman" w:hAnsi="Times New Roman" w:cs="Times New Roman"/>
          <w:color w:val="1D1D1B"/>
          <w:sz w:val="28"/>
          <w:szCs w:val="28"/>
          <w:lang w:val="kk-KZ" w:eastAsia="ru-RU"/>
        </w:rPr>
        <w:t xml:space="preserve"> Орта кәсіптік білім беру үдерісінде білімгерлердің компьютерлік-графикалық білімі мен дағдысын қалыптастыру және шығармашылық іс-әрекетке бағыттайтын, кәсіби қызметке даяр, бәсекеге қабілетті, компьютерлік-графикалық құзыреттілігі қалыптасқан кәсіптік оқыту педагогын даярлау.</w:t>
      </w:r>
    </w:p>
    <w:p w14:paraId="20778D86" w14:textId="77777777" w:rsidR="0084268A" w:rsidRDefault="0084268A" w:rsidP="0084268A">
      <w:pPr>
        <w:spacing w:after="0" w:line="240" w:lineRule="auto"/>
        <w:ind w:firstLine="709"/>
        <w:jc w:val="both"/>
        <w:rPr>
          <w:rFonts w:ascii="Times New Roman" w:hAnsi="Times New Roman" w:cs="Times New Roman"/>
          <w:sz w:val="28"/>
          <w:szCs w:val="28"/>
          <w:lang w:val="kk-KZ"/>
        </w:rPr>
      </w:pPr>
      <w:r w:rsidRPr="005601EB">
        <w:rPr>
          <w:rFonts w:ascii="Times New Roman" w:hAnsi="Times New Roman" w:cs="Times New Roman"/>
          <w:b/>
          <w:sz w:val="28"/>
          <w:szCs w:val="28"/>
          <w:lang w:val="kk-KZ"/>
        </w:rPr>
        <w:t>Зерттеудің теориялық-әдіснамалық негіздері:</w:t>
      </w:r>
      <w:r w:rsidRPr="005601EB">
        <w:rPr>
          <w:rFonts w:ascii="Times New Roman" w:hAnsi="Times New Roman" w:cs="Times New Roman"/>
          <w:sz w:val="28"/>
          <w:szCs w:val="28"/>
          <w:lang w:val="kk-KZ"/>
        </w:rPr>
        <w:t xml:space="preserve"> іс-әрекет туралы</w:t>
      </w:r>
      <w:r w:rsidRPr="007E1015">
        <w:rPr>
          <w:rFonts w:ascii="Times New Roman" w:hAnsi="Times New Roman" w:cs="Times New Roman"/>
          <w:sz w:val="28"/>
          <w:szCs w:val="28"/>
          <w:lang w:val="kk-KZ"/>
        </w:rPr>
        <w:t xml:space="preserve"> философиялық, психологиялық,</w:t>
      </w:r>
      <w:r>
        <w:rPr>
          <w:rFonts w:ascii="Times New Roman" w:hAnsi="Times New Roman" w:cs="Times New Roman"/>
          <w:sz w:val="28"/>
          <w:szCs w:val="28"/>
          <w:lang w:val="kk-KZ"/>
        </w:rPr>
        <w:t xml:space="preserve"> </w:t>
      </w:r>
      <w:r w:rsidRPr="007E1015">
        <w:rPr>
          <w:rFonts w:ascii="Times New Roman" w:hAnsi="Times New Roman" w:cs="Times New Roman"/>
          <w:sz w:val="28"/>
          <w:szCs w:val="28"/>
          <w:lang w:val="kk-KZ"/>
        </w:rPr>
        <w:t xml:space="preserve">әдістемелік </w:t>
      </w:r>
      <w:r>
        <w:rPr>
          <w:rFonts w:ascii="Times New Roman" w:hAnsi="Times New Roman" w:cs="Times New Roman"/>
          <w:sz w:val="28"/>
          <w:szCs w:val="28"/>
          <w:lang w:val="kk-KZ"/>
        </w:rPr>
        <w:t xml:space="preserve"> және  таным </w:t>
      </w:r>
      <w:r w:rsidRPr="007E1015">
        <w:rPr>
          <w:rFonts w:ascii="Times New Roman" w:hAnsi="Times New Roman" w:cs="Times New Roman"/>
          <w:sz w:val="28"/>
          <w:szCs w:val="28"/>
          <w:lang w:val="kk-KZ"/>
        </w:rPr>
        <w:t>теория</w:t>
      </w:r>
      <w:r>
        <w:rPr>
          <w:rFonts w:ascii="Times New Roman" w:hAnsi="Times New Roman" w:cs="Times New Roman"/>
          <w:sz w:val="28"/>
          <w:szCs w:val="28"/>
          <w:lang w:val="kk-KZ"/>
        </w:rPr>
        <w:t>сы</w:t>
      </w:r>
      <w:r w:rsidRPr="007E1015">
        <w:rPr>
          <w:rFonts w:ascii="Times New Roman" w:hAnsi="Times New Roman" w:cs="Times New Roman"/>
          <w:sz w:val="28"/>
          <w:szCs w:val="28"/>
          <w:lang w:val="kk-KZ"/>
        </w:rPr>
        <w:t>, болашақ кәсіптік оқыту педагогының компьютерлік-графикалық құзыреттілігін</w:t>
      </w:r>
      <w:r>
        <w:rPr>
          <w:rFonts w:ascii="Times New Roman" w:hAnsi="Times New Roman" w:cs="Times New Roman"/>
          <w:sz w:val="28"/>
          <w:szCs w:val="28"/>
          <w:lang w:val="kk-KZ"/>
        </w:rPr>
        <w:t xml:space="preserve"> қалыптастыруға</w:t>
      </w:r>
      <w:r w:rsidRPr="007E1015">
        <w:rPr>
          <w:rFonts w:ascii="Times New Roman" w:hAnsi="Times New Roman" w:cs="Times New Roman"/>
          <w:sz w:val="28"/>
          <w:szCs w:val="28"/>
          <w:lang w:val="kk-KZ"/>
        </w:rPr>
        <w:t xml:space="preserve"> негіз болатын психологиялық-педагогикалық </w:t>
      </w:r>
      <w:r>
        <w:rPr>
          <w:rFonts w:ascii="Times New Roman" w:hAnsi="Times New Roman" w:cs="Times New Roman"/>
          <w:sz w:val="28"/>
          <w:szCs w:val="28"/>
          <w:lang w:val="kk-KZ"/>
        </w:rPr>
        <w:t xml:space="preserve">ой тұжырымдар, </w:t>
      </w:r>
      <w:r w:rsidRPr="007E1015">
        <w:rPr>
          <w:rFonts w:ascii="Times New Roman" w:hAnsi="Times New Roman" w:cs="Times New Roman"/>
          <w:sz w:val="28"/>
          <w:szCs w:val="28"/>
          <w:lang w:val="kk-KZ"/>
        </w:rPr>
        <w:t xml:space="preserve"> бәсекеге қабілетті және шығармашылық ортаны қалыптасты</w:t>
      </w:r>
      <w:r>
        <w:rPr>
          <w:rFonts w:ascii="Times New Roman" w:hAnsi="Times New Roman" w:cs="Times New Roman"/>
          <w:sz w:val="28"/>
          <w:szCs w:val="28"/>
          <w:lang w:val="kk-KZ"/>
        </w:rPr>
        <w:t>ру, әлеуметтік ортаға бейімделу іс-</w:t>
      </w:r>
      <w:r w:rsidRPr="007E1015">
        <w:rPr>
          <w:rFonts w:ascii="Times New Roman" w:hAnsi="Times New Roman" w:cs="Times New Roman"/>
          <w:sz w:val="28"/>
          <w:szCs w:val="28"/>
          <w:lang w:val="kk-KZ"/>
        </w:rPr>
        <w:t>әрекеттері</w:t>
      </w:r>
      <w:r>
        <w:rPr>
          <w:rFonts w:ascii="Times New Roman" w:hAnsi="Times New Roman" w:cs="Times New Roman"/>
          <w:sz w:val="28"/>
          <w:szCs w:val="28"/>
          <w:lang w:val="kk-KZ"/>
        </w:rPr>
        <w:t>,  педагогикалық</w:t>
      </w:r>
      <w:r w:rsidRPr="007E1015">
        <w:rPr>
          <w:rFonts w:ascii="Times New Roman" w:hAnsi="Times New Roman" w:cs="Times New Roman"/>
          <w:sz w:val="28"/>
          <w:szCs w:val="28"/>
          <w:lang w:val="kk-KZ"/>
        </w:rPr>
        <w:t xml:space="preserve"> </w:t>
      </w:r>
      <w:r>
        <w:rPr>
          <w:rFonts w:ascii="Times New Roman" w:hAnsi="Times New Roman" w:cs="Times New Roman"/>
          <w:sz w:val="28"/>
          <w:szCs w:val="28"/>
          <w:lang w:val="kk-KZ"/>
        </w:rPr>
        <w:t>іс-әрекетке кәсіби даярлау теориясы.</w:t>
      </w:r>
    </w:p>
    <w:p w14:paraId="257D1CA8" w14:textId="77777777" w:rsidR="0084268A" w:rsidRPr="00F25759" w:rsidRDefault="0084268A" w:rsidP="0084268A">
      <w:pPr>
        <w:pStyle w:val="a7"/>
        <w:ind w:firstLine="570"/>
        <w:jc w:val="both"/>
        <w:rPr>
          <w:rFonts w:cs="Times New Roman"/>
          <w:bCs/>
          <w:sz w:val="28"/>
          <w:szCs w:val="28"/>
          <w:lang w:val="kk-KZ"/>
        </w:rPr>
      </w:pPr>
      <w:r w:rsidRPr="00F25759">
        <w:rPr>
          <w:rFonts w:cs="Times New Roman"/>
          <w:b/>
          <w:bCs/>
          <w:sz w:val="28"/>
          <w:szCs w:val="28"/>
          <w:lang w:val="kk-KZ"/>
        </w:rPr>
        <w:t xml:space="preserve">Зерттеу көздері: </w:t>
      </w:r>
      <w:r w:rsidRPr="00D757EE">
        <w:rPr>
          <w:rFonts w:cs="Times New Roman"/>
          <w:bCs/>
          <w:sz w:val="28"/>
          <w:szCs w:val="28"/>
          <w:lang w:val="kk-KZ"/>
        </w:rPr>
        <w:t>Қазақстан Республикасының «Білім туралы» Заңы, Қазақстан Республикасының «Педагог» кәсіби стандарты, білім беру саласындағы заңдық күші бар мемлекеттік құжаттар, зерттеу тақырыптарына  байланысты алыс, жақын шетелдік және отандық ғалымдардың еңбектері, диссертациялық жұмыстың зерттеу мәселесіне сай тәжірибелері.</w:t>
      </w:r>
    </w:p>
    <w:p w14:paraId="4BC11DBD" w14:textId="77777777" w:rsidR="0084268A" w:rsidRPr="00F25759" w:rsidRDefault="0084268A" w:rsidP="0084268A">
      <w:pPr>
        <w:pStyle w:val="a7"/>
        <w:ind w:left="0" w:firstLine="570"/>
        <w:jc w:val="both"/>
        <w:rPr>
          <w:rFonts w:cs="Times New Roman"/>
          <w:b/>
          <w:bCs/>
          <w:sz w:val="28"/>
          <w:szCs w:val="28"/>
          <w:lang w:val="kk-KZ"/>
        </w:rPr>
      </w:pPr>
      <w:r w:rsidRPr="00F25759">
        <w:rPr>
          <w:rFonts w:cs="Times New Roman"/>
          <w:b/>
          <w:bCs/>
          <w:sz w:val="28"/>
          <w:szCs w:val="28"/>
          <w:lang w:val="kk-KZ"/>
        </w:rPr>
        <w:t>Зерттеу әдістері:</w:t>
      </w:r>
    </w:p>
    <w:p w14:paraId="1AB951B4" w14:textId="315B0583" w:rsidR="0084268A" w:rsidRPr="00F25759" w:rsidRDefault="0063224A" w:rsidP="0084268A">
      <w:pPr>
        <w:pStyle w:val="a7"/>
        <w:ind w:left="0" w:firstLine="709"/>
        <w:jc w:val="both"/>
        <w:rPr>
          <w:rFonts w:cs="Times New Roman"/>
          <w:b/>
          <w:bCs/>
          <w:sz w:val="28"/>
          <w:szCs w:val="28"/>
          <w:lang w:val="kk-KZ"/>
        </w:rPr>
      </w:pPr>
      <w:r w:rsidRPr="00E62D06">
        <w:rPr>
          <w:i/>
          <w:sz w:val="28"/>
          <w:szCs w:val="28"/>
          <w:lang w:val="kk-KZ"/>
        </w:rPr>
        <w:t>теориялық:</w:t>
      </w:r>
      <w:r>
        <w:rPr>
          <w:i/>
          <w:sz w:val="28"/>
          <w:szCs w:val="28"/>
          <w:lang w:val="kk-KZ"/>
        </w:rPr>
        <w:t xml:space="preserve"> </w:t>
      </w:r>
      <w:r w:rsidRPr="001B6BDA">
        <w:rPr>
          <w:sz w:val="28"/>
          <w:szCs w:val="28"/>
          <w:lang w:val="kk-KZ"/>
        </w:rPr>
        <w:t>зерттеу мәселесіне сай психологиялық, педагогикалық және әдістемелік әдебиеттерді, кәсіптік білім беру саласынның нормативтік құжаттарын зерделеу, талдау</w:t>
      </w:r>
      <w:r>
        <w:rPr>
          <w:sz w:val="28"/>
          <w:szCs w:val="28"/>
          <w:lang w:val="kk-KZ"/>
        </w:rPr>
        <w:t>,</w:t>
      </w:r>
      <w:r w:rsidRPr="001B6BDA">
        <w:rPr>
          <w:sz w:val="28"/>
          <w:szCs w:val="28"/>
          <w:lang w:val="kk-KZ"/>
        </w:rPr>
        <w:t xml:space="preserve"> модельдеу, қорытындылау әдісі;</w:t>
      </w:r>
      <w:r>
        <w:rPr>
          <w:sz w:val="28"/>
          <w:szCs w:val="28"/>
          <w:lang w:val="kk-KZ"/>
        </w:rPr>
        <w:t xml:space="preserve"> </w:t>
      </w:r>
      <w:r w:rsidRPr="001B6BDA">
        <w:rPr>
          <w:sz w:val="28"/>
          <w:szCs w:val="28"/>
          <w:lang w:val="kk-KZ"/>
        </w:rPr>
        <w:t xml:space="preserve"> </w:t>
      </w:r>
      <w:r w:rsidRPr="00E62D06">
        <w:rPr>
          <w:i/>
          <w:sz w:val="28"/>
          <w:szCs w:val="28"/>
          <w:lang w:val="kk-KZ"/>
        </w:rPr>
        <w:t>эмпирикалық:</w:t>
      </w:r>
      <w:r w:rsidRPr="001B6BDA">
        <w:rPr>
          <w:sz w:val="28"/>
          <w:szCs w:val="28"/>
          <w:lang w:val="kk-KZ"/>
        </w:rPr>
        <w:t xml:space="preserve">  </w:t>
      </w:r>
      <w:r w:rsidRPr="00E1068C">
        <w:rPr>
          <w:sz w:val="28"/>
          <w:szCs w:val="28"/>
          <w:lang w:val="kk-KZ"/>
        </w:rPr>
        <w:t>болаша</w:t>
      </w:r>
      <w:r>
        <w:rPr>
          <w:sz w:val="28"/>
          <w:szCs w:val="28"/>
          <w:lang w:val="kk-KZ"/>
        </w:rPr>
        <w:t>қ кәсіптік оқыту педагогын</w:t>
      </w:r>
      <w:r w:rsidRPr="00E1068C">
        <w:rPr>
          <w:sz w:val="28"/>
          <w:szCs w:val="28"/>
          <w:lang w:val="kk-KZ"/>
        </w:rPr>
        <w:t xml:space="preserve">  даярлау бойынша білім беру бағдарламалары, оқу жоспарларын, оқу-әдістемелік кешендерді талдау, педагогикалық эксперимент жүргізу, оқу процесін бақыл</w:t>
      </w:r>
      <w:r>
        <w:rPr>
          <w:sz w:val="28"/>
          <w:szCs w:val="28"/>
          <w:lang w:val="kk-KZ"/>
        </w:rPr>
        <w:t>ау, пікірталастар, сұхбат алмасу</w:t>
      </w:r>
      <w:r w:rsidRPr="00E1068C">
        <w:rPr>
          <w:sz w:val="28"/>
          <w:szCs w:val="28"/>
          <w:lang w:val="kk-KZ"/>
        </w:rPr>
        <w:t xml:space="preserve">, сауалнама мен тестілеу, әңгімелесу олардың нәтижелерін жүйелау, өңдеу, тәжірибе нәтижелерін қорытындылау; </w:t>
      </w:r>
      <w:r w:rsidRPr="00E62D06">
        <w:rPr>
          <w:i/>
          <w:sz w:val="28"/>
          <w:szCs w:val="28"/>
          <w:lang w:val="kk-KZ"/>
        </w:rPr>
        <w:t>статистикалық:</w:t>
      </w:r>
      <w:r w:rsidRPr="001B6BDA">
        <w:rPr>
          <w:sz w:val="28"/>
          <w:szCs w:val="28"/>
          <w:lang w:val="kk-KZ"/>
        </w:rPr>
        <w:t xml:space="preserve"> математикалық</w:t>
      </w:r>
      <w:r>
        <w:rPr>
          <w:sz w:val="28"/>
          <w:szCs w:val="28"/>
          <w:lang w:val="kk-KZ"/>
        </w:rPr>
        <w:t>-</w:t>
      </w:r>
      <w:r w:rsidRPr="001B6BDA">
        <w:rPr>
          <w:sz w:val="28"/>
          <w:szCs w:val="28"/>
          <w:lang w:val="kk-KZ"/>
        </w:rPr>
        <w:t>статистикалық өңдеудің эксперименттік деректері</w:t>
      </w:r>
      <w:r w:rsidR="0084268A" w:rsidRPr="00F25759">
        <w:rPr>
          <w:rFonts w:cs="Times New Roman"/>
          <w:b/>
          <w:sz w:val="28"/>
          <w:szCs w:val="28"/>
          <w:lang w:val="kk-KZ" w:eastAsia="ru-RU"/>
        </w:rPr>
        <w:t>Зерттеудің ғылыми жаңалығы</w:t>
      </w:r>
      <w:r w:rsidR="0084268A">
        <w:rPr>
          <w:rFonts w:cs="Times New Roman"/>
          <w:b/>
          <w:sz w:val="28"/>
          <w:szCs w:val="28"/>
          <w:lang w:val="kk-KZ" w:eastAsia="ru-RU"/>
        </w:rPr>
        <w:t xml:space="preserve"> </w:t>
      </w:r>
      <w:r w:rsidR="0084268A" w:rsidRPr="00F25759">
        <w:rPr>
          <w:rFonts w:cs="Times New Roman"/>
          <w:b/>
          <w:sz w:val="28"/>
          <w:szCs w:val="28"/>
          <w:lang w:val="kk-KZ" w:eastAsia="ru-RU"/>
        </w:rPr>
        <w:t>және теориялық мәні:</w:t>
      </w:r>
    </w:p>
    <w:p w14:paraId="52801DD7" w14:textId="77777777" w:rsidR="0084268A" w:rsidRPr="00665E0A" w:rsidRDefault="0084268A" w:rsidP="0084268A">
      <w:pPr>
        <w:numPr>
          <w:ilvl w:val="0"/>
          <w:numId w:val="33"/>
        </w:numPr>
        <w:tabs>
          <w:tab w:val="clear" w:pos="720"/>
          <w:tab w:val="num" w:pos="-142"/>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C26BE7">
        <w:rPr>
          <w:rFonts w:ascii="Times New Roman" w:hAnsi="Times New Roman" w:cs="Times New Roman"/>
          <w:sz w:val="28"/>
          <w:szCs w:val="28"/>
          <w:lang w:val="kk-KZ"/>
        </w:rPr>
        <w:t>Болашақ кәсіптік оқыту педагогының компьютерлік</w:t>
      </w:r>
      <w:r>
        <w:rPr>
          <w:rFonts w:ascii="Times New Roman" w:hAnsi="Times New Roman" w:cs="Times New Roman"/>
          <w:sz w:val="28"/>
          <w:szCs w:val="28"/>
          <w:lang w:val="kk-KZ"/>
        </w:rPr>
        <w:t>-</w:t>
      </w:r>
      <w:r w:rsidRPr="00C26BE7">
        <w:rPr>
          <w:rFonts w:ascii="Times New Roman" w:hAnsi="Times New Roman" w:cs="Times New Roman"/>
          <w:sz w:val="28"/>
          <w:szCs w:val="28"/>
          <w:lang w:val="kk-KZ"/>
        </w:rPr>
        <w:t xml:space="preserve">графикалық </w:t>
      </w:r>
      <w:r w:rsidRPr="000411AA">
        <w:rPr>
          <w:rFonts w:ascii="Times New Roman" w:hAnsi="Times New Roman" w:cs="Times New Roman"/>
          <w:sz w:val="28"/>
          <w:szCs w:val="28"/>
          <w:lang w:val="kk-KZ"/>
        </w:rPr>
        <w:t xml:space="preserve">құзыреттілігі </w:t>
      </w:r>
      <w:r w:rsidRPr="00665E0A">
        <w:rPr>
          <w:rFonts w:ascii="Times New Roman" w:hAnsi="Times New Roman" w:cs="Times New Roman"/>
          <w:sz w:val="28"/>
          <w:szCs w:val="28"/>
          <w:lang w:val="kk-KZ"/>
        </w:rPr>
        <w:t>ұғымының мәні, мазмұны, құрылымы</w:t>
      </w:r>
      <w:r w:rsidRPr="00665E0A">
        <w:rPr>
          <w:rFonts w:ascii="Times New Roman" w:eastAsia="Times New Roman" w:hAnsi="Times New Roman" w:cs="Times New Roman"/>
          <w:color w:val="1D1D1B"/>
          <w:sz w:val="28"/>
          <w:szCs w:val="28"/>
          <w:lang w:val="kk-KZ" w:eastAsia="ru-RU"/>
        </w:rPr>
        <w:t xml:space="preserve"> нақтыланды</w:t>
      </w:r>
      <w:r w:rsidRPr="00665E0A">
        <w:rPr>
          <w:rFonts w:ascii="Times New Roman" w:eastAsia="Times New Roman" w:hAnsi="Times New Roman" w:cs="Times New Roman"/>
          <w:sz w:val="28"/>
          <w:szCs w:val="28"/>
          <w:lang w:val="kk-KZ" w:eastAsia="ru-RU"/>
        </w:rPr>
        <w:t>;</w:t>
      </w:r>
    </w:p>
    <w:p w14:paraId="18058FF8" w14:textId="77777777" w:rsidR="0084268A" w:rsidRPr="00665E0A" w:rsidRDefault="0084268A" w:rsidP="0084268A">
      <w:pPr>
        <w:numPr>
          <w:ilvl w:val="0"/>
          <w:numId w:val="33"/>
        </w:numPr>
        <w:tabs>
          <w:tab w:val="clear" w:pos="720"/>
          <w:tab w:val="num" w:pos="-142"/>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65E0A">
        <w:rPr>
          <w:rFonts w:ascii="Times New Roman" w:eastAsia="Times New Roman" w:hAnsi="Times New Roman" w:cs="Times New Roman"/>
          <w:sz w:val="28"/>
          <w:szCs w:val="28"/>
          <w:lang w:val="kk-KZ" w:eastAsia="ru-RU"/>
        </w:rPr>
        <w:t>Болашақ кәсіптік оқыту педагогының компьютерлік-графикалық құзыреттілікті қалыптастырудың құрылымдық-функционалдық моделі жасалды;</w:t>
      </w:r>
    </w:p>
    <w:p w14:paraId="2870EA92" w14:textId="77777777" w:rsidR="0084268A" w:rsidRPr="00F25759" w:rsidRDefault="0084268A" w:rsidP="0084268A">
      <w:pPr>
        <w:numPr>
          <w:ilvl w:val="0"/>
          <w:numId w:val="33"/>
        </w:numPr>
        <w:tabs>
          <w:tab w:val="clear" w:pos="720"/>
          <w:tab w:val="num" w:pos="-142"/>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65E0A">
        <w:rPr>
          <w:rFonts w:ascii="Times New Roman" w:eastAsia="Times New Roman" w:hAnsi="Times New Roman" w:cs="Times New Roman"/>
          <w:sz w:val="28"/>
          <w:szCs w:val="28"/>
          <w:lang w:val="kk-KZ" w:eastAsia="ru-RU"/>
        </w:rPr>
        <w:t>Болашақ кәсіптік</w:t>
      </w:r>
      <w:r>
        <w:rPr>
          <w:rFonts w:ascii="Times New Roman" w:eastAsia="Times New Roman" w:hAnsi="Times New Roman" w:cs="Times New Roman"/>
          <w:sz w:val="28"/>
          <w:szCs w:val="28"/>
          <w:lang w:val="kk-KZ" w:eastAsia="ru-RU"/>
        </w:rPr>
        <w:t xml:space="preserve"> оқыту </w:t>
      </w:r>
      <w:r w:rsidRPr="004631E2">
        <w:rPr>
          <w:rFonts w:ascii="Times New Roman" w:eastAsia="Times New Roman" w:hAnsi="Times New Roman" w:cs="Times New Roman"/>
          <w:sz w:val="28"/>
          <w:szCs w:val="28"/>
          <w:lang w:val="kk-KZ" w:eastAsia="ru-RU"/>
        </w:rPr>
        <w:t>педагогының</w:t>
      </w:r>
      <w:r w:rsidRPr="00F25759">
        <w:rPr>
          <w:rFonts w:ascii="Times New Roman" w:eastAsia="Times New Roman" w:hAnsi="Times New Roman" w:cs="Times New Roman"/>
          <w:sz w:val="28"/>
          <w:szCs w:val="28"/>
          <w:lang w:val="kk-KZ" w:eastAsia="ru-RU"/>
        </w:rPr>
        <w:t xml:space="preserve"> компьютерлік-графикалық құзы</w:t>
      </w:r>
      <w:r>
        <w:rPr>
          <w:rFonts w:ascii="Times New Roman" w:eastAsia="Times New Roman" w:hAnsi="Times New Roman" w:cs="Times New Roman"/>
          <w:sz w:val="28"/>
          <w:szCs w:val="28"/>
          <w:lang w:val="kk-KZ" w:eastAsia="ru-RU"/>
        </w:rPr>
        <w:t>реттілігін тиімді қалыптастырудың дидактикалық шарттары</w:t>
      </w:r>
      <w:r w:rsidRPr="00F25759">
        <w:rPr>
          <w:rFonts w:ascii="Times New Roman" w:eastAsia="Times New Roman" w:hAnsi="Times New Roman" w:cs="Times New Roman"/>
          <w:sz w:val="28"/>
          <w:szCs w:val="28"/>
          <w:lang w:val="kk-KZ" w:eastAsia="ru-RU"/>
        </w:rPr>
        <w:t xml:space="preserve"> а</w:t>
      </w:r>
      <w:r>
        <w:rPr>
          <w:rFonts w:ascii="Times New Roman" w:eastAsia="Times New Roman" w:hAnsi="Times New Roman" w:cs="Times New Roman"/>
          <w:sz w:val="28"/>
          <w:szCs w:val="28"/>
          <w:lang w:val="kk-KZ" w:eastAsia="ru-RU"/>
        </w:rPr>
        <w:t>нықталды</w:t>
      </w:r>
      <w:r w:rsidRPr="00F25759">
        <w:rPr>
          <w:rFonts w:ascii="Times New Roman" w:eastAsia="Times New Roman" w:hAnsi="Times New Roman" w:cs="Times New Roman"/>
          <w:sz w:val="28"/>
          <w:szCs w:val="28"/>
          <w:lang w:val="kk-KZ" w:eastAsia="ru-RU"/>
        </w:rPr>
        <w:t>;</w:t>
      </w:r>
    </w:p>
    <w:p w14:paraId="0EE3B5D7" w14:textId="77777777" w:rsidR="0084268A" w:rsidRDefault="0084268A" w:rsidP="0084268A">
      <w:pPr>
        <w:numPr>
          <w:ilvl w:val="0"/>
          <w:numId w:val="33"/>
        </w:numPr>
        <w:tabs>
          <w:tab w:val="clear" w:pos="720"/>
          <w:tab w:val="num" w:pos="-142"/>
          <w:tab w:val="left" w:pos="993"/>
        </w:tabs>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ЖОО-да болашақ кәсіптік оқыту педагогының к</w:t>
      </w:r>
      <w:r w:rsidRPr="00F25759">
        <w:rPr>
          <w:rFonts w:ascii="Times New Roman" w:eastAsia="Times New Roman" w:hAnsi="Times New Roman" w:cs="Times New Roman"/>
          <w:sz w:val="28"/>
          <w:szCs w:val="28"/>
          <w:lang w:val="kk-KZ" w:eastAsia="ru-RU"/>
        </w:rPr>
        <w:t>омпьютерлік-граф</w:t>
      </w:r>
      <w:r>
        <w:rPr>
          <w:rFonts w:ascii="Times New Roman" w:eastAsia="Times New Roman" w:hAnsi="Times New Roman" w:cs="Times New Roman"/>
          <w:sz w:val="28"/>
          <w:szCs w:val="28"/>
          <w:lang w:val="kk-KZ" w:eastAsia="ru-RU"/>
        </w:rPr>
        <w:t>икалық құзыреттілігін</w:t>
      </w:r>
      <w:r w:rsidRPr="00F25759">
        <w:rPr>
          <w:rFonts w:ascii="Times New Roman" w:eastAsia="Times New Roman" w:hAnsi="Times New Roman" w:cs="Times New Roman"/>
          <w:sz w:val="28"/>
          <w:szCs w:val="28"/>
          <w:lang w:val="kk-KZ" w:eastAsia="ru-RU"/>
        </w:rPr>
        <w:t xml:space="preserve"> қалыптастыру әдістемесі </w:t>
      </w:r>
      <w:r>
        <w:rPr>
          <w:rFonts w:ascii="Times New Roman" w:eastAsia="Times New Roman" w:hAnsi="Times New Roman" w:cs="Times New Roman"/>
          <w:sz w:val="28"/>
          <w:szCs w:val="28"/>
          <w:lang w:val="kk-KZ" w:eastAsia="ru-RU"/>
        </w:rPr>
        <w:t>ұсынылды, оның тиімділігі тәжірибелі</w:t>
      </w:r>
      <w:r w:rsidRPr="00F25759">
        <w:rPr>
          <w:rFonts w:ascii="Times New Roman" w:eastAsia="Times New Roman" w:hAnsi="Times New Roman" w:cs="Times New Roman"/>
          <w:sz w:val="28"/>
          <w:szCs w:val="28"/>
          <w:lang w:val="kk-KZ" w:eastAsia="ru-RU"/>
        </w:rPr>
        <w:t>-эксперименттік жұмыстар нәтижесінде дәлелденді.</w:t>
      </w:r>
    </w:p>
    <w:p w14:paraId="50C3A191" w14:textId="77777777" w:rsidR="0084268A" w:rsidRPr="005601EB" w:rsidRDefault="0084268A" w:rsidP="0084268A">
      <w:pPr>
        <w:spacing w:after="0" w:line="240" w:lineRule="auto"/>
        <w:ind w:firstLine="708"/>
        <w:jc w:val="both"/>
        <w:rPr>
          <w:rFonts w:ascii="Times New Roman" w:hAnsi="Times New Roman" w:cs="Times New Roman"/>
          <w:sz w:val="28"/>
          <w:szCs w:val="28"/>
          <w:lang w:val="kk-KZ"/>
        </w:rPr>
      </w:pPr>
      <w:r w:rsidRPr="003D786B">
        <w:rPr>
          <w:rFonts w:ascii="Times New Roman" w:hAnsi="Times New Roman" w:cs="Times New Roman"/>
          <w:b/>
          <w:sz w:val="28"/>
          <w:szCs w:val="28"/>
          <w:lang w:val="kk-KZ"/>
        </w:rPr>
        <w:t xml:space="preserve">Зерттеудің </w:t>
      </w:r>
      <w:r w:rsidRPr="005601EB">
        <w:rPr>
          <w:rFonts w:ascii="Times New Roman" w:hAnsi="Times New Roman" w:cs="Times New Roman"/>
          <w:b/>
          <w:sz w:val="28"/>
          <w:szCs w:val="28"/>
          <w:lang w:val="kk-KZ"/>
        </w:rPr>
        <w:t xml:space="preserve">практикалық маңыздылығы: </w:t>
      </w:r>
      <w:r w:rsidRPr="005601EB">
        <w:rPr>
          <w:rFonts w:ascii="Times New Roman" w:hAnsi="Times New Roman" w:cs="Times New Roman"/>
          <w:sz w:val="28"/>
          <w:szCs w:val="28"/>
          <w:lang w:val="kk-KZ"/>
        </w:rPr>
        <w:t>«Тігін бұйымдарының компьютерлік графикасы» пәнінің оқу бағдарламасы, оқу құралы, электрондық оқулық, электронды практикалық жұмыс, студенттің өзіндік жұмысына арналған әдістемелік нұсқаулық, рөлдік ойын, практикалық сабақтар мен диогностикалық жүйені қамтитын  оқу-әдістемелік кешен әзірленді. Ол компьютерлік-графикалық  құзыреттілікті қалыптастыруға ықпал етеді және оқу материалын меңгеру сапасын арттырады. Дайындалған оқу-әдістемелік құралдарды ЖОО-да, Техникалық және кәсіптік білім беру үдерісінде пайдалануға болады.</w:t>
      </w:r>
    </w:p>
    <w:p w14:paraId="7C1A14CF" w14:textId="77777777" w:rsidR="0084268A" w:rsidRPr="005601EB" w:rsidRDefault="0084268A" w:rsidP="0084268A">
      <w:pPr>
        <w:pStyle w:val="a7"/>
        <w:ind w:left="0" w:firstLine="570"/>
        <w:jc w:val="both"/>
        <w:rPr>
          <w:rFonts w:cs="Times New Roman"/>
          <w:bCs/>
          <w:sz w:val="28"/>
          <w:szCs w:val="28"/>
          <w:lang w:val="kk-KZ"/>
        </w:rPr>
      </w:pPr>
      <w:r w:rsidRPr="005601EB">
        <w:rPr>
          <w:rFonts w:cs="Times New Roman"/>
          <w:b/>
          <w:bCs/>
          <w:sz w:val="28"/>
          <w:szCs w:val="28"/>
          <w:lang w:val="kk-KZ"/>
        </w:rPr>
        <w:t>Зерттеу кезеңдері.</w:t>
      </w:r>
      <w:r w:rsidRPr="005601EB">
        <w:rPr>
          <w:rFonts w:cs="Times New Roman"/>
          <w:bCs/>
          <w:sz w:val="28"/>
          <w:szCs w:val="28"/>
          <w:lang w:val="kk-KZ"/>
        </w:rPr>
        <w:t xml:space="preserve"> Зерттеу 2018-2025 жылдар аралығында үш кезеңде жүргізілді.</w:t>
      </w:r>
    </w:p>
    <w:p w14:paraId="0F9D40F0" w14:textId="77777777" w:rsidR="0084268A" w:rsidRPr="005601EB" w:rsidRDefault="0084268A" w:rsidP="0084268A">
      <w:pPr>
        <w:pStyle w:val="a7"/>
        <w:ind w:left="0" w:firstLine="570"/>
        <w:jc w:val="both"/>
        <w:rPr>
          <w:rFonts w:cs="Times New Roman"/>
          <w:bCs/>
          <w:sz w:val="28"/>
          <w:szCs w:val="28"/>
          <w:lang w:val="kk-KZ"/>
        </w:rPr>
      </w:pPr>
      <w:r w:rsidRPr="005601EB">
        <w:rPr>
          <w:rFonts w:cs="Times New Roman"/>
          <w:b/>
          <w:bCs/>
          <w:sz w:val="28"/>
          <w:szCs w:val="28"/>
          <w:lang w:val="kk-KZ"/>
        </w:rPr>
        <w:t xml:space="preserve">Бірінші кезең </w:t>
      </w:r>
      <w:r w:rsidRPr="005601EB">
        <w:rPr>
          <w:rFonts w:cs="Times New Roman"/>
          <w:bCs/>
          <w:sz w:val="28"/>
          <w:szCs w:val="28"/>
          <w:lang w:val="kk-KZ"/>
        </w:rPr>
        <w:t>(2018-2019жж)</w:t>
      </w:r>
      <w:r w:rsidRPr="005601EB">
        <w:rPr>
          <w:rFonts w:cs="Times New Roman"/>
          <w:b/>
          <w:bCs/>
          <w:sz w:val="28"/>
          <w:szCs w:val="28"/>
          <w:lang w:val="kk-KZ"/>
        </w:rPr>
        <w:t xml:space="preserve"> </w:t>
      </w:r>
      <w:r w:rsidRPr="005601EB">
        <w:rPr>
          <w:rFonts w:cs="Times New Roman"/>
          <w:bCs/>
          <w:sz w:val="28"/>
          <w:szCs w:val="28"/>
          <w:lang w:val="kk-KZ"/>
        </w:rPr>
        <w:t>зерттеу мәселесінің нақты жағдайы зерттеліп, ғылыми аппараты анықталды, зерттеу мәселесі  бойынша  теориялық және әдістемелік  материалдар жинақталды, зерттеу бағдарламасы әзірленіп, тәжірибелік-эксперименттік жұмыстарға қажетті материалдар дайындалды, болашақ кәсіптік оқыту педагогының компьютерлік-графикалық құзыреттілігін қалыптастыруға арналған оқу-әдістемелік кешен мазмұнына қажетті материалдар таңдалды, электронды оқу құралы әзірленді және ғылыми мақалалар баспадан шығарылды.</w:t>
      </w:r>
    </w:p>
    <w:p w14:paraId="1ED0F4DB" w14:textId="77777777" w:rsidR="0084268A" w:rsidRPr="005601EB" w:rsidRDefault="0084268A" w:rsidP="0084268A">
      <w:pPr>
        <w:pStyle w:val="a7"/>
        <w:ind w:left="0" w:firstLine="570"/>
        <w:jc w:val="both"/>
        <w:rPr>
          <w:rFonts w:cs="Times New Roman"/>
          <w:bCs/>
          <w:color w:val="FF0000"/>
          <w:sz w:val="28"/>
          <w:szCs w:val="28"/>
          <w:lang w:val="kk-KZ"/>
        </w:rPr>
      </w:pPr>
      <w:r w:rsidRPr="005601EB">
        <w:rPr>
          <w:rFonts w:cs="Times New Roman"/>
          <w:b/>
          <w:bCs/>
          <w:sz w:val="28"/>
          <w:szCs w:val="28"/>
          <w:lang w:val="kk-KZ"/>
        </w:rPr>
        <w:t xml:space="preserve">Екінші кезең </w:t>
      </w:r>
      <w:r w:rsidRPr="005601EB">
        <w:rPr>
          <w:rFonts w:cs="Times New Roman"/>
          <w:bCs/>
          <w:sz w:val="28"/>
          <w:szCs w:val="28"/>
          <w:lang w:val="kk-KZ"/>
        </w:rPr>
        <w:t>(2019-2020жж) зерттеу мәселесі бойынша материалдарды жинақтау әрі қарай жалғастырылып сұрыпталды, элективті курс бағдарламасы және оқу-әдістемелік кешен дайындалды, тәжірибелік-эксперименттік жұмыстар (анықтау және қалыптастыру кезеңдері) жүзеге асты. Болашақ кәсіптік оқыту педагогының компьютерлік-графикалық құзыреттілігін  қалыптастыру моделі құрылды,  әдістері анықталды, әр кезең сайын алынған нәтижелер  нақты өлшемдер, көрсеткіштер деңгей бойынша жүйеленді. Ғылыми мақалалар, СӨЖ әдістемелік нұсқау, кейс тапсырмаларының жинағы және рөлдік ойын, электронды виртуалды практикалық жұмыс дайындалды</w:t>
      </w:r>
      <w:r w:rsidRPr="005601EB">
        <w:rPr>
          <w:rFonts w:cs="Times New Roman"/>
          <w:bCs/>
          <w:color w:val="FF0000"/>
          <w:sz w:val="28"/>
          <w:szCs w:val="28"/>
          <w:lang w:val="kk-KZ"/>
        </w:rPr>
        <w:t>.</w:t>
      </w:r>
    </w:p>
    <w:p w14:paraId="514E3BD7" w14:textId="77777777" w:rsidR="0084268A" w:rsidRPr="005601EB" w:rsidRDefault="0084268A" w:rsidP="0084268A">
      <w:pPr>
        <w:pStyle w:val="a7"/>
        <w:ind w:left="0" w:firstLine="570"/>
        <w:jc w:val="both"/>
        <w:rPr>
          <w:rFonts w:cs="Times New Roman"/>
          <w:bCs/>
          <w:sz w:val="28"/>
          <w:szCs w:val="28"/>
          <w:lang w:val="kk-KZ"/>
        </w:rPr>
      </w:pPr>
      <w:r w:rsidRPr="005601EB">
        <w:rPr>
          <w:rFonts w:cs="Times New Roman"/>
          <w:b/>
          <w:bCs/>
          <w:sz w:val="28"/>
          <w:szCs w:val="28"/>
          <w:lang w:val="kk-KZ"/>
        </w:rPr>
        <w:t xml:space="preserve">Үшінші кезең </w:t>
      </w:r>
      <w:r w:rsidRPr="005601EB">
        <w:rPr>
          <w:rFonts w:cs="Times New Roman"/>
          <w:bCs/>
          <w:sz w:val="28"/>
          <w:szCs w:val="28"/>
          <w:lang w:val="kk-KZ"/>
        </w:rPr>
        <w:t>(2021-2025жж)  тәжірибелік-эксперименттік жұмыстардың (қалыптастыру, қорытынды кезеңі) жалғасы жүргізілді, жинақталған материалдар құрылым бойынша жүйеленіп, алынған нәтижелер өңделді, қорытындыланып, ұсыныстар даярланды. Сонымен бірге, оқу құралы, электронды оқу құралы жарияланып, пайдаланылған әдебиеттер жүйеленді, диссертациялық жұмыс талапқа сай рәсімделді.</w:t>
      </w:r>
    </w:p>
    <w:p w14:paraId="415A8F7B" w14:textId="666E5789" w:rsidR="0084268A" w:rsidRPr="005601EB" w:rsidRDefault="0084268A" w:rsidP="0084268A">
      <w:pPr>
        <w:pStyle w:val="a7"/>
        <w:ind w:left="0" w:firstLine="570"/>
        <w:jc w:val="both"/>
        <w:rPr>
          <w:rFonts w:cs="Times New Roman"/>
          <w:bCs/>
          <w:sz w:val="28"/>
          <w:szCs w:val="28"/>
          <w:lang w:val="kk-KZ"/>
        </w:rPr>
      </w:pPr>
      <w:r w:rsidRPr="005601EB">
        <w:rPr>
          <w:rFonts w:cs="Times New Roman"/>
          <w:b/>
          <w:bCs/>
          <w:sz w:val="28"/>
          <w:szCs w:val="28"/>
          <w:lang w:val="kk-KZ"/>
        </w:rPr>
        <w:t xml:space="preserve">Зерттеу базасы: </w:t>
      </w:r>
      <w:r w:rsidRPr="005601EB">
        <w:rPr>
          <w:rFonts w:cs="Times New Roman"/>
          <w:bCs/>
          <w:sz w:val="28"/>
          <w:szCs w:val="28"/>
          <w:lang w:val="kk-KZ"/>
        </w:rPr>
        <w:t>Эксперименттік-іздестіру жұмыстары Қазақ ұлттық қыздар педагогикалық университеті, Ж.А. Ташенев университеті, Шымкент университетті,  М.О. Әуезов атындағы Оңтүстік Қазақстан университеттерінің, 6В01450 - «Кәсіптік оқыту» білім беру бағдарламасы бойы</w:t>
      </w:r>
      <w:r w:rsidR="00C91378" w:rsidRPr="005601EB">
        <w:rPr>
          <w:rFonts w:cs="Times New Roman"/>
          <w:bCs/>
          <w:sz w:val="28"/>
          <w:szCs w:val="28"/>
          <w:lang w:val="kk-KZ"/>
        </w:rPr>
        <w:t>нша студенттерді даярлау  үдерісі</w:t>
      </w:r>
      <w:r w:rsidRPr="005601EB">
        <w:rPr>
          <w:rFonts w:cs="Times New Roman"/>
          <w:bCs/>
          <w:sz w:val="28"/>
          <w:szCs w:val="28"/>
          <w:lang w:val="kk-KZ"/>
        </w:rPr>
        <w:t>нде жүргізілді. Зерттеуге жалпы 116 білім алушы қатысты.</w:t>
      </w:r>
    </w:p>
    <w:p w14:paraId="4A3F3C7F" w14:textId="77777777" w:rsidR="0084268A" w:rsidRPr="005601EB" w:rsidRDefault="0084268A" w:rsidP="0084268A">
      <w:pPr>
        <w:spacing w:after="0" w:line="240" w:lineRule="auto"/>
        <w:jc w:val="both"/>
        <w:rPr>
          <w:rFonts w:ascii="Times New Roman" w:hAnsi="Times New Roman" w:cs="Times New Roman"/>
          <w:sz w:val="28"/>
          <w:szCs w:val="28"/>
          <w:lang w:val="kk-KZ"/>
        </w:rPr>
      </w:pPr>
      <w:r w:rsidRPr="005601EB">
        <w:rPr>
          <w:rFonts w:ascii="Times New Roman" w:hAnsi="Times New Roman" w:cs="Times New Roman"/>
          <w:sz w:val="28"/>
          <w:szCs w:val="28"/>
          <w:lang w:val="kk-KZ"/>
        </w:rPr>
        <w:t>қолданылуымен қамтамасыз етіледі.</w:t>
      </w:r>
    </w:p>
    <w:p w14:paraId="7700B3AB" w14:textId="77777777" w:rsidR="0084268A" w:rsidRPr="005601EB" w:rsidRDefault="0084268A" w:rsidP="0084268A">
      <w:pPr>
        <w:spacing w:after="0" w:line="240" w:lineRule="auto"/>
        <w:jc w:val="both"/>
        <w:rPr>
          <w:rFonts w:ascii="Times New Roman" w:hAnsi="Times New Roman" w:cs="Times New Roman"/>
          <w:b/>
          <w:sz w:val="28"/>
          <w:szCs w:val="28"/>
          <w:lang w:val="kk-KZ"/>
        </w:rPr>
      </w:pPr>
      <w:r w:rsidRPr="005601EB">
        <w:rPr>
          <w:rFonts w:ascii="Times New Roman" w:hAnsi="Times New Roman" w:cs="Times New Roman"/>
          <w:sz w:val="28"/>
          <w:szCs w:val="28"/>
          <w:lang w:val="kk-KZ"/>
        </w:rPr>
        <w:tab/>
      </w:r>
      <w:r w:rsidRPr="005601EB">
        <w:rPr>
          <w:rFonts w:ascii="Times New Roman" w:hAnsi="Times New Roman" w:cs="Times New Roman"/>
          <w:b/>
          <w:sz w:val="28"/>
          <w:szCs w:val="28"/>
          <w:lang w:val="kk-KZ"/>
        </w:rPr>
        <w:t>Зерттеу нәтижелерін сынақтан өткізу және тәжірибеге ендіру:</w:t>
      </w:r>
    </w:p>
    <w:p w14:paraId="70F997A9" w14:textId="77777777" w:rsidR="0084268A" w:rsidRPr="005601EB" w:rsidRDefault="0084268A" w:rsidP="0084268A">
      <w:pPr>
        <w:spacing w:after="0" w:line="240" w:lineRule="auto"/>
        <w:jc w:val="both"/>
        <w:rPr>
          <w:rFonts w:ascii="Times New Roman" w:hAnsi="Times New Roman" w:cs="Times New Roman"/>
          <w:bCs/>
          <w:sz w:val="28"/>
          <w:szCs w:val="28"/>
          <w:lang w:val="kk-KZ"/>
        </w:rPr>
      </w:pPr>
      <w:r w:rsidRPr="005601EB">
        <w:rPr>
          <w:rFonts w:ascii="Times New Roman" w:hAnsi="Times New Roman" w:cs="Times New Roman"/>
          <w:sz w:val="28"/>
          <w:szCs w:val="28"/>
          <w:lang w:val="kk-KZ"/>
        </w:rPr>
        <w:lastRenderedPageBreak/>
        <w:t>Зерттеу нәтижелері 18 ғылыми жарияланым ұсынылды, оның ішінде: Scopus халықаралық базасына енген журналда 1 мақала (қорғау кезіндегі «Білім беру» санатындағы журналдың процентилі - 51); ҚР ҒЖБМҒЖБСҚК Білім және Ғылым саласындағы бақылау Комитеті ұсынған ғылыми басылымдарда  3 мақала; халықаралық ғылыми-практикалық конференция жинақтарында - 8</w:t>
      </w:r>
      <w:r w:rsidRPr="005601EB">
        <w:rPr>
          <w:rFonts w:ascii="Times New Roman" w:hAnsi="Times New Roman" w:cs="Times New Roman"/>
          <w:bCs/>
          <w:sz w:val="28"/>
          <w:szCs w:val="28"/>
          <w:lang w:val="kk-KZ"/>
        </w:rPr>
        <w:t>, әдістемелік нұсқау - 2, электронды практикалық  жұмыс - 1, оқу құралы - 1, электронды оқу құралы-1, Авторлық құқықпен қорғалатын  объектілеріне құқықтардың мемлекеттік тізілімге мәліметтерді енгізу туралы Куәлік -1.</w:t>
      </w:r>
    </w:p>
    <w:p w14:paraId="323C2801" w14:textId="77777777" w:rsidR="0084268A" w:rsidRPr="005601EB" w:rsidRDefault="0084268A" w:rsidP="0084268A">
      <w:pPr>
        <w:pStyle w:val="a9"/>
        <w:tabs>
          <w:tab w:val="left" w:pos="709"/>
          <w:tab w:val="left" w:pos="851"/>
          <w:tab w:val="left" w:pos="993"/>
        </w:tabs>
        <w:spacing w:before="0" w:after="0" w:line="240" w:lineRule="auto"/>
        <w:ind w:firstLine="709"/>
        <w:jc w:val="both"/>
        <w:rPr>
          <w:bCs/>
          <w:sz w:val="28"/>
          <w:szCs w:val="28"/>
          <w:u w:val="single"/>
          <w:lang w:val="kk-KZ"/>
        </w:rPr>
      </w:pPr>
      <w:r w:rsidRPr="005601EB">
        <w:rPr>
          <w:b/>
          <w:bCs/>
          <w:sz w:val="28"/>
          <w:szCs w:val="28"/>
          <w:u w:val="single"/>
          <w:lang w:val="kk-KZ"/>
        </w:rPr>
        <w:t xml:space="preserve">SCOPUS  </w:t>
      </w:r>
      <w:r w:rsidRPr="005601EB">
        <w:rPr>
          <w:bCs/>
          <w:sz w:val="28"/>
          <w:szCs w:val="28"/>
          <w:u w:val="single"/>
          <w:lang w:val="kk-KZ"/>
        </w:rPr>
        <w:t>деректер базасына кіретін журналда:</w:t>
      </w:r>
    </w:p>
    <w:p w14:paraId="48D780B6"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color w:val="000000"/>
          <w:sz w:val="28"/>
          <w:szCs w:val="28"/>
          <w:lang w:val="kk-KZ"/>
        </w:rPr>
      </w:pPr>
      <w:r w:rsidRPr="005601EB">
        <w:rPr>
          <w:rFonts w:ascii="Times New Roman" w:hAnsi="Times New Roman" w:cs="Times New Roman"/>
          <w:color w:val="212121"/>
          <w:sz w:val="28"/>
          <w:szCs w:val="28"/>
          <w:lang w:val="en-US"/>
        </w:rPr>
        <w:t>1.</w:t>
      </w:r>
      <w:r w:rsidRPr="005601EB">
        <w:rPr>
          <w:rFonts w:ascii="Times New Roman" w:hAnsi="Times New Roman" w:cs="Times New Roman"/>
          <w:color w:val="000000"/>
          <w:sz w:val="28"/>
          <w:szCs w:val="28"/>
          <w:lang w:val="en-US"/>
        </w:rPr>
        <w:t xml:space="preserve"> </w:t>
      </w:r>
      <w:proofErr w:type="spellStart"/>
      <w:r w:rsidRPr="005601EB">
        <w:rPr>
          <w:rFonts w:ascii="Times New Roman" w:hAnsi="Times New Roman" w:cs="Times New Roman"/>
          <w:color w:val="000000"/>
          <w:sz w:val="28"/>
          <w:szCs w:val="28"/>
          <w:lang w:val="en-US"/>
        </w:rPr>
        <w:t>Bitemirova</w:t>
      </w:r>
      <w:proofErr w:type="spellEnd"/>
      <w:r w:rsidRPr="005601EB">
        <w:rPr>
          <w:rFonts w:ascii="Times New Roman" w:hAnsi="Times New Roman" w:cs="Times New Roman"/>
          <w:color w:val="000000"/>
          <w:sz w:val="28"/>
          <w:szCs w:val="28"/>
          <w:lang w:val="en-US"/>
        </w:rPr>
        <w:t xml:space="preserve"> </w:t>
      </w:r>
      <w:proofErr w:type="spellStart"/>
      <w:r w:rsidRPr="005601EB">
        <w:rPr>
          <w:rFonts w:ascii="Times New Roman" w:hAnsi="Times New Roman" w:cs="Times New Roman"/>
          <w:color w:val="000000"/>
          <w:sz w:val="28"/>
          <w:szCs w:val="28"/>
          <w:lang w:val="en-US"/>
        </w:rPr>
        <w:t>Sholpan</w:t>
      </w:r>
      <w:proofErr w:type="spellEnd"/>
      <w:r w:rsidRPr="005601EB">
        <w:rPr>
          <w:rFonts w:ascii="Times New Roman" w:hAnsi="Times New Roman" w:cs="Times New Roman"/>
          <w:color w:val="000000"/>
          <w:sz w:val="28"/>
          <w:szCs w:val="28"/>
          <w:lang w:val="en-US"/>
        </w:rPr>
        <w:t xml:space="preserve">, </w:t>
      </w:r>
      <w:proofErr w:type="spellStart"/>
      <w:r w:rsidRPr="005601EB">
        <w:rPr>
          <w:rFonts w:ascii="Times New Roman" w:hAnsi="Times New Roman" w:cs="Times New Roman"/>
          <w:color w:val="000000"/>
          <w:sz w:val="28"/>
          <w:szCs w:val="28"/>
          <w:lang w:val="en-US"/>
        </w:rPr>
        <w:t>Zholdasbekova</w:t>
      </w:r>
      <w:proofErr w:type="spellEnd"/>
      <w:r w:rsidRPr="005601EB">
        <w:rPr>
          <w:rFonts w:ascii="Times New Roman" w:hAnsi="Times New Roman" w:cs="Times New Roman"/>
          <w:color w:val="000000"/>
          <w:sz w:val="28"/>
          <w:szCs w:val="28"/>
          <w:lang w:val="en-US"/>
        </w:rPr>
        <w:t xml:space="preserve"> </w:t>
      </w:r>
      <w:proofErr w:type="spellStart"/>
      <w:r w:rsidRPr="005601EB">
        <w:rPr>
          <w:rFonts w:ascii="Times New Roman" w:hAnsi="Times New Roman" w:cs="Times New Roman"/>
          <w:color w:val="000000"/>
          <w:sz w:val="28"/>
          <w:szCs w:val="28"/>
          <w:lang w:val="en-US"/>
        </w:rPr>
        <w:t>Saule</w:t>
      </w:r>
      <w:proofErr w:type="spellEnd"/>
      <w:r w:rsidRPr="005601EB">
        <w:rPr>
          <w:rFonts w:ascii="Times New Roman" w:hAnsi="Times New Roman" w:cs="Times New Roman"/>
          <w:color w:val="000000"/>
          <w:sz w:val="28"/>
          <w:szCs w:val="28"/>
          <w:lang w:val="en-US"/>
        </w:rPr>
        <w:t xml:space="preserve">, </w:t>
      </w:r>
      <w:proofErr w:type="spellStart"/>
      <w:r w:rsidRPr="005601EB">
        <w:rPr>
          <w:rFonts w:ascii="Times New Roman" w:hAnsi="Times New Roman" w:cs="Times New Roman"/>
          <w:color w:val="000000"/>
          <w:sz w:val="28"/>
          <w:szCs w:val="28"/>
          <w:lang w:val="en-US"/>
        </w:rPr>
        <w:t>Mussakulov</w:t>
      </w:r>
      <w:proofErr w:type="spellEnd"/>
      <w:r w:rsidRPr="005601EB">
        <w:rPr>
          <w:rFonts w:ascii="Times New Roman" w:hAnsi="Times New Roman" w:cs="Times New Roman"/>
          <w:color w:val="000000"/>
          <w:sz w:val="28"/>
          <w:szCs w:val="28"/>
          <w:lang w:val="en-US"/>
        </w:rPr>
        <w:t xml:space="preserve"> </w:t>
      </w:r>
      <w:proofErr w:type="spellStart"/>
      <w:r w:rsidRPr="005601EB">
        <w:rPr>
          <w:rFonts w:ascii="Times New Roman" w:hAnsi="Times New Roman" w:cs="Times New Roman"/>
          <w:color w:val="000000"/>
          <w:sz w:val="28"/>
          <w:szCs w:val="28"/>
          <w:lang w:val="en-US"/>
        </w:rPr>
        <w:t>Kussan</w:t>
      </w:r>
      <w:proofErr w:type="spellEnd"/>
      <w:r w:rsidRPr="005601EB">
        <w:rPr>
          <w:rFonts w:ascii="Times New Roman" w:hAnsi="Times New Roman" w:cs="Times New Roman"/>
          <w:color w:val="000000"/>
          <w:sz w:val="28"/>
          <w:szCs w:val="28"/>
          <w:lang w:val="en-US"/>
        </w:rPr>
        <w:t xml:space="preserve">, </w:t>
      </w:r>
      <w:proofErr w:type="spellStart"/>
      <w:r w:rsidRPr="005601EB">
        <w:rPr>
          <w:rFonts w:ascii="Times New Roman" w:hAnsi="Times New Roman" w:cs="Times New Roman"/>
          <w:color w:val="000000"/>
          <w:sz w:val="28"/>
          <w:szCs w:val="28"/>
          <w:lang w:val="en-US"/>
        </w:rPr>
        <w:t>Anesova</w:t>
      </w:r>
      <w:proofErr w:type="spellEnd"/>
      <w:r w:rsidRPr="005601EB">
        <w:rPr>
          <w:rFonts w:ascii="Times New Roman" w:hAnsi="Times New Roman" w:cs="Times New Roman"/>
          <w:color w:val="000000"/>
          <w:sz w:val="28"/>
          <w:szCs w:val="28"/>
          <w:lang w:val="en-US"/>
        </w:rPr>
        <w:t xml:space="preserve"> Albina, </w:t>
      </w:r>
      <w:proofErr w:type="spellStart"/>
      <w:r w:rsidRPr="005601EB">
        <w:rPr>
          <w:rFonts w:ascii="Times New Roman" w:hAnsi="Times New Roman" w:cs="Times New Roman"/>
          <w:color w:val="000000"/>
          <w:sz w:val="28"/>
          <w:szCs w:val="28"/>
          <w:lang w:val="en-US"/>
        </w:rPr>
        <w:t>Zhanbirshiyev</w:t>
      </w:r>
      <w:proofErr w:type="spellEnd"/>
      <w:r w:rsidRPr="005601EB">
        <w:rPr>
          <w:rFonts w:ascii="Times New Roman" w:hAnsi="Times New Roman" w:cs="Times New Roman"/>
          <w:color w:val="000000"/>
          <w:sz w:val="28"/>
          <w:szCs w:val="28"/>
          <w:lang w:val="en-US"/>
        </w:rPr>
        <w:t xml:space="preserve"> </w:t>
      </w:r>
      <w:proofErr w:type="spellStart"/>
      <w:r w:rsidRPr="005601EB">
        <w:rPr>
          <w:rFonts w:ascii="Times New Roman" w:hAnsi="Times New Roman" w:cs="Times New Roman"/>
          <w:color w:val="000000"/>
          <w:sz w:val="28"/>
          <w:szCs w:val="28"/>
          <w:lang w:val="en-US"/>
        </w:rPr>
        <w:t>Sultanbek</w:t>
      </w:r>
      <w:proofErr w:type="spellEnd"/>
      <w:r w:rsidRPr="005601EB">
        <w:rPr>
          <w:rFonts w:ascii="Times New Roman" w:hAnsi="Times New Roman" w:cs="Times New Roman"/>
          <w:color w:val="000000"/>
          <w:sz w:val="28"/>
          <w:szCs w:val="28"/>
          <w:lang w:val="en-US"/>
        </w:rPr>
        <w:t xml:space="preserve">. Pre-service TVET Teachers’ Digital Competence: Evidence from Survey Data // TEM JOURNAL-TECHNOLOGY EDUCATION MANAGEMENT INFORMATICS. – 2023. – Vol. 12, </w:t>
      </w:r>
      <w:proofErr w:type="spellStart"/>
      <w:r w:rsidRPr="005601EB">
        <w:rPr>
          <w:rFonts w:ascii="Times New Roman" w:hAnsi="Times New Roman" w:cs="Times New Roman"/>
          <w:color w:val="000000"/>
          <w:sz w:val="28"/>
          <w:szCs w:val="28"/>
          <w:lang w:val="en-US"/>
        </w:rPr>
        <w:t>Iss</w:t>
      </w:r>
      <w:proofErr w:type="spellEnd"/>
      <w:r w:rsidRPr="005601EB">
        <w:rPr>
          <w:rFonts w:ascii="Times New Roman" w:hAnsi="Times New Roman" w:cs="Times New Roman"/>
          <w:color w:val="000000"/>
          <w:sz w:val="28"/>
          <w:szCs w:val="28"/>
          <w:lang w:val="en-US"/>
        </w:rPr>
        <w:t>. 2. – P.</w:t>
      </w:r>
      <w:r w:rsidRPr="005601EB">
        <w:rPr>
          <w:rFonts w:ascii="Times New Roman" w:hAnsi="Times New Roman" w:cs="Times New Roman"/>
          <w:sz w:val="28"/>
          <w:szCs w:val="28"/>
          <w:lang w:val="en-US"/>
        </w:rPr>
        <w:t xml:space="preserve"> </w:t>
      </w:r>
      <w:r w:rsidRPr="005601EB">
        <w:rPr>
          <w:rFonts w:ascii="Times New Roman" w:hAnsi="Times New Roman" w:cs="Times New Roman"/>
          <w:color w:val="000000"/>
          <w:sz w:val="28"/>
          <w:szCs w:val="28"/>
          <w:lang w:val="en-US"/>
        </w:rPr>
        <w:t>1182-1189</w:t>
      </w:r>
    </w:p>
    <w:p w14:paraId="0E719180"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color w:val="000000"/>
          <w:sz w:val="28"/>
          <w:szCs w:val="28"/>
          <w:lang w:val="kk-KZ"/>
        </w:rPr>
      </w:pPr>
      <w:r w:rsidRPr="005601EB">
        <w:rPr>
          <w:rFonts w:ascii="Times New Roman" w:hAnsi="Times New Roman" w:cs="Times New Roman"/>
          <w:sz w:val="28"/>
          <w:szCs w:val="28"/>
          <w:lang w:val="kk-KZ"/>
        </w:rPr>
        <w:tab/>
        <w:t>Авторлардың үлесі: Жұмыс идеясы, экспериментті жоспарлау және жүргізу, деректерді жинау және өңдеу, мақала жазу-Bitemirova Sholpan; ғылыми кеңес беру- Zholdasbekova Saule.; теориялық талдау үшін материал дайындау Mussakulov Kussan, Anesova Albina, Zhanbirshiyev Sultanbek.</w:t>
      </w:r>
    </w:p>
    <w:p w14:paraId="35E784A3"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5601EB">
        <w:rPr>
          <w:rFonts w:ascii="Times New Roman" w:hAnsi="Times New Roman" w:cs="Times New Roman"/>
          <w:spacing w:val="1"/>
          <w:sz w:val="28"/>
          <w:szCs w:val="28"/>
          <w:lang w:val="kk-KZ"/>
        </w:rPr>
        <w:tab/>
      </w:r>
      <w:r w:rsidRPr="005601EB">
        <w:rPr>
          <w:rFonts w:ascii="Times New Roman" w:hAnsi="Times New Roman" w:cs="Times New Roman"/>
          <w:b/>
          <w:sz w:val="28"/>
          <w:szCs w:val="28"/>
          <w:u w:val="single"/>
          <w:lang w:val="kk-KZ"/>
        </w:rPr>
        <w:t>ҚР ҒЖБМ ҒЖБСҚК</w:t>
      </w:r>
      <w:r w:rsidRPr="005601EB">
        <w:rPr>
          <w:rFonts w:ascii="Times New Roman" w:hAnsi="Times New Roman" w:cs="Times New Roman"/>
          <w:sz w:val="28"/>
          <w:szCs w:val="28"/>
          <w:u w:val="single"/>
          <w:lang w:val="kk-KZ"/>
        </w:rPr>
        <w:t xml:space="preserve"> ұсынған журналдарда: </w:t>
      </w:r>
    </w:p>
    <w:p w14:paraId="0DD83058"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5601EB">
        <w:rPr>
          <w:rFonts w:ascii="Times New Roman" w:hAnsi="Times New Roman" w:cs="Times New Roman"/>
          <w:sz w:val="28"/>
          <w:szCs w:val="28"/>
          <w:lang w:val="kk-KZ"/>
        </w:rPr>
        <w:tab/>
        <w:t>1. Дуйсеханов Т.Ө., Боранбаева А.Р., Битемирова Ш.А. «Көркем еңбек» пәнін жаңартылған білім беру бағдарламасында оқытудың формасы // Қазақстаннныі ғылымы мен өмірі – 2019. №12(2). –  Б.121-126.</w:t>
      </w:r>
    </w:p>
    <w:p w14:paraId="39C34C41"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5601EB">
        <w:rPr>
          <w:rFonts w:ascii="Times New Roman" w:hAnsi="Times New Roman" w:cs="Times New Roman"/>
          <w:spacing w:val="1"/>
          <w:sz w:val="28"/>
          <w:szCs w:val="28"/>
          <w:lang w:val="kk-KZ"/>
        </w:rPr>
        <w:tab/>
      </w:r>
      <w:r w:rsidRPr="005601EB">
        <w:rPr>
          <w:rFonts w:ascii="Times New Roman" w:hAnsi="Times New Roman" w:cs="Times New Roman"/>
          <w:sz w:val="28"/>
          <w:szCs w:val="28"/>
          <w:lang w:val="kk-KZ"/>
        </w:rPr>
        <w:t>Авторлардың үлесі: жұмыс идеясы, экспериментті жоспарлау және жүргізу, деректерді жинау және өңдеу, мақала жазу - Битемирова Ш.А.;  кеңес беру-Боранбаева А.Р.; теориялық талдау үшін материал дайындау Дуйсеханов Т.Ө.</w:t>
      </w:r>
    </w:p>
    <w:p w14:paraId="14511A81"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5601EB">
        <w:rPr>
          <w:rFonts w:ascii="Times New Roman" w:hAnsi="Times New Roman" w:cs="Times New Roman"/>
          <w:spacing w:val="1"/>
          <w:sz w:val="28"/>
          <w:szCs w:val="28"/>
          <w:lang w:val="kk-KZ"/>
        </w:rPr>
        <w:tab/>
        <w:t xml:space="preserve">2. </w:t>
      </w:r>
      <w:r w:rsidRPr="005601EB">
        <w:rPr>
          <w:rFonts w:ascii="Times New Roman" w:hAnsi="Times New Roman" w:cs="Times New Roman"/>
          <w:sz w:val="28"/>
          <w:szCs w:val="28"/>
          <w:lang w:val="kk-KZ"/>
        </w:rPr>
        <w:t>Битемирова Ш.А., Қаратаева М.С., Жолдасбекова С.А., Махметова Б.Т., Болашақ кәсіптік оқыту педагогының компьютерлік графикалық құзыреттілігін қалыптастырудың мәні // Абай атындағы Қазақ ұлттық педагогикалық университетінің Хабаршысы. –  2023. №3(79). –  Б.167-181.</w:t>
      </w:r>
    </w:p>
    <w:p w14:paraId="067285E2"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5601EB">
        <w:rPr>
          <w:rFonts w:ascii="Times New Roman" w:hAnsi="Times New Roman" w:cs="Times New Roman"/>
          <w:sz w:val="28"/>
          <w:szCs w:val="28"/>
          <w:lang w:val="kk-KZ"/>
        </w:rPr>
        <w:tab/>
        <w:t>Авторлардың үлесі: жұмыс идеясы, экспериментті жоспарлау және жүргізу, деректерді жинау және өңдеу, мақала жазу - Битемирова Ш.А; кеңес беру - Жолдасбекова С.А.; теориялық талдау үшін материал дайындау -Қаратаева М.С., Махметова Б.Т.</w:t>
      </w:r>
    </w:p>
    <w:p w14:paraId="7286D95C"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5601EB">
        <w:rPr>
          <w:rFonts w:ascii="Times New Roman" w:hAnsi="Times New Roman" w:cs="Times New Roman"/>
          <w:spacing w:val="1"/>
          <w:sz w:val="28"/>
          <w:szCs w:val="28"/>
          <w:lang w:val="kk-KZ"/>
        </w:rPr>
        <w:tab/>
      </w:r>
      <w:r w:rsidRPr="005601EB">
        <w:rPr>
          <w:rFonts w:ascii="Times New Roman" w:hAnsi="Times New Roman" w:cs="Times New Roman"/>
          <w:sz w:val="28"/>
          <w:szCs w:val="28"/>
          <w:lang w:val="kk-KZ"/>
        </w:rPr>
        <w:t>3. Битемирова Ш.А., Каратаев Ғ.С. Болашақ педагогтардың компьютерлік графикалық құзыреттілігін қалыптастырудың құрылымдық моделі //Абылайхан ҚазХҚ және ӘТУ Хабаршысы. – 2024. №4(75). – Б.92-110.</w:t>
      </w:r>
    </w:p>
    <w:p w14:paraId="0F564818" w14:textId="77777777" w:rsidR="009F3CAC" w:rsidRDefault="0084268A" w:rsidP="009F3CAC">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5601EB">
        <w:rPr>
          <w:rFonts w:ascii="Times New Roman" w:hAnsi="Times New Roman" w:cs="Times New Roman"/>
          <w:spacing w:val="1"/>
          <w:sz w:val="28"/>
          <w:szCs w:val="28"/>
          <w:lang w:val="kk-KZ"/>
        </w:rPr>
        <w:tab/>
      </w:r>
      <w:r w:rsidRPr="005601EB">
        <w:rPr>
          <w:rFonts w:ascii="Times New Roman" w:hAnsi="Times New Roman" w:cs="Times New Roman"/>
          <w:sz w:val="28"/>
          <w:szCs w:val="28"/>
          <w:lang w:val="kk-KZ"/>
        </w:rPr>
        <w:t>Авторлардың үлесі: жұмыс идеясы, экспериментті жоспарлау және жүргізу, деректерді жинау және өңдеу, мақала жазу - Битемирова Ш.А.; теориялық талдау үшін материал дайындау - Каратаев Ғ.С.;</w:t>
      </w:r>
    </w:p>
    <w:p w14:paraId="2614436E" w14:textId="77777777" w:rsidR="009F3CAC" w:rsidRDefault="009F3CAC" w:rsidP="009F3CAC">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Pr>
          <w:rFonts w:ascii="Times New Roman" w:hAnsi="Times New Roman" w:cs="Times New Roman"/>
          <w:spacing w:val="1"/>
          <w:sz w:val="28"/>
          <w:szCs w:val="28"/>
          <w:lang w:val="kk-KZ"/>
        </w:rPr>
        <w:tab/>
      </w:r>
      <w:proofErr w:type="spellStart"/>
      <w:proofErr w:type="gramStart"/>
      <w:r w:rsidR="0084268A" w:rsidRPr="005601EB">
        <w:rPr>
          <w:rFonts w:ascii="Times New Roman" w:hAnsi="Times New Roman" w:cs="Times New Roman"/>
          <w:b/>
          <w:sz w:val="28"/>
          <w:szCs w:val="28"/>
        </w:rPr>
        <w:t>Халықаралық</w:t>
      </w:r>
      <w:proofErr w:type="spellEnd"/>
      <w:r w:rsidR="0084268A" w:rsidRPr="009F3CAC">
        <w:rPr>
          <w:rFonts w:ascii="Times New Roman" w:hAnsi="Times New Roman" w:cs="Times New Roman"/>
          <w:b/>
          <w:sz w:val="28"/>
          <w:szCs w:val="28"/>
          <w:lang w:val="en-US"/>
        </w:rPr>
        <w:t xml:space="preserve">  </w:t>
      </w:r>
      <w:proofErr w:type="spellStart"/>
      <w:r w:rsidR="0084268A" w:rsidRPr="005601EB">
        <w:rPr>
          <w:rFonts w:ascii="Times New Roman" w:hAnsi="Times New Roman" w:cs="Times New Roman"/>
          <w:b/>
          <w:sz w:val="28"/>
          <w:szCs w:val="28"/>
        </w:rPr>
        <w:t>ғылыми</w:t>
      </w:r>
      <w:proofErr w:type="spellEnd"/>
      <w:proofErr w:type="gramEnd"/>
      <w:r w:rsidR="0084268A" w:rsidRPr="009F3CAC">
        <w:rPr>
          <w:rFonts w:ascii="Times New Roman" w:hAnsi="Times New Roman" w:cs="Times New Roman"/>
          <w:b/>
          <w:sz w:val="28"/>
          <w:szCs w:val="28"/>
          <w:lang w:val="en-US"/>
        </w:rPr>
        <w:t>-</w:t>
      </w:r>
      <w:proofErr w:type="spellStart"/>
      <w:r w:rsidR="0084268A" w:rsidRPr="005601EB">
        <w:rPr>
          <w:rFonts w:ascii="Times New Roman" w:hAnsi="Times New Roman" w:cs="Times New Roman"/>
          <w:b/>
          <w:sz w:val="28"/>
          <w:szCs w:val="28"/>
        </w:rPr>
        <w:t>практикалық</w:t>
      </w:r>
      <w:proofErr w:type="spellEnd"/>
      <w:r w:rsidR="0084268A" w:rsidRPr="009F3CAC">
        <w:rPr>
          <w:rFonts w:ascii="Times New Roman" w:hAnsi="Times New Roman" w:cs="Times New Roman"/>
          <w:b/>
          <w:sz w:val="28"/>
          <w:szCs w:val="28"/>
          <w:lang w:val="en-US"/>
        </w:rPr>
        <w:t xml:space="preserve"> </w:t>
      </w:r>
      <w:proofErr w:type="spellStart"/>
      <w:r w:rsidR="0084268A" w:rsidRPr="005601EB">
        <w:rPr>
          <w:rFonts w:ascii="Times New Roman" w:hAnsi="Times New Roman" w:cs="Times New Roman"/>
          <w:b/>
          <w:sz w:val="28"/>
          <w:szCs w:val="28"/>
        </w:rPr>
        <w:t>конференцияларда</w:t>
      </w:r>
      <w:proofErr w:type="spellEnd"/>
      <w:r w:rsidR="0084268A" w:rsidRPr="009F3CAC">
        <w:rPr>
          <w:rFonts w:ascii="Times New Roman" w:hAnsi="Times New Roman" w:cs="Times New Roman"/>
          <w:b/>
          <w:sz w:val="28"/>
          <w:szCs w:val="28"/>
          <w:lang w:val="en-US"/>
        </w:rPr>
        <w:t>:</w:t>
      </w:r>
    </w:p>
    <w:p w14:paraId="1E95CE4D" w14:textId="77777777" w:rsidR="009F3CAC" w:rsidRDefault="009F3CAC" w:rsidP="009F3CAC">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Pr>
          <w:rFonts w:ascii="Times New Roman" w:hAnsi="Times New Roman" w:cs="Times New Roman"/>
          <w:spacing w:val="1"/>
          <w:sz w:val="28"/>
          <w:szCs w:val="28"/>
          <w:lang w:val="kk-KZ"/>
        </w:rPr>
        <w:tab/>
        <w:t>1.</w:t>
      </w:r>
      <w:proofErr w:type="spellStart"/>
      <w:r w:rsidR="0084268A" w:rsidRPr="009F3CAC">
        <w:rPr>
          <w:rFonts w:ascii="Times New Roman" w:hAnsi="Times New Roman" w:cs="Times New Roman"/>
          <w:sz w:val="28"/>
          <w:szCs w:val="28"/>
          <w:lang w:val="en-US"/>
        </w:rPr>
        <w:t>Zholdabekova</w:t>
      </w:r>
      <w:proofErr w:type="spellEnd"/>
      <w:r w:rsidR="0084268A" w:rsidRPr="009F3CAC">
        <w:rPr>
          <w:rFonts w:ascii="Times New Roman" w:hAnsi="Times New Roman" w:cs="Times New Roman"/>
          <w:sz w:val="28"/>
          <w:szCs w:val="28"/>
          <w:lang w:val="en-US"/>
        </w:rPr>
        <w:t xml:space="preserve"> S., Saipov </w:t>
      </w:r>
      <w:r w:rsidR="0084268A" w:rsidRPr="009F3CAC">
        <w:rPr>
          <w:rFonts w:ascii="Times New Roman" w:hAnsi="Times New Roman" w:cs="Times New Roman"/>
          <w:sz w:val="28"/>
          <w:szCs w:val="28"/>
        </w:rPr>
        <w:t>А</w:t>
      </w:r>
      <w:r w:rsidR="0084268A" w:rsidRPr="009F3CAC">
        <w:rPr>
          <w:rFonts w:ascii="Times New Roman" w:hAnsi="Times New Roman" w:cs="Times New Roman"/>
          <w:sz w:val="28"/>
          <w:szCs w:val="28"/>
          <w:lang w:val="en-US"/>
        </w:rPr>
        <w:t xml:space="preserve">., </w:t>
      </w:r>
      <w:proofErr w:type="spellStart"/>
      <w:r w:rsidR="0084268A" w:rsidRPr="009F3CAC">
        <w:rPr>
          <w:rFonts w:ascii="Times New Roman" w:hAnsi="Times New Roman" w:cs="Times New Roman"/>
          <w:sz w:val="28"/>
          <w:szCs w:val="28"/>
          <w:lang w:val="en-US"/>
        </w:rPr>
        <w:t>Bitemirova</w:t>
      </w:r>
      <w:proofErr w:type="spellEnd"/>
      <w:r w:rsidR="0084268A" w:rsidRPr="009F3CAC">
        <w:rPr>
          <w:rFonts w:ascii="Times New Roman" w:hAnsi="Times New Roman" w:cs="Times New Roman"/>
          <w:sz w:val="28"/>
          <w:szCs w:val="28"/>
          <w:lang w:val="en-US"/>
        </w:rPr>
        <w:t xml:space="preserve"> Sh., </w:t>
      </w:r>
      <w:proofErr w:type="spellStart"/>
      <w:r w:rsidR="0084268A" w:rsidRPr="009F3CAC">
        <w:rPr>
          <w:rFonts w:ascii="Times New Roman" w:hAnsi="Times New Roman" w:cs="Times New Roman"/>
          <w:sz w:val="28"/>
          <w:szCs w:val="28"/>
          <w:lang w:val="en-US"/>
        </w:rPr>
        <w:t>Koshkinbaeva</w:t>
      </w:r>
      <w:proofErr w:type="spellEnd"/>
      <w:r w:rsidR="0084268A" w:rsidRPr="009F3CAC">
        <w:rPr>
          <w:rFonts w:ascii="Times New Roman" w:hAnsi="Times New Roman" w:cs="Times New Roman"/>
          <w:sz w:val="28"/>
          <w:szCs w:val="28"/>
          <w:lang w:val="en-US"/>
        </w:rPr>
        <w:t xml:space="preserve"> N., </w:t>
      </w:r>
      <w:proofErr w:type="spellStart"/>
      <w:r w:rsidR="0084268A" w:rsidRPr="009F3CAC">
        <w:rPr>
          <w:rFonts w:ascii="Times New Roman" w:hAnsi="Times New Roman" w:cs="Times New Roman"/>
          <w:sz w:val="28"/>
          <w:szCs w:val="28"/>
          <w:lang w:val="en-US"/>
        </w:rPr>
        <w:t>Bakirova</w:t>
      </w:r>
      <w:proofErr w:type="spellEnd"/>
      <w:r w:rsidR="0084268A" w:rsidRPr="009F3CAC">
        <w:rPr>
          <w:rFonts w:ascii="Times New Roman" w:hAnsi="Times New Roman" w:cs="Times New Roman"/>
          <w:sz w:val="28"/>
          <w:szCs w:val="28"/>
          <w:lang w:val="kk-KZ"/>
        </w:rPr>
        <w:t xml:space="preserve"> </w:t>
      </w:r>
      <w:r w:rsidR="0084268A" w:rsidRPr="009F3CAC">
        <w:rPr>
          <w:rFonts w:ascii="Times New Roman" w:hAnsi="Times New Roman" w:cs="Times New Roman"/>
          <w:sz w:val="28"/>
          <w:szCs w:val="28"/>
          <w:lang w:val="en-US"/>
        </w:rPr>
        <w:t xml:space="preserve">G. Development possibilities of competitiveness </w:t>
      </w:r>
      <w:proofErr w:type="gramStart"/>
      <w:r w:rsidR="0084268A" w:rsidRPr="009F3CAC">
        <w:rPr>
          <w:rFonts w:ascii="Times New Roman" w:hAnsi="Times New Roman" w:cs="Times New Roman"/>
          <w:sz w:val="28"/>
          <w:szCs w:val="28"/>
          <w:lang w:val="en-US"/>
        </w:rPr>
        <w:t>of  experts</w:t>
      </w:r>
      <w:proofErr w:type="gramEnd"/>
      <w:r w:rsidR="0084268A" w:rsidRPr="009F3CAC">
        <w:rPr>
          <w:rFonts w:ascii="Times New Roman" w:hAnsi="Times New Roman" w:cs="Times New Roman"/>
          <w:sz w:val="28"/>
          <w:szCs w:val="28"/>
          <w:lang w:val="en-US"/>
        </w:rPr>
        <w:t xml:space="preserve"> using  of training information technologies. Proceedings V International Conference «Industrial </w:t>
      </w:r>
      <w:proofErr w:type="spellStart"/>
      <w:r w:rsidR="0084268A" w:rsidRPr="009F3CAC">
        <w:rPr>
          <w:rFonts w:ascii="Times New Roman" w:hAnsi="Times New Roman" w:cs="Times New Roman"/>
          <w:sz w:val="28"/>
          <w:szCs w:val="28"/>
          <w:lang w:val="en-US"/>
        </w:rPr>
        <w:lastRenderedPageBreak/>
        <w:t>Tehnologies</w:t>
      </w:r>
      <w:proofErr w:type="spellEnd"/>
      <w:r w:rsidR="0084268A" w:rsidRPr="009F3CAC">
        <w:rPr>
          <w:rFonts w:ascii="Times New Roman" w:hAnsi="Times New Roman" w:cs="Times New Roman"/>
          <w:sz w:val="28"/>
          <w:szCs w:val="28"/>
          <w:lang w:val="en-US"/>
        </w:rPr>
        <w:t xml:space="preserve"> and Engineering» ICITE – 2018, Volume VI.  Shymkent: M.</w:t>
      </w:r>
      <w:r w:rsidR="0084268A" w:rsidRPr="009F3CAC">
        <w:rPr>
          <w:rFonts w:ascii="Times New Roman" w:hAnsi="Times New Roman" w:cs="Times New Roman"/>
          <w:sz w:val="28"/>
          <w:szCs w:val="28"/>
        </w:rPr>
        <w:t>А</w:t>
      </w:r>
      <w:proofErr w:type="spellStart"/>
      <w:r w:rsidR="0084268A" w:rsidRPr="009F3CAC">
        <w:rPr>
          <w:rFonts w:ascii="Times New Roman" w:hAnsi="Times New Roman" w:cs="Times New Roman"/>
          <w:sz w:val="28"/>
          <w:szCs w:val="28"/>
          <w:lang w:val="en-US"/>
        </w:rPr>
        <w:t>uezov</w:t>
      </w:r>
      <w:proofErr w:type="spellEnd"/>
      <w:r w:rsidR="0084268A" w:rsidRPr="009F3CAC">
        <w:rPr>
          <w:rFonts w:ascii="Times New Roman" w:hAnsi="Times New Roman" w:cs="Times New Roman"/>
          <w:sz w:val="28"/>
          <w:szCs w:val="28"/>
          <w:lang w:val="en-US"/>
        </w:rPr>
        <w:t xml:space="preserve"> South Kazakhstan University, 2018. </w:t>
      </w:r>
      <w:proofErr w:type="spellStart"/>
      <w:r w:rsidR="0084268A" w:rsidRPr="009F3CAC">
        <w:rPr>
          <w:rFonts w:ascii="Times New Roman" w:hAnsi="Times New Roman" w:cs="Times New Roman"/>
          <w:sz w:val="28"/>
          <w:szCs w:val="28"/>
        </w:rPr>
        <w:t>рр</w:t>
      </w:r>
      <w:proofErr w:type="spellEnd"/>
      <w:r w:rsidR="0084268A" w:rsidRPr="009F3CAC">
        <w:rPr>
          <w:rFonts w:ascii="Times New Roman" w:hAnsi="Times New Roman" w:cs="Times New Roman"/>
          <w:sz w:val="28"/>
          <w:szCs w:val="28"/>
          <w:lang w:val="en-US"/>
        </w:rPr>
        <w:t>. 206-212.</w:t>
      </w:r>
      <w:r w:rsidR="0084268A" w:rsidRPr="009F3CAC">
        <w:rPr>
          <w:rFonts w:ascii="Times New Roman" w:hAnsi="Times New Roman" w:cs="Times New Roman"/>
          <w:sz w:val="28"/>
          <w:szCs w:val="28"/>
          <w:lang w:val="kk-KZ"/>
        </w:rPr>
        <w:t xml:space="preserve"> </w:t>
      </w:r>
    </w:p>
    <w:p w14:paraId="102238FB" w14:textId="77777777" w:rsidR="009F3CAC" w:rsidRDefault="009F3CAC" w:rsidP="009F3CAC">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Pr>
          <w:rFonts w:ascii="Times New Roman" w:hAnsi="Times New Roman" w:cs="Times New Roman"/>
          <w:spacing w:val="1"/>
          <w:sz w:val="28"/>
          <w:szCs w:val="28"/>
          <w:lang w:val="kk-KZ"/>
        </w:rPr>
        <w:tab/>
      </w:r>
      <w:r w:rsidR="0084268A" w:rsidRPr="005601EB">
        <w:rPr>
          <w:rFonts w:ascii="Times New Roman" w:hAnsi="Times New Roman" w:cs="Times New Roman"/>
          <w:sz w:val="28"/>
          <w:szCs w:val="28"/>
          <w:lang w:val="kk-KZ"/>
        </w:rPr>
        <w:t>Авторлардың үлесі: кеңес беру – Zholdabekova S,  Saipov А, жұмыс идеясы, экспериментті жүргізу, деректерді өңдеу, мақала жазу - Bıtemırova Sh, Koshkinbaeva N, теориялық материал дайындау - Bakırova G.;</w:t>
      </w:r>
    </w:p>
    <w:p w14:paraId="416292BB" w14:textId="2C6778B3" w:rsidR="0084268A" w:rsidRPr="009F3CAC" w:rsidRDefault="009F3CAC" w:rsidP="009F3CAC">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Pr>
          <w:rFonts w:ascii="Times New Roman" w:hAnsi="Times New Roman" w:cs="Times New Roman"/>
          <w:spacing w:val="1"/>
          <w:sz w:val="28"/>
          <w:szCs w:val="28"/>
          <w:lang w:val="kk-KZ"/>
        </w:rPr>
        <w:tab/>
        <w:t>2.</w:t>
      </w:r>
      <w:r w:rsidR="0084268A" w:rsidRPr="009F3CAC">
        <w:rPr>
          <w:rFonts w:ascii="Times New Roman" w:hAnsi="Times New Roman" w:cs="Times New Roman"/>
          <w:sz w:val="28"/>
          <w:szCs w:val="28"/>
          <w:lang w:val="kk-KZ"/>
        </w:rPr>
        <w:t>Битемирова Ш.А., Каратаев Ғ.С. Болашақ кәсіптік  оқыту педагогының компьютерлік  графикалық құзыреттілігін арттыру жолдары. // Абылайхан ҚазХҚ және ӘТУ. – 2019. №4(75). – Б.174-179.</w:t>
      </w:r>
    </w:p>
    <w:p w14:paraId="7DA3ED11"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5601EB">
        <w:rPr>
          <w:rFonts w:ascii="Times New Roman" w:hAnsi="Times New Roman" w:cs="Times New Roman"/>
          <w:sz w:val="28"/>
          <w:szCs w:val="28"/>
          <w:lang w:val="kk-KZ"/>
        </w:rPr>
        <w:tab/>
        <w:t>Авторлардың үлесі: жұмыс идеясы, экспериментті жоспарлау және жүргізу, деректерді жинау және өңдеу, мақала жазу - Битемирова Ш.А.; теориялық талдау үшін материал дайындау - Каратаев Ғ.С.;</w:t>
      </w:r>
    </w:p>
    <w:p w14:paraId="14CA9CEA"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5601EB">
        <w:rPr>
          <w:rFonts w:ascii="Times New Roman" w:hAnsi="Times New Roman" w:cs="Times New Roman"/>
          <w:spacing w:val="1"/>
          <w:sz w:val="28"/>
          <w:szCs w:val="28"/>
          <w:lang w:val="kk-KZ"/>
        </w:rPr>
        <w:tab/>
        <w:t xml:space="preserve">3. </w:t>
      </w:r>
      <w:r w:rsidRPr="005601EB">
        <w:rPr>
          <w:rFonts w:ascii="Times New Roman" w:hAnsi="Times New Roman" w:cs="Times New Roman"/>
          <w:color w:val="000000"/>
          <w:sz w:val="28"/>
          <w:szCs w:val="28"/>
          <w:lang w:val="kk-KZ"/>
        </w:rPr>
        <w:t>Bitemirova</w:t>
      </w:r>
      <w:r w:rsidRPr="005601EB">
        <w:rPr>
          <w:rFonts w:ascii="Times New Roman" w:hAnsi="Times New Roman" w:cs="Times New Roman"/>
          <w:sz w:val="28"/>
          <w:szCs w:val="28"/>
          <w:lang w:val="kk-KZ"/>
        </w:rPr>
        <w:t xml:space="preserve"> </w:t>
      </w:r>
      <w:r w:rsidRPr="005601EB">
        <w:rPr>
          <w:rFonts w:ascii="Times New Roman" w:hAnsi="Times New Roman" w:cs="Times New Roman"/>
          <w:color w:val="000000"/>
          <w:sz w:val="28"/>
          <w:szCs w:val="28"/>
          <w:lang w:val="kk-KZ"/>
        </w:rPr>
        <w:t>Sh.,</w:t>
      </w:r>
      <w:r w:rsidRPr="005601EB">
        <w:rPr>
          <w:rFonts w:ascii="Times New Roman" w:hAnsi="Times New Roman" w:cs="Times New Roman"/>
          <w:sz w:val="28"/>
          <w:szCs w:val="28"/>
          <w:lang w:val="kk-KZ"/>
        </w:rPr>
        <w:t xml:space="preserve"> Iztileuova A. </w:t>
      </w:r>
      <w:r w:rsidRPr="005601EB">
        <w:rPr>
          <w:rFonts w:ascii="Times New Roman" w:hAnsi="Times New Roman" w:cs="Times New Roman"/>
          <w:color w:val="212121"/>
          <w:sz w:val="28"/>
          <w:szCs w:val="28"/>
          <w:lang w:val="kk-KZ"/>
        </w:rPr>
        <w:t>COMPUTER  GRAPHICS  IN COSTUME DESIGN</w:t>
      </w:r>
      <w:r w:rsidRPr="005601EB">
        <w:rPr>
          <w:rFonts w:ascii="Times New Roman" w:hAnsi="Times New Roman" w:cs="Times New Roman"/>
          <w:spacing w:val="1"/>
          <w:sz w:val="28"/>
          <w:szCs w:val="28"/>
          <w:lang w:val="kk-KZ"/>
        </w:rPr>
        <w:t xml:space="preserve">// M. Auezov OKSU, 2020. рр. 149-152. </w:t>
      </w:r>
      <w:r w:rsidRPr="005601EB">
        <w:rPr>
          <w:rFonts w:ascii="Times New Roman" w:hAnsi="Times New Roman" w:cs="Times New Roman"/>
          <w:sz w:val="28"/>
          <w:szCs w:val="28"/>
          <w:lang w:val="kk-KZ"/>
        </w:rPr>
        <w:t>Авторлардың үлесі: жұмыс идеясы, экспериментті жоспарлау және жүргізу, деректерді жинау және өңдеу, мақала жазу - Bitemirova  Sh., теориялық талдау үшін материал дайындау -Iztileuova A.</w:t>
      </w:r>
    </w:p>
    <w:p w14:paraId="3BF27AAD" w14:textId="77777777" w:rsidR="0084268A" w:rsidRPr="005601EB" w:rsidRDefault="0084268A" w:rsidP="0084268A">
      <w:pPr>
        <w:pBdr>
          <w:bottom w:val="single" w:sz="4" w:space="31" w:color="FFFFFF"/>
        </w:pBdr>
        <w:tabs>
          <w:tab w:val="left" w:pos="709"/>
        </w:tabs>
        <w:spacing w:after="0" w:line="240" w:lineRule="auto"/>
        <w:ind w:firstLine="709"/>
        <w:jc w:val="both"/>
        <w:rPr>
          <w:rFonts w:ascii="Times New Roman" w:hAnsi="Times New Roman" w:cs="Times New Roman"/>
          <w:bCs/>
          <w:sz w:val="28"/>
          <w:szCs w:val="28"/>
          <w:u w:val="single"/>
          <w:lang w:val="kk-KZ"/>
        </w:rPr>
      </w:pPr>
      <w:r w:rsidRPr="005601EB">
        <w:rPr>
          <w:rFonts w:ascii="Times New Roman" w:hAnsi="Times New Roman" w:cs="Times New Roman"/>
          <w:b/>
          <w:bCs/>
          <w:sz w:val="28"/>
          <w:szCs w:val="28"/>
          <w:u w:val="single"/>
          <w:lang w:val="kk-KZ"/>
        </w:rPr>
        <w:t xml:space="preserve">Шет елдік халықаралық  ғылыми-практикалық </w:t>
      </w:r>
      <w:r w:rsidRPr="005601EB">
        <w:rPr>
          <w:rFonts w:ascii="Times New Roman" w:hAnsi="Times New Roman" w:cs="Times New Roman"/>
          <w:bCs/>
          <w:sz w:val="28"/>
          <w:szCs w:val="28"/>
          <w:u w:val="single"/>
          <w:lang w:val="kk-KZ"/>
        </w:rPr>
        <w:t>конференцияларда:</w:t>
      </w:r>
    </w:p>
    <w:p w14:paraId="737D5C02" w14:textId="77777777" w:rsidR="00E6448F"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5601EB">
        <w:rPr>
          <w:rFonts w:ascii="Times New Roman" w:hAnsi="Times New Roman" w:cs="Times New Roman"/>
          <w:bCs/>
          <w:sz w:val="28"/>
          <w:szCs w:val="28"/>
          <w:lang w:val="kk-KZ"/>
        </w:rPr>
        <w:tab/>
      </w:r>
      <w:r w:rsidRPr="005601EB">
        <w:rPr>
          <w:rFonts w:ascii="Times New Roman" w:hAnsi="Times New Roman" w:cs="Times New Roman"/>
          <w:sz w:val="28"/>
          <w:szCs w:val="28"/>
          <w:lang w:val="kk-KZ"/>
        </w:rPr>
        <w:t>1. Битемирова Ш.А., Жолдасбекова С.А., Қозыбекова А.А</w:t>
      </w:r>
      <w:r w:rsidRPr="005601EB">
        <w:rPr>
          <w:rFonts w:ascii="Times New Roman" w:hAnsi="Times New Roman" w:cs="Times New Roman"/>
          <w:color w:val="212121"/>
          <w:sz w:val="28"/>
          <w:szCs w:val="28"/>
          <w:lang w:val="kk-KZ"/>
        </w:rPr>
        <w:t xml:space="preserve"> Киім үлгілерін жобалауда студенттердің компьютерлік графикалық құзыреттілігін арттыру мүмкіндіктері // </w:t>
      </w:r>
      <w:r w:rsidR="00E6448F" w:rsidRPr="005601EB">
        <w:rPr>
          <w:rFonts w:ascii="Times New Roman" w:hAnsi="Times New Roman" w:cs="Times New Roman"/>
          <w:sz w:val="28"/>
          <w:szCs w:val="28"/>
          <w:lang w:val="kk-KZ"/>
        </w:rPr>
        <w:t>Materials of the VI International Scientific-Practical Conference «Prospects for the Development of Modern Science». Vol.II Daejeon (Korea), 2021. pp. 250-255</w:t>
      </w:r>
    </w:p>
    <w:p w14:paraId="5226AB5D" w14:textId="2B3FAC91"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u w:val="single"/>
          <w:lang w:val="kk-KZ"/>
        </w:rPr>
      </w:pPr>
      <w:r w:rsidRPr="005601EB">
        <w:rPr>
          <w:rFonts w:ascii="Times New Roman" w:hAnsi="Times New Roman" w:cs="Times New Roman"/>
          <w:sz w:val="28"/>
          <w:szCs w:val="28"/>
          <w:lang w:val="kk-KZ"/>
        </w:rPr>
        <w:tab/>
        <w:t>Авторлардың үлесі: жұмыс идеясы, экспериментті жоспарлау және жүргізу, деректерді жинау және өңдеу, мақала жазу - Битемирова Ш.А.,  ғылыми кеңес беру - Жолдасбекова С.А., теориялық талдау үшін материал дайындау - Қозыбекова А.А.</w:t>
      </w:r>
    </w:p>
    <w:p w14:paraId="3088E999" w14:textId="6306DD6F"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5601EB">
        <w:rPr>
          <w:rFonts w:ascii="Times New Roman" w:hAnsi="Times New Roman" w:cs="Times New Roman"/>
          <w:b/>
          <w:sz w:val="28"/>
          <w:szCs w:val="28"/>
          <w:lang w:val="kk-KZ"/>
        </w:rPr>
        <w:tab/>
      </w:r>
      <w:r w:rsidRPr="005601EB">
        <w:rPr>
          <w:rFonts w:ascii="Times New Roman" w:hAnsi="Times New Roman" w:cs="Times New Roman"/>
          <w:sz w:val="28"/>
          <w:szCs w:val="28"/>
          <w:lang w:val="kk-KZ"/>
        </w:rPr>
        <w:t>2.</w:t>
      </w:r>
      <w:r w:rsidRPr="005601EB">
        <w:rPr>
          <w:rFonts w:ascii="Times New Roman" w:hAnsi="Times New Roman" w:cs="Times New Roman"/>
          <w:b/>
          <w:sz w:val="28"/>
          <w:szCs w:val="28"/>
          <w:lang w:val="kk-KZ"/>
        </w:rPr>
        <w:t xml:space="preserve"> </w:t>
      </w:r>
      <w:r w:rsidRPr="005601EB">
        <w:rPr>
          <w:rFonts w:ascii="Times New Roman" w:hAnsi="Times New Roman" w:cs="Times New Roman"/>
          <w:color w:val="212121"/>
          <w:sz w:val="28"/>
          <w:szCs w:val="28"/>
          <w:lang w:val="kk-KZ"/>
        </w:rPr>
        <w:t xml:space="preserve">Битемирова Ш.А., </w:t>
      </w:r>
      <w:r w:rsidRPr="005601EB">
        <w:rPr>
          <w:rFonts w:ascii="Times New Roman" w:hAnsi="Times New Roman" w:cs="Times New Roman"/>
          <w:sz w:val="28"/>
          <w:szCs w:val="28"/>
          <w:lang w:val="kk-KZ"/>
        </w:rPr>
        <w:t xml:space="preserve">Займоглы О., Қайрақбаева Х.Н. </w:t>
      </w:r>
      <w:r w:rsidRPr="005601EB">
        <w:rPr>
          <w:rFonts w:ascii="Times New Roman" w:hAnsi="Times New Roman" w:cs="Times New Roman"/>
          <w:color w:val="212121"/>
          <w:sz w:val="28"/>
          <w:szCs w:val="28"/>
          <w:lang w:val="kk-KZ"/>
        </w:rPr>
        <w:t xml:space="preserve">Кәсіптік оқыту студенттерін компьютерлік графика бағдарламасында киім үлгілерін модельдеуге үйрету // </w:t>
      </w:r>
      <w:r w:rsidR="00E6448F" w:rsidRPr="005601EB">
        <w:rPr>
          <w:rFonts w:ascii="Times New Roman" w:hAnsi="Times New Roman" w:cs="Times New Roman"/>
          <w:sz w:val="28"/>
          <w:szCs w:val="28"/>
          <w:lang w:val="kk-KZ"/>
        </w:rPr>
        <w:t>Materials of the III International Scientific-Practical Conference. «</w:t>
      </w:r>
      <w:r w:rsidR="00E6448F" w:rsidRPr="005601EB">
        <w:rPr>
          <w:rFonts w:ascii="Times New Roman" w:hAnsi="Times New Roman" w:cs="Times New Roman"/>
          <w:sz w:val="28"/>
          <w:szCs w:val="28"/>
          <w:lang w:val="en-US"/>
        </w:rPr>
        <w:t>Innovative Processes Management in the Context of Education and Science Modernization</w:t>
      </w:r>
      <w:r w:rsidR="00E6448F" w:rsidRPr="005601EB">
        <w:rPr>
          <w:rFonts w:ascii="Times New Roman" w:hAnsi="Times New Roman" w:cs="Times New Roman"/>
          <w:sz w:val="28"/>
          <w:szCs w:val="28"/>
          <w:lang w:val="kk-KZ"/>
        </w:rPr>
        <w:t>».</w:t>
      </w:r>
      <w:r w:rsidR="00E6448F" w:rsidRPr="005601EB">
        <w:rPr>
          <w:rFonts w:ascii="Times New Roman" w:hAnsi="Times New Roman" w:cs="Times New Roman"/>
          <w:sz w:val="28"/>
          <w:szCs w:val="28"/>
          <w:lang w:val="en-US"/>
        </w:rPr>
        <w:t xml:space="preserve"> Vol</w:t>
      </w:r>
      <w:r w:rsidR="00E6448F" w:rsidRPr="005601EB">
        <w:rPr>
          <w:rFonts w:ascii="Times New Roman" w:hAnsi="Times New Roman" w:cs="Times New Roman"/>
          <w:sz w:val="28"/>
          <w:szCs w:val="28"/>
          <w:lang w:val="kk-KZ"/>
        </w:rPr>
        <w:t xml:space="preserve">. </w:t>
      </w:r>
      <w:r w:rsidR="00E6448F" w:rsidRPr="005601EB">
        <w:rPr>
          <w:rFonts w:ascii="Times New Roman" w:hAnsi="Times New Roman" w:cs="Times New Roman"/>
          <w:sz w:val="28"/>
          <w:szCs w:val="28"/>
          <w:lang w:val="en-US"/>
        </w:rPr>
        <w:t>II Hamburg (Germany), 2021. pp.112-119</w:t>
      </w:r>
    </w:p>
    <w:p w14:paraId="0F76721E" w14:textId="77777777" w:rsidR="0084268A"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5601EB">
        <w:rPr>
          <w:lang w:val="kk-KZ"/>
        </w:rPr>
        <w:tab/>
      </w:r>
      <w:r w:rsidRPr="005601EB">
        <w:rPr>
          <w:rFonts w:ascii="Times New Roman" w:hAnsi="Times New Roman" w:cs="Times New Roman"/>
          <w:sz w:val="28"/>
          <w:szCs w:val="28"/>
          <w:lang w:val="kk-KZ"/>
        </w:rPr>
        <w:t>Авторлардың үлесі: кеңес беру - Займоглы О., жұмыс идеясы, экспериментті жоспарлау және жүргізу, деректерді жинау және өңдеу, мақала жазу - Битемирова Ш.А., теориялық талдау үшін материал дайындау -Қайрақбаева Х.Н</w:t>
      </w:r>
      <w:r w:rsidRPr="005601EB">
        <w:rPr>
          <w:lang w:val="kk-KZ"/>
        </w:rPr>
        <w:t>.</w:t>
      </w:r>
    </w:p>
    <w:p w14:paraId="52F952E5" w14:textId="77777777" w:rsidR="00E6448F" w:rsidRPr="005601EB"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5601EB">
        <w:rPr>
          <w:rFonts w:ascii="Times New Roman" w:hAnsi="Times New Roman" w:cs="Times New Roman"/>
          <w:b/>
          <w:sz w:val="28"/>
          <w:szCs w:val="28"/>
          <w:lang w:val="kk-KZ"/>
        </w:rPr>
        <w:tab/>
      </w:r>
      <w:r w:rsidRPr="005601EB">
        <w:rPr>
          <w:rFonts w:ascii="Times New Roman" w:hAnsi="Times New Roman" w:cs="Times New Roman"/>
          <w:sz w:val="28"/>
          <w:szCs w:val="28"/>
          <w:lang w:val="kk-KZ"/>
        </w:rPr>
        <w:t>3.</w:t>
      </w:r>
      <w:r w:rsidRPr="005601EB">
        <w:rPr>
          <w:rFonts w:ascii="Times New Roman" w:hAnsi="Times New Roman" w:cs="Times New Roman"/>
          <w:b/>
          <w:sz w:val="28"/>
          <w:szCs w:val="28"/>
          <w:lang w:val="kk-KZ"/>
        </w:rPr>
        <w:t xml:space="preserve"> </w:t>
      </w:r>
      <w:r w:rsidRPr="005601EB">
        <w:rPr>
          <w:rFonts w:ascii="Times New Roman" w:hAnsi="Times New Roman" w:cs="Times New Roman"/>
          <w:sz w:val="28"/>
          <w:szCs w:val="28"/>
          <w:lang w:val="kk-KZ"/>
        </w:rPr>
        <w:t xml:space="preserve">Битемирова Ш.А., Жексенәлі М.Ж., Компьютерлік графикалық бағдарламаны киім үлгілерін жобалауда пайдаланудың тиімділігі // </w:t>
      </w:r>
      <w:r w:rsidR="00E6448F" w:rsidRPr="005601EB">
        <w:rPr>
          <w:rFonts w:ascii="Times New Roman" w:hAnsi="Times New Roman" w:cs="Times New Roman"/>
          <w:sz w:val="28"/>
          <w:szCs w:val="28"/>
          <w:lang w:val="kk-KZ"/>
        </w:rPr>
        <w:t xml:space="preserve">Materials of the IX International Scientific-Practical Conference. </w:t>
      </w:r>
      <w:r w:rsidR="00E6448F" w:rsidRPr="005601EB">
        <w:rPr>
          <w:rFonts w:ascii="Times New Roman" w:hAnsi="Times New Roman" w:cs="Times New Roman"/>
          <w:sz w:val="28"/>
          <w:szCs w:val="28"/>
          <w:lang w:val="en-US"/>
        </w:rPr>
        <w:t>Quality Management: Search and Solutions</w:t>
      </w:r>
      <w:r w:rsidR="00E6448F" w:rsidRPr="005601EB">
        <w:rPr>
          <w:rFonts w:ascii="Times New Roman" w:hAnsi="Times New Roman" w:cs="Times New Roman"/>
          <w:sz w:val="28"/>
          <w:szCs w:val="28"/>
          <w:lang w:val="kk-KZ"/>
        </w:rPr>
        <w:t xml:space="preserve">. </w:t>
      </w:r>
      <w:r w:rsidR="00E6448F" w:rsidRPr="005601EB">
        <w:rPr>
          <w:rFonts w:ascii="Times New Roman" w:hAnsi="Times New Roman" w:cs="Times New Roman"/>
          <w:sz w:val="28"/>
          <w:szCs w:val="28"/>
          <w:lang w:val="en-US"/>
        </w:rPr>
        <w:t>Vol</w:t>
      </w:r>
      <w:r w:rsidR="00E6448F" w:rsidRPr="005601EB">
        <w:rPr>
          <w:rFonts w:ascii="Times New Roman" w:hAnsi="Times New Roman" w:cs="Times New Roman"/>
          <w:sz w:val="28"/>
          <w:szCs w:val="28"/>
          <w:lang w:val="kk-KZ"/>
        </w:rPr>
        <w:t>.</w:t>
      </w:r>
      <w:r w:rsidR="00E6448F" w:rsidRPr="005601EB">
        <w:rPr>
          <w:rFonts w:ascii="Times New Roman" w:hAnsi="Times New Roman" w:cs="Times New Roman"/>
          <w:sz w:val="28"/>
          <w:szCs w:val="28"/>
          <w:lang w:val="en-US"/>
        </w:rPr>
        <w:t xml:space="preserve"> II</w:t>
      </w:r>
      <w:r w:rsidR="00E6448F" w:rsidRPr="005601EB">
        <w:rPr>
          <w:rFonts w:ascii="Times New Roman" w:hAnsi="Times New Roman" w:cs="Times New Roman"/>
          <w:sz w:val="28"/>
          <w:szCs w:val="28"/>
          <w:lang w:val="kk-KZ"/>
        </w:rPr>
        <w:t xml:space="preserve"> </w:t>
      </w:r>
      <w:r w:rsidR="00E6448F" w:rsidRPr="005601EB">
        <w:rPr>
          <w:rFonts w:ascii="Times New Roman" w:hAnsi="Times New Roman" w:cs="Times New Roman"/>
          <w:sz w:val="28"/>
          <w:szCs w:val="28"/>
          <w:lang w:val="en-US"/>
        </w:rPr>
        <w:t xml:space="preserve">Dallas </w:t>
      </w:r>
      <w:proofErr w:type="gramStart"/>
      <w:r w:rsidR="00E6448F" w:rsidRPr="005601EB">
        <w:rPr>
          <w:rFonts w:ascii="Times New Roman" w:hAnsi="Times New Roman" w:cs="Times New Roman"/>
          <w:sz w:val="28"/>
          <w:szCs w:val="28"/>
          <w:lang w:val="en-US"/>
        </w:rPr>
        <w:t>( USA</w:t>
      </w:r>
      <w:proofErr w:type="gramEnd"/>
      <w:r w:rsidR="00E6448F" w:rsidRPr="005601EB">
        <w:rPr>
          <w:rFonts w:ascii="Times New Roman" w:hAnsi="Times New Roman" w:cs="Times New Roman"/>
          <w:sz w:val="28"/>
          <w:szCs w:val="28"/>
          <w:lang w:val="en-US"/>
        </w:rPr>
        <w:t>)</w:t>
      </w:r>
      <w:r w:rsidR="00E6448F" w:rsidRPr="005601EB">
        <w:rPr>
          <w:rFonts w:ascii="Times New Roman" w:hAnsi="Times New Roman" w:cs="Times New Roman"/>
          <w:sz w:val="28"/>
          <w:szCs w:val="28"/>
          <w:lang w:val="kk-KZ"/>
        </w:rPr>
        <w:t xml:space="preserve">, 2023. </w:t>
      </w:r>
      <w:r w:rsidR="00E6448F" w:rsidRPr="005601EB">
        <w:rPr>
          <w:rFonts w:ascii="Times New Roman" w:hAnsi="Times New Roman" w:cs="Times New Roman"/>
          <w:sz w:val="28"/>
          <w:szCs w:val="28"/>
          <w:lang w:val="en-US"/>
        </w:rPr>
        <w:t>pp.</w:t>
      </w:r>
      <w:r w:rsidR="00E6448F" w:rsidRPr="005601EB">
        <w:rPr>
          <w:rFonts w:ascii="Times New Roman" w:hAnsi="Times New Roman" w:cs="Times New Roman"/>
          <w:sz w:val="28"/>
          <w:szCs w:val="28"/>
          <w:lang w:val="kk-KZ"/>
        </w:rPr>
        <w:t>283-287.</w:t>
      </w:r>
    </w:p>
    <w:p w14:paraId="2556D95D" w14:textId="41EE042B" w:rsidR="0084268A" w:rsidRPr="006E23A5" w:rsidRDefault="0084268A" w:rsidP="0084268A">
      <w:pPr>
        <w:pBdr>
          <w:bottom w:val="single" w:sz="4" w:space="31" w:color="FFFFFF"/>
        </w:pBdr>
        <w:tabs>
          <w:tab w:val="left" w:pos="709"/>
        </w:tabs>
        <w:spacing w:after="0" w:line="240" w:lineRule="auto"/>
        <w:jc w:val="both"/>
        <w:rPr>
          <w:rFonts w:ascii="Times New Roman" w:hAnsi="Times New Roman" w:cs="Times New Roman"/>
          <w:b/>
          <w:sz w:val="28"/>
          <w:szCs w:val="28"/>
          <w:lang w:val="kk-KZ"/>
        </w:rPr>
      </w:pPr>
      <w:r w:rsidRPr="005601EB">
        <w:rPr>
          <w:rFonts w:ascii="Times New Roman" w:hAnsi="Times New Roman" w:cs="Times New Roman"/>
          <w:sz w:val="28"/>
          <w:szCs w:val="28"/>
          <w:lang w:val="kk-KZ"/>
        </w:rPr>
        <w:tab/>
        <w:t>Авторлардың үлесі: жұмыс идеясы, экспериментті жоспарлау және жүргізу, деректерді жинау және өңдеу, мақала жазу - Битемирова Ш.А.; теориялық талдау үшін материал дайындау- Жексенәлі М.Ж.</w:t>
      </w:r>
    </w:p>
    <w:p w14:paraId="0FDD891F" w14:textId="442F64C2"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9F3CAC">
        <w:rPr>
          <w:rFonts w:ascii="Times New Roman" w:hAnsi="Times New Roman" w:cs="Times New Roman"/>
          <w:sz w:val="28"/>
          <w:szCs w:val="28"/>
          <w:lang w:val="kk-KZ"/>
        </w:rPr>
        <w:t>4.</w:t>
      </w:r>
      <w:r w:rsidRPr="009F3CAC">
        <w:rPr>
          <w:rFonts w:ascii="Times New Roman" w:hAnsi="Times New Roman" w:cs="Times New Roman"/>
          <w:b/>
          <w:sz w:val="28"/>
          <w:szCs w:val="28"/>
          <w:lang w:val="kk-KZ"/>
        </w:rPr>
        <w:t xml:space="preserve"> </w:t>
      </w:r>
      <w:r w:rsidRPr="009F3CAC">
        <w:rPr>
          <w:rFonts w:ascii="Times New Roman" w:hAnsi="Times New Roman" w:cs="Times New Roman"/>
          <w:sz w:val="28"/>
          <w:szCs w:val="28"/>
          <w:lang w:val="kk-KZ"/>
        </w:rPr>
        <w:t>Битемирова  Ш.А., Махамбет Н.Т, Әлдекей Ж.Н.</w:t>
      </w:r>
      <w:r w:rsidRPr="009F3CAC">
        <w:rPr>
          <w:rFonts w:ascii="Times New Roman" w:hAnsi="Times New Roman" w:cs="Times New Roman"/>
          <w:b/>
          <w:sz w:val="28"/>
          <w:szCs w:val="28"/>
          <w:lang w:val="kk-KZ"/>
        </w:rPr>
        <w:t xml:space="preserve"> </w:t>
      </w:r>
      <w:r w:rsidRPr="009F3CAC">
        <w:rPr>
          <w:rFonts w:ascii="Times New Roman" w:hAnsi="Times New Roman" w:cs="Times New Roman"/>
          <w:sz w:val="28"/>
          <w:szCs w:val="28"/>
          <w:lang w:val="kk-KZ"/>
        </w:rPr>
        <w:t xml:space="preserve">Киім модельдерін әзірлеуде конструкторлық этаптардың орындалу тәсілдері // </w:t>
      </w:r>
      <w:r w:rsidR="00E6448F" w:rsidRPr="009F3CAC">
        <w:rPr>
          <w:rFonts w:ascii="Times New Roman" w:hAnsi="Times New Roman" w:cs="Times New Roman"/>
          <w:sz w:val="28"/>
          <w:szCs w:val="28"/>
          <w:lang w:val="kk-KZ"/>
        </w:rPr>
        <w:t xml:space="preserve">Materials of the IX </w:t>
      </w:r>
      <w:r w:rsidR="00E6448F" w:rsidRPr="009F3CAC">
        <w:rPr>
          <w:rFonts w:ascii="Times New Roman" w:hAnsi="Times New Roman" w:cs="Times New Roman"/>
          <w:sz w:val="28"/>
          <w:szCs w:val="28"/>
          <w:lang w:val="kk-KZ"/>
        </w:rPr>
        <w:lastRenderedPageBreak/>
        <w:t>International Scientific-Practical Conference. «</w:t>
      </w:r>
      <w:r w:rsidR="00E6448F" w:rsidRPr="009F3CAC">
        <w:rPr>
          <w:rFonts w:ascii="Times New Roman" w:hAnsi="Times New Roman" w:cs="Times New Roman"/>
          <w:sz w:val="28"/>
          <w:szCs w:val="28"/>
          <w:lang w:val="en-US"/>
        </w:rPr>
        <w:t>The Europe and the Turkic World: Science, Engineering and Technology</w:t>
      </w:r>
      <w:r w:rsidR="00E6448F" w:rsidRPr="009F3CAC">
        <w:rPr>
          <w:rFonts w:ascii="Times New Roman" w:hAnsi="Times New Roman" w:cs="Times New Roman"/>
          <w:sz w:val="28"/>
          <w:szCs w:val="28"/>
          <w:lang w:val="kk-KZ"/>
        </w:rPr>
        <w:t>». Vol.III Adana (Türkiye), 2024. рр. 174-177</w:t>
      </w:r>
    </w:p>
    <w:p w14:paraId="40E236EA"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
          <w:sz w:val="28"/>
          <w:szCs w:val="28"/>
          <w:lang w:val="kk-KZ"/>
        </w:rPr>
      </w:pPr>
      <w:r w:rsidRPr="009F3CAC">
        <w:rPr>
          <w:rFonts w:ascii="Times New Roman" w:hAnsi="Times New Roman" w:cs="Times New Roman"/>
          <w:sz w:val="28"/>
          <w:szCs w:val="28"/>
          <w:lang w:val="kk-KZ"/>
        </w:rPr>
        <w:tab/>
        <w:t>Авторлардың үлесі: жұмыс идеясы, экспериментті жоспарлау және жүргізу, деректерді жинау және өңдеу, мақала жазу- Битемирова Ш.А.,теориялық талдау үшін материал дайындау -  Махамбет Н.Т., Әлдекей Ж.Н.</w:t>
      </w:r>
    </w:p>
    <w:p w14:paraId="7F844271" w14:textId="77777777" w:rsidR="00E6448F"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9F3CAC">
        <w:rPr>
          <w:rFonts w:ascii="Times New Roman" w:hAnsi="Times New Roman" w:cs="Times New Roman"/>
          <w:b/>
          <w:sz w:val="28"/>
          <w:szCs w:val="28"/>
          <w:lang w:val="kk-KZ"/>
        </w:rPr>
        <w:tab/>
      </w:r>
      <w:r w:rsidRPr="009F3CAC">
        <w:rPr>
          <w:rFonts w:ascii="Times New Roman" w:hAnsi="Times New Roman" w:cs="Times New Roman"/>
          <w:sz w:val="28"/>
          <w:szCs w:val="28"/>
          <w:lang w:val="kk-KZ"/>
        </w:rPr>
        <w:t>5.</w:t>
      </w:r>
      <w:r w:rsidRPr="009F3CAC">
        <w:rPr>
          <w:rFonts w:ascii="Times New Roman" w:hAnsi="Times New Roman" w:cs="Times New Roman"/>
          <w:b/>
          <w:sz w:val="28"/>
          <w:szCs w:val="28"/>
          <w:lang w:val="kk-KZ"/>
        </w:rPr>
        <w:t xml:space="preserve"> </w:t>
      </w:r>
      <w:r w:rsidRPr="009F3CAC">
        <w:rPr>
          <w:rFonts w:ascii="Times New Roman" w:hAnsi="Times New Roman" w:cs="Times New Roman"/>
          <w:sz w:val="28"/>
          <w:szCs w:val="28"/>
          <w:lang w:val="kk-KZ"/>
        </w:rPr>
        <w:t xml:space="preserve">Битемирова Ш.А., Мынбаева Н.К., Молдакулова А.Н., Кенжебаев Е.А. Компьютерлік графика кәсіптік оқыту педагогын даярлауда шығармашылық қабілеттерін дамыту құралы ретінде // </w:t>
      </w:r>
      <w:r w:rsidR="00E6448F" w:rsidRPr="009F3CAC">
        <w:rPr>
          <w:rFonts w:ascii="Times New Roman" w:hAnsi="Times New Roman" w:cs="Times New Roman"/>
          <w:sz w:val="28"/>
          <w:szCs w:val="28"/>
          <w:lang w:val="kk-KZ"/>
        </w:rPr>
        <w:t>Materials of the International Scientific-Practical Conference. «</w:t>
      </w:r>
      <w:r w:rsidR="00E6448F" w:rsidRPr="009F3CAC">
        <w:rPr>
          <w:rFonts w:ascii="Times New Roman" w:hAnsi="Times New Roman" w:cs="Times New Roman"/>
          <w:sz w:val="28"/>
          <w:szCs w:val="28"/>
          <w:lang w:val="en-US"/>
        </w:rPr>
        <w:t>Education, Science and Culture in a Changing World</w:t>
      </w:r>
      <w:r w:rsidR="00E6448F" w:rsidRPr="009F3CAC">
        <w:rPr>
          <w:rFonts w:ascii="Times New Roman" w:hAnsi="Times New Roman" w:cs="Times New Roman"/>
          <w:sz w:val="28"/>
          <w:szCs w:val="28"/>
          <w:lang w:val="kk-KZ"/>
        </w:rPr>
        <w:t>». Vol. III Milan (Italy), 2024. рр.146 -150.</w:t>
      </w:r>
    </w:p>
    <w:p w14:paraId="54C06A88" w14:textId="0FF5E25D"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
          <w:sz w:val="28"/>
          <w:szCs w:val="28"/>
          <w:lang w:val="kk-KZ"/>
        </w:rPr>
      </w:pPr>
      <w:r w:rsidRPr="009F3CAC">
        <w:rPr>
          <w:rFonts w:ascii="Times New Roman" w:hAnsi="Times New Roman" w:cs="Times New Roman"/>
          <w:color w:val="000000"/>
          <w:sz w:val="28"/>
          <w:szCs w:val="28"/>
          <w:lang w:val="kk-KZ"/>
        </w:rPr>
        <w:tab/>
        <w:t>Авторлардың үлесі: жұмыс идеясы, экспериментті жоспарлау және жүргізу, деректерді жинау және өңдеу, мақала жазу -</w:t>
      </w:r>
      <w:r w:rsidRPr="009F3CAC">
        <w:rPr>
          <w:rFonts w:ascii="Times New Roman" w:hAnsi="Times New Roman" w:cs="Times New Roman"/>
          <w:sz w:val="28"/>
          <w:szCs w:val="28"/>
          <w:lang w:val="kk-KZ"/>
        </w:rPr>
        <w:t xml:space="preserve"> Битемирова Ш.А.;  т</w:t>
      </w:r>
      <w:r w:rsidRPr="009F3CAC">
        <w:rPr>
          <w:rFonts w:ascii="Times New Roman" w:hAnsi="Times New Roman" w:cs="Times New Roman"/>
          <w:color w:val="000000"/>
          <w:sz w:val="28"/>
          <w:szCs w:val="28"/>
          <w:lang w:val="kk-KZ"/>
        </w:rPr>
        <w:t xml:space="preserve">еориялық талдау үшін материал дайындау </w:t>
      </w:r>
      <w:r w:rsidRPr="009F3CAC">
        <w:rPr>
          <w:rFonts w:ascii="Times New Roman" w:hAnsi="Times New Roman" w:cs="Times New Roman"/>
          <w:sz w:val="28"/>
          <w:szCs w:val="28"/>
          <w:lang w:val="kk-KZ"/>
        </w:rPr>
        <w:t>- Мынбаева Н.К., Молдакулова А.Н., Кенжебаев Е.А.</w:t>
      </w:r>
    </w:p>
    <w:p w14:paraId="74C3BC6B"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
          <w:bCs/>
          <w:sz w:val="28"/>
          <w:szCs w:val="28"/>
          <w:u w:val="single"/>
          <w:lang w:val="kk-KZ"/>
        </w:rPr>
      </w:pPr>
      <w:r w:rsidRPr="009F3CAC">
        <w:rPr>
          <w:rFonts w:ascii="Times New Roman" w:hAnsi="Times New Roman" w:cs="Times New Roman"/>
          <w:bCs/>
          <w:sz w:val="28"/>
          <w:szCs w:val="28"/>
          <w:lang w:val="kk-KZ"/>
        </w:rPr>
        <w:tab/>
      </w:r>
      <w:r w:rsidRPr="009F3CAC">
        <w:rPr>
          <w:rFonts w:ascii="Times New Roman" w:hAnsi="Times New Roman" w:cs="Times New Roman"/>
          <w:b/>
          <w:bCs/>
          <w:sz w:val="28"/>
          <w:szCs w:val="28"/>
          <w:u w:val="single"/>
          <w:lang w:val="kk-KZ"/>
        </w:rPr>
        <w:t>Оқу-әдістемелік құралдар</w:t>
      </w:r>
    </w:p>
    <w:p w14:paraId="14204CFC"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
          <w:sz w:val="28"/>
          <w:szCs w:val="28"/>
          <w:lang w:val="kk-KZ"/>
        </w:rPr>
      </w:pPr>
      <w:r w:rsidRPr="009F3CAC">
        <w:rPr>
          <w:rFonts w:ascii="Times New Roman" w:hAnsi="Times New Roman" w:cs="Times New Roman"/>
          <w:bCs/>
          <w:sz w:val="28"/>
          <w:szCs w:val="28"/>
          <w:lang w:val="kk-KZ"/>
        </w:rPr>
        <w:tab/>
        <w:t xml:space="preserve">1. </w:t>
      </w:r>
      <w:r w:rsidRPr="009F3CAC">
        <w:rPr>
          <w:rFonts w:ascii="Times New Roman" w:hAnsi="Times New Roman" w:cs="Times New Roman"/>
          <w:sz w:val="28"/>
          <w:szCs w:val="28"/>
          <w:lang w:val="kk-KZ"/>
        </w:rPr>
        <w:t>Битемирова Ш.А. «Компьютерлік графика практикум» пәнінен студенттердің өзіндік жұмысын орындауға аранлаған нұсқаулық. Шымкент (</w:t>
      </w:r>
      <w:r w:rsidRPr="009F3CAC">
        <w:rPr>
          <w:rFonts w:ascii="Times New Roman" w:hAnsi="Times New Roman" w:cs="Times New Roman"/>
          <w:spacing w:val="1"/>
          <w:sz w:val="28"/>
          <w:szCs w:val="28"/>
          <w:lang w:val="kk-KZ"/>
        </w:rPr>
        <w:t>2018). – 2б.т</w:t>
      </w:r>
    </w:p>
    <w:p w14:paraId="3636199E"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
          <w:sz w:val="28"/>
          <w:szCs w:val="28"/>
          <w:lang w:val="kk-KZ"/>
        </w:rPr>
      </w:pPr>
      <w:r w:rsidRPr="009F3CAC">
        <w:rPr>
          <w:rFonts w:ascii="Times New Roman" w:hAnsi="Times New Roman" w:cs="Times New Roman"/>
          <w:color w:val="212121"/>
          <w:sz w:val="28"/>
          <w:szCs w:val="28"/>
          <w:lang w:val="kk-KZ"/>
        </w:rPr>
        <w:tab/>
        <w:t xml:space="preserve">2. </w:t>
      </w:r>
      <w:r w:rsidRPr="009F3CAC">
        <w:rPr>
          <w:rFonts w:ascii="Times New Roman" w:hAnsi="Times New Roman" w:cs="Times New Roman"/>
          <w:sz w:val="28"/>
          <w:szCs w:val="28"/>
          <w:lang w:val="kk-KZ"/>
        </w:rPr>
        <w:t>Битемирова Ш.А. «</w:t>
      </w:r>
      <w:r w:rsidRPr="009F3CAC">
        <w:rPr>
          <w:rFonts w:ascii="Times New Roman" w:hAnsi="Times New Roman" w:cs="Times New Roman"/>
          <w:color w:val="212121"/>
          <w:sz w:val="28"/>
          <w:szCs w:val="28"/>
          <w:lang w:val="kk-KZ"/>
        </w:rPr>
        <w:t xml:space="preserve">Тігін бұйымдарының компьютерлік графикасы»  </w:t>
      </w:r>
      <w:r w:rsidRPr="009F3CAC">
        <w:rPr>
          <w:rFonts w:ascii="Times New Roman" w:hAnsi="Times New Roman" w:cs="Times New Roman"/>
          <w:sz w:val="28"/>
          <w:szCs w:val="28"/>
          <w:lang w:val="kk-KZ"/>
        </w:rPr>
        <w:t>пәнінен практикалық сабақтарға «Рөлдік ойын». Шымкент (</w:t>
      </w:r>
      <w:r w:rsidRPr="009F3CAC">
        <w:rPr>
          <w:rFonts w:ascii="Times New Roman" w:hAnsi="Times New Roman" w:cs="Times New Roman"/>
          <w:spacing w:val="1"/>
          <w:sz w:val="28"/>
          <w:szCs w:val="28"/>
          <w:lang w:val="kk-KZ"/>
        </w:rPr>
        <w:t>2019). – 2,43 б.т</w:t>
      </w:r>
    </w:p>
    <w:p w14:paraId="54819378"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
          <w:sz w:val="28"/>
          <w:szCs w:val="28"/>
          <w:lang w:val="kk-KZ"/>
        </w:rPr>
      </w:pPr>
      <w:r w:rsidRPr="009F3CAC">
        <w:rPr>
          <w:rFonts w:ascii="Times New Roman" w:hAnsi="Times New Roman" w:cs="Times New Roman"/>
          <w:b/>
          <w:sz w:val="28"/>
          <w:szCs w:val="28"/>
          <w:lang w:val="kk-KZ"/>
        </w:rPr>
        <w:tab/>
      </w:r>
      <w:r w:rsidRPr="009F3CAC">
        <w:rPr>
          <w:rFonts w:ascii="Times New Roman" w:hAnsi="Times New Roman" w:cs="Times New Roman"/>
          <w:sz w:val="28"/>
          <w:szCs w:val="28"/>
          <w:lang w:val="kk-KZ"/>
        </w:rPr>
        <w:t>3.</w:t>
      </w:r>
      <w:r w:rsidRPr="009F3CAC">
        <w:rPr>
          <w:rFonts w:ascii="Times New Roman" w:hAnsi="Times New Roman" w:cs="Times New Roman"/>
          <w:b/>
          <w:sz w:val="28"/>
          <w:szCs w:val="28"/>
          <w:lang w:val="kk-KZ"/>
        </w:rPr>
        <w:t xml:space="preserve"> </w:t>
      </w:r>
      <w:r w:rsidRPr="009F3CAC">
        <w:rPr>
          <w:rFonts w:ascii="Times New Roman" w:hAnsi="Times New Roman" w:cs="Times New Roman"/>
          <w:color w:val="212121"/>
          <w:sz w:val="28"/>
          <w:szCs w:val="28"/>
          <w:lang w:val="kk-KZ"/>
        </w:rPr>
        <w:t>Битемирова Ш.А., Жолдасбекова С.А. «Тігін бұйымдарының компьютерлік графикасы»  пәнінен электронды практикалық   жұмыс (</w:t>
      </w:r>
      <w:r w:rsidRPr="009F3CAC">
        <w:rPr>
          <w:rFonts w:ascii="Times New Roman" w:hAnsi="Times New Roman" w:cs="Times New Roman"/>
          <w:spacing w:val="1"/>
          <w:sz w:val="28"/>
          <w:szCs w:val="28"/>
          <w:lang w:val="kk-KZ"/>
        </w:rPr>
        <w:t>2019).</w:t>
      </w:r>
    </w:p>
    <w:p w14:paraId="0A0350F7"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9F3CAC">
        <w:rPr>
          <w:rFonts w:ascii="Times New Roman" w:hAnsi="Times New Roman" w:cs="Times New Roman"/>
          <w:spacing w:val="1"/>
          <w:sz w:val="28"/>
          <w:szCs w:val="28"/>
          <w:lang w:val="kk-KZ"/>
        </w:rPr>
        <w:t xml:space="preserve">Автордың үлесі </w:t>
      </w:r>
      <w:r w:rsidRPr="009F3CAC">
        <w:rPr>
          <w:rFonts w:ascii="Times New Roman" w:hAnsi="Times New Roman" w:cs="Times New Roman"/>
          <w:color w:val="212121"/>
          <w:sz w:val="28"/>
          <w:szCs w:val="28"/>
          <w:lang w:val="kk-KZ"/>
        </w:rPr>
        <w:t>Битемирова Ш.А -</w:t>
      </w:r>
      <w:r w:rsidRPr="009F3CAC">
        <w:rPr>
          <w:rFonts w:ascii="Times New Roman" w:hAnsi="Times New Roman" w:cs="Times New Roman"/>
          <w:spacing w:val="1"/>
          <w:sz w:val="28"/>
          <w:szCs w:val="28"/>
          <w:lang w:val="kk-KZ"/>
        </w:rPr>
        <w:t xml:space="preserve">2,15 Гб., </w:t>
      </w:r>
      <w:r w:rsidRPr="009F3CAC">
        <w:rPr>
          <w:rFonts w:ascii="Times New Roman" w:hAnsi="Times New Roman" w:cs="Times New Roman"/>
          <w:color w:val="212121"/>
          <w:sz w:val="28"/>
          <w:szCs w:val="28"/>
          <w:lang w:val="kk-KZ"/>
        </w:rPr>
        <w:t>Жолдасбекова С.А-</w:t>
      </w:r>
      <w:r w:rsidRPr="009F3CAC">
        <w:rPr>
          <w:rFonts w:ascii="Times New Roman" w:hAnsi="Times New Roman" w:cs="Times New Roman"/>
          <w:spacing w:val="1"/>
          <w:sz w:val="28"/>
          <w:szCs w:val="28"/>
          <w:lang w:val="kk-KZ"/>
        </w:rPr>
        <w:t xml:space="preserve">2,15 Гб.                                          </w:t>
      </w:r>
    </w:p>
    <w:p w14:paraId="3C45DC90"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9F3CAC">
        <w:rPr>
          <w:rFonts w:ascii="Times New Roman" w:hAnsi="Times New Roman" w:cs="Times New Roman"/>
          <w:spacing w:val="1"/>
          <w:sz w:val="28"/>
          <w:szCs w:val="28"/>
          <w:lang w:val="kk-KZ"/>
        </w:rPr>
        <w:tab/>
        <w:t xml:space="preserve">4. Битемирова Ш.А., </w:t>
      </w:r>
      <w:r w:rsidRPr="009F3CAC">
        <w:rPr>
          <w:rFonts w:ascii="Times New Roman" w:hAnsi="Times New Roman" w:cs="Times New Roman"/>
          <w:sz w:val="28"/>
          <w:szCs w:val="28"/>
          <w:lang w:val="kk-KZ"/>
        </w:rPr>
        <w:t xml:space="preserve">Жолдасбекова С.А. </w:t>
      </w:r>
      <w:r w:rsidRPr="009F3CAC">
        <w:rPr>
          <w:rFonts w:ascii="Times New Roman" w:hAnsi="Times New Roman" w:cs="Times New Roman"/>
          <w:color w:val="212121"/>
          <w:sz w:val="28"/>
          <w:szCs w:val="28"/>
          <w:lang w:val="kk-KZ"/>
        </w:rPr>
        <w:t>«Тігін бұйымдарының компьютерлік графикасы» оқу құралы</w:t>
      </w:r>
      <w:r w:rsidRPr="009F3CAC">
        <w:rPr>
          <w:rFonts w:ascii="Times New Roman" w:hAnsi="Times New Roman" w:cs="Times New Roman"/>
          <w:spacing w:val="1"/>
          <w:sz w:val="28"/>
          <w:szCs w:val="28"/>
          <w:lang w:val="kk-KZ"/>
        </w:rPr>
        <w:t xml:space="preserve"> (2022). Автордың үлесі - 4,25 б.т Битемирова Ш.А., Автордың үлесі - 4,25 б.т</w:t>
      </w:r>
      <w:r w:rsidRPr="009F3CAC">
        <w:rPr>
          <w:rFonts w:ascii="Times New Roman" w:hAnsi="Times New Roman" w:cs="Times New Roman"/>
          <w:sz w:val="28"/>
          <w:szCs w:val="28"/>
          <w:lang w:val="kk-KZ"/>
        </w:rPr>
        <w:t xml:space="preserve"> Жолдасбекова С.А. </w:t>
      </w:r>
    </w:p>
    <w:p w14:paraId="5F2B4911"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spacing w:val="1"/>
          <w:sz w:val="28"/>
          <w:szCs w:val="28"/>
          <w:lang w:val="kk-KZ"/>
        </w:rPr>
      </w:pPr>
      <w:r w:rsidRPr="009F3CAC">
        <w:rPr>
          <w:rFonts w:ascii="Times New Roman" w:hAnsi="Times New Roman" w:cs="Times New Roman"/>
          <w:sz w:val="28"/>
          <w:szCs w:val="28"/>
          <w:lang w:val="kk-KZ"/>
        </w:rPr>
        <w:tab/>
        <w:t>5</w:t>
      </w:r>
      <w:r w:rsidRPr="009F3CAC">
        <w:rPr>
          <w:rFonts w:ascii="Times New Roman" w:hAnsi="Times New Roman" w:cs="Times New Roman"/>
          <w:sz w:val="28"/>
          <w:szCs w:val="28"/>
        </w:rPr>
        <w:t>.</w:t>
      </w:r>
      <w:r w:rsidRPr="009F3CAC">
        <w:rPr>
          <w:rFonts w:ascii="Times New Roman" w:hAnsi="Times New Roman" w:cs="Times New Roman"/>
          <w:color w:val="212121"/>
          <w:sz w:val="28"/>
          <w:szCs w:val="28"/>
        </w:rPr>
        <w:t xml:space="preserve"> «</w:t>
      </w:r>
      <w:proofErr w:type="spellStart"/>
      <w:r w:rsidRPr="009F3CAC">
        <w:rPr>
          <w:rFonts w:ascii="Times New Roman" w:hAnsi="Times New Roman" w:cs="Times New Roman"/>
          <w:color w:val="212121"/>
          <w:sz w:val="28"/>
          <w:szCs w:val="28"/>
        </w:rPr>
        <w:t>Тігін</w:t>
      </w:r>
      <w:proofErr w:type="spellEnd"/>
      <w:r w:rsidRPr="009F3CAC">
        <w:rPr>
          <w:rFonts w:ascii="Times New Roman" w:hAnsi="Times New Roman" w:cs="Times New Roman"/>
          <w:color w:val="212121"/>
          <w:sz w:val="28"/>
          <w:szCs w:val="28"/>
        </w:rPr>
        <w:t xml:space="preserve"> </w:t>
      </w:r>
      <w:proofErr w:type="spellStart"/>
      <w:r w:rsidRPr="009F3CAC">
        <w:rPr>
          <w:rFonts w:ascii="Times New Roman" w:hAnsi="Times New Roman" w:cs="Times New Roman"/>
          <w:color w:val="212121"/>
          <w:sz w:val="28"/>
          <w:szCs w:val="28"/>
        </w:rPr>
        <w:t>бұйымдарының</w:t>
      </w:r>
      <w:proofErr w:type="spellEnd"/>
      <w:r w:rsidRPr="009F3CAC">
        <w:rPr>
          <w:rFonts w:ascii="Times New Roman" w:hAnsi="Times New Roman" w:cs="Times New Roman"/>
          <w:color w:val="212121"/>
          <w:sz w:val="28"/>
          <w:szCs w:val="28"/>
        </w:rPr>
        <w:t xml:space="preserve"> </w:t>
      </w:r>
      <w:proofErr w:type="spellStart"/>
      <w:r w:rsidRPr="009F3CAC">
        <w:rPr>
          <w:rFonts w:ascii="Times New Roman" w:hAnsi="Times New Roman" w:cs="Times New Roman"/>
          <w:color w:val="212121"/>
          <w:sz w:val="28"/>
          <w:szCs w:val="28"/>
        </w:rPr>
        <w:t>компьютерлік</w:t>
      </w:r>
      <w:proofErr w:type="spellEnd"/>
      <w:r w:rsidRPr="009F3CAC">
        <w:rPr>
          <w:rFonts w:ascii="Times New Roman" w:hAnsi="Times New Roman" w:cs="Times New Roman"/>
          <w:color w:val="212121"/>
          <w:sz w:val="28"/>
          <w:szCs w:val="28"/>
        </w:rPr>
        <w:t xml:space="preserve"> </w:t>
      </w:r>
      <w:proofErr w:type="spellStart"/>
      <w:r w:rsidRPr="009F3CAC">
        <w:rPr>
          <w:rFonts w:ascii="Times New Roman" w:hAnsi="Times New Roman" w:cs="Times New Roman"/>
          <w:color w:val="212121"/>
          <w:sz w:val="28"/>
          <w:szCs w:val="28"/>
        </w:rPr>
        <w:t>графикасы</w:t>
      </w:r>
      <w:proofErr w:type="spellEnd"/>
      <w:r w:rsidRPr="009F3CAC">
        <w:rPr>
          <w:rFonts w:ascii="Times New Roman" w:hAnsi="Times New Roman" w:cs="Times New Roman"/>
          <w:color w:val="212121"/>
          <w:sz w:val="28"/>
          <w:szCs w:val="28"/>
        </w:rPr>
        <w:t xml:space="preserve">» </w:t>
      </w:r>
      <w:proofErr w:type="spellStart"/>
      <w:r w:rsidRPr="009F3CAC">
        <w:rPr>
          <w:rFonts w:ascii="Times New Roman" w:hAnsi="Times New Roman" w:cs="Times New Roman"/>
          <w:color w:val="212121"/>
          <w:sz w:val="28"/>
          <w:szCs w:val="28"/>
        </w:rPr>
        <w:t>электронды</w:t>
      </w:r>
      <w:proofErr w:type="spellEnd"/>
      <w:r w:rsidRPr="009F3CAC">
        <w:rPr>
          <w:rFonts w:ascii="Times New Roman" w:hAnsi="Times New Roman" w:cs="Times New Roman"/>
          <w:color w:val="212121"/>
          <w:sz w:val="28"/>
          <w:szCs w:val="28"/>
        </w:rPr>
        <w:t xml:space="preserve"> </w:t>
      </w:r>
      <w:proofErr w:type="spellStart"/>
      <w:r w:rsidRPr="009F3CAC">
        <w:rPr>
          <w:rFonts w:ascii="Times New Roman" w:hAnsi="Times New Roman" w:cs="Times New Roman"/>
          <w:color w:val="212121"/>
          <w:sz w:val="28"/>
          <w:szCs w:val="28"/>
        </w:rPr>
        <w:t>оқу</w:t>
      </w:r>
      <w:proofErr w:type="spellEnd"/>
      <w:r w:rsidRPr="009F3CAC">
        <w:rPr>
          <w:rFonts w:ascii="Times New Roman" w:hAnsi="Times New Roman" w:cs="Times New Roman"/>
          <w:color w:val="212121"/>
          <w:sz w:val="28"/>
          <w:szCs w:val="28"/>
        </w:rPr>
        <w:t xml:space="preserve"> </w:t>
      </w:r>
      <w:proofErr w:type="spellStart"/>
      <w:r w:rsidRPr="009F3CAC">
        <w:rPr>
          <w:rFonts w:ascii="Times New Roman" w:hAnsi="Times New Roman" w:cs="Times New Roman"/>
          <w:color w:val="212121"/>
          <w:sz w:val="28"/>
          <w:szCs w:val="28"/>
        </w:rPr>
        <w:t>құралы</w:t>
      </w:r>
      <w:proofErr w:type="spellEnd"/>
      <w:r w:rsidRPr="009F3CAC">
        <w:rPr>
          <w:rFonts w:ascii="Times New Roman" w:hAnsi="Times New Roman" w:cs="Times New Roman"/>
          <w:spacing w:val="1"/>
          <w:sz w:val="28"/>
          <w:szCs w:val="28"/>
        </w:rPr>
        <w:t xml:space="preserve"> (2025). </w:t>
      </w:r>
      <w:proofErr w:type="spellStart"/>
      <w:r w:rsidRPr="009F3CAC">
        <w:rPr>
          <w:rFonts w:ascii="Times New Roman" w:hAnsi="Times New Roman" w:cs="Times New Roman"/>
          <w:spacing w:val="1"/>
          <w:sz w:val="28"/>
          <w:szCs w:val="28"/>
        </w:rPr>
        <w:t>Автордың</w:t>
      </w:r>
      <w:proofErr w:type="spellEnd"/>
      <w:r w:rsidRPr="009F3CAC">
        <w:rPr>
          <w:rFonts w:ascii="Times New Roman" w:hAnsi="Times New Roman" w:cs="Times New Roman"/>
          <w:spacing w:val="1"/>
          <w:sz w:val="28"/>
          <w:szCs w:val="28"/>
        </w:rPr>
        <w:t xml:space="preserve"> </w:t>
      </w:r>
      <w:proofErr w:type="spellStart"/>
      <w:r w:rsidRPr="009F3CAC">
        <w:rPr>
          <w:rFonts w:ascii="Times New Roman" w:hAnsi="Times New Roman" w:cs="Times New Roman"/>
          <w:spacing w:val="1"/>
          <w:sz w:val="28"/>
          <w:szCs w:val="28"/>
        </w:rPr>
        <w:t>үлесі</w:t>
      </w:r>
      <w:proofErr w:type="spellEnd"/>
      <w:r w:rsidRPr="009F3CAC">
        <w:rPr>
          <w:rFonts w:ascii="Times New Roman" w:hAnsi="Times New Roman" w:cs="Times New Roman"/>
          <w:spacing w:val="1"/>
          <w:sz w:val="28"/>
          <w:szCs w:val="28"/>
        </w:rPr>
        <w:t xml:space="preserve"> 4,25 </w:t>
      </w:r>
      <w:proofErr w:type="spellStart"/>
      <w:r w:rsidRPr="009F3CAC">
        <w:rPr>
          <w:rFonts w:ascii="Times New Roman" w:hAnsi="Times New Roman" w:cs="Times New Roman"/>
          <w:spacing w:val="1"/>
          <w:sz w:val="28"/>
          <w:szCs w:val="28"/>
        </w:rPr>
        <w:t>б.т</w:t>
      </w:r>
      <w:proofErr w:type="spellEnd"/>
      <w:r w:rsidRPr="009F3CAC">
        <w:rPr>
          <w:rFonts w:ascii="Times New Roman" w:hAnsi="Times New Roman" w:cs="Times New Roman"/>
          <w:spacing w:val="1"/>
          <w:sz w:val="28"/>
          <w:szCs w:val="28"/>
        </w:rPr>
        <w:t xml:space="preserve"> </w:t>
      </w:r>
      <w:proofErr w:type="spellStart"/>
      <w:r w:rsidRPr="009F3CAC">
        <w:rPr>
          <w:rFonts w:ascii="Times New Roman" w:hAnsi="Times New Roman" w:cs="Times New Roman"/>
          <w:spacing w:val="1"/>
          <w:sz w:val="28"/>
          <w:szCs w:val="28"/>
        </w:rPr>
        <w:t>Битемирова</w:t>
      </w:r>
      <w:proofErr w:type="spellEnd"/>
      <w:r w:rsidRPr="009F3CAC">
        <w:rPr>
          <w:rFonts w:ascii="Times New Roman" w:hAnsi="Times New Roman" w:cs="Times New Roman"/>
          <w:spacing w:val="1"/>
          <w:sz w:val="28"/>
          <w:szCs w:val="28"/>
        </w:rPr>
        <w:t xml:space="preserve"> Ш.А., </w:t>
      </w:r>
      <w:proofErr w:type="spellStart"/>
      <w:r w:rsidRPr="009F3CAC">
        <w:rPr>
          <w:rFonts w:ascii="Times New Roman" w:hAnsi="Times New Roman" w:cs="Times New Roman"/>
          <w:spacing w:val="1"/>
          <w:sz w:val="28"/>
          <w:szCs w:val="28"/>
        </w:rPr>
        <w:t>Автордың</w:t>
      </w:r>
      <w:proofErr w:type="spellEnd"/>
      <w:r w:rsidRPr="009F3CAC">
        <w:rPr>
          <w:rFonts w:ascii="Times New Roman" w:hAnsi="Times New Roman" w:cs="Times New Roman"/>
          <w:spacing w:val="1"/>
          <w:sz w:val="28"/>
          <w:szCs w:val="28"/>
        </w:rPr>
        <w:t xml:space="preserve"> </w:t>
      </w:r>
      <w:proofErr w:type="spellStart"/>
      <w:r w:rsidRPr="009F3CAC">
        <w:rPr>
          <w:rFonts w:ascii="Times New Roman" w:hAnsi="Times New Roman" w:cs="Times New Roman"/>
          <w:spacing w:val="1"/>
          <w:sz w:val="28"/>
          <w:szCs w:val="28"/>
        </w:rPr>
        <w:t>үлесі</w:t>
      </w:r>
      <w:proofErr w:type="spellEnd"/>
      <w:r w:rsidRPr="009F3CAC">
        <w:rPr>
          <w:rFonts w:ascii="Times New Roman" w:hAnsi="Times New Roman" w:cs="Times New Roman"/>
          <w:spacing w:val="1"/>
          <w:sz w:val="28"/>
          <w:szCs w:val="28"/>
        </w:rPr>
        <w:t xml:space="preserve"> 4,25 </w:t>
      </w:r>
      <w:proofErr w:type="spellStart"/>
      <w:r w:rsidRPr="009F3CAC">
        <w:rPr>
          <w:rFonts w:ascii="Times New Roman" w:hAnsi="Times New Roman" w:cs="Times New Roman"/>
          <w:spacing w:val="1"/>
          <w:sz w:val="28"/>
          <w:szCs w:val="28"/>
        </w:rPr>
        <w:t>б.т</w:t>
      </w:r>
      <w:proofErr w:type="spellEnd"/>
      <w:r w:rsidRPr="009F3CAC">
        <w:rPr>
          <w:rFonts w:ascii="Times New Roman" w:hAnsi="Times New Roman" w:cs="Times New Roman"/>
          <w:sz w:val="28"/>
          <w:szCs w:val="28"/>
        </w:rPr>
        <w:t xml:space="preserve"> </w:t>
      </w:r>
      <w:proofErr w:type="spellStart"/>
      <w:r w:rsidRPr="009F3CAC">
        <w:rPr>
          <w:rFonts w:ascii="Times New Roman" w:hAnsi="Times New Roman" w:cs="Times New Roman"/>
          <w:sz w:val="28"/>
          <w:szCs w:val="28"/>
        </w:rPr>
        <w:t>Жолдасбекова</w:t>
      </w:r>
      <w:proofErr w:type="spellEnd"/>
      <w:r w:rsidRPr="009F3CAC">
        <w:rPr>
          <w:rFonts w:ascii="Times New Roman" w:hAnsi="Times New Roman" w:cs="Times New Roman"/>
          <w:sz w:val="28"/>
          <w:szCs w:val="28"/>
        </w:rPr>
        <w:t xml:space="preserve"> С.А.  </w:t>
      </w:r>
    </w:p>
    <w:p w14:paraId="1A9EF954" w14:textId="7777777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sidRPr="009F3CAC">
        <w:rPr>
          <w:rFonts w:ascii="Times New Roman" w:hAnsi="Times New Roman" w:cs="Times New Roman"/>
          <w:bCs/>
          <w:sz w:val="28"/>
          <w:szCs w:val="28"/>
          <w:lang w:val="kk-KZ"/>
        </w:rPr>
        <w:tab/>
      </w:r>
      <w:r w:rsidRPr="009F3CAC">
        <w:rPr>
          <w:rFonts w:ascii="Times New Roman" w:hAnsi="Times New Roman" w:cs="Times New Roman"/>
          <w:b/>
          <w:bCs/>
          <w:sz w:val="28"/>
          <w:szCs w:val="28"/>
          <w:lang w:val="kk-KZ"/>
        </w:rPr>
        <w:t>Авторлық құқық:</w:t>
      </w:r>
      <w:r w:rsidRPr="009F3CAC">
        <w:rPr>
          <w:rFonts w:ascii="Times New Roman" w:hAnsi="Times New Roman" w:cs="Times New Roman"/>
          <w:bCs/>
          <w:sz w:val="28"/>
          <w:szCs w:val="28"/>
          <w:lang w:val="kk-KZ"/>
        </w:rPr>
        <w:t xml:space="preserve">  </w:t>
      </w:r>
    </w:p>
    <w:p w14:paraId="42A20822" w14:textId="3EE7DD87" w:rsidR="0084268A" w:rsidRPr="009F3CAC" w:rsidRDefault="0084268A" w:rsidP="00E6448F">
      <w:pPr>
        <w:pBdr>
          <w:bottom w:val="single" w:sz="4" w:space="31" w:color="FFFFFF"/>
        </w:pBdr>
        <w:tabs>
          <w:tab w:val="left" w:pos="709"/>
        </w:tabs>
        <w:spacing w:after="0" w:line="240" w:lineRule="auto"/>
        <w:ind w:firstLine="709"/>
        <w:jc w:val="both"/>
        <w:rPr>
          <w:rFonts w:ascii="Times New Roman" w:hAnsi="Times New Roman" w:cs="Times New Roman"/>
          <w:bCs/>
          <w:sz w:val="28"/>
          <w:szCs w:val="28"/>
          <w:lang w:val="kk-KZ"/>
        </w:rPr>
      </w:pPr>
      <w:r w:rsidRPr="009F3CAC">
        <w:rPr>
          <w:rFonts w:ascii="Times New Roman" w:hAnsi="Times New Roman" w:cs="Times New Roman"/>
          <w:bCs/>
          <w:sz w:val="28"/>
          <w:szCs w:val="28"/>
          <w:lang w:val="kk-KZ"/>
        </w:rPr>
        <w:t>1. Қазақстан Республикасы. Авторлық құқықпен қорғалатын  объектілеріне құқықтардың мемлекеттік тізілімге мәліметтерді енгізу туралы Куәлік. 2026 жылдың 14 қаңтар  № 66253. Авторлық құқық объектісі ЭЕМ арналған бағдарлама.  Объектінің атауы: «Тігін бұйымдарының компьютерлік гр</w:t>
      </w:r>
      <w:r w:rsidR="00E6448F" w:rsidRPr="009F3CAC">
        <w:rPr>
          <w:rFonts w:ascii="Times New Roman" w:hAnsi="Times New Roman" w:cs="Times New Roman"/>
          <w:bCs/>
          <w:sz w:val="28"/>
          <w:szCs w:val="28"/>
          <w:lang w:val="kk-KZ"/>
        </w:rPr>
        <w:t>афикасы» электронды оқу құралы.</w:t>
      </w:r>
    </w:p>
    <w:p w14:paraId="5D1EC968" w14:textId="71950F87" w:rsidR="0084268A" w:rsidRPr="009F3CAC"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sidRPr="009F3CAC">
        <w:rPr>
          <w:rFonts w:ascii="Times New Roman" w:hAnsi="Times New Roman" w:cs="Times New Roman"/>
          <w:bCs/>
          <w:sz w:val="28"/>
          <w:szCs w:val="28"/>
          <w:lang w:val="kk-KZ"/>
        </w:rPr>
        <w:tab/>
      </w:r>
      <w:r w:rsidRPr="009F3CAC">
        <w:rPr>
          <w:rFonts w:ascii="Times New Roman" w:eastAsia="Times New Roman" w:hAnsi="Times New Roman" w:cs="Times New Roman"/>
          <w:b/>
          <w:sz w:val="28"/>
          <w:szCs w:val="28"/>
          <w:lang w:val="kk-KZ" w:eastAsia="ru-RU"/>
        </w:rPr>
        <w:t>Қорғауға ұсынылатын негізгі қағидалар:</w:t>
      </w:r>
    </w:p>
    <w:p w14:paraId="01217872" w14:textId="77777777" w:rsidR="0084268A" w:rsidRPr="00665E0A"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9F3CAC">
        <w:rPr>
          <w:rFonts w:ascii="Times New Roman" w:hAnsi="Times New Roman" w:cs="Times New Roman"/>
          <w:bCs/>
          <w:sz w:val="28"/>
          <w:szCs w:val="28"/>
          <w:lang w:val="kk-KZ"/>
        </w:rPr>
        <w:tab/>
      </w:r>
      <w:r w:rsidRPr="00A94BB7">
        <w:rPr>
          <w:rFonts w:ascii="Times New Roman" w:hAnsi="Times New Roman" w:cs="Times New Roman"/>
          <w:bCs/>
          <w:sz w:val="28"/>
          <w:szCs w:val="28"/>
          <w:lang w:val="kk-KZ"/>
        </w:rPr>
        <w:t>1.</w:t>
      </w:r>
      <w:r w:rsidRPr="009F3CAC">
        <w:rPr>
          <w:bCs/>
          <w:lang w:val="kk-KZ"/>
        </w:rPr>
        <w:t xml:space="preserve"> </w:t>
      </w:r>
      <w:r w:rsidRPr="009F3CAC">
        <w:rPr>
          <w:rFonts w:ascii="Times New Roman" w:hAnsi="Times New Roman" w:cs="Times New Roman"/>
          <w:sz w:val="28"/>
          <w:szCs w:val="28"/>
          <w:lang w:val="kk-KZ"/>
        </w:rPr>
        <w:t>Болашақ кәсіптік оқыту педагогының компьютерлік-графикалық құзыреттілігі ұғымының мәні, мазмұны, құрылымы</w:t>
      </w:r>
      <w:r w:rsidRPr="009F3CAC">
        <w:rPr>
          <w:rFonts w:ascii="Times New Roman" w:eastAsia="Times New Roman" w:hAnsi="Times New Roman" w:cs="Times New Roman"/>
          <w:color w:val="1D1D1B"/>
          <w:sz w:val="28"/>
          <w:szCs w:val="28"/>
          <w:lang w:val="kk-KZ" w:eastAsia="ru-RU"/>
        </w:rPr>
        <w:t>н нақтыланды</w:t>
      </w:r>
      <w:r w:rsidRPr="009F3CAC">
        <w:rPr>
          <w:rFonts w:ascii="Times New Roman" w:hAnsi="Times New Roman" w:cs="Times New Roman"/>
          <w:sz w:val="28"/>
          <w:szCs w:val="28"/>
          <w:lang w:val="kk-KZ"/>
        </w:rPr>
        <w:t xml:space="preserve">. Болашақ кәсіптік оқыту педагогының компьютерлік-графикалық құзыреттілігі дегеніміз – білім алушының компьютер техникасымен арнайы бағдарламада графикалық ақпартты </w:t>
      </w:r>
      <w:r w:rsidRPr="009F3CAC">
        <w:rPr>
          <w:rFonts w:ascii="Times New Roman" w:hAnsi="Times New Roman" w:cs="Times New Roman"/>
          <w:i/>
          <w:sz w:val="28"/>
          <w:szCs w:val="28"/>
          <w:lang w:val="kk-KZ"/>
        </w:rPr>
        <w:t>құрастыруы, өңдеу, жобалау</w:t>
      </w:r>
      <w:r w:rsidRPr="009F3CAC">
        <w:rPr>
          <w:rFonts w:ascii="Times New Roman" w:hAnsi="Times New Roman" w:cs="Times New Roman"/>
          <w:sz w:val="28"/>
          <w:szCs w:val="28"/>
          <w:lang w:val="kk-KZ"/>
        </w:rPr>
        <w:t xml:space="preserve"> бойынша білім, іскерлік</w:t>
      </w:r>
      <w:r w:rsidRPr="00665E0A">
        <w:rPr>
          <w:rFonts w:ascii="Times New Roman" w:hAnsi="Times New Roman" w:cs="Times New Roman"/>
          <w:sz w:val="28"/>
          <w:szCs w:val="28"/>
          <w:lang w:val="kk-KZ"/>
        </w:rPr>
        <w:t xml:space="preserve"> пен дағдыны</w:t>
      </w:r>
      <w:r>
        <w:rPr>
          <w:rFonts w:ascii="Times New Roman" w:hAnsi="Times New Roman" w:cs="Times New Roman"/>
          <w:sz w:val="28"/>
          <w:szCs w:val="28"/>
          <w:lang w:val="kk-KZ"/>
        </w:rPr>
        <w:t xml:space="preserve"> </w:t>
      </w:r>
      <w:r w:rsidRPr="00665E0A">
        <w:rPr>
          <w:rFonts w:ascii="Times New Roman" w:eastAsia="Times New Roman" w:hAnsi="Times New Roman" w:cs="Times New Roman"/>
          <w:sz w:val="28"/>
          <w:szCs w:val="28"/>
          <w:lang w:val="kk-KZ" w:eastAsia="ru-RU"/>
        </w:rPr>
        <w:t>кәсіби іс-әрекетте қолдана алу қабілеті.</w:t>
      </w:r>
    </w:p>
    <w:p w14:paraId="7C1662D6" w14:textId="37903272" w:rsidR="0084268A" w:rsidRPr="00665E0A"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sidRPr="00665E0A">
        <w:rPr>
          <w:rFonts w:ascii="Times New Roman" w:hAnsi="Times New Roman" w:cs="Times New Roman"/>
          <w:sz w:val="28"/>
          <w:szCs w:val="28"/>
          <w:lang w:val="kk-KZ"/>
        </w:rPr>
        <w:lastRenderedPageBreak/>
        <w:tab/>
        <w:t>Компьютерлік-графикалық құз</w:t>
      </w:r>
      <w:r w:rsidR="00C91378">
        <w:rPr>
          <w:rFonts w:ascii="Times New Roman" w:hAnsi="Times New Roman" w:cs="Times New Roman"/>
          <w:sz w:val="28"/>
          <w:szCs w:val="28"/>
          <w:lang w:val="kk-KZ"/>
        </w:rPr>
        <w:t xml:space="preserve">ыреттілікті </w:t>
      </w:r>
      <w:r w:rsidR="00C91378" w:rsidRPr="009F3CAC">
        <w:rPr>
          <w:rFonts w:ascii="Times New Roman" w:hAnsi="Times New Roman" w:cs="Times New Roman"/>
          <w:sz w:val="28"/>
          <w:szCs w:val="28"/>
          <w:lang w:val="kk-KZ"/>
        </w:rPr>
        <w:t>қалыптастыру үдерісі</w:t>
      </w:r>
      <w:r w:rsidRPr="009F3CAC">
        <w:rPr>
          <w:rFonts w:ascii="Times New Roman" w:hAnsi="Times New Roman" w:cs="Times New Roman"/>
          <w:sz w:val="28"/>
          <w:szCs w:val="28"/>
          <w:lang w:val="kk-KZ"/>
        </w:rPr>
        <w:t>нде жеке тұлғалық іс-әрекеттік, құзыреттілік, контекстік, пәнаралық, метапәндік</w:t>
      </w:r>
      <w:r w:rsidRPr="00665E0A">
        <w:rPr>
          <w:rFonts w:ascii="Times New Roman" w:hAnsi="Times New Roman" w:cs="Times New Roman"/>
          <w:sz w:val="28"/>
          <w:szCs w:val="28"/>
          <w:lang w:val="kk-KZ"/>
        </w:rPr>
        <w:t>,  жүйелік, полисубъектілік, проблемалық-дамытушылық тәсілдер болашақ маманды стандартты емес дизайн және технологиялық мәселелерді шешуге дайындайды. Қағида ретінде:  ізгілендіру, мәдени сәйкестілік, белсенділік, кумулятивті, өзін-өзі тәрбиелеу және өзін-өзі дамыту, семантикалық бейнелерді атап көрсету, кешенділік қағидалары негізге алынды.</w:t>
      </w:r>
    </w:p>
    <w:p w14:paraId="01DA9925" w14:textId="77777777" w:rsidR="0084268A" w:rsidRPr="00665E0A"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665E0A">
        <w:rPr>
          <w:rStyle w:val="anegp0gi0b9av8jahpyh"/>
          <w:rFonts w:ascii="Times New Roman" w:hAnsi="Times New Roman" w:cs="Times New Roman"/>
          <w:sz w:val="28"/>
          <w:szCs w:val="28"/>
          <w:lang w:val="kk-KZ"/>
        </w:rPr>
        <w:t>2. Болашақ кәсіптік оқыту педагогының компьютерлік-графикалық құзыреттілігін қалыптастыруда құрылымдық - функционалдық модель (</w:t>
      </w:r>
      <w:r w:rsidRPr="00665E0A">
        <w:rPr>
          <w:rStyle w:val="anegp0gi0b9av8jahpyh"/>
          <w:rFonts w:ascii="Times New Roman" w:hAnsi="Times New Roman" w:cs="Times New Roman"/>
          <w:i/>
          <w:sz w:val="28"/>
          <w:szCs w:val="28"/>
          <w:lang w:val="kk-KZ"/>
        </w:rPr>
        <w:t>мақсатты, әдіснамалы, мазмұнды, үдерістік, бағалау нәтижелі</w:t>
      </w:r>
      <w:r w:rsidRPr="00665E0A">
        <w:rPr>
          <w:rStyle w:val="anegp0gi0b9av8jahpyh"/>
          <w:rFonts w:ascii="Times New Roman" w:hAnsi="Times New Roman" w:cs="Times New Roman"/>
          <w:sz w:val="28"/>
          <w:szCs w:val="28"/>
          <w:lang w:val="kk-KZ"/>
        </w:rPr>
        <w:t xml:space="preserve">) блоктар жиынтығын құрайды. Модельде педагогикалық іс-әрекетке мотивациялық, танымдық, іс-әрекеттік, диагностикалық компоненттерімен, </w:t>
      </w:r>
      <w:r w:rsidRPr="00665E0A">
        <w:rPr>
          <w:rFonts w:ascii="Times New Roman" w:hAnsi="Times New Roman" w:cs="Times New Roman"/>
          <w:sz w:val="28"/>
          <w:szCs w:val="28"/>
          <w:lang w:val="kk-KZ"/>
        </w:rPr>
        <w:t>болашақ кәсіптік оқыту педагогының  компьютерлік-графикалық құзыреттілігінің қалыптасу деңгейлерімен (жоғары, орта, төмен) анықталды.</w:t>
      </w:r>
    </w:p>
    <w:p w14:paraId="3A31C096" w14:textId="77777777" w:rsidR="0084268A" w:rsidRPr="00665E0A"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665E0A">
        <w:rPr>
          <w:rFonts w:ascii="Times New Roman" w:hAnsi="Times New Roman" w:cs="Times New Roman"/>
          <w:sz w:val="28"/>
          <w:szCs w:val="28"/>
          <w:lang w:val="kk-KZ"/>
        </w:rPr>
        <w:tab/>
        <w:t xml:space="preserve">3. </w:t>
      </w:r>
      <w:r w:rsidRPr="00665E0A">
        <w:rPr>
          <w:rStyle w:val="anegp0gi0b9av8jahpyh"/>
          <w:rFonts w:ascii="Times New Roman" w:hAnsi="Times New Roman" w:cs="Times New Roman"/>
          <w:sz w:val="28"/>
          <w:szCs w:val="28"/>
          <w:lang w:val="kk-KZ"/>
        </w:rPr>
        <w:t xml:space="preserve">Болашақ кәсіптік оқыту педагогының компьютерлік-графикалық құзыреттілігін </w:t>
      </w:r>
      <w:r w:rsidRPr="00B34573">
        <w:rPr>
          <w:rStyle w:val="anegp0gi0b9av8jahpyh"/>
          <w:rFonts w:ascii="Times New Roman" w:hAnsi="Times New Roman" w:cs="Times New Roman"/>
          <w:sz w:val="28"/>
          <w:szCs w:val="28"/>
          <w:lang w:val="kk-KZ"/>
        </w:rPr>
        <w:t>қалыптастыруда құрылымдық - функционалдық моделін</w:t>
      </w:r>
      <w:r w:rsidRPr="00B34573">
        <w:rPr>
          <w:rFonts w:ascii="Times New Roman" w:hAnsi="Times New Roman" w:cs="Times New Roman"/>
          <w:sz w:val="28"/>
          <w:szCs w:val="28"/>
          <w:lang w:val="kk-KZ"/>
        </w:rPr>
        <w:t xml:space="preserve"> тиімді</w:t>
      </w:r>
      <w:r w:rsidRPr="00665E0A">
        <w:rPr>
          <w:rFonts w:ascii="Times New Roman" w:hAnsi="Times New Roman" w:cs="Times New Roman"/>
          <w:sz w:val="28"/>
          <w:szCs w:val="28"/>
          <w:lang w:val="kk-KZ"/>
        </w:rPr>
        <w:t xml:space="preserve"> іске асыруға мүмкіндік беретін д</w:t>
      </w:r>
      <w:r w:rsidRPr="00665E0A">
        <w:rPr>
          <w:rStyle w:val="anegp0gi0b9av8jahpyh"/>
          <w:rFonts w:ascii="Times New Roman" w:hAnsi="Times New Roman" w:cs="Times New Roman"/>
          <w:sz w:val="28"/>
          <w:szCs w:val="28"/>
          <w:lang w:val="kk-KZ"/>
        </w:rPr>
        <w:t xml:space="preserve">идактикалық шарттарды (Компьютерлік графикалық іс-әрекетке ынталандыратын оқу ортасын құру; «Тігін бұйымдарының компьютерлік графикасы» атты </w:t>
      </w:r>
      <w:r w:rsidRPr="00665E0A">
        <w:rPr>
          <w:rFonts w:ascii="Times New Roman" w:hAnsi="Times New Roman" w:cs="Times New Roman"/>
          <w:color w:val="000000" w:themeColor="text1"/>
          <w:sz w:val="28"/>
          <w:szCs w:val="28"/>
          <w:lang w:val="kk-KZ"/>
        </w:rPr>
        <w:t>элективті пән мазмұнын құрастыру; о</w:t>
      </w:r>
      <w:r w:rsidRPr="00665E0A">
        <w:rPr>
          <w:rFonts w:ascii="Times New Roman" w:hAnsi="Times New Roman" w:cs="Times New Roman"/>
          <w:sz w:val="28"/>
          <w:szCs w:val="28"/>
          <w:lang w:val="kk-KZ"/>
        </w:rPr>
        <w:t>қу үдерісін оқу-әдістемелік кешенмен және қажетті ресурстық базамен қамтамасыз ету; болашақ кәсіптік оқыту педагогының компьютерлік-графикалық құзыреттілігін қалыптастыруға ықпал ететін оқытудың түрлі әдістері мен құралдарын пайдалану) пайдалану негізінде жүзеге асырылды.</w:t>
      </w:r>
    </w:p>
    <w:p w14:paraId="21B6116A" w14:textId="77777777" w:rsidR="0084268A"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sidRPr="00665E0A">
        <w:rPr>
          <w:rFonts w:ascii="Times New Roman" w:hAnsi="Times New Roman" w:cs="Times New Roman"/>
          <w:sz w:val="28"/>
          <w:szCs w:val="28"/>
          <w:lang w:val="kk-KZ"/>
        </w:rPr>
        <w:tab/>
        <w:t>4.  Т</w:t>
      </w:r>
      <w:r w:rsidRPr="00665E0A">
        <w:rPr>
          <w:rFonts w:ascii="Times New Roman" w:eastAsia="Times New Roman" w:hAnsi="Times New Roman" w:cs="Times New Roman"/>
          <w:color w:val="1D1D1B"/>
          <w:sz w:val="28"/>
          <w:szCs w:val="28"/>
          <w:lang w:val="kk-KZ" w:eastAsia="ru-RU"/>
        </w:rPr>
        <w:t>ігін бұйымдарын өңдеу саласы бойынша б</w:t>
      </w:r>
      <w:r w:rsidRPr="00665E0A">
        <w:rPr>
          <w:rFonts w:ascii="Times New Roman" w:hAnsi="Times New Roman" w:cs="Times New Roman"/>
          <w:sz w:val="28"/>
          <w:szCs w:val="28"/>
          <w:lang w:val="kk-KZ"/>
        </w:rPr>
        <w:t>олашақ</w:t>
      </w:r>
      <w:r w:rsidRPr="00665E0A">
        <w:rPr>
          <w:rFonts w:ascii="Times New Roman" w:eastAsia="Times New Roman" w:hAnsi="Times New Roman" w:cs="Times New Roman"/>
          <w:color w:val="1D1D1B"/>
          <w:sz w:val="28"/>
          <w:szCs w:val="28"/>
          <w:lang w:val="kk-KZ" w:eastAsia="ru-RU"/>
        </w:rPr>
        <w:t xml:space="preserve"> </w:t>
      </w:r>
      <w:r w:rsidRPr="00665E0A">
        <w:rPr>
          <w:rFonts w:ascii="Times New Roman" w:hAnsi="Times New Roman" w:cs="Times New Roman"/>
          <w:sz w:val="28"/>
          <w:szCs w:val="28"/>
          <w:lang w:val="kk-KZ"/>
        </w:rPr>
        <w:t>кәсіптік оқыту педагогының компьютерлік-графикалық құзыреттілігін қалыптастыру әдістемесі (жоба, кейс, рөлдікоқыту</w:t>
      </w:r>
      <w:r>
        <w:rPr>
          <w:rFonts w:ascii="Times New Roman" w:hAnsi="Times New Roman" w:cs="Times New Roman"/>
          <w:sz w:val="28"/>
          <w:szCs w:val="28"/>
          <w:lang w:val="kk-KZ"/>
        </w:rPr>
        <w:t xml:space="preserve">, тренинг және т.б.) ұсынылды және оның тиімділігі дәлелденген элективті курс пен оқу құралын, оқу-әдістемелік кешенді </w:t>
      </w:r>
      <w:r>
        <w:rPr>
          <w:rFonts w:ascii="Times New Roman" w:hAnsi="Times New Roman" w:cs="Times New Roman"/>
          <w:color w:val="000000" w:themeColor="text1"/>
          <w:sz w:val="28"/>
          <w:szCs w:val="28"/>
          <w:lang w:val="kk-KZ"/>
        </w:rPr>
        <w:t xml:space="preserve"> (бағдаралама</w:t>
      </w:r>
      <w:r w:rsidRPr="00572C6F">
        <w:rPr>
          <w:rFonts w:ascii="Times New Roman" w:hAnsi="Times New Roman" w:cs="Times New Roman"/>
          <w:color w:val="000000" w:themeColor="text1"/>
          <w:sz w:val="28"/>
          <w:szCs w:val="28"/>
          <w:lang w:val="kk-KZ"/>
        </w:rPr>
        <w:t>, оқу құралы, электронды оқулық, әдістемелік нұсқау, жаттығулар мен тапсырмалар жиынтығы</w:t>
      </w:r>
      <w:r>
        <w:rPr>
          <w:rFonts w:ascii="Times New Roman" w:hAnsi="Times New Roman" w:cs="Times New Roman"/>
          <w:color w:val="000000" w:themeColor="text1"/>
          <w:sz w:val="28"/>
          <w:szCs w:val="28"/>
          <w:lang w:val="kk-KZ"/>
        </w:rPr>
        <w:t>, дидактикалық материалдар</w:t>
      </w:r>
      <w:r w:rsidRPr="00572C6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ендіру арқылы  </w:t>
      </w:r>
      <w:r w:rsidRPr="00572C6F">
        <w:rPr>
          <w:rFonts w:ascii="Times New Roman" w:hAnsi="Times New Roman" w:cs="Times New Roman"/>
          <w:sz w:val="28"/>
          <w:szCs w:val="28"/>
          <w:lang w:val="kk-KZ"/>
        </w:rPr>
        <w:t>бо</w:t>
      </w:r>
      <w:r>
        <w:rPr>
          <w:rFonts w:ascii="Times New Roman" w:hAnsi="Times New Roman" w:cs="Times New Roman"/>
          <w:sz w:val="28"/>
          <w:szCs w:val="28"/>
          <w:lang w:val="kk-KZ"/>
        </w:rPr>
        <w:t>лашақ кәсіптік оқыту педагогы</w:t>
      </w:r>
      <w:r w:rsidRPr="00572C6F">
        <w:rPr>
          <w:rFonts w:ascii="Times New Roman" w:hAnsi="Times New Roman" w:cs="Times New Roman"/>
          <w:sz w:val="28"/>
          <w:szCs w:val="28"/>
          <w:lang w:val="kk-KZ"/>
        </w:rPr>
        <w:t>ның компьютер</w:t>
      </w:r>
      <w:r>
        <w:rPr>
          <w:rFonts w:ascii="Times New Roman" w:hAnsi="Times New Roman" w:cs="Times New Roman"/>
          <w:sz w:val="28"/>
          <w:szCs w:val="28"/>
          <w:lang w:val="kk-KZ"/>
        </w:rPr>
        <w:t>лік-</w:t>
      </w:r>
      <w:r w:rsidRPr="00572C6F">
        <w:rPr>
          <w:rFonts w:ascii="Times New Roman" w:hAnsi="Times New Roman" w:cs="Times New Roman"/>
          <w:sz w:val="28"/>
          <w:szCs w:val="28"/>
          <w:lang w:val="kk-KZ"/>
        </w:rPr>
        <w:t>графикалық құзыреттілігін</w:t>
      </w:r>
      <w:r>
        <w:rPr>
          <w:rFonts w:ascii="Times New Roman" w:hAnsi="Times New Roman" w:cs="Times New Roman"/>
          <w:sz w:val="28"/>
          <w:szCs w:val="28"/>
          <w:lang w:val="kk-KZ"/>
        </w:rPr>
        <w:t xml:space="preserve"> кезең-кезеңімен</w:t>
      </w:r>
      <w:r w:rsidRPr="00572C6F">
        <w:rPr>
          <w:rFonts w:ascii="Times New Roman" w:hAnsi="Times New Roman" w:cs="Times New Roman"/>
          <w:sz w:val="28"/>
          <w:szCs w:val="28"/>
          <w:lang w:val="kk-KZ"/>
        </w:rPr>
        <w:t xml:space="preserve"> қалыптас</w:t>
      </w:r>
      <w:r>
        <w:rPr>
          <w:rFonts w:ascii="Times New Roman" w:hAnsi="Times New Roman" w:cs="Times New Roman"/>
          <w:sz w:val="28"/>
          <w:szCs w:val="28"/>
          <w:lang w:val="kk-KZ"/>
        </w:rPr>
        <w:t xml:space="preserve">уын қамтамасыздандырады. </w:t>
      </w:r>
    </w:p>
    <w:p w14:paraId="60C6CE99" w14:textId="77777777" w:rsidR="0084268A"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72C6F">
        <w:rPr>
          <w:rFonts w:ascii="Times New Roman" w:hAnsi="Times New Roman" w:cs="Times New Roman"/>
          <w:b/>
          <w:sz w:val="28"/>
          <w:szCs w:val="28"/>
          <w:lang w:val="kk-KZ"/>
        </w:rPr>
        <w:t xml:space="preserve">Зерттеу нәтижелерінің дәлелділігі мен </w:t>
      </w:r>
      <w:r>
        <w:rPr>
          <w:rFonts w:ascii="Times New Roman" w:hAnsi="Times New Roman" w:cs="Times New Roman"/>
          <w:b/>
          <w:sz w:val="28"/>
          <w:szCs w:val="28"/>
          <w:lang w:val="kk-KZ"/>
        </w:rPr>
        <w:t>негізділігі</w:t>
      </w:r>
      <w:r>
        <w:rPr>
          <w:rFonts w:ascii="Times New Roman" w:hAnsi="Times New Roman" w:cs="Times New Roman"/>
          <w:sz w:val="28"/>
          <w:szCs w:val="28"/>
          <w:lang w:val="kk-KZ"/>
        </w:rPr>
        <w:t xml:space="preserve"> қарастырылып отырған тақырыптың өзектілігімен, зерттеу мазмұны, мақсаты мен міндеттерге сәйкес болуымен, зерттеу пәніне сай кешенді әдістерді қолданылуымен, теориялық және әдіснамалық тәсілдерге сүйенуімен, тұжырымдардың нәтижелілігімен, сонымен қатар, тәжірибелік-эксперимент нәтижелерінің жоғары оқу орындарында болашақ кәсіптік </w:t>
      </w:r>
      <w:r w:rsidRPr="00F0179F">
        <w:rPr>
          <w:rFonts w:ascii="Times New Roman" w:hAnsi="Times New Roman" w:cs="Times New Roman"/>
          <w:sz w:val="28"/>
          <w:szCs w:val="28"/>
          <w:lang w:val="kk-KZ"/>
        </w:rPr>
        <w:t>оқыту педагогын</w:t>
      </w:r>
      <w:r>
        <w:rPr>
          <w:rFonts w:ascii="Times New Roman" w:hAnsi="Times New Roman" w:cs="Times New Roman"/>
          <w:sz w:val="28"/>
          <w:szCs w:val="28"/>
          <w:lang w:val="kk-KZ"/>
        </w:rPr>
        <w:t xml:space="preserve"> даярлайтын  факультеттер мен кафедраларда қолданылуымен қамтамасыз етіледі.</w:t>
      </w:r>
    </w:p>
    <w:p w14:paraId="45F09B2C" w14:textId="77777777" w:rsidR="0084268A"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sidRPr="00BA5296">
        <w:rPr>
          <w:rFonts w:ascii="Times New Roman" w:hAnsi="Times New Roman" w:cs="Times New Roman"/>
          <w:b/>
          <w:bCs/>
          <w:sz w:val="28"/>
          <w:szCs w:val="28"/>
          <w:lang w:val="kk-KZ"/>
        </w:rPr>
        <w:t>Диссертация құрылымы</w:t>
      </w:r>
      <w:r>
        <w:rPr>
          <w:rFonts w:ascii="Times New Roman" w:hAnsi="Times New Roman" w:cs="Times New Roman"/>
          <w:bCs/>
          <w:sz w:val="28"/>
          <w:szCs w:val="28"/>
          <w:lang w:val="kk-KZ"/>
        </w:rPr>
        <w:t xml:space="preserve">: Кіріспеден үш </w:t>
      </w:r>
      <w:r w:rsidRPr="00BA5296">
        <w:rPr>
          <w:rFonts w:ascii="Times New Roman" w:hAnsi="Times New Roman" w:cs="Times New Roman"/>
          <w:bCs/>
          <w:sz w:val="28"/>
          <w:szCs w:val="28"/>
          <w:lang w:val="kk-KZ"/>
        </w:rPr>
        <w:t>тарау</w:t>
      </w:r>
      <w:r>
        <w:rPr>
          <w:rFonts w:ascii="Times New Roman" w:hAnsi="Times New Roman" w:cs="Times New Roman"/>
          <w:bCs/>
          <w:sz w:val="28"/>
          <w:szCs w:val="28"/>
          <w:lang w:val="kk-KZ"/>
        </w:rPr>
        <w:t>дан</w:t>
      </w:r>
      <w:r w:rsidRPr="00BA5296">
        <w:rPr>
          <w:rFonts w:ascii="Times New Roman" w:hAnsi="Times New Roman" w:cs="Times New Roman"/>
          <w:bCs/>
          <w:sz w:val="28"/>
          <w:szCs w:val="28"/>
          <w:lang w:val="kk-KZ"/>
        </w:rPr>
        <w:t>, қорытынды, пайдаланылған әдебиеттер мен қосымшадан тұрады.</w:t>
      </w:r>
    </w:p>
    <w:p w14:paraId="3A7DCDC9" w14:textId="77777777" w:rsidR="0084268A"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sz w:val="28"/>
          <w:szCs w:val="28"/>
          <w:lang w:val="kk-KZ"/>
        </w:rPr>
        <w:t>Кіріспе бөлімде</w:t>
      </w:r>
      <w:r w:rsidRPr="00BA5296">
        <w:rPr>
          <w:rFonts w:ascii="Times New Roman" w:hAnsi="Times New Roman" w:cs="Times New Roman"/>
          <w:sz w:val="28"/>
          <w:szCs w:val="28"/>
          <w:lang w:val="kk-KZ"/>
        </w:rPr>
        <w:t xml:space="preserve"> зерттеліп отырған  диссертация</w:t>
      </w:r>
      <w:r>
        <w:rPr>
          <w:rFonts w:ascii="Times New Roman" w:hAnsi="Times New Roman" w:cs="Times New Roman"/>
          <w:sz w:val="28"/>
          <w:szCs w:val="28"/>
          <w:lang w:val="kk-KZ"/>
        </w:rPr>
        <w:t>ның</w:t>
      </w:r>
      <w:r w:rsidRPr="00BA5296">
        <w:rPr>
          <w:rFonts w:ascii="Times New Roman" w:hAnsi="Times New Roman" w:cs="Times New Roman"/>
          <w:sz w:val="28"/>
          <w:szCs w:val="28"/>
          <w:lang w:val="kk-KZ"/>
        </w:rPr>
        <w:t xml:space="preserve">  тақырыбы таңдалып</w:t>
      </w:r>
      <w:r>
        <w:rPr>
          <w:rFonts w:ascii="Times New Roman" w:hAnsi="Times New Roman" w:cs="Times New Roman"/>
          <w:sz w:val="28"/>
          <w:szCs w:val="28"/>
          <w:lang w:val="kk-KZ"/>
        </w:rPr>
        <w:t>,</w:t>
      </w:r>
      <w:r w:rsidRPr="00BA5296">
        <w:rPr>
          <w:rFonts w:ascii="Times New Roman" w:hAnsi="Times New Roman" w:cs="Times New Roman"/>
          <w:sz w:val="28"/>
          <w:szCs w:val="28"/>
          <w:lang w:val="kk-KZ"/>
        </w:rPr>
        <w:t xml:space="preserve"> оның өзектілігі анықталды, зерттеудің мақ</w:t>
      </w:r>
      <w:r>
        <w:rPr>
          <w:rFonts w:ascii="Times New Roman" w:hAnsi="Times New Roman" w:cs="Times New Roman"/>
          <w:sz w:val="28"/>
          <w:szCs w:val="28"/>
          <w:lang w:val="kk-KZ"/>
        </w:rPr>
        <w:t>саты, міндеті, зерттеу нысаны</w:t>
      </w:r>
      <w:r w:rsidRPr="00BA5296">
        <w:rPr>
          <w:rFonts w:ascii="Times New Roman" w:hAnsi="Times New Roman" w:cs="Times New Roman"/>
          <w:sz w:val="28"/>
          <w:szCs w:val="28"/>
          <w:lang w:val="kk-KZ"/>
        </w:rPr>
        <w:t xml:space="preserve">, пәні, болжамы мен </w:t>
      </w:r>
      <w:r w:rsidRPr="00234264">
        <w:rPr>
          <w:rFonts w:ascii="Times New Roman" w:hAnsi="Times New Roman" w:cs="Times New Roman"/>
          <w:sz w:val="28"/>
          <w:szCs w:val="28"/>
          <w:lang w:val="kk-KZ"/>
        </w:rPr>
        <w:t>зерттеу идеясы, ғылыми</w:t>
      </w:r>
      <w:r w:rsidRPr="00BA5296">
        <w:rPr>
          <w:rFonts w:ascii="Times New Roman" w:hAnsi="Times New Roman" w:cs="Times New Roman"/>
          <w:sz w:val="28"/>
          <w:szCs w:val="28"/>
          <w:lang w:val="kk-KZ"/>
        </w:rPr>
        <w:t xml:space="preserve"> жаңалығы, теориялық және практикалық маңыздылығы көрсетілген. </w:t>
      </w:r>
      <w:r w:rsidRPr="00CB5208">
        <w:rPr>
          <w:rFonts w:ascii="Times New Roman" w:hAnsi="Times New Roman" w:cs="Times New Roman"/>
          <w:sz w:val="28"/>
          <w:szCs w:val="28"/>
          <w:lang w:val="kk-KZ"/>
        </w:rPr>
        <w:t xml:space="preserve">Қорғауға ұсынылатын негізгі қағидалар мен </w:t>
      </w:r>
      <w:r w:rsidRPr="00CB5208">
        <w:rPr>
          <w:rFonts w:ascii="Times New Roman" w:hAnsi="Times New Roman" w:cs="Times New Roman"/>
          <w:sz w:val="28"/>
          <w:szCs w:val="28"/>
          <w:lang w:val="kk-KZ"/>
        </w:rPr>
        <w:lastRenderedPageBreak/>
        <w:t>зерттеудің кезеңдері қамтылған. Зерттеу нәтижесін сынақтан өткізу мен тәжірибеге енгізу жайында мәліметтер берліген.</w:t>
      </w:r>
    </w:p>
    <w:p w14:paraId="074C79F4" w14:textId="77777777" w:rsidR="0084268A"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F25759">
        <w:rPr>
          <w:rFonts w:ascii="Times New Roman" w:hAnsi="Times New Roman" w:cs="Times New Roman"/>
          <w:b/>
          <w:bCs/>
          <w:sz w:val="28"/>
          <w:szCs w:val="28"/>
          <w:lang w:val="kk-KZ"/>
        </w:rPr>
        <w:t>«Болашақ кәсіптік</w:t>
      </w:r>
      <w:r>
        <w:rPr>
          <w:rFonts w:ascii="Times New Roman" w:hAnsi="Times New Roman" w:cs="Times New Roman"/>
          <w:b/>
          <w:bCs/>
          <w:sz w:val="28"/>
          <w:szCs w:val="28"/>
          <w:lang w:val="kk-KZ"/>
        </w:rPr>
        <w:t xml:space="preserve"> оқыту педагогының компьютерлік-</w:t>
      </w:r>
      <w:r w:rsidRPr="00F25759">
        <w:rPr>
          <w:rFonts w:ascii="Times New Roman" w:hAnsi="Times New Roman" w:cs="Times New Roman"/>
          <w:b/>
          <w:bCs/>
          <w:sz w:val="28"/>
          <w:szCs w:val="28"/>
          <w:lang w:val="kk-KZ"/>
        </w:rPr>
        <w:t>графикалық құзыреттілігін қалыптастырудың теориялық негіздері»</w:t>
      </w:r>
      <w:r w:rsidRPr="00F25759">
        <w:rPr>
          <w:rFonts w:ascii="Times New Roman" w:hAnsi="Times New Roman" w:cs="Times New Roman"/>
          <w:sz w:val="28"/>
          <w:szCs w:val="28"/>
          <w:lang w:val="kk-KZ"/>
        </w:rPr>
        <w:t xml:space="preserve"> атты бірінші тарау</w:t>
      </w:r>
      <w:r>
        <w:rPr>
          <w:rFonts w:ascii="Times New Roman" w:hAnsi="Times New Roman" w:cs="Times New Roman"/>
          <w:sz w:val="28"/>
          <w:szCs w:val="28"/>
          <w:lang w:val="kk-KZ"/>
        </w:rPr>
        <w:t>ын</w:t>
      </w:r>
      <w:r w:rsidRPr="00F25759">
        <w:rPr>
          <w:rFonts w:ascii="Times New Roman" w:hAnsi="Times New Roman" w:cs="Times New Roman"/>
          <w:sz w:val="28"/>
          <w:szCs w:val="28"/>
          <w:lang w:val="kk-KZ"/>
        </w:rPr>
        <w:t>да «құзырет», «құзыреттілік», «кәсіби құзыреттілік», «арнайы құзыреттілік», «графикалық құзыреттілік», «болашақ кәсіптік</w:t>
      </w:r>
      <w:r>
        <w:rPr>
          <w:rFonts w:ascii="Times New Roman" w:hAnsi="Times New Roman" w:cs="Times New Roman"/>
          <w:sz w:val="28"/>
          <w:szCs w:val="28"/>
          <w:lang w:val="kk-KZ"/>
        </w:rPr>
        <w:t xml:space="preserve"> оқыту педагогының компьютерлік-</w:t>
      </w:r>
      <w:r w:rsidRPr="00F25759">
        <w:rPr>
          <w:rFonts w:ascii="Times New Roman" w:hAnsi="Times New Roman" w:cs="Times New Roman"/>
          <w:sz w:val="28"/>
          <w:szCs w:val="28"/>
          <w:lang w:val="kk-KZ"/>
        </w:rPr>
        <w:t>графикалық құзыреттілігі</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ұғымдар</w:t>
      </w:r>
      <w:r>
        <w:rPr>
          <w:rFonts w:ascii="Times New Roman" w:hAnsi="Times New Roman" w:cs="Times New Roman"/>
          <w:sz w:val="28"/>
          <w:szCs w:val="28"/>
          <w:lang w:val="kk-KZ"/>
        </w:rPr>
        <w:t xml:space="preserve">ының мәні ашылып, олардың </w:t>
      </w:r>
      <w:r w:rsidRPr="00234264">
        <w:rPr>
          <w:rFonts w:ascii="Times New Roman" w:hAnsi="Times New Roman" w:cs="Times New Roman"/>
          <w:sz w:val="28"/>
          <w:szCs w:val="28"/>
          <w:lang w:val="kk-KZ"/>
        </w:rPr>
        <w:t>мазмұны, құрылымы</w:t>
      </w:r>
      <w:r>
        <w:rPr>
          <w:rFonts w:ascii="Times New Roman" w:hAnsi="Times New Roman" w:cs="Times New Roman"/>
          <w:sz w:val="28"/>
          <w:szCs w:val="28"/>
          <w:lang w:val="kk-KZ"/>
        </w:rPr>
        <w:t xml:space="preserve"> нақтыланады</w:t>
      </w:r>
      <w:r w:rsidRPr="00F25759">
        <w:rPr>
          <w:rFonts w:ascii="Times New Roman" w:hAnsi="Times New Roman" w:cs="Times New Roman"/>
          <w:sz w:val="28"/>
          <w:szCs w:val="28"/>
          <w:lang w:val="kk-KZ"/>
        </w:rPr>
        <w:t>. Болашақ кәсіптік</w:t>
      </w:r>
      <w:r>
        <w:rPr>
          <w:rFonts w:ascii="Times New Roman" w:hAnsi="Times New Roman" w:cs="Times New Roman"/>
          <w:sz w:val="28"/>
          <w:szCs w:val="28"/>
          <w:lang w:val="kk-KZ"/>
        </w:rPr>
        <w:t xml:space="preserve"> оқыту педагогының компьютерлік-</w:t>
      </w:r>
      <w:r w:rsidRPr="00F25759">
        <w:rPr>
          <w:rFonts w:ascii="Times New Roman" w:hAnsi="Times New Roman" w:cs="Times New Roman"/>
          <w:sz w:val="28"/>
          <w:szCs w:val="28"/>
          <w:lang w:val="kk-KZ"/>
        </w:rPr>
        <w:t>графикалық құзыреттілігін қалыптастырудың бүгінгі жағдайы, болашақ кәсіптік оқыту педагогының компьютерлік</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графикалық құзыреттілігін қалыптастырудың әдіснамалық тәсілдері </w:t>
      </w:r>
      <w:r>
        <w:rPr>
          <w:rFonts w:ascii="Times New Roman" w:hAnsi="Times New Roman" w:cs="Times New Roman"/>
          <w:sz w:val="28"/>
          <w:szCs w:val="28"/>
          <w:lang w:val="kk-KZ"/>
        </w:rPr>
        <w:t>ашып көрсетіледі</w:t>
      </w:r>
      <w:r w:rsidRPr="00F25759">
        <w:rPr>
          <w:rFonts w:ascii="Times New Roman" w:hAnsi="Times New Roman" w:cs="Times New Roman"/>
          <w:sz w:val="28"/>
          <w:szCs w:val="28"/>
          <w:lang w:val="kk-KZ"/>
        </w:rPr>
        <w:t>.</w:t>
      </w:r>
    </w:p>
    <w:p w14:paraId="1BEF48A1" w14:textId="77777777" w:rsidR="0084268A"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F25759">
        <w:rPr>
          <w:rFonts w:ascii="Times New Roman" w:hAnsi="Times New Roman" w:cs="Times New Roman"/>
          <w:b/>
          <w:bCs/>
          <w:sz w:val="28"/>
          <w:szCs w:val="28"/>
          <w:lang w:val="kk-KZ"/>
        </w:rPr>
        <w:t>«Болашақ кәсіптік</w:t>
      </w:r>
      <w:r>
        <w:rPr>
          <w:rFonts w:ascii="Times New Roman" w:hAnsi="Times New Roman" w:cs="Times New Roman"/>
          <w:b/>
          <w:bCs/>
          <w:sz w:val="28"/>
          <w:szCs w:val="28"/>
          <w:lang w:val="kk-KZ"/>
        </w:rPr>
        <w:t xml:space="preserve"> оқыту педагогының компьютерлік-</w:t>
      </w:r>
      <w:r w:rsidRPr="00F25759">
        <w:rPr>
          <w:rFonts w:ascii="Times New Roman" w:hAnsi="Times New Roman" w:cs="Times New Roman"/>
          <w:b/>
          <w:bCs/>
          <w:sz w:val="28"/>
          <w:szCs w:val="28"/>
          <w:lang w:val="kk-KZ"/>
        </w:rPr>
        <w:t>графикалық құзыреттілігін қалыптастырудың  әдістемелік негіздері»</w:t>
      </w:r>
      <w:r w:rsidRPr="00F25759">
        <w:rPr>
          <w:rFonts w:ascii="Times New Roman" w:hAnsi="Times New Roman" w:cs="Times New Roman"/>
          <w:sz w:val="28"/>
          <w:szCs w:val="28"/>
          <w:lang w:val="kk-KZ"/>
        </w:rPr>
        <w:t xml:space="preserve"> атты екінші тарауында Кәсіптік</w:t>
      </w:r>
      <w:r>
        <w:rPr>
          <w:rFonts w:ascii="Times New Roman" w:hAnsi="Times New Roman" w:cs="Times New Roman"/>
          <w:sz w:val="28"/>
          <w:szCs w:val="28"/>
          <w:lang w:val="kk-KZ"/>
        </w:rPr>
        <w:t xml:space="preserve"> оқыту педагогының компьютерлік-</w:t>
      </w:r>
      <w:r w:rsidRPr="00F25759">
        <w:rPr>
          <w:rFonts w:ascii="Times New Roman" w:hAnsi="Times New Roman" w:cs="Times New Roman"/>
          <w:sz w:val="28"/>
          <w:szCs w:val="28"/>
          <w:lang w:val="kk-KZ"/>
        </w:rPr>
        <w:t xml:space="preserve">графикалық құзыреттілігін қалыптастырудың  </w:t>
      </w:r>
      <w:r w:rsidRPr="00B34573">
        <w:rPr>
          <w:rFonts w:ascii="Times New Roman" w:hAnsi="Times New Roman" w:cs="Times New Roman"/>
          <w:sz w:val="28"/>
          <w:szCs w:val="28"/>
          <w:lang w:val="kk-KZ"/>
        </w:rPr>
        <w:t>құрылымдық-функционалдық моделі,</w:t>
      </w:r>
      <w:r w:rsidRPr="00F25759">
        <w:rPr>
          <w:rFonts w:ascii="Times New Roman" w:hAnsi="Times New Roman" w:cs="Times New Roman"/>
          <w:sz w:val="28"/>
          <w:szCs w:val="28"/>
          <w:lang w:val="kk-KZ"/>
        </w:rPr>
        <w:t xml:space="preserve">  дидактикалық шарттары, </w:t>
      </w:r>
      <w:r>
        <w:rPr>
          <w:rFonts w:ascii="Times New Roman" w:hAnsi="Times New Roman" w:cs="Times New Roman"/>
          <w:sz w:val="28"/>
          <w:szCs w:val="28"/>
          <w:lang w:val="kk-KZ"/>
        </w:rPr>
        <w:t>ЖОО-да б</w:t>
      </w:r>
      <w:r w:rsidRPr="00972105">
        <w:rPr>
          <w:rFonts w:ascii="Times New Roman" w:hAnsi="Times New Roman" w:cs="Times New Roman"/>
          <w:sz w:val="28"/>
          <w:szCs w:val="28"/>
          <w:lang w:val="kk-KZ"/>
        </w:rPr>
        <w:t>олашақ кәсіптік оқыту педагогының компьютерлік</w:t>
      </w:r>
      <w:r w:rsidRPr="00616B35">
        <w:rPr>
          <w:rFonts w:ascii="Times New Roman" w:hAnsi="Times New Roman" w:cs="Times New Roman"/>
          <w:sz w:val="28"/>
          <w:szCs w:val="28"/>
          <w:lang w:val="kk-KZ"/>
        </w:rPr>
        <w:t>-</w:t>
      </w:r>
      <w:r w:rsidRPr="00972105">
        <w:rPr>
          <w:rFonts w:ascii="Times New Roman" w:hAnsi="Times New Roman" w:cs="Times New Roman"/>
          <w:sz w:val="28"/>
          <w:szCs w:val="28"/>
          <w:lang w:val="kk-KZ"/>
        </w:rPr>
        <w:t>графикалық құзыреттілігін қалыпта</w:t>
      </w:r>
      <w:r>
        <w:rPr>
          <w:rFonts w:ascii="Times New Roman" w:hAnsi="Times New Roman" w:cs="Times New Roman"/>
          <w:sz w:val="28"/>
          <w:szCs w:val="28"/>
          <w:lang w:val="kk-KZ"/>
        </w:rPr>
        <w:t xml:space="preserve">стырудағы оқу-әдістемелік кешен </w:t>
      </w:r>
      <w:r w:rsidRPr="00F25759">
        <w:rPr>
          <w:rFonts w:ascii="Times New Roman" w:hAnsi="Times New Roman" w:cs="Times New Roman"/>
          <w:sz w:val="28"/>
          <w:szCs w:val="28"/>
          <w:lang w:val="kk-KZ"/>
        </w:rPr>
        <w:t>қарастырылады.</w:t>
      </w:r>
    </w:p>
    <w:p w14:paraId="45C20ACD" w14:textId="77777777" w:rsidR="0084268A" w:rsidRDefault="0084268A" w:rsidP="0084268A">
      <w:pPr>
        <w:pBdr>
          <w:bottom w:val="single" w:sz="4" w:space="31" w:color="FFFFFF"/>
        </w:pBd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ab/>
      </w:r>
      <w:r w:rsidRPr="00F25759">
        <w:rPr>
          <w:rFonts w:ascii="Times New Roman" w:hAnsi="Times New Roman" w:cs="Times New Roman"/>
          <w:b/>
          <w:bCs/>
          <w:sz w:val="28"/>
          <w:szCs w:val="28"/>
          <w:lang w:val="kk-KZ"/>
        </w:rPr>
        <w:t>«Болашақ кәсіптік</w:t>
      </w:r>
      <w:r>
        <w:rPr>
          <w:rFonts w:ascii="Times New Roman" w:hAnsi="Times New Roman" w:cs="Times New Roman"/>
          <w:b/>
          <w:bCs/>
          <w:sz w:val="28"/>
          <w:szCs w:val="28"/>
          <w:lang w:val="kk-KZ"/>
        </w:rPr>
        <w:t xml:space="preserve"> оқыту педагогының компьютерлік-</w:t>
      </w:r>
      <w:r w:rsidRPr="00F25759">
        <w:rPr>
          <w:rFonts w:ascii="Times New Roman" w:hAnsi="Times New Roman" w:cs="Times New Roman"/>
          <w:b/>
          <w:bCs/>
          <w:sz w:val="28"/>
          <w:szCs w:val="28"/>
          <w:lang w:val="kk-KZ"/>
        </w:rPr>
        <w:t>графикалық құзыреттілігін  қалыптастыру</w:t>
      </w:r>
      <w:r>
        <w:rPr>
          <w:rFonts w:ascii="Times New Roman" w:hAnsi="Times New Roman" w:cs="Times New Roman"/>
          <w:b/>
          <w:bCs/>
          <w:sz w:val="28"/>
          <w:szCs w:val="28"/>
          <w:lang w:val="kk-KZ"/>
        </w:rPr>
        <w:t xml:space="preserve"> </w:t>
      </w:r>
      <w:r w:rsidRPr="00F25759">
        <w:rPr>
          <w:rFonts w:ascii="Times New Roman" w:hAnsi="Times New Roman" w:cs="Times New Roman"/>
          <w:b/>
          <w:bCs/>
          <w:sz w:val="28"/>
          <w:szCs w:val="28"/>
          <w:lang w:val="kk-KZ"/>
        </w:rPr>
        <w:t>бойынша тәжірибелі</w:t>
      </w:r>
      <w:r>
        <w:rPr>
          <w:rFonts w:ascii="Times New Roman" w:hAnsi="Times New Roman" w:cs="Times New Roman"/>
          <w:b/>
          <w:bCs/>
          <w:sz w:val="28"/>
          <w:szCs w:val="28"/>
          <w:lang w:val="kk-KZ"/>
        </w:rPr>
        <w:t>к</w:t>
      </w:r>
      <w:r w:rsidRPr="00F25759">
        <w:rPr>
          <w:rFonts w:ascii="Times New Roman" w:hAnsi="Times New Roman" w:cs="Times New Roman"/>
          <w:b/>
          <w:bCs/>
          <w:sz w:val="28"/>
          <w:szCs w:val="28"/>
          <w:lang w:val="kk-KZ"/>
        </w:rPr>
        <w:t>-эксперименттік жұмыс»</w:t>
      </w:r>
      <w:r>
        <w:rPr>
          <w:rFonts w:ascii="Times New Roman" w:hAnsi="Times New Roman" w:cs="Times New Roman"/>
          <w:sz w:val="28"/>
          <w:szCs w:val="28"/>
          <w:lang w:val="kk-KZ"/>
        </w:rPr>
        <w:t xml:space="preserve"> атты үшінші тарауында а</w:t>
      </w:r>
      <w:r w:rsidRPr="00264664">
        <w:rPr>
          <w:rFonts w:ascii="Times New Roman" w:hAnsi="Times New Roman" w:cs="Times New Roman"/>
          <w:sz w:val="28"/>
          <w:szCs w:val="28"/>
          <w:lang w:val="kk-KZ"/>
        </w:rPr>
        <w:t>нықтау эксперименттерінің</w:t>
      </w:r>
      <w:r>
        <w:rPr>
          <w:rFonts w:ascii="Times New Roman" w:hAnsi="Times New Roman" w:cs="Times New Roman"/>
          <w:sz w:val="28"/>
          <w:szCs w:val="28"/>
          <w:lang w:val="kk-KZ"/>
        </w:rPr>
        <w:t xml:space="preserve"> ұйымдастырылуы және нәтижелері, б</w:t>
      </w:r>
      <w:r w:rsidRPr="00264664">
        <w:rPr>
          <w:rFonts w:ascii="Times New Roman" w:hAnsi="Times New Roman" w:cs="Times New Roman"/>
          <w:sz w:val="28"/>
          <w:szCs w:val="28"/>
          <w:lang w:val="kk-KZ"/>
        </w:rPr>
        <w:t>олашақ кәсіптік оқыту педагогының компьютерлік</w:t>
      </w:r>
      <w:r w:rsidRPr="004178F7">
        <w:rPr>
          <w:rFonts w:ascii="Times New Roman" w:hAnsi="Times New Roman" w:cs="Times New Roman"/>
          <w:sz w:val="28"/>
          <w:szCs w:val="28"/>
          <w:lang w:val="kk-KZ"/>
        </w:rPr>
        <w:t>-</w:t>
      </w:r>
      <w:r w:rsidRPr="00264664">
        <w:rPr>
          <w:rFonts w:ascii="Times New Roman" w:hAnsi="Times New Roman" w:cs="Times New Roman"/>
          <w:sz w:val="28"/>
          <w:szCs w:val="28"/>
          <w:lang w:val="kk-KZ"/>
        </w:rPr>
        <w:t>графикалық құзыреттілігін қалыптастыру әдіст</w:t>
      </w:r>
      <w:r>
        <w:rPr>
          <w:rFonts w:ascii="Times New Roman" w:hAnsi="Times New Roman" w:cs="Times New Roman"/>
          <w:sz w:val="28"/>
          <w:szCs w:val="28"/>
          <w:lang w:val="kk-KZ"/>
        </w:rPr>
        <w:t>емесі, т</w:t>
      </w:r>
      <w:r w:rsidRPr="004178F7">
        <w:rPr>
          <w:rFonts w:ascii="Times New Roman" w:hAnsi="Times New Roman" w:cs="Times New Roman"/>
          <w:sz w:val="28"/>
          <w:szCs w:val="28"/>
          <w:lang w:val="kk-KZ"/>
        </w:rPr>
        <w:t>әжірибелі</w:t>
      </w:r>
      <w:r w:rsidRPr="00264664">
        <w:rPr>
          <w:rFonts w:ascii="Times New Roman" w:hAnsi="Times New Roman" w:cs="Times New Roman"/>
          <w:sz w:val="28"/>
          <w:szCs w:val="28"/>
          <w:lang w:val="kk-KZ"/>
        </w:rPr>
        <w:t xml:space="preserve"> эксперимент</w:t>
      </w:r>
      <w:r w:rsidRPr="004178F7">
        <w:rPr>
          <w:rFonts w:ascii="Times New Roman" w:hAnsi="Times New Roman" w:cs="Times New Roman"/>
          <w:sz w:val="28"/>
          <w:szCs w:val="28"/>
          <w:lang w:val="kk-KZ"/>
        </w:rPr>
        <w:t xml:space="preserve"> жұмысының</w:t>
      </w:r>
      <w:r w:rsidRPr="0026466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нәтижелері </w:t>
      </w:r>
      <w:r w:rsidRPr="00F25759">
        <w:rPr>
          <w:rFonts w:ascii="Times New Roman" w:hAnsi="Times New Roman" w:cs="Times New Roman"/>
          <w:sz w:val="28"/>
          <w:szCs w:val="28"/>
          <w:lang w:val="kk-KZ"/>
        </w:rPr>
        <w:t>ұсынылады.</w:t>
      </w:r>
    </w:p>
    <w:p w14:paraId="40252ACC" w14:textId="77777777" w:rsidR="0084268A" w:rsidRPr="00525D77" w:rsidRDefault="0084268A" w:rsidP="0084268A">
      <w:pPr>
        <w:pBdr>
          <w:bottom w:val="single" w:sz="4" w:space="31" w:color="FFFFFF"/>
        </w:pBdr>
        <w:tabs>
          <w:tab w:val="left" w:pos="709"/>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F25759">
        <w:rPr>
          <w:rFonts w:ascii="Times New Roman" w:hAnsi="Times New Roman" w:cs="Times New Roman"/>
          <w:b/>
          <w:bCs/>
          <w:sz w:val="28"/>
          <w:szCs w:val="28"/>
          <w:lang w:val="kk-KZ"/>
        </w:rPr>
        <w:t>Қорытындыда</w:t>
      </w:r>
      <w:r w:rsidRPr="00F25759">
        <w:rPr>
          <w:rFonts w:ascii="Times New Roman" w:hAnsi="Times New Roman" w:cs="Times New Roman"/>
          <w:sz w:val="28"/>
          <w:szCs w:val="28"/>
          <w:lang w:val="kk-KZ"/>
        </w:rPr>
        <w:t xml:space="preserve"> зерттеу жұмысының нәтижесіне негізделген тұжырым мен ұсыныстар беріледі.</w:t>
      </w:r>
    </w:p>
    <w:p w14:paraId="6CE7A328" w14:textId="77777777" w:rsidR="0084268A" w:rsidRPr="00F25759" w:rsidRDefault="0084268A" w:rsidP="0084268A">
      <w:pPr>
        <w:spacing w:after="0" w:line="240" w:lineRule="auto"/>
        <w:ind w:firstLine="708"/>
        <w:jc w:val="both"/>
        <w:rPr>
          <w:rFonts w:ascii="Times New Roman" w:hAnsi="Times New Roman" w:cs="Times New Roman"/>
          <w:sz w:val="28"/>
          <w:szCs w:val="28"/>
          <w:lang w:val="kk-KZ"/>
        </w:rPr>
      </w:pPr>
    </w:p>
    <w:p w14:paraId="0D6B2793" w14:textId="77777777" w:rsidR="0084268A" w:rsidRPr="00F25759" w:rsidRDefault="0084268A" w:rsidP="0084268A">
      <w:pPr>
        <w:spacing w:after="0" w:line="240" w:lineRule="auto"/>
        <w:ind w:firstLine="708"/>
        <w:jc w:val="both"/>
        <w:rPr>
          <w:rFonts w:ascii="Times New Roman" w:hAnsi="Times New Roman" w:cs="Times New Roman"/>
          <w:sz w:val="28"/>
          <w:szCs w:val="28"/>
          <w:lang w:val="kk-KZ"/>
        </w:rPr>
      </w:pPr>
    </w:p>
    <w:p w14:paraId="62D9F78F" w14:textId="77777777" w:rsidR="0084268A" w:rsidRPr="00F25759" w:rsidRDefault="0084268A" w:rsidP="0084268A">
      <w:pPr>
        <w:spacing w:after="0" w:line="240" w:lineRule="auto"/>
        <w:ind w:firstLine="708"/>
        <w:jc w:val="both"/>
        <w:rPr>
          <w:rFonts w:ascii="Times New Roman" w:hAnsi="Times New Roman" w:cs="Times New Roman"/>
          <w:sz w:val="28"/>
          <w:szCs w:val="28"/>
          <w:lang w:val="kk-KZ"/>
        </w:rPr>
      </w:pPr>
    </w:p>
    <w:p w14:paraId="5EFB1BE3" w14:textId="77777777" w:rsidR="0084268A" w:rsidRDefault="0084268A" w:rsidP="0084268A">
      <w:pPr>
        <w:jc w:val="both"/>
        <w:rPr>
          <w:rFonts w:ascii="Times New Roman" w:hAnsi="Times New Roman" w:cs="Times New Roman"/>
          <w:sz w:val="28"/>
          <w:szCs w:val="28"/>
          <w:lang w:val="kk-KZ"/>
        </w:rPr>
      </w:pPr>
    </w:p>
    <w:p w14:paraId="23A501B0" w14:textId="77777777" w:rsidR="0040719E" w:rsidRDefault="0040719E" w:rsidP="0040719E">
      <w:pPr>
        <w:spacing w:after="0" w:line="240" w:lineRule="auto"/>
        <w:ind w:firstLine="708"/>
        <w:jc w:val="both"/>
        <w:rPr>
          <w:rFonts w:ascii="Times New Roman" w:hAnsi="Times New Roman" w:cs="Times New Roman"/>
          <w:sz w:val="28"/>
          <w:szCs w:val="28"/>
          <w:lang w:val="kk-KZ"/>
        </w:rPr>
      </w:pPr>
    </w:p>
    <w:p w14:paraId="6269C5BB" w14:textId="3D194266" w:rsidR="0084268A" w:rsidRDefault="0084268A" w:rsidP="0040719E">
      <w:pPr>
        <w:spacing w:after="0" w:line="240" w:lineRule="auto"/>
        <w:ind w:firstLine="708"/>
        <w:jc w:val="both"/>
        <w:rPr>
          <w:rFonts w:ascii="Times New Roman" w:hAnsi="Times New Roman" w:cs="Times New Roman"/>
          <w:sz w:val="28"/>
          <w:szCs w:val="28"/>
          <w:lang w:val="kk-KZ"/>
        </w:rPr>
      </w:pPr>
    </w:p>
    <w:p w14:paraId="0D150838" w14:textId="7AE8F28E" w:rsidR="009F3CAC" w:rsidRDefault="009F3CAC" w:rsidP="0040719E">
      <w:pPr>
        <w:spacing w:after="0" w:line="240" w:lineRule="auto"/>
        <w:ind w:firstLine="708"/>
        <w:jc w:val="both"/>
        <w:rPr>
          <w:rFonts w:ascii="Times New Roman" w:hAnsi="Times New Roman" w:cs="Times New Roman"/>
          <w:sz w:val="28"/>
          <w:szCs w:val="28"/>
          <w:lang w:val="kk-KZ"/>
        </w:rPr>
      </w:pPr>
    </w:p>
    <w:p w14:paraId="55AE23DA" w14:textId="7C10AE18" w:rsidR="009F3CAC" w:rsidRDefault="009F3CAC" w:rsidP="0040719E">
      <w:pPr>
        <w:spacing w:after="0" w:line="240" w:lineRule="auto"/>
        <w:ind w:firstLine="708"/>
        <w:jc w:val="both"/>
        <w:rPr>
          <w:rFonts w:ascii="Times New Roman" w:hAnsi="Times New Roman" w:cs="Times New Roman"/>
          <w:sz w:val="28"/>
          <w:szCs w:val="28"/>
          <w:lang w:val="kk-KZ"/>
        </w:rPr>
      </w:pPr>
    </w:p>
    <w:p w14:paraId="26F3DC1C" w14:textId="744FEEB8" w:rsidR="00A94BB7" w:rsidRDefault="00A94BB7" w:rsidP="0040719E">
      <w:pPr>
        <w:spacing w:after="0" w:line="240" w:lineRule="auto"/>
        <w:ind w:firstLine="708"/>
        <w:jc w:val="both"/>
        <w:rPr>
          <w:rFonts w:ascii="Times New Roman" w:hAnsi="Times New Roman" w:cs="Times New Roman"/>
          <w:sz w:val="28"/>
          <w:szCs w:val="28"/>
          <w:lang w:val="kk-KZ"/>
        </w:rPr>
      </w:pPr>
    </w:p>
    <w:p w14:paraId="3985ECCC" w14:textId="77777777" w:rsidR="00A94BB7" w:rsidRDefault="00A94BB7" w:rsidP="0040719E">
      <w:pPr>
        <w:spacing w:after="0" w:line="240" w:lineRule="auto"/>
        <w:ind w:firstLine="708"/>
        <w:jc w:val="both"/>
        <w:rPr>
          <w:rFonts w:ascii="Times New Roman" w:hAnsi="Times New Roman" w:cs="Times New Roman"/>
          <w:sz w:val="28"/>
          <w:szCs w:val="28"/>
          <w:lang w:val="kk-KZ"/>
        </w:rPr>
      </w:pPr>
    </w:p>
    <w:p w14:paraId="0ED370DA" w14:textId="77777777" w:rsidR="0084268A" w:rsidRDefault="0084268A" w:rsidP="0040719E">
      <w:pPr>
        <w:spacing w:after="0" w:line="240" w:lineRule="auto"/>
        <w:ind w:firstLine="708"/>
        <w:jc w:val="both"/>
        <w:rPr>
          <w:rFonts w:ascii="Times New Roman" w:hAnsi="Times New Roman" w:cs="Times New Roman"/>
          <w:sz w:val="28"/>
          <w:szCs w:val="28"/>
          <w:lang w:val="kk-KZ"/>
        </w:rPr>
      </w:pPr>
    </w:p>
    <w:p w14:paraId="609D0D78" w14:textId="77777777" w:rsidR="0084268A" w:rsidRDefault="0084268A" w:rsidP="0040719E">
      <w:pPr>
        <w:spacing w:after="0" w:line="240" w:lineRule="auto"/>
        <w:ind w:firstLine="708"/>
        <w:jc w:val="both"/>
        <w:rPr>
          <w:rFonts w:ascii="Times New Roman" w:hAnsi="Times New Roman" w:cs="Times New Roman"/>
          <w:sz w:val="28"/>
          <w:szCs w:val="28"/>
          <w:lang w:val="kk-KZ"/>
        </w:rPr>
      </w:pPr>
    </w:p>
    <w:p w14:paraId="62BE6E28" w14:textId="0A16E8DB" w:rsidR="0040719E" w:rsidRPr="00427C22" w:rsidRDefault="006E5146" w:rsidP="0040719E">
      <w:pPr>
        <w:tabs>
          <w:tab w:val="left" w:pos="851"/>
          <w:tab w:val="left" w:pos="993"/>
          <w:tab w:val="left" w:pos="938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ab/>
      </w:r>
      <w:r w:rsidR="0040719E" w:rsidRPr="00427C22">
        <w:rPr>
          <w:rFonts w:ascii="Times New Roman" w:hAnsi="Times New Roman" w:cs="Times New Roman"/>
          <w:b/>
          <w:sz w:val="28"/>
          <w:szCs w:val="28"/>
          <w:lang w:val="kk-KZ"/>
        </w:rPr>
        <w:t>1  БОЛАШАҚ КӘСІПТІК ОҚЫТУ ПЕДАГОГЫНЫҢ КОМПЬЮТЕРЛІК-ГРАФИКАЛЫҚ ҚҰЗЫРЕТТІЛІГІН ҚАЛЫПТАСТЫРУДЫҢ ТЕОРИЯЛЫҚ НЕГІЗДЕРІ</w:t>
      </w:r>
    </w:p>
    <w:p w14:paraId="3E94E96B" w14:textId="77777777" w:rsidR="0040719E" w:rsidRPr="00427C22" w:rsidRDefault="0040719E" w:rsidP="007A5DB0">
      <w:pPr>
        <w:pStyle w:val="a4"/>
        <w:numPr>
          <w:ilvl w:val="1"/>
          <w:numId w:val="43"/>
        </w:numPr>
        <w:spacing w:after="0" w:line="240" w:lineRule="auto"/>
        <w:ind w:left="0" w:firstLine="709"/>
        <w:jc w:val="both"/>
        <w:rPr>
          <w:rFonts w:ascii="Times New Roman" w:hAnsi="Times New Roman" w:cs="Times New Roman"/>
          <w:sz w:val="28"/>
          <w:szCs w:val="28"/>
          <w:lang w:val="kk-KZ"/>
        </w:rPr>
      </w:pPr>
      <w:r w:rsidRPr="00427C22">
        <w:rPr>
          <w:rFonts w:ascii="Times New Roman" w:hAnsi="Times New Roman" w:cs="Times New Roman"/>
          <w:b/>
          <w:sz w:val="28"/>
          <w:szCs w:val="28"/>
          <w:lang w:val="kk-KZ"/>
        </w:rPr>
        <w:t>Болашақ кәсіптік оқыту педагогының компьютерлік-графикалық құзыреттілігі ұғымының мәні, мазмұны, құрылымы</w:t>
      </w:r>
      <w:r w:rsidRPr="00427C22">
        <w:rPr>
          <w:rFonts w:ascii="Times New Roman" w:hAnsi="Times New Roman" w:cs="Times New Roman"/>
          <w:sz w:val="28"/>
          <w:szCs w:val="28"/>
          <w:lang w:val="kk-KZ"/>
        </w:rPr>
        <w:t xml:space="preserve"> </w:t>
      </w:r>
    </w:p>
    <w:p w14:paraId="71CB957F" w14:textId="77777777" w:rsidR="0040719E" w:rsidRPr="00BA32A7" w:rsidRDefault="0040719E" w:rsidP="0040719E">
      <w:pPr>
        <w:pStyle w:val="a4"/>
        <w:spacing w:after="0" w:line="240" w:lineRule="auto"/>
        <w:ind w:left="709"/>
        <w:jc w:val="both"/>
        <w:rPr>
          <w:rFonts w:ascii="Times New Roman" w:hAnsi="Times New Roman" w:cs="Times New Roman"/>
          <w:sz w:val="28"/>
          <w:szCs w:val="28"/>
          <w:lang w:val="kk-KZ"/>
        </w:rPr>
      </w:pPr>
    </w:p>
    <w:p w14:paraId="2A330AFF" w14:textId="77777777" w:rsidR="0040719E" w:rsidRPr="00427C22" w:rsidRDefault="0040719E" w:rsidP="00A94BB7">
      <w:pPr>
        <w:spacing w:after="0" w:line="240" w:lineRule="auto"/>
        <w:ind w:firstLine="709"/>
        <w:jc w:val="both"/>
        <w:rPr>
          <w:rFonts w:ascii="Times New Roman" w:hAnsi="Times New Roman" w:cs="Times New Roman"/>
          <w:sz w:val="28"/>
          <w:szCs w:val="28"/>
          <w:lang w:val="kk-KZ"/>
        </w:rPr>
      </w:pPr>
      <w:r w:rsidRPr="00427C22">
        <w:rPr>
          <w:rFonts w:ascii="Times New Roman" w:hAnsi="Times New Roman" w:cs="Times New Roman"/>
          <w:sz w:val="28"/>
          <w:szCs w:val="28"/>
          <w:lang w:val="kk-KZ"/>
        </w:rPr>
        <w:t>Болашақ мамандарға білім беру олардың біліктілік қабілеттеріне байланысты. Жыл сайын қатты даму үстінде келе жатқан инновациялық өзгерістер оқытушының бойынан табылуы тиіс, сонда ғана ол кәсіби құзыреттілік иесі бола алады.</w:t>
      </w:r>
    </w:p>
    <w:p w14:paraId="033994CF" w14:textId="43BD3600" w:rsidR="0040719E" w:rsidRPr="0086073C" w:rsidRDefault="0040719E" w:rsidP="00A94BB7">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Кәсіптік оқыту педагогының  кәсіби қызметінде графикалық компонент негізгі орынның бірін еншілейді. Демек, кәсіптік білім беру саласына компьютерлік графикалық құзыретті меңгерген маманның қажет болатындығы жаңалық емес.  Сол себепті болашақ кәсіптік оқыту педагогының бойында компьютерлік-графикалық құзыреттілікті қалыптастыру оның негізгі бағыттарын анықтауға мүмкіндік беретін құзыреттілік көзқарас тұрғысынан зерделеу қажеттілігін білдіреді. Болашақ кәсіптік оқыту педагогының  компьютерлік-графикалық құзыреттілігін қалыптастыру түрлі ұстанымдар тұрғысынан зерттеледі. Бұдан  өз кезегінде «құзыреттілік», «кәсіби құзыреттілік»,</w:t>
      </w:r>
      <w:r w:rsidR="00A94BB7">
        <w:rPr>
          <w:rFonts w:ascii="Times New Roman" w:hAnsi="Times New Roman" w:cs="Times New Roman"/>
          <w:sz w:val="28"/>
          <w:szCs w:val="28"/>
          <w:lang w:val="kk-KZ"/>
        </w:rPr>
        <w:t xml:space="preserve"> </w:t>
      </w:r>
      <w:r w:rsidRPr="0086073C">
        <w:rPr>
          <w:rFonts w:ascii="Times New Roman" w:hAnsi="Times New Roman" w:cs="Times New Roman"/>
          <w:sz w:val="28"/>
          <w:szCs w:val="28"/>
          <w:lang w:val="kk-KZ"/>
        </w:rPr>
        <w:t>«графикалық құзыреттілік», «компьютерлік-графикалық құзыреттілік» ұғымдарының мәнін ашу қажеттілігі туындайды.</w:t>
      </w:r>
    </w:p>
    <w:p w14:paraId="530E7734" w14:textId="110279F2" w:rsidR="0040719E" w:rsidRPr="0086073C" w:rsidRDefault="0040719E" w:rsidP="00A94BB7">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Жоғары білім берудің мемлекеттік жалпыға міндетті стандартында «құзыреттілік» ұғымы оқу </w:t>
      </w:r>
      <w:r w:rsidR="00412185">
        <w:rPr>
          <w:rFonts w:ascii="Times New Roman" w:hAnsi="Times New Roman" w:cs="Times New Roman"/>
          <w:sz w:val="28"/>
          <w:szCs w:val="28"/>
          <w:lang w:val="kk-KZ"/>
        </w:rPr>
        <w:t>үдеріс</w:t>
      </w:r>
      <w:r w:rsidRPr="0086073C">
        <w:rPr>
          <w:rFonts w:ascii="Times New Roman" w:hAnsi="Times New Roman" w:cs="Times New Roman"/>
          <w:sz w:val="28"/>
          <w:szCs w:val="28"/>
          <w:lang w:val="kk-KZ"/>
        </w:rPr>
        <w:t>інде білім, іскерлік, дағды және  шеберлік сияқты ұғымдарды терең меңгеруі оның маман ретіндегі орнын анықтауы даусыз,  болашақ маман  білім, білік, дағдыларды өзінің кәсіби қызметінде тиімді пайдалана білу қабілетін көрсетеді [59].</w:t>
      </w:r>
    </w:p>
    <w:p w14:paraId="6CFFF3F6" w14:textId="77777777" w:rsidR="0040719E" w:rsidRPr="0086073C" w:rsidRDefault="0040719E" w:rsidP="00A94BB7">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Ғылыми дереккөздерде  аталған құзыреттілік (компетентность) және құзырлық (компетенция) ұғымы әр түрлі тұрғыда қарастырылып келді. Құзыреттілік (латынша Competens - сәйкес, қабілетті), Competere-талап ету, жарамды болу деген мағынаны білдіреді. Ағылшын тілінде «сompetensе» қабілеттілік дегенді білдіреді. Competence (ағылш.) - қабілет (құзыреттілік) [60]. Яғни, құзыреттілік дегеніміз – тұлғаның белгілі бір әрекеттерді талаптарға сәйкес орындау қабілеті деп тұжырым жасауға болатын сияқты.</w:t>
      </w:r>
    </w:p>
    <w:p w14:paraId="323F0EB1" w14:textId="77777777" w:rsidR="0040719E" w:rsidRPr="00A94BB7" w:rsidRDefault="0040719E" w:rsidP="00A94BB7">
      <w:pPr>
        <w:spacing w:after="0" w:line="240" w:lineRule="auto"/>
        <w:ind w:firstLine="709"/>
        <w:jc w:val="both"/>
        <w:rPr>
          <w:rFonts w:ascii="Times New Roman" w:hAnsi="Times New Roman" w:cs="Times New Roman"/>
          <w:sz w:val="28"/>
          <w:szCs w:val="28"/>
          <w:lang w:val="kk-KZ"/>
        </w:rPr>
      </w:pPr>
      <w:r w:rsidRPr="00A94BB7">
        <w:rPr>
          <w:rFonts w:ascii="Times New Roman" w:hAnsi="Times New Roman" w:cs="Times New Roman"/>
          <w:sz w:val="28"/>
          <w:szCs w:val="28"/>
          <w:lang w:val="kk-KZ"/>
        </w:rPr>
        <w:t>Білім саласындағы құзырет – (латын тіліндегі competencia – адам белгілі бір мәселелер бойынша жақсы хабардар, білім мен тәжірибеге ие болуы) алған білімін тәжірибеде көрсете алуы. Оқу-тәрбие үдерісі өмірде, тұрмыста кездесетін мәселелерді теориялық және практикалық тұрғыдан шешу үшін игерілген білім, дағды және әрекет тәсілдерін қолдануға деген дайындық деңгейін көрсетеді.</w:t>
      </w:r>
    </w:p>
    <w:p w14:paraId="38236C8D" w14:textId="21DAB46E" w:rsidR="0040719E" w:rsidRPr="00A94BB7" w:rsidRDefault="0040719E" w:rsidP="00A94BB7">
      <w:pPr>
        <w:spacing w:after="0" w:line="240" w:lineRule="auto"/>
        <w:ind w:firstLine="709"/>
        <w:jc w:val="both"/>
        <w:rPr>
          <w:rFonts w:ascii="Times New Roman" w:hAnsi="Times New Roman" w:cs="Times New Roman"/>
          <w:sz w:val="27"/>
          <w:szCs w:val="27"/>
          <w:lang w:val="kk-KZ"/>
        </w:rPr>
      </w:pPr>
      <w:r w:rsidRPr="00A94BB7">
        <w:rPr>
          <w:rFonts w:ascii="Times New Roman" w:hAnsi="Times New Roman" w:cs="Times New Roman"/>
          <w:sz w:val="28"/>
          <w:szCs w:val="28"/>
          <w:lang w:val="kk-KZ"/>
        </w:rPr>
        <w:t xml:space="preserve">Құзыреттілікті қалыптастыру теорияларын түрлі аспектілерде қарастырған алыс және жақын шет елдік ғалымдар </w:t>
      </w:r>
      <w:r w:rsidRPr="00A94BB7">
        <w:rPr>
          <w:rFonts w:ascii="Times New Roman" w:hAnsi="Times New Roman" w:cs="Times New Roman"/>
          <w:sz w:val="27"/>
          <w:szCs w:val="27"/>
          <w:lang w:val="kk-KZ"/>
        </w:rPr>
        <w:t>Dzh. Raven [61],  D.C. Mc</w:t>
      </w:r>
      <w:r w:rsidR="0057021A" w:rsidRPr="00A94BB7">
        <w:rPr>
          <w:rFonts w:ascii="Times New Roman" w:hAnsi="Times New Roman" w:cs="Times New Roman"/>
          <w:sz w:val="27"/>
          <w:szCs w:val="27"/>
          <w:lang w:val="kk-KZ"/>
        </w:rPr>
        <w:t xml:space="preserve"> </w:t>
      </w:r>
      <w:r w:rsidRPr="00A94BB7">
        <w:rPr>
          <w:rFonts w:ascii="Times New Roman" w:hAnsi="Times New Roman" w:cs="Times New Roman"/>
          <w:sz w:val="27"/>
          <w:szCs w:val="27"/>
          <w:lang w:val="kk-KZ"/>
        </w:rPr>
        <w:t>Clelland [62],  W. Westera [63],  W.</w:t>
      </w:r>
      <w:r w:rsidR="00A94BB7" w:rsidRPr="00A94BB7">
        <w:rPr>
          <w:rFonts w:ascii="Times New Roman" w:hAnsi="Times New Roman" w:cs="Times New Roman"/>
          <w:sz w:val="27"/>
          <w:szCs w:val="27"/>
          <w:lang w:val="kk-KZ"/>
        </w:rPr>
        <w:t xml:space="preserve"> </w:t>
      </w:r>
      <w:r w:rsidRPr="00A94BB7">
        <w:rPr>
          <w:rFonts w:ascii="Times New Roman" w:hAnsi="Times New Roman" w:cs="Times New Roman"/>
          <w:sz w:val="27"/>
          <w:szCs w:val="27"/>
          <w:lang w:val="kk-KZ"/>
        </w:rPr>
        <w:t xml:space="preserve">Hutmacer [64],  </w:t>
      </w:r>
      <w:r w:rsidRPr="00A94BB7">
        <w:rPr>
          <w:rFonts w:ascii="Times New Roman" w:hAnsi="Times New Roman" w:cs="Times New Roman"/>
          <w:sz w:val="27"/>
          <w:szCs w:val="27"/>
          <w:shd w:val="clear" w:color="auto" w:fill="FFFFFF"/>
          <w:lang w:val="kk-KZ"/>
        </w:rPr>
        <w:t xml:space="preserve">А.И. Субетто </w:t>
      </w:r>
      <w:r w:rsidRPr="00A94BB7">
        <w:rPr>
          <w:rFonts w:ascii="Times New Roman" w:hAnsi="Times New Roman" w:cs="Times New Roman"/>
          <w:sz w:val="27"/>
          <w:szCs w:val="27"/>
          <w:lang w:val="kk-KZ"/>
        </w:rPr>
        <w:t xml:space="preserve">[65], В.А. Болотов [66], </w:t>
      </w:r>
      <w:r w:rsidRPr="00A94BB7">
        <w:rPr>
          <w:rFonts w:ascii="Times New Roman" w:hAnsi="Times New Roman" w:cs="Times New Roman"/>
          <w:sz w:val="27"/>
          <w:szCs w:val="27"/>
          <w:shd w:val="clear" w:color="auto" w:fill="FFFFFF"/>
          <w:lang w:val="kk-KZ"/>
        </w:rPr>
        <w:t> </w:t>
      </w:r>
      <w:r w:rsidRPr="00A94BB7">
        <w:rPr>
          <w:rFonts w:ascii="Times New Roman" w:hAnsi="Times New Roman" w:cs="Times New Roman"/>
          <w:sz w:val="27"/>
          <w:szCs w:val="27"/>
          <w:lang w:val="kk-KZ"/>
        </w:rPr>
        <w:t xml:space="preserve"> И.А Зимняя [67], А.В. Хуторской [68], </w:t>
      </w:r>
      <w:r w:rsidRPr="00A94BB7">
        <w:rPr>
          <w:rFonts w:ascii="Times New Roman" w:hAnsi="Times New Roman" w:cs="Times New Roman"/>
          <w:sz w:val="27"/>
          <w:szCs w:val="27"/>
          <w:shd w:val="clear" w:color="auto" w:fill="FFFFFF"/>
          <w:lang w:val="kk-KZ"/>
        </w:rPr>
        <w:t xml:space="preserve"> А.К. Маркова </w:t>
      </w:r>
      <w:r w:rsidRPr="00A94BB7">
        <w:rPr>
          <w:rFonts w:ascii="Times New Roman" w:hAnsi="Times New Roman" w:cs="Times New Roman"/>
          <w:sz w:val="27"/>
          <w:szCs w:val="27"/>
          <w:lang w:val="kk-KZ"/>
        </w:rPr>
        <w:t>[69],  И.А. Савеников [70], С.Е. Шишов [71] және тағы басқа авторлардың еңбектерінен таба аламыз.</w:t>
      </w:r>
    </w:p>
    <w:p w14:paraId="4208254E" w14:textId="77777777" w:rsidR="0040719E" w:rsidRPr="0086073C" w:rsidRDefault="0040719E" w:rsidP="00A94BB7">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lastRenderedPageBreak/>
        <w:t xml:space="preserve">Отандық ғалымдардан құзыреттілікті қалыптастырудың теориялық  практикалық аспектілерін  К.С. Құдайбергенова [72], А.А. Бейсенбаева [73], М.Ж. Джадрина [74], Г.Ж. Меңлібекова [75] және т.б. ғалымдар зерттеген. </w:t>
      </w:r>
    </w:p>
    <w:p w14:paraId="4D8BF122" w14:textId="77777777" w:rsidR="0040719E" w:rsidRPr="0086073C" w:rsidRDefault="0040719E" w:rsidP="00A94BB7">
      <w:pPr>
        <w:spacing w:after="0" w:line="240" w:lineRule="auto"/>
        <w:ind w:firstLine="709"/>
        <w:jc w:val="both"/>
        <w:rPr>
          <w:rFonts w:ascii="Times New Roman" w:hAnsi="Times New Roman" w:cs="Times New Roman"/>
          <w:sz w:val="28"/>
          <w:szCs w:val="28"/>
          <w:shd w:val="clear" w:color="auto" w:fill="FFFFFF"/>
          <w:lang w:val="kk-KZ"/>
        </w:rPr>
      </w:pPr>
      <w:r w:rsidRPr="0086073C">
        <w:rPr>
          <w:rFonts w:ascii="Times New Roman" w:hAnsi="Times New Roman" w:cs="Times New Roman"/>
          <w:sz w:val="28"/>
          <w:szCs w:val="28"/>
          <w:shd w:val="clear" w:color="auto" w:fill="FFFFFF"/>
          <w:lang w:val="kk-KZ"/>
        </w:rPr>
        <w:t>«Құзырет» және  «Құзыреттілік» ұғым арасындағы ерекшеліктерді жете ұғыну үшін оларға берілген анықтамалар мен терминдік мәнін қарастырған абзал. Құзырет және құзыреттілік ұғымдары педагогикалық-психологиялық әдебиеттерде көбінесе жақын мағынада қолданылғанмен, қолданылу саласы әртүрлі болып та келеді.</w:t>
      </w:r>
    </w:p>
    <w:p w14:paraId="0CAE905A" w14:textId="77777777" w:rsidR="0040719E" w:rsidRPr="0086073C" w:rsidRDefault="0040719E" w:rsidP="00A94BB7">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shd w:val="clear" w:color="auto" w:fill="FFFFFF"/>
          <w:lang w:val="kk-KZ"/>
        </w:rPr>
        <w:t xml:space="preserve">Қазақ тілінде салалық ғылыми түсіндірме сөздігінде «құзыр» ұғымына «қандай да бір  тапсырманы орындауға қабілетті  бір нәрсені жасау» деген анықтама берілген  </w:t>
      </w:r>
      <w:r w:rsidRPr="0086073C">
        <w:rPr>
          <w:rFonts w:ascii="Times New Roman" w:hAnsi="Times New Roman" w:cs="Times New Roman"/>
          <w:sz w:val="28"/>
          <w:szCs w:val="28"/>
          <w:lang w:val="kk-KZ"/>
        </w:rPr>
        <w:t xml:space="preserve">[76]. </w:t>
      </w:r>
    </w:p>
    <w:p w14:paraId="1FE48EDC" w14:textId="4BEA07AC" w:rsidR="0040719E" w:rsidRPr="0086073C" w:rsidRDefault="00B82078" w:rsidP="00A94BB7">
      <w:pPr>
        <w:spacing w:after="0" w:line="240" w:lineRule="auto"/>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 </w:t>
      </w:r>
      <w:r w:rsidR="00540D1E" w:rsidRPr="0086073C">
        <w:rPr>
          <w:rFonts w:ascii="Times New Roman" w:hAnsi="Times New Roman" w:cs="Times New Roman"/>
          <w:sz w:val="28"/>
          <w:szCs w:val="28"/>
          <w:lang w:val="kk-KZ"/>
        </w:rPr>
        <w:tab/>
      </w:r>
      <w:r w:rsidRPr="0086073C">
        <w:rPr>
          <w:rFonts w:ascii="Times New Roman" w:hAnsi="Times New Roman" w:cs="Times New Roman"/>
          <w:sz w:val="28"/>
          <w:szCs w:val="28"/>
          <w:lang w:val="kk-KZ"/>
        </w:rPr>
        <w:t>Қ</w:t>
      </w:r>
      <w:r w:rsidR="0040719E" w:rsidRPr="0086073C">
        <w:rPr>
          <w:rFonts w:ascii="Times New Roman" w:hAnsi="Times New Roman" w:cs="Times New Roman"/>
          <w:sz w:val="28"/>
          <w:szCs w:val="28"/>
          <w:lang w:val="kk-KZ"/>
        </w:rPr>
        <w:t xml:space="preserve">ұзырет адамның нақты тапсырманы орындауына мүмкіндік беретін қабілет пен шеберлігін </w:t>
      </w:r>
      <w:r w:rsidRPr="0086073C">
        <w:rPr>
          <w:rFonts w:ascii="Times New Roman" w:hAnsi="Times New Roman" w:cs="Times New Roman"/>
          <w:sz w:val="28"/>
          <w:szCs w:val="28"/>
          <w:lang w:val="kk-KZ"/>
        </w:rPr>
        <w:t>сипаттайды. Әдебиет</w:t>
      </w:r>
      <w:r w:rsidR="0040719E" w:rsidRPr="0086073C">
        <w:rPr>
          <w:rFonts w:ascii="Times New Roman" w:hAnsi="Times New Roman" w:cs="Times New Roman"/>
          <w:sz w:val="28"/>
          <w:szCs w:val="28"/>
          <w:lang w:val="kk-KZ"/>
        </w:rPr>
        <w:t xml:space="preserve">, мақала, жазбаларда  кейде «құзырет» сөзі «құзірет» деп ауыстырылып жазылып жүргенін де байқаймыз, бірақ ғалымдардың терминдік және орфографиялық </w:t>
      </w:r>
      <w:r w:rsidRPr="0086073C">
        <w:rPr>
          <w:rFonts w:ascii="Times New Roman" w:hAnsi="Times New Roman" w:cs="Times New Roman"/>
          <w:sz w:val="28"/>
          <w:szCs w:val="28"/>
          <w:lang w:val="kk-KZ"/>
        </w:rPr>
        <w:t xml:space="preserve">сөздіктерінде </w:t>
      </w:r>
      <w:r w:rsidR="0040719E" w:rsidRPr="0086073C">
        <w:rPr>
          <w:rFonts w:ascii="Times New Roman" w:hAnsi="Times New Roman" w:cs="Times New Roman"/>
          <w:sz w:val="28"/>
          <w:szCs w:val="28"/>
          <w:lang w:val="kk-KZ"/>
        </w:rPr>
        <w:t xml:space="preserve"> «құзырет» деп жазылғандықтан, </w:t>
      </w:r>
      <w:r w:rsidRPr="0086073C">
        <w:rPr>
          <w:rFonts w:ascii="Times New Roman" w:hAnsi="Times New Roman" w:cs="Times New Roman"/>
          <w:sz w:val="28"/>
          <w:szCs w:val="28"/>
          <w:lang w:val="kk-KZ"/>
        </w:rPr>
        <w:t xml:space="preserve">сөздіктегі ұғымның  </w:t>
      </w:r>
      <w:r w:rsidR="0040719E" w:rsidRPr="0086073C">
        <w:rPr>
          <w:rFonts w:ascii="Times New Roman" w:hAnsi="Times New Roman" w:cs="Times New Roman"/>
          <w:sz w:val="28"/>
          <w:szCs w:val="28"/>
          <w:lang w:val="kk-KZ"/>
        </w:rPr>
        <w:t>жаз</w:t>
      </w:r>
      <w:r w:rsidRPr="0086073C">
        <w:rPr>
          <w:rFonts w:ascii="Times New Roman" w:hAnsi="Times New Roman" w:cs="Times New Roman"/>
          <w:sz w:val="28"/>
          <w:szCs w:val="28"/>
          <w:lang w:val="kk-KZ"/>
        </w:rPr>
        <w:t>ыл</w:t>
      </w:r>
      <w:r w:rsidR="0040719E" w:rsidRPr="0086073C">
        <w:rPr>
          <w:rFonts w:ascii="Times New Roman" w:hAnsi="Times New Roman" w:cs="Times New Roman"/>
          <w:sz w:val="28"/>
          <w:szCs w:val="28"/>
          <w:lang w:val="kk-KZ"/>
        </w:rPr>
        <w:t>у</w:t>
      </w:r>
      <w:r w:rsidRPr="0086073C">
        <w:rPr>
          <w:rFonts w:ascii="Times New Roman" w:hAnsi="Times New Roman" w:cs="Times New Roman"/>
          <w:sz w:val="28"/>
          <w:szCs w:val="28"/>
          <w:lang w:val="kk-KZ"/>
        </w:rPr>
        <w:t xml:space="preserve"> тәртібін қолданамыз</w:t>
      </w:r>
      <w:r w:rsidR="0040719E" w:rsidRPr="0086073C">
        <w:rPr>
          <w:rFonts w:ascii="Times New Roman" w:hAnsi="Times New Roman" w:cs="Times New Roman"/>
          <w:sz w:val="28"/>
          <w:szCs w:val="28"/>
          <w:lang w:val="kk-KZ"/>
        </w:rPr>
        <w:t xml:space="preserve">.  </w:t>
      </w:r>
    </w:p>
    <w:p w14:paraId="1E495050" w14:textId="2CD9646E" w:rsidR="0040719E" w:rsidRPr="0086073C" w:rsidRDefault="0040719E" w:rsidP="00A94BB7">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С.И. Ожеговтың түсіндірме сөздігінде</w:t>
      </w:r>
      <w:r w:rsidR="00B82078" w:rsidRPr="0086073C">
        <w:rPr>
          <w:rFonts w:ascii="Times New Roman" w:hAnsi="Times New Roman" w:cs="Times New Roman"/>
          <w:sz w:val="28"/>
          <w:szCs w:val="28"/>
          <w:lang w:val="kk-KZ"/>
        </w:rPr>
        <w:t xml:space="preserve">гі </w:t>
      </w:r>
      <w:r w:rsidRPr="0086073C">
        <w:rPr>
          <w:rFonts w:ascii="Times New Roman" w:hAnsi="Times New Roman" w:cs="Times New Roman"/>
          <w:sz w:val="28"/>
          <w:szCs w:val="28"/>
          <w:lang w:val="kk-KZ"/>
        </w:rPr>
        <w:t xml:space="preserve"> «құзыреттілік» терминіне «белгілі бір мәселені жан-жақты білу» деген анықтама берілген [77].  Сонымен бірге, шетелдік әдебиеттерде «құзыреттілік» ұғымы  жұмыстың тиімділігін арттыратын, жұмыс нәтижелілігін жақсартатын сипаттамалар мен дағдылардың жиынтығы деген түсінік беріледі [78].</w:t>
      </w:r>
    </w:p>
    <w:p w14:paraId="7D9ABDFD" w14:textId="53A049B7" w:rsidR="0040719E" w:rsidRPr="0086073C" w:rsidRDefault="0040719E" w:rsidP="00A94BB7">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«Құзыреттілік» терминін ХХ ғасырдың ортасында америкалық ғалым Н. Хомский енгізді. Бастапқыда ол ана тілінд</w:t>
      </w:r>
      <w:r w:rsidR="0009729C" w:rsidRPr="0086073C">
        <w:rPr>
          <w:rFonts w:ascii="Times New Roman" w:hAnsi="Times New Roman" w:cs="Times New Roman"/>
          <w:sz w:val="28"/>
          <w:szCs w:val="28"/>
          <w:lang w:val="kk-KZ"/>
        </w:rPr>
        <w:t>е нақты бір қызметті орындауға</w:t>
      </w:r>
      <w:r w:rsidRPr="0086073C">
        <w:rPr>
          <w:rFonts w:ascii="Times New Roman" w:hAnsi="Times New Roman" w:cs="Times New Roman"/>
          <w:sz w:val="28"/>
          <w:szCs w:val="28"/>
          <w:lang w:val="kk-KZ"/>
        </w:rPr>
        <w:t xml:space="preserve"> қажетті қабілеттіліктерді білдірді. Құзыреттілік білім беру саласында күрделі әрі қарама-қайшы ұғым реті</w:t>
      </w:r>
      <w:r w:rsidR="00C8781A" w:rsidRPr="0086073C">
        <w:rPr>
          <w:rFonts w:ascii="Times New Roman" w:hAnsi="Times New Roman" w:cs="Times New Roman"/>
          <w:sz w:val="28"/>
          <w:szCs w:val="28"/>
          <w:lang w:val="kk-KZ"/>
        </w:rPr>
        <w:t>нде қарастырыл</w:t>
      </w:r>
      <w:r w:rsidRPr="0086073C">
        <w:rPr>
          <w:rFonts w:ascii="Times New Roman" w:hAnsi="Times New Roman" w:cs="Times New Roman"/>
          <w:sz w:val="28"/>
          <w:szCs w:val="28"/>
          <w:lang w:val="kk-KZ"/>
        </w:rPr>
        <w:t>ды. Бұл ұғым АҚШ-та жергілікті мұғалімдердің  тәжірибесін талдау және теориялық негіздеу нәтижесінде пайда болған. Сонымен, ойымызды қорыта айтқанда, құзыреттілік білім беру теориясының үздік тәжірибелерін практикаға енгізуге негізделген және педагогика ғылымында алар орны ерекше.</w:t>
      </w:r>
    </w:p>
    <w:p w14:paraId="34778434" w14:textId="77777777" w:rsidR="0040719E" w:rsidRPr="0086073C" w:rsidRDefault="0040719E" w:rsidP="00A94BB7">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Қысқаша айтқанда, «құзырет» жеке адамның белгілі бір міндетті орындау қабілеті, ал «құзыреттілік» сол қабілетті нақты іске асыра алатын дағдылардың, білімінің жиынтығы ретінде түсіндірілсе, ал жалпы алғанда «құзыреттілік»  бұл тұлғаның бір мәселені жан-жақты меңгеру деңгейі мен кәсіби әрекетке қажетті қасиеттердің жиынтығы болып табылады.</w:t>
      </w:r>
    </w:p>
    <w:p w14:paraId="68178AF1" w14:textId="15AD9CCA" w:rsidR="0040719E" w:rsidRPr="0035270C" w:rsidRDefault="0040719E" w:rsidP="00A94BB7">
      <w:pPr>
        <w:tabs>
          <w:tab w:val="left" w:pos="59"/>
          <w:tab w:val="left" w:pos="142"/>
          <w:tab w:val="left" w:pos="396"/>
        </w:tabs>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bCs/>
          <w:iCs/>
          <w:sz w:val="28"/>
          <w:szCs w:val="28"/>
          <w:lang w:val="kk-KZ"/>
        </w:rPr>
        <w:t>Сонда құзырет деген терминнің аясында</w:t>
      </w:r>
      <w:r w:rsidRPr="0086073C">
        <w:rPr>
          <w:rFonts w:ascii="Times New Roman" w:hAnsi="Times New Roman" w:cs="Times New Roman"/>
          <w:sz w:val="28"/>
          <w:szCs w:val="28"/>
          <w:lang w:val="kk-KZ"/>
        </w:rPr>
        <w:t xml:space="preserve"> жеке тұлғаның білім, тәжірибе, әрекет ету қабілеті мен мінез-құлық  дағдыларын кәсіби қызметінде тиімді пайдалануын қамтамасыз ететін әрекеттердің кешенді жиынтығы жатады деген пайымдау жасаймыз. Яғни, бұл адамның өз құзыреттілігін практикалық түрде іске асыра алу қабілеті дегенді білдіреді. Құзыреттілік – негізгі іс-әрекет қабілеттері мен әрекет ету тәсілдерінің жиынтығын көрсетсе, ал маңызды құрамдас бөлігі – тәжірибе, яғни адамның міндеттерді шешу әдістері мен</w:t>
      </w:r>
      <w:r w:rsidR="00A94BB7">
        <w:rPr>
          <w:rFonts w:ascii="Times New Roman" w:hAnsi="Times New Roman" w:cs="Times New Roman"/>
          <w:sz w:val="28"/>
          <w:szCs w:val="28"/>
          <w:lang w:val="kk-KZ"/>
        </w:rPr>
        <w:t xml:space="preserve"> </w:t>
      </w:r>
      <w:r w:rsidRPr="0035270C">
        <w:rPr>
          <w:rFonts w:ascii="Times New Roman" w:hAnsi="Times New Roman" w:cs="Times New Roman"/>
          <w:sz w:val="28"/>
          <w:szCs w:val="28"/>
          <w:lang w:val="kk-KZ"/>
        </w:rPr>
        <w:t>тәсілдерін, жеке әрекеттерінде меңгерген білімдерін біртұтас жүйеге интеграциялауы.</w:t>
      </w:r>
    </w:p>
    <w:p w14:paraId="6A3A2766" w14:textId="08C4B412" w:rsidR="0040719E" w:rsidRPr="00E45CE0" w:rsidRDefault="00FD10C7" w:rsidP="0086073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Сонымен қ</w:t>
      </w:r>
      <w:r w:rsidR="0040719E" w:rsidRPr="0035270C">
        <w:rPr>
          <w:rFonts w:ascii="Times New Roman" w:hAnsi="Times New Roman" w:cs="Times New Roman"/>
          <w:sz w:val="28"/>
          <w:szCs w:val="28"/>
          <w:lang w:val="kk-KZ"/>
        </w:rPr>
        <w:t>ұзыреттілік деген термин</w:t>
      </w:r>
      <w:r w:rsidR="0040719E" w:rsidRPr="0035270C">
        <w:rPr>
          <w:rFonts w:ascii="Times New Roman" w:hAnsi="Times New Roman" w:cs="Times New Roman"/>
          <w:i/>
          <w:sz w:val="28"/>
          <w:szCs w:val="28"/>
          <w:lang w:val="kk-KZ"/>
        </w:rPr>
        <w:t xml:space="preserve"> </w:t>
      </w:r>
      <w:r w:rsidR="0040719E" w:rsidRPr="0035270C">
        <w:rPr>
          <w:rFonts w:ascii="Times New Roman" w:hAnsi="Times New Roman" w:cs="Times New Roman"/>
          <w:sz w:val="28"/>
          <w:szCs w:val="28"/>
          <w:lang w:val="kk-KZ"/>
        </w:rPr>
        <w:t>осы іс-әрекетті тиімді жүзеге асыру үшін қажетті және жеткілікті тұрақты жеке сипаттамалар кешені дегенді білдіреді. Ұғым, қағида,</w:t>
      </w:r>
      <w:r w:rsidR="0040719E" w:rsidRPr="00F25759">
        <w:rPr>
          <w:rFonts w:ascii="Times New Roman" w:hAnsi="Times New Roman" w:cs="Times New Roman"/>
          <w:sz w:val="28"/>
          <w:szCs w:val="28"/>
          <w:lang w:val="kk-KZ"/>
        </w:rPr>
        <w:t xml:space="preserve"> мән-мағына түзуші ережелер формасында ұсынылатын теориялық және эмпирикалық білімді мазмұндық талқылап қорытындылау. Құзыреттілік құрылымы: тәжірибе (әрекеттің байланыстылығы), білік пен дағды (әрекеттің құрылымы); қарым-қатынас </w:t>
      </w:r>
      <w:r w:rsidR="0040719E" w:rsidRPr="00E45CE0">
        <w:rPr>
          <w:rFonts w:ascii="Times New Roman" w:hAnsi="Times New Roman" w:cs="Times New Roman"/>
          <w:sz w:val="28"/>
          <w:szCs w:val="28"/>
          <w:lang w:val="kk-KZ"/>
        </w:rPr>
        <w:t xml:space="preserve">ұстанымы, практикалық білімі, теориялық білімі, қабілет пен сапа-қасиет (әрекет параметрі). </w:t>
      </w:r>
    </w:p>
    <w:p w14:paraId="54066AD1" w14:textId="02B6F64F" w:rsidR="0040719E" w:rsidRDefault="0040719E" w:rsidP="0086073C">
      <w:pPr>
        <w:spacing w:after="0" w:line="240" w:lineRule="auto"/>
        <w:ind w:firstLine="709"/>
        <w:jc w:val="both"/>
        <w:rPr>
          <w:rFonts w:ascii="Times New Roman" w:hAnsi="Times New Roman" w:cs="Times New Roman"/>
          <w:sz w:val="28"/>
          <w:szCs w:val="28"/>
          <w:lang w:val="kk-KZ"/>
        </w:rPr>
      </w:pPr>
      <w:r w:rsidRPr="00E45CE0">
        <w:rPr>
          <w:rFonts w:ascii="Times New Roman" w:hAnsi="Times New Roman" w:cs="Times New Roman"/>
          <w:sz w:val="28"/>
          <w:szCs w:val="28"/>
          <w:lang w:val="kk-KZ"/>
        </w:rPr>
        <w:t>Сондықтан «құзырет»</w:t>
      </w:r>
      <w:r w:rsidR="004B771C">
        <w:rPr>
          <w:rFonts w:ascii="Times New Roman" w:hAnsi="Times New Roman" w:cs="Times New Roman"/>
          <w:sz w:val="28"/>
          <w:szCs w:val="28"/>
          <w:lang w:val="kk-KZ"/>
        </w:rPr>
        <w:t xml:space="preserve"> -</w:t>
      </w:r>
      <w:r w:rsidRPr="00E45CE0">
        <w:rPr>
          <w:rFonts w:ascii="Times New Roman" w:hAnsi="Times New Roman" w:cs="Times New Roman"/>
          <w:sz w:val="28"/>
          <w:szCs w:val="28"/>
          <w:lang w:val="kk-KZ"/>
        </w:rPr>
        <w:t xml:space="preserve"> жеке тұлғаның  хабардарлығы және әрекетті орындауына деген дайындықты көрсететін  пәннің  саласы, ал «құзыреттілік»   іс-әрекетті орындау үшін білім алушы маманның  дайындық нәтижесі ретінде қатысатын интегративті сапасының  сипаттамасы. Құзырет</w:t>
      </w:r>
      <w:r>
        <w:rPr>
          <w:rFonts w:ascii="Times New Roman" w:hAnsi="Times New Roman" w:cs="Times New Roman"/>
          <w:sz w:val="28"/>
          <w:szCs w:val="28"/>
          <w:lang w:val="kk-KZ"/>
        </w:rPr>
        <w:t xml:space="preserve"> –</w:t>
      </w:r>
      <w:r w:rsidRPr="00E45CE0">
        <w:rPr>
          <w:rFonts w:ascii="Times New Roman" w:hAnsi="Times New Roman" w:cs="Times New Roman"/>
          <w:sz w:val="28"/>
          <w:szCs w:val="28"/>
          <w:lang w:val="kk-KZ"/>
        </w:rPr>
        <w:t xml:space="preserve"> ол білім, </w:t>
      </w:r>
      <w:r>
        <w:rPr>
          <w:rFonts w:ascii="Times New Roman" w:hAnsi="Times New Roman" w:cs="Times New Roman"/>
          <w:sz w:val="28"/>
          <w:szCs w:val="28"/>
          <w:lang w:val="kk-KZ"/>
        </w:rPr>
        <w:t xml:space="preserve"> құзыреттілік -</w:t>
      </w:r>
      <w:r w:rsidRPr="00E45CE0">
        <w:rPr>
          <w:rFonts w:ascii="Times New Roman" w:hAnsi="Times New Roman" w:cs="Times New Roman"/>
          <w:sz w:val="28"/>
          <w:szCs w:val="28"/>
          <w:lang w:val="kk-KZ"/>
        </w:rPr>
        <w:t xml:space="preserve"> біліктілік</w:t>
      </w:r>
      <w:r>
        <w:rPr>
          <w:rFonts w:ascii="Times New Roman" w:hAnsi="Times New Roman" w:cs="Times New Roman"/>
          <w:sz w:val="28"/>
          <w:szCs w:val="28"/>
          <w:lang w:val="kk-KZ"/>
        </w:rPr>
        <w:t xml:space="preserve">,  яғни </w:t>
      </w:r>
      <w:r w:rsidRPr="00E45CE0">
        <w:rPr>
          <w:rFonts w:ascii="Times New Roman" w:hAnsi="Times New Roman" w:cs="Times New Roman"/>
          <w:sz w:val="28"/>
          <w:szCs w:val="28"/>
          <w:lang w:val="kk-KZ"/>
        </w:rPr>
        <w:t>әрекет</w:t>
      </w:r>
      <w:r>
        <w:rPr>
          <w:rFonts w:ascii="Times New Roman" w:hAnsi="Times New Roman" w:cs="Times New Roman"/>
          <w:sz w:val="28"/>
          <w:szCs w:val="28"/>
          <w:lang w:val="kk-KZ"/>
        </w:rPr>
        <w:t xml:space="preserve"> </w:t>
      </w:r>
      <w:r w:rsidRPr="00E45CE0">
        <w:rPr>
          <w:rFonts w:ascii="Times New Roman" w:hAnsi="Times New Roman" w:cs="Times New Roman"/>
          <w:sz w:val="28"/>
          <w:szCs w:val="28"/>
          <w:lang w:val="kk-KZ"/>
        </w:rPr>
        <w:t>болып табылады.</w:t>
      </w:r>
    </w:p>
    <w:p w14:paraId="153CA9F2" w14:textId="77777777" w:rsidR="0040719E" w:rsidRDefault="0040719E" w:rsidP="0086073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Шет елдік ғылыми зерттеулерде «құзыреттілік» ұғымына психологиялық қасиет деген түсінік берілген. Онда өзін-өзі дамытуы, дербестілік, тәртіп, коммуникативтілік сапалары қарастырылған.</w:t>
      </w:r>
    </w:p>
    <w:p w14:paraId="53507078" w14:textId="77777777" w:rsidR="0040719E" w:rsidRPr="00E45CE0" w:rsidRDefault="0040719E" w:rsidP="0086073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 зерттеу жүргізу барысында отандық және тәуелсіз мемлекет достастығы елдеріндегі психология-педагогикалық әдебиеттердегі «құзыреттілік» терминінің белгілі бір қызмет түрімен байланыстырылғанын байқадық.</w:t>
      </w:r>
    </w:p>
    <w:p w14:paraId="4FF79757" w14:textId="77777777" w:rsidR="0040719E" w:rsidRPr="00537262" w:rsidRDefault="0040719E" w:rsidP="0086073C">
      <w:pPr>
        <w:spacing w:after="0" w:line="240" w:lineRule="auto"/>
        <w:ind w:firstLine="709"/>
        <w:jc w:val="both"/>
        <w:rPr>
          <w:rFonts w:ascii="Times New Roman" w:hAnsi="Times New Roman" w:cs="Times New Roman"/>
          <w:sz w:val="28"/>
          <w:szCs w:val="28"/>
          <w:shd w:val="clear" w:color="auto" w:fill="FFFFFF"/>
          <w:lang w:val="kk-KZ"/>
        </w:rPr>
      </w:pPr>
      <w:r w:rsidRPr="00F25759">
        <w:rPr>
          <w:rFonts w:ascii="Times New Roman" w:hAnsi="Times New Roman" w:cs="Times New Roman"/>
          <w:sz w:val="28"/>
          <w:szCs w:val="28"/>
          <w:shd w:val="clear" w:color="auto" w:fill="FFFFFF"/>
          <w:lang w:val="kk-KZ"/>
        </w:rPr>
        <w:t xml:space="preserve"> «</w:t>
      </w:r>
      <w:r w:rsidRPr="00537262">
        <w:rPr>
          <w:rFonts w:ascii="Times New Roman" w:hAnsi="Times New Roman" w:cs="Times New Roman"/>
          <w:sz w:val="28"/>
          <w:szCs w:val="28"/>
          <w:shd w:val="clear" w:color="auto" w:fill="FFFFFF"/>
          <w:lang w:val="kk-KZ"/>
        </w:rPr>
        <w:t>Құзырет</w:t>
      </w:r>
      <w:r>
        <w:rPr>
          <w:rFonts w:ascii="Times New Roman" w:hAnsi="Times New Roman" w:cs="Times New Roman"/>
          <w:sz w:val="28"/>
          <w:szCs w:val="28"/>
          <w:shd w:val="clear" w:color="auto" w:fill="FFFFFF"/>
          <w:lang w:val="kk-KZ"/>
        </w:rPr>
        <w:t xml:space="preserve">» кез </w:t>
      </w:r>
      <w:r w:rsidRPr="00537262">
        <w:rPr>
          <w:rFonts w:ascii="Times New Roman" w:hAnsi="Times New Roman" w:cs="Times New Roman"/>
          <w:sz w:val="28"/>
          <w:szCs w:val="28"/>
          <w:shd w:val="clear" w:color="auto" w:fill="FFFFFF"/>
          <w:lang w:val="kk-KZ"/>
        </w:rPr>
        <w:t>кел</w:t>
      </w:r>
      <w:r>
        <w:rPr>
          <w:rFonts w:ascii="Times New Roman" w:hAnsi="Times New Roman" w:cs="Times New Roman"/>
          <w:sz w:val="28"/>
          <w:szCs w:val="28"/>
          <w:shd w:val="clear" w:color="auto" w:fill="FFFFFF"/>
          <w:lang w:val="kk-KZ"/>
        </w:rPr>
        <w:t>ген тұлғаның, ұйымның құқығын</w:t>
      </w:r>
      <w:r w:rsidRPr="00537262">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ал </w:t>
      </w:r>
      <w:r w:rsidRPr="00537262">
        <w:rPr>
          <w:rFonts w:ascii="Times New Roman" w:hAnsi="Times New Roman" w:cs="Times New Roman"/>
          <w:sz w:val="28"/>
          <w:szCs w:val="28"/>
          <w:shd w:val="clear" w:color="auto" w:fill="FFFFFF"/>
          <w:lang w:val="kk-KZ"/>
        </w:rPr>
        <w:t xml:space="preserve">«құзыреттілік» бір </w:t>
      </w:r>
      <w:r>
        <w:rPr>
          <w:rFonts w:ascii="Times New Roman" w:hAnsi="Times New Roman" w:cs="Times New Roman"/>
          <w:sz w:val="28"/>
          <w:szCs w:val="28"/>
          <w:shd w:val="clear" w:color="auto" w:fill="FFFFFF"/>
          <w:lang w:val="kk-KZ"/>
        </w:rPr>
        <w:t>саладағы білім мен білік тұрғысында</w:t>
      </w:r>
      <w:r w:rsidRPr="00537262">
        <w:rPr>
          <w:rFonts w:ascii="Times New Roman" w:hAnsi="Times New Roman" w:cs="Times New Roman"/>
          <w:sz w:val="28"/>
          <w:szCs w:val="28"/>
          <w:shd w:val="clear" w:color="auto" w:fill="FFFFFF"/>
          <w:lang w:val="kk-KZ"/>
        </w:rPr>
        <w:t xml:space="preserve"> түсіндіріледі.  </w:t>
      </w:r>
    </w:p>
    <w:p w14:paraId="093D1FE6" w14:textId="4EA16390" w:rsidR="0040719E" w:rsidRPr="0086073C" w:rsidRDefault="0040719E" w:rsidP="0086073C">
      <w:pPr>
        <w:spacing w:after="0" w:line="240" w:lineRule="auto"/>
        <w:ind w:firstLine="709"/>
        <w:jc w:val="both"/>
        <w:rPr>
          <w:rFonts w:ascii="Times New Roman" w:hAnsi="Times New Roman" w:cs="Times New Roman"/>
          <w:sz w:val="28"/>
          <w:szCs w:val="28"/>
          <w:lang w:val="kk-KZ"/>
        </w:rPr>
      </w:pPr>
      <w:r w:rsidRPr="00537262">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Pr="00537262">
        <w:rPr>
          <w:rFonts w:ascii="Times New Roman" w:hAnsi="Times New Roman" w:cs="Times New Roman"/>
          <w:sz w:val="28"/>
          <w:szCs w:val="28"/>
          <w:lang w:val="kk-KZ"/>
        </w:rPr>
        <w:t>Кузьмина, А.</w:t>
      </w:r>
      <w:r w:rsidR="00D92059">
        <w:rPr>
          <w:rFonts w:ascii="Times New Roman" w:hAnsi="Times New Roman" w:cs="Times New Roman"/>
          <w:sz w:val="28"/>
          <w:szCs w:val="28"/>
          <w:lang w:val="kk-KZ"/>
        </w:rPr>
        <w:t xml:space="preserve"> </w:t>
      </w:r>
      <w:r w:rsidRPr="00537262">
        <w:rPr>
          <w:rFonts w:ascii="Times New Roman" w:hAnsi="Times New Roman" w:cs="Times New Roman"/>
          <w:sz w:val="28"/>
          <w:szCs w:val="28"/>
          <w:lang w:val="kk-KZ"/>
        </w:rPr>
        <w:t>Мака</w:t>
      </w:r>
      <w:r w:rsidRPr="00F25759">
        <w:rPr>
          <w:rFonts w:ascii="Times New Roman" w:hAnsi="Times New Roman" w:cs="Times New Roman"/>
          <w:sz w:val="28"/>
          <w:szCs w:val="28"/>
          <w:lang w:val="kk-KZ"/>
        </w:rPr>
        <w:t>рова, К</w:t>
      </w:r>
      <w:r>
        <w:rPr>
          <w:rFonts w:ascii="Times New Roman" w:hAnsi="Times New Roman" w:cs="Times New Roman"/>
          <w:sz w:val="28"/>
          <w:szCs w:val="28"/>
          <w:lang w:val="kk-KZ"/>
        </w:rPr>
        <w:t>.</w:t>
      </w:r>
      <w:r w:rsidR="00D9205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Махмурян бойынша: Құзыреттілік – </w:t>
      </w:r>
      <w:r w:rsidRPr="00F25759">
        <w:rPr>
          <w:rFonts w:ascii="Times New Roman" w:hAnsi="Times New Roman" w:cs="Times New Roman"/>
          <w:sz w:val="28"/>
          <w:szCs w:val="28"/>
          <w:lang w:val="kk-KZ"/>
        </w:rPr>
        <w:t xml:space="preserve">білім, іскерлік, дағды ұғымдары арқылы </w:t>
      </w:r>
      <w:r w:rsidRPr="00F25759">
        <w:rPr>
          <w:rFonts w:ascii="Times New Roman" w:hAnsi="Times New Roman" w:cs="Times New Roman"/>
          <w:sz w:val="28"/>
          <w:szCs w:val="28"/>
          <w:shd w:val="clear" w:color="auto" w:fill="FFFFFF"/>
          <w:lang w:val="kk-KZ"/>
        </w:rPr>
        <w:tab/>
      </w:r>
      <w:r w:rsidRPr="00F25759">
        <w:rPr>
          <w:rFonts w:ascii="Times New Roman" w:hAnsi="Times New Roman" w:cs="Times New Roman"/>
          <w:sz w:val="28"/>
          <w:szCs w:val="28"/>
          <w:lang w:val="kk-KZ"/>
        </w:rPr>
        <w:t>анықталатын тұлғаның жеке қасиеті.</w:t>
      </w:r>
      <w:r w:rsidR="0086073C">
        <w:rPr>
          <w:rFonts w:ascii="Times New Roman" w:hAnsi="Times New Roman" w:cs="Times New Roman"/>
          <w:sz w:val="28"/>
          <w:szCs w:val="28"/>
          <w:lang w:val="kk-KZ"/>
        </w:rPr>
        <w:t xml:space="preserve"> </w:t>
      </w:r>
      <w:r w:rsidRPr="00540D1E">
        <w:rPr>
          <w:rFonts w:ascii="Times New Roman" w:hAnsi="Times New Roman" w:cs="Times New Roman"/>
          <w:sz w:val="28"/>
          <w:szCs w:val="28"/>
          <w:lang w:val="kk-KZ"/>
        </w:rPr>
        <w:t xml:space="preserve">А.В. Бариниковтың айтуынша «құзыреттілік  өзбетінше іске асырылатын </w:t>
      </w:r>
      <w:r w:rsidRPr="0086073C">
        <w:rPr>
          <w:rFonts w:ascii="Times New Roman" w:hAnsi="Times New Roman" w:cs="Times New Roman"/>
          <w:sz w:val="28"/>
          <w:szCs w:val="28"/>
          <w:lang w:val="kk-KZ"/>
        </w:rPr>
        <w:t>қабілеттілік</w:t>
      </w:r>
      <w:r w:rsidR="0086073C">
        <w:rPr>
          <w:rFonts w:ascii="Times New Roman" w:hAnsi="Times New Roman" w:cs="Times New Roman"/>
          <w:sz w:val="28"/>
          <w:szCs w:val="28"/>
          <w:lang w:val="kk-KZ"/>
        </w:rPr>
        <w:t>,</w:t>
      </w:r>
      <w:r w:rsidRPr="0086073C">
        <w:rPr>
          <w:rFonts w:ascii="Times New Roman" w:hAnsi="Times New Roman" w:cs="Times New Roman"/>
          <w:sz w:val="28"/>
          <w:szCs w:val="28"/>
          <w:lang w:val="kk-KZ"/>
        </w:rPr>
        <w:t xml:space="preserve"> ол білім алушының алған білімде</w:t>
      </w:r>
      <w:r w:rsidR="00540D1E" w:rsidRPr="0086073C">
        <w:rPr>
          <w:rFonts w:ascii="Times New Roman" w:hAnsi="Times New Roman" w:cs="Times New Roman"/>
          <w:sz w:val="28"/>
          <w:szCs w:val="28"/>
          <w:lang w:val="kk-KZ"/>
        </w:rPr>
        <w:t>ріне, тәжірибелеріне негізделеді</w:t>
      </w:r>
      <w:r w:rsidRPr="0086073C">
        <w:rPr>
          <w:rFonts w:ascii="Times New Roman" w:hAnsi="Times New Roman" w:cs="Times New Roman"/>
          <w:sz w:val="28"/>
          <w:szCs w:val="28"/>
          <w:lang w:val="kk-KZ"/>
        </w:rPr>
        <w:t>», -</w:t>
      </w:r>
      <w:r w:rsidR="00540D1E" w:rsidRPr="0086073C">
        <w:rPr>
          <w:rFonts w:ascii="Times New Roman" w:hAnsi="Times New Roman" w:cs="Times New Roman"/>
          <w:sz w:val="28"/>
          <w:szCs w:val="28"/>
          <w:lang w:val="kk-KZ"/>
        </w:rPr>
        <w:t xml:space="preserve"> </w:t>
      </w:r>
      <w:r w:rsidRPr="0086073C">
        <w:rPr>
          <w:rFonts w:ascii="Times New Roman" w:hAnsi="Times New Roman" w:cs="Times New Roman"/>
          <w:sz w:val="28"/>
          <w:szCs w:val="28"/>
          <w:lang w:val="kk-KZ"/>
        </w:rPr>
        <w:t xml:space="preserve">дейді [79]. </w:t>
      </w:r>
    </w:p>
    <w:p w14:paraId="08FD6F3C" w14:textId="207559FD" w:rsidR="0040719E" w:rsidRPr="00540D1E" w:rsidRDefault="0040719E" w:rsidP="00A94BB7">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Г.А</w:t>
      </w:r>
      <w:r w:rsidR="00D92059">
        <w:rPr>
          <w:rFonts w:ascii="Times New Roman" w:hAnsi="Times New Roman" w:cs="Times New Roman"/>
          <w:sz w:val="28"/>
          <w:szCs w:val="28"/>
          <w:lang w:val="kk-KZ"/>
        </w:rPr>
        <w:t>.</w:t>
      </w:r>
      <w:r w:rsidRPr="0086073C">
        <w:rPr>
          <w:rFonts w:ascii="Times New Roman" w:hAnsi="Times New Roman" w:cs="Times New Roman"/>
          <w:sz w:val="28"/>
          <w:szCs w:val="28"/>
          <w:lang w:val="kk-KZ"/>
        </w:rPr>
        <w:t xml:space="preserve"> Ларионованың айтуынша,  зерттеуші мамандар қызмет саласының шекарасын анық</w:t>
      </w:r>
      <w:r w:rsidR="00540D1E" w:rsidRPr="0086073C">
        <w:rPr>
          <w:rFonts w:ascii="Times New Roman" w:hAnsi="Times New Roman" w:cs="Times New Roman"/>
          <w:sz w:val="28"/>
          <w:szCs w:val="28"/>
          <w:lang w:val="kk-KZ"/>
        </w:rPr>
        <w:t xml:space="preserve">тау үшін «құзырет» терминін, </w:t>
      </w:r>
      <w:r w:rsidR="007B2AD4" w:rsidRPr="0086073C">
        <w:rPr>
          <w:rFonts w:ascii="Times New Roman" w:hAnsi="Times New Roman" w:cs="Times New Roman"/>
          <w:sz w:val="28"/>
          <w:szCs w:val="28"/>
          <w:lang w:val="kk-KZ"/>
        </w:rPr>
        <w:t xml:space="preserve">ал </w:t>
      </w:r>
      <w:r w:rsidRPr="0086073C">
        <w:rPr>
          <w:rFonts w:ascii="Times New Roman" w:hAnsi="Times New Roman" w:cs="Times New Roman"/>
          <w:sz w:val="28"/>
          <w:szCs w:val="28"/>
          <w:lang w:val="kk-KZ"/>
        </w:rPr>
        <w:t>қызметі</w:t>
      </w:r>
      <w:r w:rsidR="00C8781A" w:rsidRPr="0086073C">
        <w:rPr>
          <w:rFonts w:ascii="Times New Roman" w:hAnsi="Times New Roman" w:cs="Times New Roman"/>
          <w:sz w:val="28"/>
          <w:szCs w:val="28"/>
          <w:lang w:val="kk-KZ"/>
        </w:rPr>
        <w:t>к</w:t>
      </w:r>
      <w:r w:rsidRPr="0086073C">
        <w:rPr>
          <w:rFonts w:ascii="Times New Roman" w:hAnsi="Times New Roman" w:cs="Times New Roman"/>
          <w:sz w:val="28"/>
          <w:szCs w:val="28"/>
          <w:lang w:val="kk-KZ"/>
        </w:rPr>
        <w:t xml:space="preserve"> сапасын бағалау үшін </w:t>
      </w:r>
      <w:r w:rsidR="00540D1E" w:rsidRPr="0086073C">
        <w:rPr>
          <w:rFonts w:ascii="Times New Roman" w:hAnsi="Times New Roman" w:cs="Times New Roman"/>
          <w:sz w:val="28"/>
          <w:szCs w:val="28"/>
          <w:lang w:val="kk-KZ"/>
        </w:rPr>
        <w:t>«</w:t>
      </w:r>
      <w:r w:rsidRPr="0086073C">
        <w:rPr>
          <w:rFonts w:ascii="Times New Roman" w:hAnsi="Times New Roman" w:cs="Times New Roman"/>
          <w:sz w:val="28"/>
          <w:szCs w:val="28"/>
          <w:lang w:val="kk-KZ"/>
        </w:rPr>
        <w:t>құзыреттілік</w:t>
      </w:r>
      <w:r w:rsidR="00540D1E" w:rsidRPr="0086073C">
        <w:rPr>
          <w:rFonts w:ascii="Times New Roman" w:hAnsi="Times New Roman" w:cs="Times New Roman"/>
          <w:sz w:val="28"/>
          <w:szCs w:val="28"/>
          <w:lang w:val="kk-KZ"/>
        </w:rPr>
        <w:t>»</w:t>
      </w:r>
      <w:r w:rsidRPr="0086073C">
        <w:rPr>
          <w:rFonts w:ascii="Times New Roman" w:hAnsi="Times New Roman" w:cs="Times New Roman"/>
          <w:sz w:val="28"/>
          <w:szCs w:val="28"/>
          <w:lang w:val="kk-KZ"/>
        </w:rPr>
        <w:t xml:space="preserve"> ұғымын жиі қолданады [80], И.А Зимняя «құзыреттілік» білім негізінде қалыптасқан зияткерлік жеке тұлғаға байланысты әлеуметтік және кәсіби іс-әрекет деп тұжырымдайды. </w:t>
      </w:r>
      <w:r w:rsidR="00540D1E" w:rsidRPr="0086073C">
        <w:rPr>
          <w:rFonts w:ascii="Times New Roman" w:hAnsi="Times New Roman" w:cs="Times New Roman"/>
          <w:sz w:val="28"/>
          <w:szCs w:val="28"/>
          <w:lang w:val="kk-KZ"/>
        </w:rPr>
        <w:t>Ұғ</w:t>
      </w:r>
      <w:r w:rsidRPr="0086073C">
        <w:rPr>
          <w:rFonts w:ascii="Times New Roman" w:hAnsi="Times New Roman" w:cs="Times New Roman"/>
          <w:sz w:val="28"/>
          <w:szCs w:val="28"/>
          <w:lang w:val="kk-KZ"/>
        </w:rPr>
        <w:t xml:space="preserve">ымдардың </w:t>
      </w:r>
      <w:r w:rsidR="00540D1E" w:rsidRPr="0086073C">
        <w:rPr>
          <w:rFonts w:ascii="Times New Roman" w:hAnsi="Times New Roman" w:cs="Times New Roman"/>
          <w:sz w:val="28"/>
          <w:szCs w:val="28"/>
          <w:lang w:val="kk-KZ"/>
        </w:rPr>
        <w:t xml:space="preserve">анықталған және сараланған </w:t>
      </w:r>
      <w:r w:rsidRPr="0086073C">
        <w:rPr>
          <w:rFonts w:ascii="Times New Roman" w:hAnsi="Times New Roman" w:cs="Times New Roman"/>
          <w:sz w:val="28"/>
          <w:szCs w:val="28"/>
          <w:lang w:val="kk-KZ"/>
        </w:rPr>
        <w:t>е</w:t>
      </w:r>
      <w:r w:rsidR="00540D1E" w:rsidRPr="0086073C">
        <w:rPr>
          <w:rFonts w:ascii="Times New Roman" w:hAnsi="Times New Roman" w:cs="Times New Roman"/>
          <w:sz w:val="28"/>
          <w:szCs w:val="28"/>
          <w:lang w:val="kk-KZ"/>
        </w:rPr>
        <w:t>кі нұсқасы бар екендігін атайды</w:t>
      </w:r>
      <w:r w:rsidRPr="0086073C">
        <w:rPr>
          <w:rFonts w:ascii="Times New Roman" w:hAnsi="Times New Roman" w:cs="Times New Roman"/>
          <w:sz w:val="28"/>
          <w:szCs w:val="28"/>
          <w:lang w:val="kk-KZ"/>
        </w:rPr>
        <w:t xml:space="preserve"> </w:t>
      </w:r>
      <w:r w:rsidRPr="00540D1E">
        <w:rPr>
          <w:rFonts w:ascii="Times New Roman" w:hAnsi="Times New Roman" w:cs="Times New Roman"/>
          <w:sz w:val="28"/>
          <w:szCs w:val="28"/>
          <w:lang w:val="kk-KZ"/>
        </w:rPr>
        <w:t>[81]. Европалық оқыту қорының (1997) білім беру бағдарламалары мен оқу жоспары  стандартында құзыреттіліктің ең анық көрсетілген нұсқасы келесідей анықталған:</w:t>
      </w:r>
    </w:p>
    <w:p w14:paraId="7DA0F881" w14:textId="77777777" w:rsidR="0040719E" w:rsidRPr="00F25759" w:rsidRDefault="0040719E" w:rsidP="00A94BB7">
      <w:pPr>
        <w:pStyle w:val="a4"/>
        <w:numPr>
          <w:ilvl w:val="0"/>
          <w:numId w:val="1"/>
        </w:numPr>
        <w:tabs>
          <w:tab w:val="left" w:pos="426"/>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w:t>
      </w:r>
      <w:r w:rsidRPr="00F25759">
        <w:rPr>
          <w:rFonts w:ascii="Times New Roman" w:hAnsi="Times New Roman" w:cs="Times New Roman"/>
          <w:sz w:val="28"/>
          <w:szCs w:val="28"/>
          <w:lang w:val="kk-KZ"/>
        </w:rPr>
        <w:t>р нәрсені жақсы, нәтижелі жасай білу;</w:t>
      </w:r>
    </w:p>
    <w:p w14:paraId="236A7768" w14:textId="77777777" w:rsidR="0040719E" w:rsidRPr="00F25759" w:rsidRDefault="0040719E" w:rsidP="00A94BB7">
      <w:pPr>
        <w:pStyle w:val="a4"/>
        <w:numPr>
          <w:ilvl w:val="0"/>
          <w:numId w:val="1"/>
        </w:numPr>
        <w:tabs>
          <w:tab w:val="left" w:pos="426"/>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Жұмысқа қабылдау талаптарының сақталуы;</w:t>
      </w:r>
    </w:p>
    <w:p w14:paraId="4673A513" w14:textId="77777777" w:rsidR="0040719E" w:rsidRDefault="0040719E" w:rsidP="00A94BB7">
      <w:pPr>
        <w:pStyle w:val="a4"/>
        <w:numPr>
          <w:ilvl w:val="0"/>
          <w:numId w:val="1"/>
        </w:numPr>
        <w:tabs>
          <w:tab w:val="left" w:pos="426"/>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Арнай еңбек функцияларын орындай білу;</w:t>
      </w:r>
    </w:p>
    <w:p w14:paraId="5D90B101" w14:textId="77777777" w:rsidR="0040719E" w:rsidRPr="00C70005" w:rsidRDefault="0040719E" w:rsidP="00A94BB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«Құзыретті</w:t>
      </w:r>
      <w:r w:rsidRPr="00C70005">
        <w:rPr>
          <w:rFonts w:ascii="Times New Roman" w:hAnsi="Times New Roman" w:cs="Times New Roman"/>
          <w:sz w:val="28"/>
          <w:szCs w:val="28"/>
          <w:lang w:val="kk-KZ"/>
        </w:rPr>
        <w:t>» А.В.</w:t>
      </w:r>
      <w:r>
        <w:rPr>
          <w:rFonts w:ascii="Times New Roman" w:hAnsi="Times New Roman" w:cs="Times New Roman"/>
          <w:sz w:val="28"/>
          <w:szCs w:val="28"/>
          <w:lang w:val="kk-KZ"/>
        </w:rPr>
        <w:t xml:space="preserve"> </w:t>
      </w:r>
      <w:r w:rsidRPr="00C70005">
        <w:rPr>
          <w:rFonts w:ascii="Times New Roman" w:hAnsi="Times New Roman" w:cs="Times New Roman"/>
          <w:sz w:val="28"/>
          <w:szCs w:val="28"/>
          <w:lang w:val="kk-KZ"/>
        </w:rPr>
        <w:t>Хуторский өзара байланысқан мағыналық</w:t>
      </w:r>
      <w:r>
        <w:rPr>
          <w:rFonts w:ascii="Times New Roman" w:hAnsi="Times New Roman" w:cs="Times New Roman"/>
          <w:sz w:val="28"/>
          <w:szCs w:val="28"/>
          <w:lang w:val="kk-KZ"/>
        </w:rPr>
        <w:t xml:space="preserve"> бағыт, білім, іскерлік</w:t>
      </w:r>
      <w:r w:rsidRPr="00C7000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70005">
        <w:rPr>
          <w:rFonts w:ascii="Times New Roman" w:hAnsi="Times New Roman" w:cs="Times New Roman"/>
          <w:sz w:val="28"/>
          <w:szCs w:val="28"/>
          <w:lang w:val="kk-KZ"/>
        </w:rPr>
        <w:t>дағды және тәжірибе жиынтығынан көрінетін, білім беруге қойылатын әлеуметтік сұраныс ретінде қарастырылатын құзыреттілік - білім алушының белсенді қатысуы арқылы қалыптасып, меңгерілетін қ</w:t>
      </w:r>
      <w:r>
        <w:rPr>
          <w:rFonts w:ascii="Times New Roman" w:hAnsi="Times New Roman" w:cs="Times New Roman"/>
          <w:sz w:val="28"/>
          <w:szCs w:val="28"/>
          <w:lang w:val="kk-KZ"/>
        </w:rPr>
        <w:t>абілет ретінде түсіндіре</w:t>
      </w:r>
      <w:r w:rsidRPr="00C70005">
        <w:rPr>
          <w:rFonts w:ascii="Times New Roman" w:hAnsi="Times New Roman" w:cs="Times New Roman"/>
          <w:sz w:val="28"/>
          <w:szCs w:val="28"/>
          <w:lang w:val="kk-KZ"/>
        </w:rPr>
        <w:t>ді [82]. Білім беру мазмұнының құрылымына сай, ол салыстырмалы түрде үш деңгейде сипатталады:</w:t>
      </w:r>
    </w:p>
    <w:p w14:paraId="12E34ACF" w14:textId="510A0E1C" w:rsidR="0040719E" w:rsidRPr="000F34C5" w:rsidRDefault="0040719E" w:rsidP="00A94BB7">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t>1.</w:t>
      </w:r>
      <w:r w:rsidR="00D92059">
        <w:rPr>
          <w:rFonts w:ascii="Times New Roman" w:hAnsi="Times New Roman" w:cs="Times New Roman"/>
          <w:sz w:val="28"/>
          <w:szCs w:val="28"/>
          <w:lang w:val="kk-KZ"/>
        </w:rPr>
        <w:t xml:space="preserve"> </w:t>
      </w:r>
      <w:r w:rsidRPr="000F34C5">
        <w:rPr>
          <w:rFonts w:ascii="Times New Roman" w:hAnsi="Times New Roman" w:cs="Times New Roman"/>
          <w:sz w:val="28"/>
          <w:szCs w:val="28"/>
          <w:lang w:val="kk-KZ"/>
        </w:rPr>
        <w:t xml:space="preserve">Жалпы метапәндік - барлық пәндер үшін; </w:t>
      </w:r>
    </w:p>
    <w:p w14:paraId="34B999B4" w14:textId="09CC21CA" w:rsidR="0040719E" w:rsidRPr="000F34C5" w:rsidRDefault="0040719E" w:rsidP="00A94BB7">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lastRenderedPageBreak/>
        <w:t>2.</w:t>
      </w:r>
      <w:r w:rsidR="00D92059">
        <w:rPr>
          <w:rFonts w:ascii="Times New Roman" w:hAnsi="Times New Roman" w:cs="Times New Roman"/>
          <w:sz w:val="28"/>
          <w:szCs w:val="28"/>
          <w:lang w:val="kk-KZ"/>
        </w:rPr>
        <w:t xml:space="preserve"> </w:t>
      </w:r>
      <w:r w:rsidRPr="000F34C5">
        <w:rPr>
          <w:rFonts w:ascii="Times New Roman" w:hAnsi="Times New Roman" w:cs="Times New Roman"/>
          <w:sz w:val="28"/>
          <w:szCs w:val="28"/>
          <w:lang w:val="kk-KZ"/>
        </w:rPr>
        <w:t>Пәнаралық - пәндер циклі немесе білім беру салалары үшін;</w:t>
      </w:r>
    </w:p>
    <w:p w14:paraId="4F4A5233" w14:textId="7738FF26" w:rsidR="0040719E" w:rsidRPr="000F34C5" w:rsidRDefault="0040719E" w:rsidP="00A94BB7">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t>3.</w:t>
      </w:r>
      <w:r w:rsidR="00D92059">
        <w:rPr>
          <w:rFonts w:ascii="Times New Roman" w:hAnsi="Times New Roman" w:cs="Times New Roman"/>
          <w:sz w:val="28"/>
          <w:szCs w:val="28"/>
          <w:lang w:val="kk-KZ"/>
        </w:rPr>
        <w:t xml:space="preserve"> </w:t>
      </w:r>
      <w:r w:rsidRPr="000F34C5">
        <w:rPr>
          <w:rFonts w:ascii="Times New Roman" w:hAnsi="Times New Roman" w:cs="Times New Roman"/>
          <w:sz w:val="28"/>
          <w:szCs w:val="28"/>
          <w:lang w:val="kk-KZ"/>
        </w:rPr>
        <w:t>Пәндік</w:t>
      </w:r>
      <w:r>
        <w:rPr>
          <w:rFonts w:ascii="Times New Roman" w:hAnsi="Times New Roman" w:cs="Times New Roman"/>
          <w:sz w:val="28"/>
          <w:szCs w:val="28"/>
          <w:lang w:val="kk-KZ"/>
        </w:rPr>
        <w:t xml:space="preserve"> </w:t>
      </w:r>
      <w:r w:rsidRPr="000F34C5">
        <w:rPr>
          <w:rFonts w:ascii="Times New Roman" w:hAnsi="Times New Roman" w:cs="Times New Roman"/>
          <w:sz w:val="28"/>
          <w:szCs w:val="28"/>
          <w:lang w:val="kk-KZ"/>
        </w:rPr>
        <w:t xml:space="preserve">- арнайы оқу пәні үшін. </w:t>
      </w:r>
    </w:p>
    <w:p w14:paraId="71405720" w14:textId="77777777" w:rsidR="0040719E" w:rsidRPr="000F34C5" w:rsidRDefault="0040719E" w:rsidP="00A94BB7">
      <w:pPr>
        <w:autoSpaceDE w:val="0"/>
        <w:autoSpaceDN w:val="0"/>
        <w:adjustRightInd w:val="0"/>
        <w:spacing w:after="0" w:line="240" w:lineRule="auto"/>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t>Атап айтқанда:</w:t>
      </w:r>
    </w:p>
    <w:p w14:paraId="4C5B5658" w14:textId="77777777" w:rsidR="0040719E" w:rsidRPr="000F34C5" w:rsidRDefault="0040719E" w:rsidP="00A94BB7">
      <w:pPr>
        <w:autoSpaceDE w:val="0"/>
        <w:autoSpaceDN w:val="0"/>
        <w:adjustRightInd w:val="0"/>
        <w:spacing w:after="0" w:line="240" w:lineRule="auto"/>
        <w:ind w:firstLine="708"/>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t xml:space="preserve">-  жалпы </w:t>
      </w:r>
      <w:r>
        <w:rPr>
          <w:rFonts w:ascii="Times New Roman" w:hAnsi="Times New Roman" w:cs="Times New Roman"/>
          <w:sz w:val="28"/>
          <w:szCs w:val="28"/>
          <w:lang w:val="kk-KZ"/>
        </w:rPr>
        <w:t>(</w:t>
      </w:r>
      <w:r w:rsidRPr="000F34C5">
        <w:rPr>
          <w:rFonts w:ascii="Times New Roman" w:hAnsi="Times New Roman" w:cs="Times New Roman"/>
          <w:sz w:val="28"/>
          <w:szCs w:val="28"/>
          <w:lang w:val="kk-KZ"/>
        </w:rPr>
        <w:t>метапәндік</w:t>
      </w:r>
      <w:r>
        <w:rPr>
          <w:rFonts w:ascii="Times New Roman" w:hAnsi="Times New Roman" w:cs="Times New Roman"/>
          <w:sz w:val="28"/>
          <w:szCs w:val="28"/>
          <w:lang w:val="kk-KZ"/>
        </w:rPr>
        <w:t>)  мазмұнығ</w:t>
      </w:r>
      <w:r w:rsidRPr="000F34C5">
        <w:rPr>
          <w:rFonts w:ascii="Times New Roman" w:hAnsi="Times New Roman" w:cs="Times New Roman"/>
          <w:sz w:val="28"/>
          <w:szCs w:val="28"/>
          <w:lang w:val="kk-KZ"/>
        </w:rPr>
        <w:t>а жататын</w:t>
      </w:r>
      <w:r>
        <w:rPr>
          <w:rFonts w:ascii="Times New Roman" w:hAnsi="Times New Roman" w:cs="Times New Roman"/>
          <w:sz w:val="28"/>
          <w:szCs w:val="28"/>
          <w:lang w:val="kk-KZ"/>
        </w:rPr>
        <w:t xml:space="preserve"> </w:t>
      </w:r>
      <w:r w:rsidRPr="000F34C5">
        <w:rPr>
          <w:rFonts w:ascii="Times New Roman" w:hAnsi="Times New Roman" w:cs="Times New Roman"/>
          <w:sz w:val="28"/>
          <w:szCs w:val="28"/>
          <w:lang w:val="kk-KZ"/>
        </w:rPr>
        <w:t xml:space="preserve">- </w:t>
      </w:r>
      <w:r w:rsidRPr="00C81187">
        <w:rPr>
          <w:rFonts w:ascii="Times New Roman" w:hAnsi="Times New Roman" w:cs="Times New Roman"/>
          <w:i/>
          <w:sz w:val="28"/>
          <w:szCs w:val="28"/>
          <w:lang w:val="kk-KZ"/>
        </w:rPr>
        <w:t>негізгі құзырет</w:t>
      </w:r>
      <w:r>
        <w:rPr>
          <w:rFonts w:ascii="Times New Roman" w:hAnsi="Times New Roman" w:cs="Times New Roman"/>
          <w:i/>
          <w:sz w:val="28"/>
          <w:szCs w:val="28"/>
          <w:lang w:val="kk-KZ"/>
        </w:rPr>
        <w:t>;</w:t>
      </w:r>
    </w:p>
    <w:p w14:paraId="670C4136" w14:textId="77777777" w:rsidR="0040719E" w:rsidRPr="00C70005" w:rsidRDefault="0040719E" w:rsidP="00A94BB7">
      <w:pPr>
        <w:autoSpaceDE w:val="0"/>
        <w:autoSpaceDN w:val="0"/>
        <w:adjustRightInd w:val="0"/>
        <w:spacing w:after="0" w:line="240" w:lineRule="auto"/>
        <w:ind w:firstLine="708"/>
        <w:jc w:val="both"/>
        <w:rPr>
          <w:rFonts w:ascii="Times New Roman" w:hAnsi="Times New Roman" w:cs="Times New Roman"/>
          <w:i/>
          <w:sz w:val="28"/>
          <w:szCs w:val="28"/>
          <w:lang w:val="kk-KZ"/>
        </w:rPr>
      </w:pPr>
      <w:r w:rsidRPr="000F34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F34C5">
        <w:rPr>
          <w:rFonts w:ascii="Times New Roman" w:hAnsi="Times New Roman" w:cs="Times New Roman"/>
          <w:sz w:val="28"/>
          <w:szCs w:val="28"/>
          <w:lang w:val="kk-KZ"/>
        </w:rPr>
        <w:t>білім беру</w:t>
      </w:r>
      <w:r>
        <w:rPr>
          <w:rFonts w:ascii="Times New Roman" w:hAnsi="Times New Roman" w:cs="Times New Roman"/>
          <w:sz w:val="28"/>
          <w:szCs w:val="28"/>
          <w:lang w:val="kk-KZ"/>
        </w:rPr>
        <w:t xml:space="preserve"> саласынның белгілі  бір тобы </w:t>
      </w:r>
      <w:r w:rsidRPr="000F34C5">
        <w:rPr>
          <w:rFonts w:ascii="Times New Roman" w:hAnsi="Times New Roman" w:cs="Times New Roman"/>
          <w:sz w:val="28"/>
          <w:szCs w:val="28"/>
          <w:lang w:val="kk-KZ"/>
        </w:rPr>
        <w:t xml:space="preserve"> мен оқу пәндері</w:t>
      </w:r>
      <w:r>
        <w:rPr>
          <w:rFonts w:ascii="Times New Roman" w:hAnsi="Times New Roman" w:cs="Times New Roman"/>
          <w:sz w:val="28"/>
          <w:szCs w:val="28"/>
          <w:lang w:val="kk-KZ"/>
        </w:rPr>
        <w:t>не</w:t>
      </w:r>
      <w:r w:rsidRPr="000F34C5">
        <w:rPr>
          <w:rFonts w:ascii="Times New Roman" w:hAnsi="Times New Roman" w:cs="Times New Roman"/>
          <w:sz w:val="28"/>
          <w:szCs w:val="28"/>
          <w:lang w:val="kk-KZ"/>
        </w:rPr>
        <w:t xml:space="preserve"> жататын ол- </w:t>
      </w:r>
      <w:r w:rsidRPr="00C70005">
        <w:rPr>
          <w:rFonts w:ascii="Times New Roman" w:hAnsi="Times New Roman" w:cs="Times New Roman"/>
          <w:i/>
          <w:sz w:val="28"/>
          <w:szCs w:val="28"/>
          <w:lang w:val="kk-KZ"/>
        </w:rPr>
        <w:t xml:space="preserve">жалпы пәндік құзырет </w:t>
      </w:r>
      <w:r w:rsidRPr="00C81187">
        <w:rPr>
          <w:rFonts w:ascii="Times New Roman" w:hAnsi="Times New Roman" w:cs="Times New Roman"/>
          <w:sz w:val="28"/>
          <w:szCs w:val="28"/>
          <w:lang w:val="kk-KZ"/>
        </w:rPr>
        <w:t>болап табылады;</w:t>
      </w:r>
    </w:p>
    <w:p w14:paraId="5C2EAD40" w14:textId="77777777" w:rsidR="0040719E" w:rsidRPr="00C81187" w:rsidRDefault="0040719E" w:rsidP="00A94BB7">
      <w:pPr>
        <w:autoSpaceDE w:val="0"/>
        <w:autoSpaceDN w:val="0"/>
        <w:adjustRightInd w:val="0"/>
        <w:spacing w:after="0" w:line="240" w:lineRule="auto"/>
        <w:ind w:firstLine="708"/>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t>- жоғарыдағы екі деңгейге қатысты оқу пәндер  шеңберінде сипатталған қалыптастыру мүмкіндігі бар жеке құзыреттер</w:t>
      </w:r>
      <w:r>
        <w:rPr>
          <w:rFonts w:ascii="Times New Roman" w:hAnsi="Times New Roman" w:cs="Times New Roman"/>
          <w:sz w:val="28"/>
          <w:szCs w:val="28"/>
          <w:lang w:val="kk-KZ"/>
        </w:rPr>
        <w:t xml:space="preserve">, </w:t>
      </w:r>
      <w:r w:rsidRPr="00C81187">
        <w:rPr>
          <w:rFonts w:ascii="Times New Roman" w:hAnsi="Times New Roman" w:cs="Times New Roman"/>
          <w:i/>
          <w:sz w:val="28"/>
          <w:szCs w:val="28"/>
          <w:lang w:val="kk-KZ"/>
        </w:rPr>
        <w:t xml:space="preserve">пәндік құзырет </w:t>
      </w:r>
      <w:r w:rsidRPr="00C81187">
        <w:rPr>
          <w:rFonts w:ascii="Times New Roman" w:hAnsi="Times New Roman" w:cs="Times New Roman"/>
          <w:sz w:val="28"/>
          <w:szCs w:val="28"/>
          <w:lang w:val="kk-KZ"/>
        </w:rPr>
        <w:t>болып табылады;</w:t>
      </w:r>
    </w:p>
    <w:p w14:paraId="05B95B07" w14:textId="77777777" w:rsidR="0040719E" w:rsidRPr="00F25759" w:rsidRDefault="0040719E" w:rsidP="00A94BB7">
      <w:pPr>
        <w:autoSpaceDE w:val="0"/>
        <w:autoSpaceDN w:val="0"/>
        <w:adjustRightInd w:val="0"/>
        <w:spacing w:after="0" w:line="240" w:lineRule="auto"/>
        <w:ind w:firstLine="708"/>
        <w:jc w:val="both"/>
        <w:rPr>
          <w:rFonts w:ascii="Times New Roman" w:hAnsi="Times New Roman" w:cs="Times New Roman"/>
          <w:i/>
          <w:sz w:val="28"/>
          <w:szCs w:val="28"/>
          <w:lang w:val="kk-KZ"/>
        </w:rPr>
      </w:pPr>
      <w:r w:rsidRPr="000F34C5">
        <w:rPr>
          <w:rFonts w:ascii="Times New Roman" w:hAnsi="Times New Roman" w:cs="Times New Roman"/>
          <w:sz w:val="28"/>
          <w:szCs w:val="28"/>
          <w:lang w:val="kk-KZ"/>
        </w:rPr>
        <w:t>«Кәсіптік білім беру»</w:t>
      </w:r>
      <w:r>
        <w:rPr>
          <w:rFonts w:ascii="Times New Roman" w:hAnsi="Times New Roman" w:cs="Times New Roman"/>
          <w:sz w:val="28"/>
          <w:szCs w:val="28"/>
          <w:lang w:val="kk-KZ"/>
        </w:rPr>
        <w:t xml:space="preserve"> атты</w:t>
      </w:r>
      <w:r w:rsidRPr="000F34C5">
        <w:rPr>
          <w:rFonts w:ascii="Times New Roman" w:hAnsi="Times New Roman" w:cs="Times New Roman"/>
          <w:sz w:val="28"/>
          <w:szCs w:val="28"/>
          <w:lang w:val="kk-KZ"/>
        </w:rPr>
        <w:t xml:space="preserve"> С.М</w:t>
      </w:r>
      <w:r>
        <w:rPr>
          <w:rFonts w:ascii="Times New Roman" w:hAnsi="Times New Roman" w:cs="Times New Roman"/>
          <w:sz w:val="28"/>
          <w:szCs w:val="28"/>
          <w:lang w:val="kk-KZ"/>
        </w:rPr>
        <w:t>. Вишняковтың</w:t>
      </w:r>
      <w:r w:rsidRPr="000F34C5">
        <w:rPr>
          <w:rFonts w:ascii="Times New Roman" w:hAnsi="Times New Roman" w:cs="Times New Roman"/>
          <w:sz w:val="28"/>
          <w:szCs w:val="28"/>
          <w:lang w:val="kk-KZ"/>
        </w:rPr>
        <w:t xml:space="preserve"> сөздігінде: Құзыреттілік </w:t>
      </w:r>
      <w:r>
        <w:rPr>
          <w:rFonts w:ascii="Times New Roman" w:hAnsi="Times New Roman" w:cs="Times New Roman"/>
          <w:sz w:val="28"/>
          <w:szCs w:val="28"/>
          <w:lang w:val="kk-KZ"/>
        </w:rPr>
        <w:t>«</w:t>
      </w:r>
      <w:r w:rsidRPr="000F34C5">
        <w:rPr>
          <w:rFonts w:ascii="Times New Roman" w:hAnsi="Times New Roman" w:cs="Times New Roman"/>
          <w:sz w:val="28"/>
          <w:szCs w:val="28"/>
          <w:lang w:val="kk-KZ"/>
        </w:rPr>
        <w:t>compence</w:t>
      </w:r>
      <w:r>
        <w:rPr>
          <w:rFonts w:ascii="Times New Roman" w:hAnsi="Times New Roman" w:cs="Times New Roman"/>
          <w:sz w:val="28"/>
          <w:szCs w:val="28"/>
          <w:lang w:val="kk-KZ"/>
        </w:rPr>
        <w:t>»-</w:t>
      </w:r>
      <w:r w:rsidRPr="000F34C5">
        <w:rPr>
          <w:rFonts w:ascii="Times New Roman" w:hAnsi="Times New Roman" w:cs="Times New Roman"/>
          <w:sz w:val="28"/>
          <w:szCs w:val="28"/>
          <w:lang w:val="kk-KZ"/>
        </w:rPr>
        <w:t>қабілетті, қатысты деген мағынада</w:t>
      </w:r>
      <w:r>
        <w:rPr>
          <w:rFonts w:ascii="Times New Roman" w:hAnsi="Times New Roman" w:cs="Times New Roman"/>
          <w:sz w:val="28"/>
          <w:szCs w:val="28"/>
          <w:lang w:val="kk-KZ"/>
        </w:rPr>
        <w:t xml:space="preserve"> б</w:t>
      </w:r>
      <w:r w:rsidRPr="00F25759">
        <w:rPr>
          <w:rFonts w:ascii="Times New Roman" w:hAnsi="Times New Roman" w:cs="Times New Roman"/>
          <w:sz w:val="28"/>
          <w:szCs w:val="28"/>
          <w:lang w:val="kk-KZ"/>
        </w:rPr>
        <w:t>елгілі саладағы тұлғаның</w:t>
      </w:r>
      <w:r>
        <w:rPr>
          <w:rFonts w:ascii="Times New Roman" w:hAnsi="Times New Roman" w:cs="Times New Roman"/>
          <w:sz w:val="28"/>
          <w:szCs w:val="28"/>
          <w:lang w:val="kk-KZ"/>
        </w:rPr>
        <w:t xml:space="preserve"> білім, іскерлік, тәжірибесіне сай </w:t>
      </w:r>
      <w:r w:rsidRPr="00F25759">
        <w:rPr>
          <w:rFonts w:ascii="Times New Roman" w:hAnsi="Times New Roman" w:cs="Times New Roman"/>
          <w:sz w:val="28"/>
          <w:szCs w:val="28"/>
          <w:lang w:val="kk-KZ"/>
        </w:rPr>
        <w:t>мөл</w:t>
      </w:r>
      <w:r>
        <w:rPr>
          <w:rFonts w:ascii="Times New Roman" w:hAnsi="Times New Roman" w:cs="Times New Roman"/>
          <w:sz w:val="28"/>
          <w:szCs w:val="28"/>
          <w:lang w:val="kk-KZ"/>
        </w:rPr>
        <w:t>шері деген анықтама берілген.[83</w:t>
      </w:r>
      <w:r w:rsidRPr="00F25759">
        <w:rPr>
          <w:rFonts w:ascii="Times New Roman" w:hAnsi="Times New Roman" w:cs="Times New Roman"/>
          <w:sz w:val="28"/>
          <w:szCs w:val="28"/>
          <w:lang w:val="kk-KZ"/>
        </w:rPr>
        <w:t>].</w:t>
      </w:r>
    </w:p>
    <w:p w14:paraId="32E5C8CD" w14:textId="77777777" w:rsidR="0040719E" w:rsidRPr="00F25759" w:rsidRDefault="0040719E" w:rsidP="00A94BB7">
      <w:pPr>
        <w:autoSpaceDE w:val="0"/>
        <w:autoSpaceDN w:val="0"/>
        <w:adjustRightInd w:val="0"/>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Құзыреттілік ұғымын кәсіптік білім беруге енгізу қажеттілігі Э.Ф.</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Зеерді</w:t>
      </w:r>
      <w:r>
        <w:rPr>
          <w:rFonts w:ascii="Times New Roman" w:hAnsi="Times New Roman" w:cs="Times New Roman"/>
          <w:sz w:val="28"/>
          <w:szCs w:val="28"/>
          <w:lang w:val="kk-KZ"/>
        </w:rPr>
        <w:t>ң</w:t>
      </w:r>
      <w:r w:rsidRPr="00F25759">
        <w:rPr>
          <w:rFonts w:ascii="Times New Roman" w:hAnsi="Times New Roman" w:cs="Times New Roman"/>
          <w:sz w:val="28"/>
          <w:szCs w:val="28"/>
          <w:lang w:val="kk-KZ"/>
        </w:rPr>
        <w:t xml:space="preserve"> еңбегінде жан-жақты қарастырылған</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w:t>
      </w:r>
      <w:r>
        <w:rPr>
          <w:rFonts w:ascii="Times New Roman" w:hAnsi="Times New Roman" w:cs="Times New Roman"/>
          <w:sz w:val="28"/>
          <w:szCs w:val="28"/>
          <w:lang w:val="kk-KZ"/>
        </w:rPr>
        <w:t>84</w:t>
      </w:r>
      <w:r w:rsidRPr="00F25759">
        <w:rPr>
          <w:rFonts w:ascii="Times New Roman" w:hAnsi="Times New Roman" w:cs="Times New Roman"/>
          <w:sz w:val="28"/>
          <w:szCs w:val="28"/>
          <w:lang w:val="kk-KZ"/>
        </w:rPr>
        <w:t>]. Автордың пікірінше, құзыреттер нақты жағдайларда (әлеуметтік және кәсіби) көрінеді.  Авторд</w:t>
      </w:r>
      <w:r>
        <w:rPr>
          <w:rFonts w:ascii="Times New Roman" w:hAnsi="Times New Roman" w:cs="Times New Roman"/>
          <w:sz w:val="28"/>
          <w:szCs w:val="28"/>
          <w:lang w:val="kk-KZ"/>
        </w:rPr>
        <w:t xml:space="preserve">ың пайымдауынша, құзыреттілік бұл білім,  іскерлік  </w:t>
      </w:r>
      <w:r w:rsidRPr="00F25759">
        <w:rPr>
          <w:rFonts w:ascii="Times New Roman" w:hAnsi="Times New Roman" w:cs="Times New Roman"/>
          <w:sz w:val="28"/>
          <w:szCs w:val="28"/>
          <w:lang w:val="kk-KZ"/>
        </w:rPr>
        <w:t>және тәжірибенің әлеуметтік-кәсіби жағдайлармен және нақты іс-әрекет түрлерімен өзара кірігуі болып табылады. Дәл осы білім, дағды мен тәжірибе адамның құзыреттілік деңгейін айқындайды. Алыс</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жақын шетелдік зерттеушілердің құзыреттілік ұғымына берген анықтамаларын  салыстырмалы түрде  1-кестеде көруге болады.</w:t>
      </w:r>
    </w:p>
    <w:p w14:paraId="34552F39" w14:textId="77777777" w:rsidR="0040719E" w:rsidRPr="00F25759" w:rsidRDefault="0040719E" w:rsidP="00A94BB7">
      <w:pPr>
        <w:autoSpaceDE w:val="0"/>
        <w:autoSpaceDN w:val="0"/>
        <w:adjustRightInd w:val="0"/>
        <w:spacing w:after="0" w:line="240" w:lineRule="auto"/>
        <w:ind w:firstLine="708"/>
        <w:jc w:val="both"/>
        <w:rPr>
          <w:rFonts w:ascii="Times New Roman" w:hAnsi="Times New Roman" w:cs="Times New Roman"/>
          <w:sz w:val="28"/>
          <w:szCs w:val="28"/>
          <w:lang w:val="kk-KZ"/>
        </w:rPr>
      </w:pPr>
    </w:p>
    <w:p w14:paraId="430173E0" w14:textId="77777777" w:rsidR="0040719E" w:rsidRDefault="0040719E" w:rsidP="0040719E">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Pr="00F25759">
        <w:rPr>
          <w:rFonts w:ascii="Times New Roman" w:hAnsi="Times New Roman" w:cs="Times New Roman"/>
          <w:sz w:val="28"/>
          <w:szCs w:val="28"/>
          <w:lang w:val="kk-KZ"/>
        </w:rPr>
        <w:t>1</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Алыс, жақын шетелдік зерттеушілердің еңбектеріндегі «құзыреттілік» ұғымына берген анықтамасы</w:t>
      </w:r>
    </w:p>
    <w:p w14:paraId="29C72DDF" w14:textId="77777777" w:rsidR="0040719E" w:rsidRPr="00F25759" w:rsidRDefault="0040719E" w:rsidP="0040719E">
      <w:pPr>
        <w:autoSpaceDE w:val="0"/>
        <w:autoSpaceDN w:val="0"/>
        <w:adjustRightInd w:val="0"/>
        <w:spacing w:after="0" w:line="240" w:lineRule="auto"/>
        <w:jc w:val="both"/>
        <w:rPr>
          <w:rFonts w:ascii="Times New Roman" w:hAnsi="Times New Roman" w:cs="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40719E" w:rsidRPr="00F25759" w14:paraId="6B17A332" w14:textId="77777777" w:rsidTr="0086073C">
        <w:tc>
          <w:tcPr>
            <w:tcW w:w="2127" w:type="dxa"/>
            <w:vMerge w:val="restart"/>
          </w:tcPr>
          <w:p w14:paraId="59378127" w14:textId="77777777" w:rsidR="0040719E" w:rsidRPr="00E45CE0" w:rsidRDefault="0040719E" w:rsidP="00BE4038">
            <w:pPr>
              <w:spacing w:after="0" w:line="240" w:lineRule="auto"/>
              <w:jc w:val="center"/>
              <w:rPr>
                <w:rFonts w:ascii="Times New Roman" w:hAnsi="Times New Roman" w:cs="Times New Roman"/>
                <w:sz w:val="24"/>
                <w:szCs w:val="24"/>
                <w:lang w:val="kk-KZ"/>
              </w:rPr>
            </w:pPr>
            <w:r w:rsidRPr="00E45CE0">
              <w:rPr>
                <w:rFonts w:ascii="Times New Roman" w:hAnsi="Times New Roman" w:cs="Times New Roman"/>
                <w:sz w:val="24"/>
                <w:szCs w:val="24"/>
                <w:lang w:val="kk-KZ"/>
              </w:rPr>
              <w:t>Автор</w:t>
            </w:r>
          </w:p>
        </w:tc>
        <w:tc>
          <w:tcPr>
            <w:tcW w:w="7512" w:type="dxa"/>
          </w:tcPr>
          <w:p w14:paraId="7E5702E9" w14:textId="5C1E66E3" w:rsidR="0040719E" w:rsidRPr="00E45CE0" w:rsidRDefault="0040719E" w:rsidP="0086073C">
            <w:pPr>
              <w:spacing w:after="0" w:line="240" w:lineRule="auto"/>
              <w:jc w:val="center"/>
              <w:rPr>
                <w:rFonts w:ascii="Times New Roman" w:hAnsi="Times New Roman" w:cs="Times New Roman"/>
                <w:sz w:val="24"/>
                <w:szCs w:val="24"/>
                <w:lang w:val="kk-KZ"/>
              </w:rPr>
            </w:pPr>
            <w:r w:rsidRPr="00E45CE0">
              <w:rPr>
                <w:rFonts w:ascii="Times New Roman" w:hAnsi="Times New Roman" w:cs="Times New Roman"/>
                <w:sz w:val="24"/>
                <w:szCs w:val="24"/>
                <w:lang w:val="kk-KZ"/>
              </w:rPr>
              <w:t>Анықтама</w:t>
            </w:r>
          </w:p>
        </w:tc>
      </w:tr>
      <w:tr w:rsidR="0040719E" w:rsidRPr="00F25759" w14:paraId="17026124" w14:textId="77777777" w:rsidTr="0086073C">
        <w:tc>
          <w:tcPr>
            <w:tcW w:w="2127" w:type="dxa"/>
            <w:vMerge/>
          </w:tcPr>
          <w:p w14:paraId="04DCAD6E" w14:textId="77777777" w:rsidR="0040719E" w:rsidRPr="00E45CE0" w:rsidRDefault="0040719E" w:rsidP="00BE4038">
            <w:pPr>
              <w:spacing w:after="0" w:line="240" w:lineRule="auto"/>
              <w:jc w:val="center"/>
              <w:rPr>
                <w:rFonts w:ascii="Times New Roman" w:hAnsi="Times New Roman" w:cs="Times New Roman"/>
                <w:sz w:val="24"/>
                <w:szCs w:val="24"/>
                <w:lang w:val="kk-KZ"/>
              </w:rPr>
            </w:pPr>
          </w:p>
        </w:tc>
        <w:tc>
          <w:tcPr>
            <w:tcW w:w="7512" w:type="dxa"/>
          </w:tcPr>
          <w:p w14:paraId="20F5F69B" w14:textId="77777777" w:rsidR="0040719E" w:rsidRPr="00E45CE0" w:rsidRDefault="0040719E" w:rsidP="00BE4038">
            <w:pPr>
              <w:spacing w:after="0" w:line="240" w:lineRule="auto"/>
              <w:rPr>
                <w:rFonts w:ascii="Times New Roman" w:hAnsi="Times New Roman" w:cs="Times New Roman"/>
                <w:sz w:val="24"/>
                <w:szCs w:val="24"/>
                <w:lang w:val="kk-KZ"/>
              </w:rPr>
            </w:pPr>
            <w:r w:rsidRPr="00E45CE0">
              <w:rPr>
                <w:rFonts w:ascii="Times New Roman" w:hAnsi="Times New Roman" w:cs="Times New Roman"/>
                <w:sz w:val="24"/>
                <w:szCs w:val="24"/>
                <w:lang w:val="kk-KZ"/>
              </w:rPr>
              <w:t>Құзыреттілік бұл-</w:t>
            </w:r>
          </w:p>
        </w:tc>
      </w:tr>
      <w:tr w:rsidR="0040719E" w:rsidRPr="00F25759" w14:paraId="230E0851" w14:textId="77777777" w:rsidTr="0086073C">
        <w:tc>
          <w:tcPr>
            <w:tcW w:w="2127" w:type="dxa"/>
          </w:tcPr>
          <w:p w14:paraId="51556AD5" w14:textId="77777777" w:rsidR="0040719E" w:rsidRPr="00E45CE0" w:rsidRDefault="0040719E" w:rsidP="00BE4038">
            <w:pPr>
              <w:spacing w:after="0" w:line="240" w:lineRule="auto"/>
              <w:jc w:val="center"/>
              <w:rPr>
                <w:rFonts w:ascii="Times New Roman" w:hAnsi="Times New Roman" w:cs="Times New Roman"/>
                <w:sz w:val="24"/>
                <w:szCs w:val="24"/>
                <w:lang w:val="en-US"/>
              </w:rPr>
            </w:pPr>
            <w:r w:rsidRPr="00E45CE0">
              <w:rPr>
                <w:rFonts w:ascii="Times New Roman" w:hAnsi="Times New Roman" w:cs="Times New Roman"/>
                <w:sz w:val="24"/>
                <w:szCs w:val="24"/>
                <w:lang w:val="en-US"/>
              </w:rPr>
              <w:t>1</w:t>
            </w:r>
          </w:p>
        </w:tc>
        <w:tc>
          <w:tcPr>
            <w:tcW w:w="7512" w:type="dxa"/>
          </w:tcPr>
          <w:p w14:paraId="54F05587" w14:textId="77777777" w:rsidR="0040719E" w:rsidRPr="00E45CE0" w:rsidRDefault="0040719E" w:rsidP="00BE4038">
            <w:pPr>
              <w:spacing w:after="0" w:line="240" w:lineRule="auto"/>
              <w:jc w:val="center"/>
              <w:rPr>
                <w:rFonts w:ascii="Times New Roman" w:hAnsi="Times New Roman" w:cs="Times New Roman"/>
                <w:sz w:val="24"/>
                <w:szCs w:val="24"/>
                <w:lang w:val="en-US"/>
              </w:rPr>
            </w:pPr>
            <w:r w:rsidRPr="00E45CE0">
              <w:rPr>
                <w:rFonts w:ascii="Times New Roman" w:hAnsi="Times New Roman" w:cs="Times New Roman"/>
                <w:sz w:val="24"/>
                <w:szCs w:val="24"/>
                <w:lang w:val="en-US"/>
              </w:rPr>
              <w:t>2</w:t>
            </w:r>
          </w:p>
        </w:tc>
      </w:tr>
      <w:tr w:rsidR="0040719E" w:rsidRPr="00F7144B" w14:paraId="1879CEED" w14:textId="77777777" w:rsidTr="0086073C">
        <w:tc>
          <w:tcPr>
            <w:tcW w:w="2127" w:type="dxa"/>
          </w:tcPr>
          <w:p w14:paraId="6C61D0F5" w14:textId="662EB84D" w:rsidR="0040719E" w:rsidRPr="00E45CE0" w:rsidRDefault="0028410E" w:rsidP="00BE403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Дж. </w:t>
            </w:r>
            <w:r w:rsidR="0040719E">
              <w:rPr>
                <w:rFonts w:ascii="Times New Roman" w:hAnsi="Times New Roman" w:cs="Times New Roman"/>
                <w:sz w:val="24"/>
                <w:szCs w:val="24"/>
                <w:lang w:val="kk-KZ"/>
              </w:rPr>
              <w:t>Равен</w:t>
            </w:r>
          </w:p>
          <w:p w14:paraId="7F9A366B" w14:textId="77777777" w:rsidR="0040719E" w:rsidRPr="00E45CE0" w:rsidRDefault="0040719E" w:rsidP="00BE4038">
            <w:pPr>
              <w:spacing w:after="0" w:line="240" w:lineRule="auto"/>
              <w:rPr>
                <w:rFonts w:ascii="Times New Roman" w:hAnsi="Times New Roman" w:cs="Times New Roman"/>
                <w:sz w:val="24"/>
                <w:szCs w:val="24"/>
                <w:lang w:val="kk-KZ"/>
              </w:rPr>
            </w:pPr>
          </w:p>
        </w:tc>
        <w:tc>
          <w:tcPr>
            <w:tcW w:w="7512" w:type="dxa"/>
          </w:tcPr>
          <w:p w14:paraId="5A26AAF8" w14:textId="77777777" w:rsidR="0040719E" w:rsidRPr="00E45CE0" w:rsidRDefault="0040719E" w:rsidP="00BE4038">
            <w:pPr>
              <w:spacing w:after="0" w:line="240" w:lineRule="auto"/>
              <w:rPr>
                <w:rFonts w:ascii="Times New Roman" w:hAnsi="Times New Roman" w:cs="Times New Roman"/>
                <w:sz w:val="24"/>
                <w:szCs w:val="24"/>
                <w:lang w:val="kk-KZ"/>
              </w:rPr>
            </w:pPr>
            <w:r w:rsidRPr="00E45CE0">
              <w:rPr>
                <w:rFonts w:ascii="Times New Roman" w:hAnsi="Times New Roman" w:cs="Times New Roman"/>
                <w:sz w:val="24"/>
                <w:szCs w:val="24"/>
                <w:lang w:val="kk-KZ"/>
              </w:rPr>
              <w:t xml:space="preserve"> </w:t>
            </w:r>
            <w:r>
              <w:rPr>
                <w:rFonts w:ascii="Times New Roman" w:hAnsi="Times New Roman" w:cs="Times New Roman"/>
                <w:sz w:val="24"/>
                <w:szCs w:val="24"/>
                <w:lang w:val="kk-KZ"/>
              </w:rPr>
              <w:t>«... жеке маңызды мақсаттарға жетуге мүмкіндік беретін адамдардың қасиеттері мен қабілеттері» [85 б.280</w:t>
            </w:r>
            <w:r w:rsidRPr="00E45CE0">
              <w:rPr>
                <w:rFonts w:ascii="Times New Roman" w:hAnsi="Times New Roman" w:cs="Times New Roman"/>
                <w:sz w:val="24"/>
                <w:szCs w:val="24"/>
                <w:lang w:val="kk-KZ"/>
              </w:rPr>
              <w:t>].</w:t>
            </w:r>
          </w:p>
        </w:tc>
      </w:tr>
      <w:tr w:rsidR="0040719E" w:rsidRPr="00F7144B" w14:paraId="53270419" w14:textId="77777777" w:rsidTr="0086073C">
        <w:tc>
          <w:tcPr>
            <w:tcW w:w="2127" w:type="dxa"/>
          </w:tcPr>
          <w:p w14:paraId="140423FB" w14:textId="29614CAC" w:rsidR="0040719E" w:rsidRPr="00F25759" w:rsidRDefault="0040719E" w:rsidP="00BE4038">
            <w:pPr>
              <w:pStyle w:val="Default"/>
              <w:jc w:val="both"/>
              <w:rPr>
                <w:lang w:val="en-US"/>
              </w:rPr>
            </w:pPr>
            <w:r w:rsidRPr="00F25759">
              <w:t>У</w:t>
            </w:r>
            <w:r w:rsidRPr="00F25759">
              <w:rPr>
                <w:lang w:val="kk-KZ"/>
              </w:rPr>
              <w:t>.</w:t>
            </w:r>
            <w:r w:rsidR="0028410E">
              <w:rPr>
                <w:lang w:val="kk-KZ"/>
              </w:rPr>
              <w:t xml:space="preserve"> </w:t>
            </w:r>
            <w:proofErr w:type="spellStart"/>
            <w:r w:rsidRPr="00F25759">
              <w:t>Вестер</w:t>
            </w:r>
            <w:proofErr w:type="spellEnd"/>
            <w:r w:rsidRPr="00F25759">
              <w:rPr>
                <w:lang w:val="en-US"/>
              </w:rPr>
              <w:t xml:space="preserve"> </w:t>
            </w:r>
          </w:p>
          <w:p w14:paraId="7DE50B67" w14:textId="77777777" w:rsidR="0040719E" w:rsidRPr="00F25759" w:rsidRDefault="0040719E" w:rsidP="00BE4038">
            <w:pPr>
              <w:pStyle w:val="Default"/>
              <w:jc w:val="both"/>
              <w:rPr>
                <w:lang w:val="kk-KZ"/>
              </w:rPr>
            </w:pPr>
            <w:r w:rsidRPr="00F25759">
              <w:rPr>
                <w:lang w:val="en-US"/>
              </w:rPr>
              <w:t>(</w:t>
            </w:r>
            <w:proofErr w:type="spellStart"/>
            <w:proofErr w:type="gramStart"/>
            <w:r w:rsidRPr="00F25759">
              <w:rPr>
                <w:lang w:val="en-US"/>
              </w:rPr>
              <w:t>W.Wester</w:t>
            </w:r>
            <w:proofErr w:type="spellEnd"/>
            <w:proofErr w:type="gramEnd"/>
            <w:r w:rsidRPr="00F25759">
              <w:rPr>
                <w:lang w:val="en-US"/>
              </w:rPr>
              <w:t xml:space="preserve">) </w:t>
            </w:r>
          </w:p>
        </w:tc>
        <w:tc>
          <w:tcPr>
            <w:tcW w:w="7512" w:type="dxa"/>
          </w:tcPr>
          <w:p w14:paraId="56F36999" w14:textId="77777777" w:rsidR="0040719E" w:rsidRPr="00F25759" w:rsidRDefault="0040719E" w:rsidP="00BE4038">
            <w:pPr>
              <w:spacing w:after="0" w:line="240" w:lineRule="auto"/>
              <w:rPr>
                <w:rFonts w:ascii="Times New Roman" w:hAnsi="Times New Roman" w:cs="Times New Roman"/>
                <w:sz w:val="24"/>
                <w:szCs w:val="24"/>
                <w:lang w:val="kk-KZ"/>
              </w:rPr>
            </w:pPr>
            <w:r w:rsidRPr="00F25759">
              <w:rPr>
                <w:rFonts w:ascii="Times New Roman" w:hAnsi="Times New Roman" w:cs="Times New Roman"/>
                <w:sz w:val="24"/>
                <w:szCs w:val="24"/>
                <w:lang w:val="kk-KZ"/>
              </w:rPr>
              <w:t>«...үдеріс пен нысанның  шеңберіне қатысты жеке тұлғаның өзара байланысты қасиеттер жиынтығы»</w:t>
            </w:r>
            <w:r>
              <w:rPr>
                <w:rFonts w:ascii="Times New Roman" w:hAnsi="Times New Roman" w:cs="Times New Roman"/>
                <w:sz w:val="24"/>
                <w:szCs w:val="24"/>
                <w:lang w:val="kk-KZ"/>
              </w:rPr>
              <w:t xml:space="preserve">  [86</w:t>
            </w:r>
            <w:r w:rsidRPr="00F25759">
              <w:rPr>
                <w:rFonts w:ascii="Times New Roman" w:hAnsi="Times New Roman" w:cs="Times New Roman"/>
                <w:sz w:val="24"/>
                <w:szCs w:val="24"/>
                <w:lang w:val="kk-KZ"/>
              </w:rPr>
              <w:t>].</w:t>
            </w:r>
          </w:p>
        </w:tc>
      </w:tr>
      <w:tr w:rsidR="0040719E" w:rsidRPr="00F7144B" w14:paraId="69A6BB6C" w14:textId="77777777" w:rsidTr="0086073C">
        <w:tc>
          <w:tcPr>
            <w:tcW w:w="2127" w:type="dxa"/>
          </w:tcPr>
          <w:p w14:paraId="1AD5140B" w14:textId="77777777" w:rsidR="0040719E" w:rsidRPr="00F25759" w:rsidRDefault="0040719E" w:rsidP="00BE4038">
            <w:pPr>
              <w:pStyle w:val="Default"/>
              <w:jc w:val="both"/>
              <w:rPr>
                <w:lang w:val="en-US"/>
              </w:rPr>
            </w:pPr>
            <w:r w:rsidRPr="00F25759">
              <w:rPr>
                <w:lang w:val="kk-KZ"/>
              </w:rPr>
              <w:t>В. Хутмахер</w:t>
            </w:r>
            <w:r w:rsidRPr="00F25759">
              <w:rPr>
                <w:lang w:val="en-US"/>
              </w:rPr>
              <w:t xml:space="preserve">  </w:t>
            </w:r>
          </w:p>
          <w:p w14:paraId="7B6E9F1E" w14:textId="77777777" w:rsidR="0040719E" w:rsidRPr="00F25759" w:rsidRDefault="0040719E" w:rsidP="00BE4038">
            <w:pPr>
              <w:spacing w:after="0" w:line="240" w:lineRule="auto"/>
              <w:rPr>
                <w:rFonts w:ascii="Times New Roman" w:hAnsi="Times New Roman" w:cs="Times New Roman"/>
                <w:sz w:val="24"/>
                <w:szCs w:val="24"/>
              </w:rPr>
            </w:pPr>
            <w:r w:rsidRPr="00F25759">
              <w:rPr>
                <w:rFonts w:ascii="Times New Roman" w:hAnsi="Times New Roman" w:cs="Times New Roman"/>
                <w:sz w:val="24"/>
                <w:szCs w:val="24"/>
              </w:rPr>
              <w:t>(</w:t>
            </w:r>
            <w:proofErr w:type="spellStart"/>
            <w:r w:rsidRPr="00F25759">
              <w:rPr>
                <w:rFonts w:ascii="Times New Roman" w:hAnsi="Times New Roman" w:cs="Times New Roman"/>
                <w:sz w:val="24"/>
                <w:szCs w:val="24"/>
              </w:rPr>
              <w:t>W.Hutmacher</w:t>
            </w:r>
            <w:proofErr w:type="spellEnd"/>
            <w:r w:rsidRPr="00F25759">
              <w:rPr>
                <w:rFonts w:ascii="Times New Roman" w:hAnsi="Times New Roman" w:cs="Times New Roman"/>
                <w:sz w:val="24"/>
                <w:szCs w:val="24"/>
              </w:rPr>
              <w:t xml:space="preserve">) </w:t>
            </w:r>
          </w:p>
          <w:p w14:paraId="5DDB39C8" w14:textId="77777777" w:rsidR="0040719E" w:rsidRPr="00F25759" w:rsidRDefault="0040719E" w:rsidP="00BE4038">
            <w:pPr>
              <w:spacing w:after="0" w:line="240" w:lineRule="auto"/>
              <w:jc w:val="center"/>
              <w:rPr>
                <w:rFonts w:ascii="Times New Roman" w:hAnsi="Times New Roman" w:cs="Times New Roman"/>
                <w:sz w:val="24"/>
                <w:szCs w:val="24"/>
                <w:lang w:val="kk-KZ"/>
              </w:rPr>
            </w:pPr>
          </w:p>
        </w:tc>
        <w:tc>
          <w:tcPr>
            <w:tcW w:w="7512" w:type="dxa"/>
          </w:tcPr>
          <w:p w14:paraId="3E449F79" w14:textId="77777777" w:rsidR="0040719E" w:rsidRPr="00F25759" w:rsidRDefault="0040719E" w:rsidP="00BE4038">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«...құзыреттілік белгілі бір пәндер мен процестер шеңбері бойынша берілген оларға қатысты сапалы және нәтижелі  әрекет ету үшін қажетті  тұлғаның өзара байланысты қасиеттер (білім, іскерлік, дағды, іс-әрекет тәсілдері) жиынтығы ретінде, адамның тиісті құзыреттер кешенін, оның ішінде оларға жеке көзқарас пен қызмет нысанасы</w:t>
            </w:r>
            <w:r>
              <w:rPr>
                <w:rFonts w:ascii="Times New Roman" w:hAnsi="Times New Roman" w:cs="Times New Roman"/>
                <w:sz w:val="24"/>
                <w:szCs w:val="24"/>
                <w:lang w:val="kk-KZ"/>
              </w:rPr>
              <w:t>н игеруі ретінде айқындалады» [87</w:t>
            </w:r>
            <w:r w:rsidRPr="00F25759">
              <w:rPr>
                <w:rFonts w:ascii="Times New Roman" w:hAnsi="Times New Roman" w:cs="Times New Roman"/>
                <w:sz w:val="24"/>
                <w:szCs w:val="24"/>
                <w:lang w:val="kk-KZ"/>
              </w:rPr>
              <w:t>].</w:t>
            </w:r>
          </w:p>
        </w:tc>
      </w:tr>
      <w:tr w:rsidR="0040719E" w:rsidRPr="00817584" w14:paraId="2D744BA4" w14:textId="77777777" w:rsidTr="0086073C">
        <w:tc>
          <w:tcPr>
            <w:tcW w:w="2127" w:type="dxa"/>
          </w:tcPr>
          <w:p w14:paraId="3C710F9A" w14:textId="14C72F24" w:rsidR="0040719E" w:rsidRPr="00F25759" w:rsidRDefault="0040719E" w:rsidP="00BE4038">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Б.С.</w:t>
            </w:r>
            <w:r w:rsidR="0028410E">
              <w:rPr>
                <w:rFonts w:ascii="Times New Roman" w:hAnsi="Times New Roman" w:cs="Times New Roman"/>
                <w:sz w:val="24"/>
                <w:szCs w:val="24"/>
                <w:lang w:val="kk-KZ"/>
              </w:rPr>
              <w:t xml:space="preserve"> </w:t>
            </w:r>
            <w:r w:rsidRPr="00F25759">
              <w:rPr>
                <w:rFonts w:ascii="Times New Roman" w:hAnsi="Times New Roman" w:cs="Times New Roman"/>
                <w:sz w:val="24"/>
                <w:szCs w:val="24"/>
                <w:lang w:val="kk-KZ"/>
              </w:rPr>
              <w:t xml:space="preserve">Гершунский </w:t>
            </w:r>
          </w:p>
          <w:p w14:paraId="587059F7" w14:textId="77777777" w:rsidR="0040719E" w:rsidRPr="00F25759" w:rsidRDefault="0040719E" w:rsidP="00BE4038">
            <w:pPr>
              <w:pStyle w:val="a9"/>
              <w:shd w:val="clear" w:color="auto" w:fill="auto"/>
              <w:tabs>
                <w:tab w:val="left" w:pos="284"/>
                <w:tab w:val="left" w:pos="567"/>
              </w:tabs>
              <w:spacing w:before="0" w:after="0" w:line="240" w:lineRule="auto"/>
              <w:jc w:val="both"/>
              <w:rPr>
                <w:color w:val="FF0000"/>
                <w:sz w:val="16"/>
                <w:szCs w:val="16"/>
              </w:rPr>
            </w:pPr>
          </w:p>
        </w:tc>
        <w:tc>
          <w:tcPr>
            <w:tcW w:w="7512" w:type="dxa"/>
          </w:tcPr>
          <w:p w14:paraId="69383C75" w14:textId="0781601B" w:rsidR="0040719E" w:rsidRPr="00F25759" w:rsidRDefault="00817584" w:rsidP="00BE403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40719E" w:rsidRPr="00F25759">
              <w:rPr>
                <w:rFonts w:ascii="Times New Roman" w:hAnsi="Times New Roman" w:cs="Times New Roman"/>
                <w:sz w:val="24"/>
                <w:szCs w:val="24"/>
                <w:lang w:val="kk-KZ"/>
              </w:rPr>
              <w:t>кәсіби құзыреттілік адамның кәсіби білім деңгейімен, тәжірибесімен және жеке қабілеттерімен, оның үздіксіз өзін-өзі тәрбиелеуге, өзін-өзі жетілдіруге, қызметте шығармашылық көзқарасқа деген ұмтылысымен анықталады</w:t>
            </w:r>
            <w:r w:rsidR="0040719E">
              <w:rPr>
                <w:rFonts w:ascii="Times New Roman" w:hAnsi="Times New Roman" w:cs="Times New Roman"/>
                <w:sz w:val="24"/>
                <w:szCs w:val="24"/>
                <w:lang w:val="kk-KZ"/>
              </w:rPr>
              <w:t xml:space="preserve">  [88</w:t>
            </w:r>
            <w:r w:rsidR="0040719E" w:rsidRPr="00F25759">
              <w:rPr>
                <w:rFonts w:ascii="Times New Roman" w:hAnsi="Times New Roman" w:cs="Times New Roman"/>
                <w:sz w:val="24"/>
                <w:szCs w:val="24"/>
                <w:lang w:val="kk-KZ"/>
              </w:rPr>
              <w:t>].</w:t>
            </w:r>
          </w:p>
        </w:tc>
      </w:tr>
      <w:tr w:rsidR="0040719E" w:rsidRPr="00F7144B" w14:paraId="517C7DD1" w14:textId="77777777" w:rsidTr="0086073C">
        <w:trPr>
          <w:trHeight w:val="495"/>
        </w:trPr>
        <w:tc>
          <w:tcPr>
            <w:tcW w:w="2127" w:type="dxa"/>
          </w:tcPr>
          <w:p w14:paraId="3484BCA0" w14:textId="634522E1" w:rsidR="0086073C" w:rsidRPr="00F25759" w:rsidRDefault="0040719E" w:rsidP="00BE4038">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 xml:space="preserve">В.А. Болотов </w:t>
            </w:r>
          </w:p>
          <w:p w14:paraId="0577A339" w14:textId="38682496" w:rsidR="0040719E" w:rsidRPr="00AD018F" w:rsidRDefault="0086073C" w:rsidP="00BE403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В.В.</w:t>
            </w:r>
            <w:r w:rsidR="0028410E">
              <w:rPr>
                <w:rFonts w:ascii="Times New Roman" w:hAnsi="Times New Roman" w:cs="Times New Roman"/>
                <w:sz w:val="24"/>
                <w:szCs w:val="24"/>
                <w:lang w:val="kk-KZ"/>
              </w:rPr>
              <w:t xml:space="preserve"> </w:t>
            </w:r>
            <w:r>
              <w:rPr>
                <w:rFonts w:ascii="Times New Roman" w:hAnsi="Times New Roman" w:cs="Times New Roman"/>
                <w:sz w:val="24"/>
                <w:szCs w:val="24"/>
                <w:lang w:val="kk-KZ"/>
              </w:rPr>
              <w:t>Сериков</w:t>
            </w:r>
          </w:p>
        </w:tc>
        <w:tc>
          <w:tcPr>
            <w:tcW w:w="7512" w:type="dxa"/>
          </w:tcPr>
          <w:p w14:paraId="59BD6299" w14:textId="77777777" w:rsidR="0040719E" w:rsidRPr="00F25759" w:rsidRDefault="0040719E" w:rsidP="00BE4038">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«...әр түрлі жағдайларда міселені шеше білу қабілеті»</w:t>
            </w:r>
            <w:r>
              <w:rPr>
                <w:rFonts w:ascii="Times New Roman" w:hAnsi="Times New Roman" w:cs="Times New Roman"/>
                <w:sz w:val="24"/>
                <w:szCs w:val="24"/>
                <w:lang w:val="kk-KZ"/>
              </w:rPr>
              <w:t xml:space="preserve">  [89</w:t>
            </w:r>
            <w:r w:rsidRPr="00F25759">
              <w:rPr>
                <w:rFonts w:ascii="Times New Roman" w:hAnsi="Times New Roman" w:cs="Times New Roman"/>
                <w:sz w:val="24"/>
                <w:szCs w:val="24"/>
                <w:lang w:val="kk-KZ"/>
              </w:rPr>
              <w:t>].</w:t>
            </w:r>
          </w:p>
        </w:tc>
      </w:tr>
      <w:tr w:rsidR="00A94BB7" w:rsidRPr="00F7144B" w14:paraId="7985E004" w14:textId="77777777" w:rsidTr="0086073C">
        <w:trPr>
          <w:trHeight w:val="495"/>
        </w:trPr>
        <w:tc>
          <w:tcPr>
            <w:tcW w:w="2127" w:type="dxa"/>
          </w:tcPr>
          <w:p w14:paraId="3A832376" w14:textId="77777777" w:rsidR="00A94BB7" w:rsidRPr="00F25759" w:rsidRDefault="00A94BB7" w:rsidP="00A94BB7">
            <w:pPr>
              <w:spacing w:after="0" w:line="240" w:lineRule="auto"/>
              <w:jc w:val="both"/>
              <w:rPr>
                <w:rFonts w:ascii="Times New Roman" w:hAnsi="Times New Roman" w:cs="Times New Roman"/>
                <w:sz w:val="16"/>
                <w:szCs w:val="16"/>
                <w:lang w:val="kk-KZ"/>
              </w:rPr>
            </w:pPr>
          </w:p>
          <w:p w14:paraId="0C38687E" w14:textId="53F4337E" w:rsidR="00A94BB7" w:rsidRPr="00F25759" w:rsidRDefault="00A94BB7" w:rsidP="00A94BB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Ю.Г.</w:t>
            </w:r>
            <w:r w:rsidRPr="00F25759">
              <w:rPr>
                <w:rFonts w:ascii="Times New Roman" w:hAnsi="Times New Roman" w:cs="Times New Roman"/>
                <w:sz w:val="24"/>
                <w:szCs w:val="24"/>
                <w:lang w:val="kk-KZ"/>
              </w:rPr>
              <w:t xml:space="preserve"> Татур </w:t>
            </w:r>
          </w:p>
        </w:tc>
        <w:tc>
          <w:tcPr>
            <w:tcW w:w="7512" w:type="dxa"/>
          </w:tcPr>
          <w:p w14:paraId="6B0D5514" w14:textId="5A684981" w:rsidR="00A94BB7" w:rsidRPr="00F25759" w:rsidRDefault="00A94BB7" w:rsidP="00A94BB7">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«...маманның шығармашылық іс-ірекеттің табысты болу үшін тәжірибеде көрінетін өз әлеуетін (білімі, дағдысы, тәжірибесі, жеке іске асыруға ұмтылысы мен қабілеті»</w:t>
            </w:r>
            <w:r>
              <w:rPr>
                <w:rFonts w:ascii="Times New Roman" w:hAnsi="Times New Roman" w:cs="Times New Roman"/>
                <w:sz w:val="24"/>
                <w:szCs w:val="24"/>
                <w:lang w:val="kk-KZ"/>
              </w:rPr>
              <w:t xml:space="preserve"> [90</w:t>
            </w:r>
            <w:r w:rsidRPr="00F25759">
              <w:rPr>
                <w:rFonts w:ascii="Times New Roman" w:hAnsi="Times New Roman" w:cs="Times New Roman"/>
                <w:sz w:val="24"/>
                <w:szCs w:val="24"/>
                <w:lang w:val="kk-KZ"/>
              </w:rPr>
              <w:t>].</w:t>
            </w:r>
          </w:p>
        </w:tc>
      </w:tr>
    </w:tbl>
    <w:p w14:paraId="304FD116" w14:textId="77777777" w:rsidR="00A94BB7" w:rsidRDefault="00A94BB7" w:rsidP="0040719E">
      <w:pPr>
        <w:spacing w:after="0"/>
        <w:rPr>
          <w:rFonts w:ascii="Times New Roman" w:hAnsi="Times New Roman" w:cs="Times New Roman"/>
          <w:sz w:val="28"/>
          <w:szCs w:val="28"/>
        </w:rPr>
      </w:pPr>
    </w:p>
    <w:p w14:paraId="57B63F8F" w14:textId="6DD8C6CE" w:rsidR="0040719E" w:rsidRPr="00E45CE0" w:rsidRDefault="0040719E" w:rsidP="0040719E">
      <w:pPr>
        <w:spacing w:after="0"/>
        <w:rPr>
          <w:rFonts w:ascii="Times New Roman" w:hAnsi="Times New Roman" w:cs="Times New Roman"/>
          <w:sz w:val="28"/>
          <w:szCs w:val="28"/>
          <w:lang w:val="kk-KZ"/>
        </w:rPr>
      </w:pPr>
      <w:r w:rsidRPr="00817584">
        <w:rPr>
          <w:rFonts w:ascii="Times New Roman" w:hAnsi="Times New Roman" w:cs="Times New Roman"/>
          <w:sz w:val="28"/>
          <w:szCs w:val="28"/>
        </w:rPr>
        <w:lastRenderedPageBreak/>
        <w:t>1-</w:t>
      </w:r>
      <w:r w:rsidRPr="00E45CE0">
        <w:rPr>
          <w:rFonts w:ascii="Times New Roman" w:hAnsi="Times New Roman" w:cs="Times New Roman"/>
          <w:sz w:val="28"/>
          <w:szCs w:val="28"/>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342"/>
      </w:tblGrid>
      <w:tr w:rsidR="0040719E" w:rsidRPr="002025B1" w14:paraId="14F4C656" w14:textId="77777777" w:rsidTr="00BE4038">
        <w:tc>
          <w:tcPr>
            <w:tcW w:w="2297" w:type="dxa"/>
          </w:tcPr>
          <w:p w14:paraId="05B124B9" w14:textId="77777777" w:rsidR="0040719E" w:rsidRPr="00817584" w:rsidRDefault="0040719E" w:rsidP="00BE4038">
            <w:pPr>
              <w:spacing w:after="0" w:line="240" w:lineRule="auto"/>
              <w:jc w:val="center"/>
              <w:rPr>
                <w:rFonts w:ascii="Times New Roman" w:hAnsi="Times New Roman" w:cs="Times New Roman"/>
                <w:sz w:val="24"/>
                <w:szCs w:val="24"/>
              </w:rPr>
            </w:pPr>
            <w:r w:rsidRPr="00817584">
              <w:rPr>
                <w:rFonts w:ascii="Times New Roman" w:hAnsi="Times New Roman" w:cs="Times New Roman"/>
                <w:sz w:val="24"/>
                <w:szCs w:val="24"/>
              </w:rPr>
              <w:t>1</w:t>
            </w:r>
          </w:p>
        </w:tc>
        <w:tc>
          <w:tcPr>
            <w:tcW w:w="7342" w:type="dxa"/>
          </w:tcPr>
          <w:p w14:paraId="77DA8387" w14:textId="77777777" w:rsidR="0040719E" w:rsidRPr="00817584" w:rsidRDefault="0040719E" w:rsidP="00BE4038">
            <w:pPr>
              <w:spacing w:after="0" w:line="240" w:lineRule="auto"/>
              <w:jc w:val="center"/>
              <w:rPr>
                <w:rFonts w:ascii="Times New Roman" w:hAnsi="Times New Roman" w:cs="Times New Roman"/>
                <w:sz w:val="24"/>
                <w:szCs w:val="24"/>
              </w:rPr>
            </w:pPr>
            <w:r w:rsidRPr="00817584">
              <w:rPr>
                <w:rFonts w:ascii="Times New Roman" w:hAnsi="Times New Roman" w:cs="Times New Roman"/>
                <w:sz w:val="24"/>
                <w:szCs w:val="24"/>
              </w:rPr>
              <w:t>2</w:t>
            </w:r>
          </w:p>
        </w:tc>
      </w:tr>
      <w:tr w:rsidR="0028410E" w:rsidRPr="00F7144B" w14:paraId="3F0DDC4F" w14:textId="77777777" w:rsidTr="00BE4038">
        <w:tc>
          <w:tcPr>
            <w:tcW w:w="2297" w:type="dxa"/>
          </w:tcPr>
          <w:p w14:paraId="4712C653" w14:textId="77777777" w:rsidR="0028410E" w:rsidRPr="00F25759" w:rsidRDefault="0028410E" w:rsidP="0076379A">
            <w:pPr>
              <w:spacing w:after="0" w:line="240" w:lineRule="auto"/>
              <w:jc w:val="both"/>
              <w:rPr>
                <w:rFonts w:ascii="Times New Roman" w:hAnsi="Times New Roman" w:cs="Times New Roman"/>
                <w:color w:val="FF0000"/>
                <w:sz w:val="16"/>
                <w:szCs w:val="16"/>
                <w:lang w:val="kk-KZ"/>
              </w:rPr>
            </w:pPr>
            <w:r>
              <w:rPr>
                <w:rFonts w:ascii="Times New Roman" w:hAnsi="Times New Roman" w:cs="Times New Roman"/>
                <w:sz w:val="24"/>
                <w:szCs w:val="24"/>
                <w:lang w:val="kk-KZ"/>
              </w:rPr>
              <w:t>И.</w:t>
            </w:r>
            <w:r w:rsidRPr="00F25759">
              <w:rPr>
                <w:rFonts w:ascii="Times New Roman" w:hAnsi="Times New Roman" w:cs="Times New Roman"/>
                <w:sz w:val="24"/>
                <w:szCs w:val="24"/>
                <w:lang w:val="kk-KZ"/>
              </w:rPr>
              <w:t>А. Зимняя</w:t>
            </w:r>
          </w:p>
          <w:p w14:paraId="34EC228D" w14:textId="77777777" w:rsidR="0028410E" w:rsidRPr="0049793C" w:rsidRDefault="0028410E" w:rsidP="0076379A">
            <w:pPr>
              <w:spacing w:after="0" w:line="240" w:lineRule="auto"/>
              <w:jc w:val="center"/>
              <w:rPr>
                <w:rFonts w:ascii="Times New Roman" w:hAnsi="Times New Roman" w:cs="Times New Roman"/>
                <w:sz w:val="24"/>
                <w:szCs w:val="24"/>
                <w:lang w:val="en-US"/>
              </w:rPr>
            </w:pPr>
          </w:p>
        </w:tc>
        <w:tc>
          <w:tcPr>
            <w:tcW w:w="7342" w:type="dxa"/>
          </w:tcPr>
          <w:p w14:paraId="61F6404E" w14:textId="26DC040A" w:rsidR="0028410E" w:rsidRPr="00817584" w:rsidRDefault="00817584" w:rsidP="0081758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28410E" w:rsidRPr="00F25759">
              <w:rPr>
                <w:rFonts w:ascii="Times New Roman" w:hAnsi="Times New Roman" w:cs="Times New Roman"/>
                <w:sz w:val="24"/>
                <w:szCs w:val="24"/>
                <w:lang w:val="kk-KZ"/>
              </w:rPr>
              <w:t>жеке қасиеттердің интеграцияланған сипаттамасын, белгілі бір салаларда (құзыреттерде) қызметті орындау үшін университет түлегін</w:t>
            </w:r>
            <w:r w:rsidR="0028410E">
              <w:rPr>
                <w:rFonts w:ascii="Times New Roman" w:hAnsi="Times New Roman" w:cs="Times New Roman"/>
                <w:sz w:val="24"/>
                <w:szCs w:val="24"/>
                <w:lang w:val="kk-KZ"/>
              </w:rPr>
              <w:t xml:space="preserve"> даярлау нәтижесін түсінеді  [91</w:t>
            </w:r>
            <w:r w:rsidR="0028410E" w:rsidRPr="00F25759">
              <w:rPr>
                <w:rFonts w:ascii="Times New Roman" w:hAnsi="Times New Roman" w:cs="Times New Roman"/>
                <w:sz w:val="24"/>
                <w:szCs w:val="24"/>
                <w:lang w:val="kk-KZ"/>
              </w:rPr>
              <w:t>].</w:t>
            </w:r>
          </w:p>
        </w:tc>
      </w:tr>
      <w:tr w:rsidR="0028410E" w:rsidRPr="00817584" w14:paraId="508BCC49" w14:textId="77777777" w:rsidTr="00BE4038">
        <w:tc>
          <w:tcPr>
            <w:tcW w:w="2297" w:type="dxa"/>
          </w:tcPr>
          <w:p w14:paraId="31821FF1" w14:textId="3DB067B3" w:rsidR="0028410E" w:rsidRPr="00C81187" w:rsidRDefault="0028410E" w:rsidP="0076379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Ю.Н. Кулюткин </w:t>
            </w:r>
          </w:p>
        </w:tc>
        <w:tc>
          <w:tcPr>
            <w:tcW w:w="7342" w:type="dxa"/>
          </w:tcPr>
          <w:p w14:paraId="68103345" w14:textId="77777777" w:rsidR="0028410E" w:rsidRPr="00F25759" w:rsidRDefault="0028410E" w:rsidP="0076379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«...тұлға мінездемесі»  [92</w:t>
            </w:r>
            <w:r w:rsidRPr="00F25759">
              <w:rPr>
                <w:rFonts w:ascii="Times New Roman" w:hAnsi="Times New Roman" w:cs="Times New Roman"/>
                <w:sz w:val="24"/>
                <w:szCs w:val="24"/>
                <w:lang w:val="kk-KZ"/>
              </w:rPr>
              <w:t>].</w:t>
            </w:r>
          </w:p>
        </w:tc>
      </w:tr>
      <w:tr w:rsidR="0028410E" w:rsidRPr="00F7144B" w14:paraId="55489F78" w14:textId="77777777" w:rsidTr="00BE4038">
        <w:tc>
          <w:tcPr>
            <w:tcW w:w="2297" w:type="dxa"/>
          </w:tcPr>
          <w:p w14:paraId="1E28EDC7" w14:textId="1921B884" w:rsidR="0028410E" w:rsidRPr="00F25759" w:rsidRDefault="0028410E" w:rsidP="0076379A">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А.</w:t>
            </w:r>
            <w:r>
              <w:rPr>
                <w:rFonts w:ascii="Times New Roman" w:hAnsi="Times New Roman" w:cs="Times New Roman"/>
                <w:sz w:val="24"/>
                <w:szCs w:val="24"/>
                <w:lang w:val="kk-KZ"/>
              </w:rPr>
              <w:t xml:space="preserve">К. </w:t>
            </w:r>
            <w:r w:rsidRPr="00F25759">
              <w:rPr>
                <w:rFonts w:ascii="Times New Roman" w:hAnsi="Times New Roman" w:cs="Times New Roman"/>
                <w:sz w:val="24"/>
                <w:szCs w:val="24"/>
                <w:lang w:val="kk-KZ"/>
              </w:rPr>
              <w:t>Маркова</w:t>
            </w:r>
          </w:p>
          <w:p w14:paraId="2336BC4B" w14:textId="77777777" w:rsidR="0028410E" w:rsidRPr="00F25759" w:rsidRDefault="0028410E" w:rsidP="0076379A">
            <w:pPr>
              <w:spacing w:after="0" w:line="240" w:lineRule="auto"/>
              <w:jc w:val="both"/>
              <w:rPr>
                <w:rFonts w:ascii="Times New Roman" w:hAnsi="Times New Roman" w:cs="Times New Roman"/>
                <w:sz w:val="24"/>
                <w:szCs w:val="24"/>
                <w:lang w:val="kk-KZ"/>
              </w:rPr>
            </w:pPr>
          </w:p>
        </w:tc>
        <w:tc>
          <w:tcPr>
            <w:tcW w:w="7342" w:type="dxa"/>
          </w:tcPr>
          <w:p w14:paraId="05E24A4A" w14:textId="77777777" w:rsidR="0028410E" w:rsidRPr="00F25759" w:rsidRDefault="0028410E" w:rsidP="0076379A">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«...білім, іскерлік ұғымдары арқылы анықталатын тұлғаның жеке қасиеті»</w:t>
            </w:r>
            <w:r>
              <w:rPr>
                <w:rFonts w:ascii="Times New Roman" w:hAnsi="Times New Roman" w:cs="Times New Roman"/>
                <w:sz w:val="24"/>
                <w:szCs w:val="24"/>
                <w:lang w:val="kk-KZ"/>
              </w:rPr>
              <w:t xml:space="preserve"> </w:t>
            </w:r>
            <w:r w:rsidRPr="00F25759">
              <w:rPr>
                <w:rFonts w:ascii="Times New Roman" w:hAnsi="Times New Roman" w:cs="Times New Roman"/>
                <w:sz w:val="24"/>
                <w:szCs w:val="24"/>
                <w:lang w:val="kk-KZ"/>
              </w:rPr>
              <w:t>[</w:t>
            </w:r>
            <w:r>
              <w:rPr>
                <w:rFonts w:ascii="Times New Roman" w:hAnsi="Times New Roman" w:cs="Times New Roman"/>
                <w:sz w:val="24"/>
                <w:szCs w:val="24"/>
                <w:lang w:val="kk-KZ"/>
              </w:rPr>
              <w:t xml:space="preserve"> 93</w:t>
            </w:r>
            <w:r w:rsidRPr="00F25759">
              <w:rPr>
                <w:rFonts w:ascii="Times New Roman" w:hAnsi="Times New Roman" w:cs="Times New Roman"/>
                <w:sz w:val="24"/>
                <w:szCs w:val="24"/>
                <w:lang w:val="kk-KZ"/>
              </w:rPr>
              <w:t>].</w:t>
            </w:r>
          </w:p>
        </w:tc>
      </w:tr>
    </w:tbl>
    <w:p w14:paraId="5E1AAD56" w14:textId="77777777" w:rsidR="0040719E" w:rsidRDefault="0040719E" w:rsidP="0040719E">
      <w:pPr>
        <w:spacing w:after="0" w:line="240" w:lineRule="auto"/>
        <w:ind w:firstLine="708"/>
        <w:jc w:val="both"/>
        <w:rPr>
          <w:rFonts w:ascii="Times New Roman" w:hAnsi="Times New Roman" w:cs="Times New Roman"/>
          <w:sz w:val="28"/>
          <w:szCs w:val="28"/>
          <w:lang w:val="kk-KZ"/>
        </w:rPr>
      </w:pPr>
    </w:p>
    <w:p w14:paraId="4078A7EA" w14:textId="77777777" w:rsidR="0040719E" w:rsidRPr="00F25759" w:rsidRDefault="0040719E" w:rsidP="00A94BB7">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Педагогикалық әдебиеттерде «құзырет» және «құзыреттілік» ұғымдары жиі кездеседі және олар белгілі бір жүйеге жинақталған  Э.Р. Саитбаеваның  зерттеуінде әртүрлі ғалымдардың құзыреттілікті 3 түрінен 37-ге дейінгі түрлерге бөліп қарастыратынын атап өткен</w:t>
      </w:r>
      <w:r>
        <w:rPr>
          <w:rFonts w:ascii="Times New Roman" w:hAnsi="Times New Roman" w:cs="Times New Roman"/>
          <w:sz w:val="28"/>
          <w:szCs w:val="28"/>
          <w:lang w:val="kk-KZ"/>
        </w:rPr>
        <w:t xml:space="preserve"> [94-95</w:t>
      </w:r>
      <w:r w:rsidRPr="00F25759">
        <w:rPr>
          <w:rFonts w:ascii="Times New Roman" w:hAnsi="Times New Roman" w:cs="Times New Roman"/>
          <w:sz w:val="28"/>
          <w:szCs w:val="28"/>
          <w:lang w:val="kk-KZ"/>
        </w:rPr>
        <w:t>]. Білім беру жүйесін жаңартуға  байланысты бұл ұғымды кеңінен қолдану негізделеді.</w:t>
      </w:r>
    </w:p>
    <w:p w14:paraId="6FCE9685" w14:textId="77777777" w:rsidR="0040719E" w:rsidRDefault="0040719E" w:rsidP="00A94BB7">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Құзыреттілік  түсінігі  көп аспектілі жан-жақты ұғымды білдіретіндіктен  зерттеу жұмысымыздың  аясында  зерттеуші ғалымдардың пікірі мен тұжырымдарын қ</w:t>
      </w:r>
      <w:r>
        <w:rPr>
          <w:rFonts w:ascii="Times New Roman" w:hAnsi="Times New Roman" w:cs="Times New Roman"/>
          <w:sz w:val="28"/>
          <w:szCs w:val="28"/>
          <w:lang w:val="kk-KZ"/>
        </w:rPr>
        <w:t>арастырсақ.</w:t>
      </w:r>
    </w:p>
    <w:p w14:paraId="63715657" w14:textId="77777777" w:rsidR="0040719E" w:rsidRPr="00F25759" w:rsidRDefault="0040719E" w:rsidP="00A94BB7">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Отандық ғалым Қ.С.</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Құдайбергенова</w:t>
      </w:r>
      <w:r>
        <w:rPr>
          <w:rFonts w:ascii="Times New Roman" w:hAnsi="Times New Roman" w:cs="Times New Roman"/>
          <w:sz w:val="28"/>
          <w:szCs w:val="28"/>
          <w:lang w:val="kk-KZ"/>
        </w:rPr>
        <w:t xml:space="preserve"> «құзырет» және «құзыреттілік» ұғымында </w:t>
      </w:r>
      <w:r w:rsidRPr="00F25759">
        <w:rPr>
          <w:rFonts w:ascii="Times New Roman" w:hAnsi="Times New Roman" w:cs="Times New Roman"/>
          <w:sz w:val="28"/>
          <w:szCs w:val="28"/>
          <w:lang w:val="kk-KZ"/>
        </w:rPr>
        <w:t xml:space="preserve"> білі</w:t>
      </w:r>
      <w:r>
        <w:rPr>
          <w:rFonts w:ascii="Times New Roman" w:hAnsi="Times New Roman" w:cs="Times New Roman"/>
          <w:sz w:val="28"/>
          <w:szCs w:val="28"/>
          <w:lang w:val="kk-KZ"/>
        </w:rPr>
        <w:t>м, іскерлік, дағдының айырмашылықтарын</w:t>
      </w:r>
      <w:r w:rsidRPr="00F25759">
        <w:rPr>
          <w:rFonts w:ascii="Times New Roman" w:hAnsi="Times New Roman" w:cs="Times New Roman"/>
          <w:sz w:val="28"/>
          <w:szCs w:val="28"/>
          <w:lang w:val="kk-KZ"/>
        </w:rPr>
        <w:t xml:space="preserve"> былай түсіндіреді:</w:t>
      </w:r>
    </w:p>
    <w:p w14:paraId="0E0A2259" w14:textId="77777777" w:rsidR="0040719E" w:rsidRPr="00F25759" w:rsidRDefault="0040719E" w:rsidP="00A94BB7">
      <w:pPr>
        <w:pStyle w:val="a4"/>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білімдегі айырмашылықтар</w:t>
      </w:r>
      <w:r w:rsidRPr="00F25759">
        <w:rPr>
          <w:rFonts w:ascii="Times New Roman" w:hAnsi="Times New Roman" w:cs="Times New Roman"/>
          <w:sz w:val="28"/>
          <w:szCs w:val="28"/>
          <w:lang w:val="kk-KZ"/>
        </w:rPr>
        <w:t xml:space="preserve"> қызметтің ақпар</w:t>
      </w:r>
      <w:r>
        <w:rPr>
          <w:rFonts w:ascii="Times New Roman" w:hAnsi="Times New Roman" w:cs="Times New Roman"/>
          <w:sz w:val="28"/>
          <w:szCs w:val="28"/>
          <w:lang w:val="kk-KZ"/>
        </w:rPr>
        <w:t xml:space="preserve">аттық сипатында емес, </w:t>
      </w:r>
      <w:r w:rsidRPr="00F25759">
        <w:rPr>
          <w:rFonts w:ascii="Times New Roman" w:hAnsi="Times New Roman" w:cs="Times New Roman"/>
          <w:sz w:val="28"/>
          <w:szCs w:val="28"/>
          <w:lang w:val="kk-KZ"/>
        </w:rPr>
        <w:t>өнімнің нысаны түрінде көрінеді;</w:t>
      </w:r>
    </w:p>
    <w:p w14:paraId="35D46289" w14:textId="77777777" w:rsidR="0040719E" w:rsidRPr="00F25759" w:rsidRDefault="0040719E" w:rsidP="00A94BB7">
      <w:pPr>
        <w:pStyle w:val="a4"/>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әдеттегіден ерекшеленетін, құбылыстар мен заңдылықтарды өзгерте алатын, оқылған материалды топтастыра отырып, шығармашылықты қолдана алатын  іс-әрекет;</w:t>
      </w:r>
    </w:p>
    <w:p w14:paraId="2FD4F012" w14:textId="166607C1" w:rsidR="0040719E" w:rsidRPr="00C35439" w:rsidRDefault="0040719E" w:rsidP="00A94BB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дағдыларды </w:t>
      </w:r>
      <w:r>
        <w:rPr>
          <w:rFonts w:ascii="Times New Roman" w:hAnsi="Times New Roman" w:cs="Times New Roman"/>
          <w:sz w:val="28"/>
          <w:szCs w:val="28"/>
          <w:lang w:val="kk-KZ"/>
        </w:rPr>
        <w:t xml:space="preserve"> автоматты  түрде қол жеткізу </w:t>
      </w:r>
      <w:r w:rsidRPr="00F25759">
        <w:rPr>
          <w:rFonts w:ascii="Times New Roman" w:hAnsi="Times New Roman" w:cs="Times New Roman"/>
          <w:sz w:val="28"/>
          <w:szCs w:val="28"/>
          <w:lang w:val="kk-KZ"/>
        </w:rPr>
        <w:t>немесе оларды бірінен екіншісіне</w:t>
      </w:r>
      <w:r>
        <w:rPr>
          <w:rFonts w:ascii="Times New Roman" w:hAnsi="Times New Roman" w:cs="Times New Roman"/>
          <w:sz w:val="28"/>
          <w:szCs w:val="28"/>
          <w:lang w:val="kk-KZ"/>
        </w:rPr>
        <w:t xml:space="preserve"> ауыстыру </w:t>
      </w:r>
      <w:r w:rsidRPr="00F25759">
        <w:rPr>
          <w:rFonts w:ascii="Times New Roman" w:hAnsi="Times New Roman" w:cs="Times New Roman"/>
          <w:sz w:val="28"/>
          <w:szCs w:val="28"/>
          <w:lang w:val="kk-KZ"/>
        </w:rPr>
        <w:t xml:space="preserve">емес, </w:t>
      </w:r>
      <w:r>
        <w:rPr>
          <w:rFonts w:ascii="Times New Roman" w:hAnsi="Times New Roman" w:cs="Times New Roman"/>
          <w:sz w:val="28"/>
          <w:szCs w:val="28"/>
          <w:lang w:val="kk-KZ"/>
        </w:rPr>
        <w:t xml:space="preserve">керісінше </w:t>
      </w:r>
      <w:r w:rsidRPr="00725883">
        <w:rPr>
          <w:rFonts w:ascii="Times New Roman" w:hAnsi="Times New Roman" w:cs="Times New Roman"/>
          <w:spacing w:val="-20"/>
          <w:sz w:val="28"/>
          <w:szCs w:val="28"/>
          <w:lang w:val="kk-KZ"/>
        </w:rPr>
        <w:t>бірнеше пән аясындағы</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дағдыларды</w:t>
      </w:r>
      <w:r w:rsidRPr="00F25759">
        <w:rPr>
          <w:rFonts w:ascii="Times New Roman" w:hAnsi="Times New Roman" w:cs="Times New Roman"/>
          <w:sz w:val="28"/>
          <w:szCs w:val="28"/>
          <w:lang w:val="kk-KZ"/>
        </w:rPr>
        <w:t xml:space="preserve"> біріктіре отырып, </w:t>
      </w:r>
      <w:r>
        <w:rPr>
          <w:rFonts w:ascii="Times New Roman" w:hAnsi="Times New Roman" w:cs="Times New Roman"/>
          <w:sz w:val="28"/>
          <w:szCs w:val="28"/>
          <w:lang w:val="kk-KZ"/>
        </w:rPr>
        <w:t>қызметтің</w:t>
      </w:r>
      <w:r w:rsidRPr="00F25759">
        <w:rPr>
          <w:rFonts w:ascii="Times New Roman" w:hAnsi="Times New Roman" w:cs="Times New Roman"/>
          <w:sz w:val="28"/>
          <w:szCs w:val="28"/>
          <w:lang w:val="kk-KZ"/>
        </w:rPr>
        <w:t xml:space="preserve"> жалпы негіздерін түсіну </w:t>
      </w:r>
      <w:r>
        <w:rPr>
          <w:rFonts w:ascii="Times New Roman" w:hAnsi="Times New Roman" w:cs="Times New Roman"/>
          <w:sz w:val="28"/>
          <w:szCs w:val="28"/>
          <w:lang w:val="kk-KZ"/>
        </w:rPr>
        <w:t>және оны ажырата білу қабілеті.</w:t>
      </w:r>
    </w:p>
    <w:p w14:paraId="170AB543" w14:textId="77777777" w:rsidR="0040719E" w:rsidRPr="00F25759" w:rsidRDefault="0040719E" w:rsidP="00A94BB7">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Авт</w:t>
      </w:r>
      <w:r>
        <w:rPr>
          <w:rFonts w:ascii="Times New Roman" w:hAnsi="Times New Roman" w:cs="Times New Roman"/>
          <w:sz w:val="28"/>
          <w:szCs w:val="28"/>
          <w:lang w:val="kk-KZ"/>
        </w:rPr>
        <w:t>ор «құзырет» -</w:t>
      </w:r>
      <w:r w:rsidRPr="00F25759">
        <w:rPr>
          <w:rFonts w:ascii="Times New Roman" w:hAnsi="Times New Roman" w:cs="Times New Roman"/>
          <w:sz w:val="28"/>
          <w:szCs w:val="28"/>
          <w:lang w:val="kk-KZ"/>
        </w:rPr>
        <w:t xml:space="preserve"> адамның жеке қасиеттеріне сүйене отырып, түрлі күтпеген жағдайларда мәселені шешуге қажетті білім мен іс-әрекетті тиімді қолдану қабілеті. «Құзыреттілік» жеке, теориялық, практикалық өлшемдердің жоғарғы дәрежесі бар кіріктірілген құрылым ретінде қарастыруды ұсынады</w:t>
      </w:r>
      <w:r>
        <w:rPr>
          <w:rFonts w:ascii="Times New Roman" w:hAnsi="Times New Roman" w:cs="Times New Roman"/>
          <w:sz w:val="28"/>
          <w:szCs w:val="28"/>
          <w:lang w:val="kk-KZ"/>
        </w:rPr>
        <w:t>. Ол</w:t>
      </w:r>
      <w:r w:rsidRPr="00F25759">
        <w:rPr>
          <w:rFonts w:ascii="Times New Roman" w:hAnsi="Times New Roman" w:cs="Times New Roman"/>
          <w:sz w:val="28"/>
          <w:szCs w:val="28"/>
          <w:lang w:val="kk-KZ"/>
        </w:rPr>
        <w:t xml:space="preserve">  білім мен өмірлік жағдайлар арасында байланыс орнату мү</w:t>
      </w:r>
      <w:r>
        <w:rPr>
          <w:rFonts w:ascii="Times New Roman" w:hAnsi="Times New Roman" w:cs="Times New Roman"/>
          <w:sz w:val="28"/>
          <w:szCs w:val="28"/>
          <w:lang w:val="kk-KZ"/>
        </w:rPr>
        <w:t>мкіндігіне тікелей байланысты [96</w:t>
      </w:r>
      <w:r w:rsidRPr="00F25759">
        <w:rPr>
          <w:rFonts w:ascii="Times New Roman" w:hAnsi="Times New Roman" w:cs="Times New Roman"/>
          <w:sz w:val="28"/>
          <w:szCs w:val="28"/>
          <w:lang w:val="kk-KZ"/>
        </w:rPr>
        <w:t>].</w:t>
      </w:r>
    </w:p>
    <w:p w14:paraId="10D89333" w14:textId="77777777" w:rsidR="0040719E" w:rsidRPr="00F25759" w:rsidRDefault="0040719E" w:rsidP="00A94BB7">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Б.</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Тұрғанбаева құзырлылықты</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ол өзінің практикалық әрекетттері арқылы алған білімдерін өмірлік мәселелерін шешуде пайдалана алатын қабілеттер ретінде анықтайды</w:t>
      </w:r>
      <w:r>
        <w:rPr>
          <w:rFonts w:ascii="Times New Roman" w:hAnsi="Times New Roman" w:cs="Times New Roman"/>
          <w:sz w:val="28"/>
          <w:szCs w:val="28"/>
          <w:lang w:val="kk-KZ"/>
        </w:rPr>
        <w:t xml:space="preserve"> [97</w:t>
      </w:r>
      <w:r w:rsidRPr="00F25759">
        <w:rPr>
          <w:rFonts w:ascii="Times New Roman" w:hAnsi="Times New Roman" w:cs="Times New Roman"/>
          <w:sz w:val="28"/>
          <w:szCs w:val="28"/>
          <w:lang w:val="kk-KZ"/>
        </w:rPr>
        <w:t>].</w:t>
      </w:r>
    </w:p>
    <w:p w14:paraId="5F93C66B" w14:textId="77777777" w:rsidR="0040719E" w:rsidRPr="00F25759" w:rsidRDefault="0040719E" w:rsidP="00A94BB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Ал</w:t>
      </w:r>
      <w:r w:rsidRPr="00F25759">
        <w:rPr>
          <w:rFonts w:ascii="Times New Roman" w:hAnsi="Times New Roman" w:cs="Times New Roman"/>
          <w:sz w:val="28"/>
          <w:szCs w:val="28"/>
          <w:lang w:val="kk-KZ"/>
        </w:rPr>
        <w:t xml:space="preserve"> Ш.Т. </w:t>
      </w:r>
      <w:r>
        <w:rPr>
          <w:rFonts w:ascii="Times New Roman" w:hAnsi="Times New Roman" w:cs="Times New Roman"/>
          <w:sz w:val="28"/>
          <w:szCs w:val="28"/>
          <w:lang w:val="kk-KZ"/>
        </w:rPr>
        <w:t>Таубаева «құзыреттілікті</w:t>
      </w:r>
      <w:r w:rsidRPr="00F25759">
        <w:rPr>
          <w:rFonts w:ascii="Times New Roman" w:hAnsi="Times New Roman" w:cs="Times New Roman"/>
          <w:sz w:val="28"/>
          <w:szCs w:val="28"/>
          <w:lang w:val="kk-KZ"/>
        </w:rPr>
        <w:t xml:space="preserve"> тұлғаның оқыту мен әлеуметтену кезінде меңгерген білім мен тәжірибеге негізделген және оның жалпы қаб</w:t>
      </w:r>
      <w:r>
        <w:rPr>
          <w:rFonts w:ascii="Times New Roman" w:hAnsi="Times New Roman" w:cs="Times New Roman"/>
          <w:sz w:val="28"/>
          <w:szCs w:val="28"/>
          <w:lang w:val="kk-KZ"/>
        </w:rPr>
        <w:t>ілеті мен іс-әркетке дайындық де</w:t>
      </w:r>
      <w:r w:rsidRPr="00F25759">
        <w:rPr>
          <w:rFonts w:ascii="Times New Roman" w:hAnsi="Times New Roman" w:cs="Times New Roman"/>
          <w:sz w:val="28"/>
          <w:szCs w:val="28"/>
          <w:lang w:val="kk-KZ"/>
        </w:rPr>
        <w:t xml:space="preserve">ңгейін көрсететін біртұтас қасиет ретінде қарастырады» </w:t>
      </w:r>
      <w:r>
        <w:rPr>
          <w:rFonts w:ascii="Times New Roman" w:hAnsi="Times New Roman" w:cs="Times New Roman"/>
          <w:sz w:val="28"/>
          <w:szCs w:val="28"/>
          <w:lang w:val="kk-KZ"/>
        </w:rPr>
        <w:t>[98</w:t>
      </w:r>
      <w:r w:rsidRPr="00F25759">
        <w:rPr>
          <w:rFonts w:ascii="Times New Roman" w:hAnsi="Times New Roman" w:cs="Times New Roman"/>
          <w:sz w:val="28"/>
          <w:szCs w:val="28"/>
          <w:lang w:val="kk-KZ"/>
        </w:rPr>
        <w:t>].</w:t>
      </w:r>
    </w:p>
    <w:p w14:paraId="1BD06D3B" w14:textId="0B63BC64" w:rsidR="008E6BAC" w:rsidRPr="00F25759" w:rsidRDefault="0040719E" w:rsidP="00A94BB7">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Ғалым Ш.Т. Таубаева мен С.Н</w:t>
      </w:r>
      <w:r>
        <w:rPr>
          <w:rFonts w:ascii="Times New Roman" w:hAnsi="Times New Roman" w:cs="Times New Roman"/>
          <w:sz w:val="28"/>
          <w:szCs w:val="28"/>
          <w:lang w:val="kk-KZ"/>
        </w:rPr>
        <w:t>. Лактинованың айтуы</w:t>
      </w:r>
      <w:r w:rsidRPr="00F25759">
        <w:rPr>
          <w:rFonts w:ascii="Times New Roman" w:hAnsi="Times New Roman" w:cs="Times New Roman"/>
          <w:sz w:val="28"/>
          <w:szCs w:val="28"/>
          <w:lang w:val="kk-KZ"/>
        </w:rPr>
        <w:t>н</w:t>
      </w:r>
      <w:r>
        <w:rPr>
          <w:rFonts w:ascii="Times New Roman" w:hAnsi="Times New Roman" w:cs="Times New Roman"/>
          <w:sz w:val="28"/>
          <w:szCs w:val="28"/>
          <w:lang w:val="kk-KZ"/>
        </w:rPr>
        <w:t>ш</w:t>
      </w:r>
      <w:r w:rsidRPr="00F25759">
        <w:rPr>
          <w:rFonts w:ascii="Times New Roman" w:hAnsi="Times New Roman" w:cs="Times New Roman"/>
          <w:sz w:val="28"/>
          <w:szCs w:val="28"/>
          <w:lang w:val="kk-KZ"/>
        </w:rPr>
        <w:t>а</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құзыреттілік </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ол</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 белгілі контекстегі мақсатқа жетудегі білім, іскерлік пен дағдыны өмірлік тәжірибеде қолдану қабілеті мен дайындығы негізінде сипатталатын тұлғаның қасиеті</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Құзыреттілік</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 іс-әрекетті сапалы жүзеге асыруда мақсат, міндеттің </w:t>
      </w:r>
      <w:r w:rsidRPr="00F25759">
        <w:rPr>
          <w:rFonts w:ascii="Times New Roman" w:hAnsi="Times New Roman" w:cs="Times New Roman"/>
          <w:sz w:val="28"/>
          <w:szCs w:val="28"/>
          <w:lang w:val="kk-KZ"/>
        </w:rPr>
        <w:lastRenderedPageBreak/>
        <w:t xml:space="preserve">орындалуы </w:t>
      </w:r>
      <w:r>
        <w:rPr>
          <w:rFonts w:ascii="Times New Roman" w:hAnsi="Times New Roman" w:cs="Times New Roman"/>
          <w:sz w:val="28"/>
          <w:szCs w:val="28"/>
          <w:lang w:val="kk-KZ"/>
        </w:rPr>
        <w:t xml:space="preserve">және нәтижеге </w:t>
      </w:r>
      <w:r w:rsidRPr="00F23FC1">
        <w:rPr>
          <w:rFonts w:ascii="Times New Roman" w:hAnsi="Times New Roman" w:cs="Times New Roman"/>
          <w:sz w:val="28"/>
          <w:szCs w:val="28"/>
          <w:lang w:val="kk-KZ"/>
        </w:rPr>
        <w:t>жету. Құзырет –  тұлғаның қызметті сапалы жүргізу іс-әркетіне даярлығы [99]. Ш.А Майгелдиева</w:t>
      </w:r>
      <w:r w:rsidR="008D4838" w:rsidRPr="00F23FC1">
        <w:rPr>
          <w:rFonts w:ascii="Times New Roman" w:hAnsi="Times New Roman" w:cs="Times New Roman"/>
          <w:sz w:val="28"/>
          <w:szCs w:val="28"/>
          <w:lang w:val="kk-KZ"/>
        </w:rPr>
        <w:t>, Д.А.</w:t>
      </w:r>
      <w:r w:rsidR="0086073C">
        <w:rPr>
          <w:rFonts w:ascii="Times New Roman" w:hAnsi="Times New Roman" w:cs="Times New Roman"/>
          <w:sz w:val="28"/>
          <w:szCs w:val="28"/>
          <w:lang w:val="kk-KZ"/>
        </w:rPr>
        <w:t xml:space="preserve"> </w:t>
      </w:r>
      <w:r w:rsidR="008D4838" w:rsidRPr="00F23FC1">
        <w:rPr>
          <w:rFonts w:ascii="Times New Roman" w:hAnsi="Times New Roman" w:cs="Times New Roman"/>
          <w:sz w:val="28"/>
          <w:szCs w:val="28"/>
          <w:lang w:val="kk-KZ"/>
        </w:rPr>
        <w:t>Архабаевалар</w:t>
      </w:r>
      <w:r w:rsidR="00F23FC1" w:rsidRPr="00F23FC1">
        <w:rPr>
          <w:rFonts w:ascii="Times New Roman" w:hAnsi="Times New Roman" w:cs="Times New Roman"/>
          <w:sz w:val="28"/>
          <w:szCs w:val="28"/>
          <w:lang w:val="kk-KZ"/>
        </w:rPr>
        <w:t xml:space="preserve"> келесідей анықтама береді: </w:t>
      </w:r>
      <w:r w:rsidR="008D4838" w:rsidRPr="00F23FC1">
        <w:rPr>
          <w:rFonts w:ascii="Times New Roman" w:hAnsi="Times New Roman" w:cs="Times New Roman"/>
          <w:sz w:val="28"/>
          <w:szCs w:val="28"/>
          <w:lang w:val="kk-KZ"/>
        </w:rPr>
        <w:t>«</w:t>
      </w:r>
      <w:r w:rsidRPr="00F23FC1">
        <w:rPr>
          <w:rFonts w:ascii="Times New Roman" w:hAnsi="Times New Roman" w:cs="Times New Roman"/>
          <w:sz w:val="28"/>
          <w:szCs w:val="28"/>
          <w:lang w:val="kk-KZ"/>
        </w:rPr>
        <w:t>құзырет пен құзыретт</w:t>
      </w:r>
      <w:r w:rsidR="00910A3E" w:rsidRPr="00F23FC1">
        <w:rPr>
          <w:rFonts w:ascii="Times New Roman" w:hAnsi="Times New Roman" w:cs="Times New Roman"/>
          <w:sz w:val="28"/>
          <w:szCs w:val="28"/>
          <w:lang w:val="kk-KZ"/>
        </w:rPr>
        <w:t>і</w:t>
      </w:r>
      <w:r w:rsidRPr="00F23FC1">
        <w:rPr>
          <w:rFonts w:ascii="Times New Roman" w:hAnsi="Times New Roman" w:cs="Times New Roman"/>
          <w:sz w:val="28"/>
          <w:szCs w:val="28"/>
          <w:lang w:val="kk-KZ"/>
        </w:rPr>
        <w:t xml:space="preserve">лік  білім, іскерлік, дағдыға </w:t>
      </w:r>
      <w:r w:rsidR="00F23FC1" w:rsidRPr="00F23FC1">
        <w:rPr>
          <w:rFonts w:ascii="Times New Roman" w:hAnsi="Times New Roman" w:cs="Times New Roman"/>
          <w:sz w:val="28"/>
          <w:szCs w:val="28"/>
          <w:lang w:val="kk-KZ"/>
        </w:rPr>
        <w:t>негізделген. Құзыреттілік тәсіл - бұл</w:t>
      </w:r>
      <w:r w:rsidRPr="00F23FC1">
        <w:rPr>
          <w:rFonts w:ascii="Times New Roman" w:hAnsi="Times New Roman" w:cs="Times New Roman"/>
          <w:sz w:val="28"/>
          <w:szCs w:val="28"/>
          <w:lang w:val="kk-KZ"/>
        </w:rPr>
        <w:t xml:space="preserve"> мақсатт</w:t>
      </w:r>
      <w:r w:rsidR="00F23FC1" w:rsidRPr="00F23FC1">
        <w:rPr>
          <w:rFonts w:ascii="Times New Roman" w:hAnsi="Times New Roman" w:cs="Times New Roman"/>
          <w:sz w:val="28"/>
          <w:szCs w:val="28"/>
          <w:lang w:val="kk-KZ"/>
        </w:rPr>
        <w:t xml:space="preserve">арды анықтау, </w:t>
      </w:r>
      <w:r w:rsidRPr="00F23FC1">
        <w:rPr>
          <w:rFonts w:ascii="Times New Roman" w:hAnsi="Times New Roman" w:cs="Times New Roman"/>
          <w:sz w:val="28"/>
          <w:szCs w:val="28"/>
          <w:lang w:val="kk-KZ"/>
        </w:rPr>
        <w:t>мазмұнды</w:t>
      </w:r>
      <w:r w:rsidR="0041199A" w:rsidRPr="00F23FC1">
        <w:rPr>
          <w:rFonts w:ascii="Times New Roman" w:hAnsi="Times New Roman" w:cs="Times New Roman"/>
          <w:sz w:val="28"/>
          <w:szCs w:val="28"/>
          <w:lang w:val="kk-KZ"/>
        </w:rPr>
        <w:t xml:space="preserve"> </w:t>
      </w:r>
      <w:r w:rsidR="00F23FC1" w:rsidRPr="00F23FC1">
        <w:rPr>
          <w:rFonts w:ascii="Times New Roman" w:hAnsi="Times New Roman" w:cs="Times New Roman"/>
          <w:sz w:val="28"/>
          <w:szCs w:val="28"/>
          <w:lang w:val="kk-KZ"/>
        </w:rPr>
        <w:t>таңдау</w:t>
      </w:r>
      <w:r w:rsidR="0041199A" w:rsidRPr="00F23FC1">
        <w:rPr>
          <w:rFonts w:ascii="Times New Roman" w:hAnsi="Times New Roman" w:cs="Times New Roman"/>
          <w:sz w:val="28"/>
          <w:szCs w:val="28"/>
          <w:lang w:val="kk-KZ"/>
        </w:rPr>
        <w:t>,</w:t>
      </w:r>
      <w:r w:rsidRPr="00F23FC1">
        <w:rPr>
          <w:rFonts w:ascii="Times New Roman" w:hAnsi="Times New Roman" w:cs="Times New Roman"/>
          <w:sz w:val="28"/>
          <w:szCs w:val="28"/>
          <w:lang w:val="kk-KZ"/>
        </w:rPr>
        <w:t xml:space="preserve"> оқу </w:t>
      </w:r>
      <w:r w:rsidR="00CB214F">
        <w:rPr>
          <w:rFonts w:ascii="Times New Roman" w:hAnsi="Times New Roman" w:cs="Times New Roman"/>
          <w:sz w:val="28"/>
          <w:szCs w:val="28"/>
          <w:lang w:val="kk-KZ"/>
        </w:rPr>
        <w:t>үдеріс</w:t>
      </w:r>
      <w:r w:rsidR="00F23FC1" w:rsidRPr="00F23FC1">
        <w:rPr>
          <w:rFonts w:ascii="Times New Roman" w:hAnsi="Times New Roman" w:cs="Times New Roman"/>
          <w:sz w:val="28"/>
          <w:szCs w:val="28"/>
          <w:lang w:val="kk-KZ"/>
        </w:rPr>
        <w:t>ін</w:t>
      </w:r>
      <w:r w:rsidRPr="00F23FC1">
        <w:rPr>
          <w:rFonts w:ascii="Times New Roman" w:hAnsi="Times New Roman" w:cs="Times New Roman"/>
          <w:sz w:val="28"/>
          <w:szCs w:val="28"/>
          <w:lang w:val="kk-KZ"/>
        </w:rPr>
        <w:t xml:space="preserve"> ұйымдастыру</w:t>
      </w:r>
      <w:r w:rsidR="0055354E" w:rsidRPr="00F23FC1">
        <w:rPr>
          <w:rFonts w:ascii="Times New Roman" w:hAnsi="Times New Roman" w:cs="Times New Roman"/>
          <w:sz w:val="28"/>
          <w:szCs w:val="28"/>
          <w:lang w:val="kk-KZ"/>
        </w:rPr>
        <w:t>,</w:t>
      </w:r>
      <w:r w:rsidRPr="00F23FC1">
        <w:rPr>
          <w:rFonts w:ascii="Times New Roman" w:hAnsi="Times New Roman" w:cs="Times New Roman"/>
          <w:sz w:val="28"/>
          <w:szCs w:val="28"/>
          <w:lang w:val="kk-KZ"/>
        </w:rPr>
        <w:t xml:space="preserve"> оқыту технологияларын таңдау</w:t>
      </w:r>
      <w:r w:rsidR="00F23FC1" w:rsidRPr="00F23FC1">
        <w:rPr>
          <w:rFonts w:ascii="Times New Roman" w:hAnsi="Times New Roman" w:cs="Times New Roman"/>
          <w:sz w:val="28"/>
          <w:szCs w:val="28"/>
          <w:lang w:val="kk-KZ"/>
        </w:rPr>
        <w:t xml:space="preserve"> және нәтижелерді бағалау тәсілі»</w:t>
      </w:r>
      <w:r w:rsidRPr="00F23FC1">
        <w:rPr>
          <w:rFonts w:ascii="Times New Roman" w:hAnsi="Times New Roman" w:cs="Times New Roman"/>
          <w:sz w:val="28"/>
          <w:szCs w:val="28"/>
          <w:lang w:val="kk-KZ"/>
        </w:rPr>
        <w:t xml:space="preserve"> [100].</w:t>
      </w:r>
    </w:p>
    <w:p w14:paraId="20D334D6" w14:textId="77777777" w:rsidR="0040719E" w:rsidRPr="00F25759" w:rsidRDefault="0040719E" w:rsidP="006E5146">
      <w:pPr>
        <w:spacing w:after="0" w:line="240" w:lineRule="auto"/>
        <w:jc w:val="both"/>
        <w:rPr>
          <w:rFonts w:ascii="Times New Roman" w:hAnsi="Times New Roman" w:cs="Times New Roman"/>
          <w:sz w:val="28"/>
          <w:szCs w:val="28"/>
          <w:lang w:val="kk-KZ"/>
        </w:rPr>
      </w:pPr>
    </w:p>
    <w:p w14:paraId="619EC2B1" w14:textId="77777777" w:rsidR="0040719E" w:rsidRDefault="0040719E" w:rsidP="006E5146">
      <w:pPr>
        <w:spacing w:after="0" w:line="240" w:lineRule="auto"/>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Кесте 2 - Отандық ғалымдардың «құзыреттілік» ұғымына берген анықтамалары</w:t>
      </w:r>
    </w:p>
    <w:p w14:paraId="229FEF0C" w14:textId="77777777" w:rsidR="0040719E" w:rsidRPr="00F25759" w:rsidRDefault="0040719E" w:rsidP="006E5146">
      <w:pPr>
        <w:spacing w:after="0" w:line="240" w:lineRule="auto"/>
        <w:jc w:val="both"/>
        <w:rPr>
          <w:rFonts w:ascii="Times New Roman" w:hAnsi="Times New Roman" w:cs="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662"/>
      </w:tblGrid>
      <w:tr w:rsidR="0040719E" w:rsidRPr="00F25759" w14:paraId="799006DF" w14:textId="77777777" w:rsidTr="00BE4038">
        <w:tc>
          <w:tcPr>
            <w:tcW w:w="2977" w:type="dxa"/>
            <w:vMerge w:val="restart"/>
          </w:tcPr>
          <w:p w14:paraId="6CA264AA" w14:textId="77777777" w:rsidR="0040719E" w:rsidRPr="00F25759" w:rsidRDefault="0040719E" w:rsidP="006E5146">
            <w:pPr>
              <w:spacing w:after="0" w:line="240" w:lineRule="auto"/>
              <w:jc w:val="center"/>
              <w:rPr>
                <w:rFonts w:ascii="Times New Roman" w:hAnsi="Times New Roman" w:cs="Times New Roman"/>
                <w:sz w:val="24"/>
                <w:szCs w:val="24"/>
                <w:lang w:val="kk-KZ"/>
              </w:rPr>
            </w:pPr>
            <w:r w:rsidRPr="00F25759">
              <w:rPr>
                <w:rFonts w:ascii="Times New Roman" w:hAnsi="Times New Roman" w:cs="Times New Roman"/>
                <w:sz w:val="24"/>
                <w:szCs w:val="24"/>
                <w:lang w:val="kk-KZ"/>
              </w:rPr>
              <w:t>Автор</w:t>
            </w:r>
          </w:p>
        </w:tc>
        <w:tc>
          <w:tcPr>
            <w:tcW w:w="6662" w:type="dxa"/>
          </w:tcPr>
          <w:p w14:paraId="2CFCCEA3" w14:textId="77777777" w:rsidR="0040719E" w:rsidRPr="00F25759" w:rsidRDefault="0040719E" w:rsidP="006E5146">
            <w:pPr>
              <w:spacing w:after="0" w:line="240" w:lineRule="auto"/>
              <w:jc w:val="center"/>
              <w:rPr>
                <w:rFonts w:ascii="Times New Roman" w:hAnsi="Times New Roman" w:cs="Times New Roman"/>
                <w:sz w:val="24"/>
                <w:szCs w:val="24"/>
                <w:lang w:val="kk-KZ"/>
              </w:rPr>
            </w:pPr>
            <w:r w:rsidRPr="00F25759">
              <w:rPr>
                <w:rFonts w:ascii="Times New Roman" w:hAnsi="Times New Roman" w:cs="Times New Roman"/>
                <w:sz w:val="24"/>
                <w:szCs w:val="24"/>
                <w:lang w:val="kk-KZ"/>
              </w:rPr>
              <w:t>Анықтама</w:t>
            </w:r>
          </w:p>
        </w:tc>
      </w:tr>
      <w:tr w:rsidR="0040719E" w:rsidRPr="00F25759" w14:paraId="1703C099" w14:textId="77777777" w:rsidTr="00BE4038">
        <w:tc>
          <w:tcPr>
            <w:tcW w:w="2977" w:type="dxa"/>
            <w:vMerge/>
          </w:tcPr>
          <w:p w14:paraId="25649A0A" w14:textId="77777777" w:rsidR="0040719E" w:rsidRPr="00F25759" w:rsidRDefault="0040719E" w:rsidP="006E5146">
            <w:pPr>
              <w:spacing w:after="0" w:line="240" w:lineRule="auto"/>
              <w:jc w:val="center"/>
              <w:rPr>
                <w:rFonts w:ascii="Times New Roman" w:hAnsi="Times New Roman" w:cs="Times New Roman"/>
                <w:sz w:val="24"/>
                <w:szCs w:val="24"/>
                <w:lang w:val="kk-KZ"/>
              </w:rPr>
            </w:pPr>
          </w:p>
        </w:tc>
        <w:tc>
          <w:tcPr>
            <w:tcW w:w="6662" w:type="dxa"/>
          </w:tcPr>
          <w:p w14:paraId="1F764362" w14:textId="77777777" w:rsidR="0040719E" w:rsidRPr="00B047CE" w:rsidRDefault="0040719E" w:rsidP="006E5146">
            <w:pPr>
              <w:spacing w:after="0" w:line="240" w:lineRule="auto"/>
              <w:rPr>
                <w:rFonts w:ascii="Times New Roman" w:hAnsi="Times New Roman" w:cs="Times New Roman"/>
                <w:sz w:val="24"/>
                <w:szCs w:val="24"/>
                <w:lang w:val="kk-KZ"/>
              </w:rPr>
            </w:pPr>
            <w:r w:rsidRPr="00B047CE">
              <w:rPr>
                <w:rFonts w:ascii="Times New Roman" w:hAnsi="Times New Roman" w:cs="Times New Roman"/>
                <w:sz w:val="24"/>
                <w:szCs w:val="24"/>
                <w:lang w:val="kk-KZ"/>
              </w:rPr>
              <w:t>Құзыреттілік  деп бұл-</w:t>
            </w:r>
          </w:p>
        </w:tc>
      </w:tr>
      <w:tr w:rsidR="0040719E" w:rsidRPr="00F7144B" w14:paraId="57667621" w14:textId="77777777" w:rsidTr="00BE4038">
        <w:tc>
          <w:tcPr>
            <w:tcW w:w="2977" w:type="dxa"/>
          </w:tcPr>
          <w:p w14:paraId="060077B1"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Қ</w:t>
            </w:r>
            <w:r w:rsidRPr="00F25759">
              <w:rPr>
                <w:rFonts w:ascii="Times New Roman" w:hAnsi="Times New Roman" w:cs="Times New Roman"/>
                <w:sz w:val="24"/>
                <w:szCs w:val="24"/>
              </w:rPr>
              <w:t>.С.</w:t>
            </w:r>
            <w:r>
              <w:rPr>
                <w:rFonts w:ascii="Times New Roman" w:hAnsi="Times New Roman" w:cs="Times New Roman"/>
                <w:sz w:val="24"/>
                <w:szCs w:val="24"/>
                <w:lang w:val="kk-KZ"/>
              </w:rPr>
              <w:t xml:space="preserve"> </w:t>
            </w:r>
            <w:proofErr w:type="spellStart"/>
            <w:r w:rsidRPr="00F25759">
              <w:rPr>
                <w:rFonts w:ascii="Times New Roman" w:hAnsi="Times New Roman" w:cs="Times New Roman"/>
                <w:sz w:val="24"/>
                <w:szCs w:val="24"/>
              </w:rPr>
              <w:t>Құдайберген</w:t>
            </w:r>
            <w:proofErr w:type="spellEnd"/>
            <w:r w:rsidRPr="00F25759">
              <w:rPr>
                <w:rFonts w:ascii="Times New Roman" w:hAnsi="Times New Roman" w:cs="Times New Roman"/>
                <w:sz w:val="24"/>
                <w:szCs w:val="24"/>
                <w:lang w:val="kk-KZ"/>
              </w:rPr>
              <w:t>о</w:t>
            </w:r>
            <w:proofErr w:type="spellStart"/>
            <w:r w:rsidRPr="00F25759">
              <w:rPr>
                <w:rFonts w:ascii="Times New Roman" w:hAnsi="Times New Roman" w:cs="Times New Roman"/>
                <w:sz w:val="24"/>
                <w:szCs w:val="24"/>
              </w:rPr>
              <w:t>ва</w:t>
            </w:r>
            <w:proofErr w:type="spellEnd"/>
          </w:p>
          <w:p w14:paraId="5AFC6710" w14:textId="77777777" w:rsidR="0040719E" w:rsidRPr="00F25759" w:rsidRDefault="0040719E" w:rsidP="006E5146">
            <w:pPr>
              <w:spacing w:after="0" w:line="240" w:lineRule="auto"/>
              <w:jc w:val="both"/>
              <w:rPr>
                <w:rFonts w:ascii="Times New Roman" w:hAnsi="Times New Roman" w:cs="Times New Roman"/>
                <w:color w:val="FF0000"/>
                <w:sz w:val="18"/>
                <w:szCs w:val="18"/>
                <w:lang w:val="kk-KZ"/>
              </w:rPr>
            </w:pPr>
          </w:p>
        </w:tc>
        <w:tc>
          <w:tcPr>
            <w:tcW w:w="6662" w:type="dxa"/>
          </w:tcPr>
          <w:p w14:paraId="200ABFA2" w14:textId="77777777" w:rsidR="0040719E" w:rsidRPr="005103C1" w:rsidRDefault="0040719E" w:rsidP="006E5146">
            <w:pPr>
              <w:spacing w:after="0" w:line="240" w:lineRule="auto"/>
              <w:jc w:val="both"/>
              <w:rPr>
                <w:rFonts w:ascii="Times New Roman" w:hAnsi="Times New Roman" w:cs="Times New Roman"/>
                <w:sz w:val="24"/>
                <w:szCs w:val="24"/>
                <w:lang w:val="kk-KZ"/>
              </w:rPr>
            </w:pPr>
            <w:r w:rsidRPr="005103C1">
              <w:rPr>
                <w:rFonts w:ascii="Times New Roman" w:hAnsi="Times New Roman" w:cs="Times New Roman"/>
                <w:sz w:val="24"/>
                <w:szCs w:val="24"/>
                <w:lang w:val="kk-KZ"/>
              </w:rPr>
              <w:t>«..белгілі бір сала бойынша жан-жақты хабардарлықты ескере отырып, ол белгілі бір мәселелерді беделді түрде шеше алады»</w:t>
            </w:r>
            <w:r>
              <w:rPr>
                <w:rFonts w:ascii="Times New Roman" w:hAnsi="Times New Roman" w:cs="Times New Roman"/>
                <w:sz w:val="24"/>
                <w:szCs w:val="24"/>
                <w:lang w:val="kk-KZ"/>
              </w:rPr>
              <w:t xml:space="preserve"> [101</w:t>
            </w:r>
            <w:r w:rsidRPr="005103C1">
              <w:rPr>
                <w:rFonts w:ascii="Times New Roman" w:hAnsi="Times New Roman" w:cs="Times New Roman"/>
                <w:sz w:val="24"/>
                <w:szCs w:val="24"/>
                <w:lang w:val="kk-KZ"/>
              </w:rPr>
              <w:t>].</w:t>
            </w:r>
          </w:p>
        </w:tc>
      </w:tr>
      <w:tr w:rsidR="0040719E" w:rsidRPr="00F7144B" w14:paraId="70E9C369" w14:textId="77777777" w:rsidTr="00BE4038">
        <w:tc>
          <w:tcPr>
            <w:tcW w:w="2977" w:type="dxa"/>
          </w:tcPr>
          <w:p w14:paraId="10CEA662"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Б.А.</w:t>
            </w:r>
            <w:r>
              <w:rPr>
                <w:rFonts w:ascii="Times New Roman" w:hAnsi="Times New Roman" w:cs="Times New Roman"/>
                <w:sz w:val="24"/>
                <w:szCs w:val="24"/>
                <w:lang w:val="kk-KZ"/>
              </w:rPr>
              <w:t xml:space="preserve"> </w:t>
            </w:r>
            <w:r w:rsidRPr="00F25759">
              <w:rPr>
                <w:rFonts w:ascii="Times New Roman" w:hAnsi="Times New Roman" w:cs="Times New Roman"/>
                <w:sz w:val="24"/>
                <w:szCs w:val="24"/>
                <w:lang w:val="kk-KZ"/>
              </w:rPr>
              <w:t xml:space="preserve">Тұрғынбаева </w:t>
            </w:r>
          </w:p>
          <w:p w14:paraId="62D1C1A2" w14:textId="77777777" w:rsidR="0040719E" w:rsidRPr="00F25759" w:rsidRDefault="0040719E" w:rsidP="006E5146">
            <w:pPr>
              <w:spacing w:after="0" w:line="240" w:lineRule="auto"/>
              <w:jc w:val="both"/>
              <w:rPr>
                <w:rFonts w:ascii="Times New Roman" w:hAnsi="Times New Roman" w:cs="Times New Roman"/>
                <w:color w:val="FF0000"/>
                <w:sz w:val="18"/>
                <w:szCs w:val="18"/>
                <w:lang w:val="kk-KZ"/>
              </w:rPr>
            </w:pPr>
          </w:p>
        </w:tc>
        <w:tc>
          <w:tcPr>
            <w:tcW w:w="6662" w:type="dxa"/>
          </w:tcPr>
          <w:p w14:paraId="23FE615C"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«...практикалық іс-әрекеттермен алған білімдерін қмірлік міндеттерін шешуде қолдана білу»</w:t>
            </w:r>
            <w:r>
              <w:rPr>
                <w:rFonts w:ascii="Times New Roman" w:hAnsi="Times New Roman" w:cs="Times New Roman"/>
                <w:sz w:val="24"/>
                <w:szCs w:val="24"/>
                <w:lang w:val="kk-KZ"/>
              </w:rPr>
              <w:t xml:space="preserve"> [102</w:t>
            </w:r>
            <w:r w:rsidRPr="00F25759">
              <w:rPr>
                <w:rFonts w:ascii="Times New Roman" w:hAnsi="Times New Roman" w:cs="Times New Roman"/>
                <w:sz w:val="24"/>
                <w:szCs w:val="24"/>
                <w:lang w:val="kk-KZ"/>
              </w:rPr>
              <w:t>].</w:t>
            </w:r>
          </w:p>
        </w:tc>
      </w:tr>
      <w:tr w:rsidR="0040719E" w:rsidRPr="00F7144B" w14:paraId="50C1DF39" w14:textId="77777777" w:rsidTr="00BE4038">
        <w:tc>
          <w:tcPr>
            <w:tcW w:w="2977" w:type="dxa"/>
          </w:tcPr>
          <w:p w14:paraId="52FA8DCD"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Ш.Т.</w:t>
            </w:r>
            <w:r>
              <w:rPr>
                <w:rFonts w:ascii="Times New Roman" w:hAnsi="Times New Roman" w:cs="Times New Roman"/>
                <w:sz w:val="24"/>
                <w:szCs w:val="24"/>
                <w:lang w:val="kk-KZ"/>
              </w:rPr>
              <w:t xml:space="preserve"> </w:t>
            </w:r>
            <w:r w:rsidRPr="00F25759">
              <w:rPr>
                <w:rFonts w:ascii="Times New Roman" w:hAnsi="Times New Roman" w:cs="Times New Roman"/>
                <w:sz w:val="24"/>
                <w:szCs w:val="24"/>
                <w:lang w:val="kk-KZ"/>
              </w:rPr>
              <w:t>Таубаева</w:t>
            </w:r>
          </w:p>
          <w:p w14:paraId="711ED8A5" w14:textId="77777777" w:rsidR="0040719E" w:rsidRPr="00F25759" w:rsidRDefault="0040719E" w:rsidP="006E5146">
            <w:pPr>
              <w:spacing w:after="0" w:line="240" w:lineRule="auto"/>
              <w:jc w:val="both"/>
              <w:rPr>
                <w:rFonts w:ascii="Times New Roman" w:hAnsi="Times New Roman" w:cs="Times New Roman"/>
                <w:color w:val="FF0000"/>
                <w:sz w:val="18"/>
                <w:szCs w:val="18"/>
                <w:lang w:val="kk-KZ"/>
              </w:rPr>
            </w:pPr>
          </w:p>
        </w:tc>
        <w:tc>
          <w:tcPr>
            <w:tcW w:w="6662" w:type="dxa"/>
          </w:tcPr>
          <w:p w14:paraId="476A36B7"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«...бұл жеке тұлғаны оқыту және әлеуметтендіру процесінде алынған білім мен тәжірибеге негізделген, оның жалпы қабілеттері мен іс-әрекетке дайындығы ретінде анықталған интеграцияланған жеке қасиеттер»</w:t>
            </w:r>
            <w:r>
              <w:rPr>
                <w:rFonts w:ascii="Times New Roman" w:hAnsi="Times New Roman" w:cs="Times New Roman"/>
                <w:sz w:val="24"/>
                <w:szCs w:val="24"/>
                <w:lang w:val="kk-KZ"/>
              </w:rPr>
              <w:t xml:space="preserve"> [103</w:t>
            </w:r>
            <w:r w:rsidRPr="00F25759">
              <w:rPr>
                <w:rFonts w:ascii="Times New Roman" w:hAnsi="Times New Roman" w:cs="Times New Roman"/>
                <w:sz w:val="24"/>
                <w:szCs w:val="24"/>
                <w:lang w:val="kk-KZ"/>
              </w:rPr>
              <w:t>].</w:t>
            </w:r>
          </w:p>
        </w:tc>
      </w:tr>
      <w:tr w:rsidR="0040719E" w:rsidRPr="00F7144B" w14:paraId="32037E8D" w14:textId="77777777" w:rsidTr="00BE4038">
        <w:tc>
          <w:tcPr>
            <w:tcW w:w="2977" w:type="dxa"/>
          </w:tcPr>
          <w:p w14:paraId="389D7841"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М.Ж.</w:t>
            </w:r>
            <w:r>
              <w:rPr>
                <w:rFonts w:ascii="Times New Roman" w:hAnsi="Times New Roman" w:cs="Times New Roman"/>
                <w:sz w:val="24"/>
                <w:szCs w:val="24"/>
                <w:lang w:val="kk-KZ"/>
              </w:rPr>
              <w:t xml:space="preserve"> </w:t>
            </w:r>
            <w:r w:rsidRPr="00F25759">
              <w:rPr>
                <w:rFonts w:ascii="Times New Roman" w:hAnsi="Times New Roman" w:cs="Times New Roman"/>
                <w:sz w:val="24"/>
                <w:szCs w:val="24"/>
                <w:lang w:val="kk-KZ"/>
              </w:rPr>
              <w:t>Жадрина</w:t>
            </w:r>
          </w:p>
          <w:p w14:paraId="0C1B3AB2" w14:textId="77777777" w:rsidR="0040719E" w:rsidRPr="00F25759" w:rsidRDefault="0040719E" w:rsidP="006E5146">
            <w:pPr>
              <w:spacing w:after="0" w:line="240" w:lineRule="auto"/>
              <w:jc w:val="both"/>
              <w:rPr>
                <w:rFonts w:ascii="Times New Roman" w:hAnsi="Times New Roman" w:cs="Times New Roman"/>
                <w:color w:val="FF0000"/>
                <w:sz w:val="16"/>
                <w:szCs w:val="16"/>
                <w:lang w:val="kk-KZ"/>
              </w:rPr>
            </w:pPr>
          </w:p>
        </w:tc>
        <w:tc>
          <w:tcPr>
            <w:tcW w:w="6662" w:type="dxa"/>
          </w:tcPr>
          <w:p w14:paraId="0BA7736B"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«...өзін-өзі дамыту, өзін-өзі басқару, білім, іскерлік, да</w:t>
            </w:r>
            <w:r>
              <w:rPr>
                <w:rFonts w:ascii="Times New Roman" w:hAnsi="Times New Roman" w:cs="Times New Roman"/>
                <w:sz w:val="24"/>
                <w:szCs w:val="24"/>
                <w:lang w:val="kk-KZ"/>
              </w:rPr>
              <w:t>ғ</w:t>
            </w:r>
            <w:r w:rsidRPr="00F25759">
              <w:rPr>
                <w:rFonts w:ascii="Times New Roman" w:hAnsi="Times New Roman" w:cs="Times New Roman"/>
                <w:sz w:val="24"/>
                <w:szCs w:val="24"/>
                <w:lang w:val="kk-KZ"/>
              </w:rPr>
              <w:t>дыларды қолдану арұылы мәселелерді шешу»</w:t>
            </w:r>
            <w:r>
              <w:rPr>
                <w:rFonts w:ascii="Times New Roman" w:hAnsi="Times New Roman" w:cs="Times New Roman"/>
                <w:sz w:val="24"/>
                <w:szCs w:val="24"/>
                <w:lang w:val="kk-KZ"/>
              </w:rPr>
              <w:t xml:space="preserve"> </w:t>
            </w:r>
            <w:r w:rsidRPr="00F25759">
              <w:rPr>
                <w:rFonts w:ascii="Times New Roman" w:hAnsi="Times New Roman" w:cs="Times New Roman"/>
                <w:sz w:val="24"/>
                <w:szCs w:val="24"/>
                <w:lang w:val="kk-KZ"/>
              </w:rPr>
              <w:t>[</w:t>
            </w:r>
            <w:r>
              <w:rPr>
                <w:rFonts w:ascii="Times New Roman" w:hAnsi="Times New Roman" w:cs="Times New Roman"/>
                <w:sz w:val="24"/>
                <w:szCs w:val="24"/>
                <w:lang w:val="kk-KZ"/>
              </w:rPr>
              <w:t>104</w:t>
            </w:r>
            <w:r w:rsidRPr="00F25759">
              <w:rPr>
                <w:rFonts w:ascii="Times New Roman" w:hAnsi="Times New Roman" w:cs="Times New Roman"/>
                <w:sz w:val="24"/>
                <w:szCs w:val="24"/>
                <w:lang w:val="kk-KZ"/>
              </w:rPr>
              <w:t>].</w:t>
            </w:r>
          </w:p>
        </w:tc>
      </w:tr>
      <w:tr w:rsidR="0040719E" w:rsidRPr="00F7144B" w14:paraId="267581BE" w14:textId="77777777" w:rsidTr="00BE4038">
        <w:tc>
          <w:tcPr>
            <w:tcW w:w="2977" w:type="dxa"/>
          </w:tcPr>
          <w:p w14:paraId="4B1AC748" w14:textId="77777777" w:rsidR="0040719E" w:rsidRPr="00F25759" w:rsidRDefault="0040719E" w:rsidP="006E51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 Ғалымжанова</w:t>
            </w:r>
          </w:p>
          <w:p w14:paraId="5D5BE9C0" w14:textId="77777777" w:rsidR="0040719E" w:rsidRPr="00F25759" w:rsidRDefault="0040719E" w:rsidP="006E5146">
            <w:pPr>
              <w:spacing w:after="0" w:line="240" w:lineRule="auto"/>
              <w:jc w:val="both"/>
              <w:rPr>
                <w:rFonts w:ascii="Times New Roman" w:hAnsi="Times New Roman" w:cs="Times New Roman"/>
                <w:color w:val="FF0000"/>
                <w:sz w:val="18"/>
                <w:szCs w:val="18"/>
                <w:lang w:val="kk-KZ"/>
              </w:rPr>
            </w:pPr>
          </w:p>
        </w:tc>
        <w:tc>
          <w:tcPr>
            <w:tcW w:w="6662" w:type="dxa"/>
          </w:tcPr>
          <w:p w14:paraId="2A23475D"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«...күнделікті өмірдің нақты жағдайларында туындайтын мәселелер мен міндеттерді тиімді шешу қабілеті»</w:t>
            </w:r>
            <w:r>
              <w:rPr>
                <w:rFonts w:ascii="Times New Roman" w:hAnsi="Times New Roman" w:cs="Times New Roman"/>
                <w:sz w:val="24"/>
                <w:szCs w:val="24"/>
                <w:lang w:val="kk-KZ"/>
              </w:rPr>
              <w:t xml:space="preserve"> </w:t>
            </w:r>
            <w:r w:rsidRPr="00F25759">
              <w:rPr>
                <w:rFonts w:ascii="Times New Roman" w:hAnsi="Times New Roman" w:cs="Times New Roman"/>
                <w:sz w:val="24"/>
                <w:szCs w:val="24"/>
                <w:lang w:val="kk-KZ"/>
              </w:rPr>
              <w:t>[</w:t>
            </w:r>
            <w:r>
              <w:rPr>
                <w:rFonts w:ascii="Times New Roman" w:hAnsi="Times New Roman" w:cs="Times New Roman"/>
                <w:sz w:val="24"/>
                <w:szCs w:val="24"/>
                <w:lang w:val="kk-KZ"/>
              </w:rPr>
              <w:t>105</w:t>
            </w:r>
            <w:r w:rsidRPr="00F25759">
              <w:rPr>
                <w:rFonts w:ascii="Times New Roman" w:hAnsi="Times New Roman" w:cs="Times New Roman"/>
                <w:sz w:val="24"/>
                <w:szCs w:val="24"/>
                <w:lang w:val="kk-KZ"/>
              </w:rPr>
              <w:t>].</w:t>
            </w:r>
          </w:p>
        </w:tc>
      </w:tr>
      <w:tr w:rsidR="0040719E" w:rsidRPr="00F7144B" w14:paraId="32CB0456" w14:textId="77777777" w:rsidTr="00BE4038">
        <w:tc>
          <w:tcPr>
            <w:tcW w:w="2977" w:type="dxa"/>
          </w:tcPr>
          <w:p w14:paraId="04FF3064" w14:textId="77777777" w:rsidR="0040719E" w:rsidRPr="00F25759" w:rsidRDefault="0040719E" w:rsidP="006E51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Г.Қ. Айқынбаева</w:t>
            </w:r>
          </w:p>
          <w:p w14:paraId="4CF0220D" w14:textId="77777777" w:rsidR="0040719E" w:rsidRPr="00F25759" w:rsidRDefault="0040719E" w:rsidP="006E5146">
            <w:pPr>
              <w:spacing w:after="0" w:line="240" w:lineRule="auto"/>
              <w:jc w:val="both"/>
              <w:rPr>
                <w:rFonts w:ascii="Times New Roman" w:hAnsi="Times New Roman" w:cs="Times New Roman"/>
                <w:color w:val="FF0000"/>
                <w:sz w:val="18"/>
                <w:szCs w:val="18"/>
                <w:lang w:val="kk-KZ"/>
              </w:rPr>
            </w:pPr>
          </w:p>
        </w:tc>
        <w:tc>
          <w:tcPr>
            <w:tcW w:w="6662" w:type="dxa"/>
          </w:tcPr>
          <w:p w14:paraId="33572FA1"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«...оқушыларды даярлау сапасының құрылымдық сипатын айқындайтын жаңы сап, алған білімдерін қзгермелі жағдайларда практикада қолдана  білу»</w:t>
            </w:r>
            <w:r>
              <w:rPr>
                <w:rFonts w:ascii="Times New Roman" w:hAnsi="Times New Roman" w:cs="Times New Roman"/>
                <w:sz w:val="24"/>
                <w:szCs w:val="24"/>
                <w:lang w:val="kk-KZ"/>
              </w:rPr>
              <w:t xml:space="preserve"> [106</w:t>
            </w:r>
            <w:r w:rsidRPr="00F25759">
              <w:rPr>
                <w:rFonts w:ascii="Times New Roman" w:hAnsi="Times New Roman" w:cs="Times New Roman"/>
                <w:sz w:val="24"/>
                <w:szCs w:val="24"/>
                <w:lang w:val="kk-KZ"/>
              </w:rPr>
              <w:t>].</w:t>
            </w:r>
          </w:p>
        </w:tc>
      </w:tr>
      <w:tr w:rsidR="0040719E" w:rsidRPr="00CB04FE" w14:paraId="570485E8" w14:textId="77777777" w:rsidTr="00BE4038">
        <w:tc>
          <w:tcPr>
            <w:tcW w:w="2977" w:type="dxa"/>
          </w:tcPr>
          <w:p w14:paraId="317230B5" w14:textId="77777777" w:rsidR="0040719E" w:rsidRPr="003D480B" w:rsidRDefault="0040719E" w:rsidP="006E5146">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Г.Т</w:t>
            </w:r>
            <w:r>
              <w:rPr>
                <w:rFonts w:ascii="Times New Roman" w:hAnsi="Times New Roman" w:cs="Times New Roman"/>
                <w:sz w:val="24"/>
                <w:szCs w:val="24"/>
                <w:lang w:val="kk-KZ"/>
              </w:rPr>
              <w:t>.</w:t>
            </w:r>
            <w:r w:rsidRPr="00F25759">
              <w:rPr>
                <w:rFonts w:ascii="Times New Roman" w:hAnsi="Times New Roman" w:cs="Times New Roman"/>
                <w:sz w:val="24"/>
                <w:szCs w:val="24"/>
                <w:lang w:val="kk-KZ"/>
              </w:rPr>
              <w:t xml:space="preserve"> Нургали</w:t>
            </w:r>
            <w:r>
              <w:rPr>
                <w:rFonts w:ascii="Times New Roman" w:hAnsi="Times New Roman" w:cs="Times New Roman"/>
                <w:sz w:val="24"/>
                <w:szCs w:val="24"/>
                <w:lang w:val="kk-KZ"/>
              </w:rPr>
              <w:t>ева</w:t>
            </w:r>
          </w:p>
        </w:tc>
        <w:tc>
          <w:tcPr>
            <w:tcW w:w="6662" w:type="dxa"/>
          </w:tcPr>
          <w:p w14:paraId="04C364F4" w14:textId="77777777" w:rsidR="0040719E" w:rsidRPr="00F25759" w:rsidRDefault="0040719E" w:rsidP="006E51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«...қызметті орындай  білу</w:t>
            </w:r>
            <w:r w:rsidRPr="00F25759">
              <w:rPr>
                <w:rFonts w:ascii="Times New Roman" w:hAnsi="Times New Roman" w:cs="Times New Roman"/>
                <w:sz w:val="24"/>
                <w:szCs w:val="24"/>
                <w:lang w:val="kk-KZ"/>
              </w:rPr>
              <w:t xml:space="preserve"> қабілеттілігі»</w:t>
            </w:r>
            <w:r>
              <w:rPr>
                <w:rFonts w:ascii="Times New Roman" w:hAnsi="Times New Roman" w:cs="Times New Roman"/>
                <w:sz w:val="24"/>
                <w:szCs w:val="24"/>
                <w:lang w:val="kk-KZ"/>
              </w:rPr>
              <w:t xml:space="preserve"> [107</w:t>
            </w:r>
            <w:r w:rsidRPr="00F25759">
              <w:rPr>
                <w:rFonts w:ascii="Times New Roman" w:hAnsi="Times New Roman" w:cs="Times New Roman"/>
                <w:sz w:val="24"/>
                <w:szCs w:val="24"/>
                <w:lang w:val="kk-KZ"/>
              </w:rPr>
              <w:t>].</w:t>
            </w:r>
          </w:p>
        </w:tc>
      </w:tr>
      <w:tr w:rsidR="0040719E" w:rsidRPr="00F7144B" w14:paraId="1C5C229A" w14:textId="77777777" w:rsidTr="00BE4038">
        <w:tc>
          <w:tcPr>
            <w:tcW w:w="2977" w:type="dxa"/>
          </w:tcPr>
          <w:p w14:paraId="639207FF" w14:textId="77777777" w:rsidR="0040719E" w:rsidRPr="00F25759" w:rsidRDefault="0040719E" w:rsidP="006E51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Б.Т. Кенжебеков</w:t>
            </w:r>
          </w:p>
          <w:p w14:paraId="74499EFF" w14:textId="77777777" w:rsidR="0040719E" w:rsidRPr="00F25759" w:rsidRDefault="0040719E" w:rsidP="006E5146">
            <w:pPr>
              <w:spacing w:after="0" w:line="240" w:lineRule="auto"/>
              <w:jc w:val="both"/>
              <w:rPr>
                <w:rFonts w:ascii="Times New Roman" w:hAnsi="Times New Roman" w:cs="Times New Roman"/>
                <w:color w:val="FF0000"/>
                <w:sz w:val="16"/>
                <w:szCs w:val="16"/>
                <w:lang w:val="kk-KZ"/>
              </w:rPr>
            </w:pPr>
          </w:p>
        </w:tc>
        <w:tc>
          <w:tcPr>
            <w:tcW w:w="6662" w:type="dxa"/>
          </w:tcPr>
          <w:p w14:paraId="476582EA" w14:textId="77777777" w:rsidR="0040719E" w:rsidRPr="00F25759" w:rsidRDefault="0040719E" w:rsidP="006E5146">
            <w:pPr>
              <w:spacing w:after="0" w:line="240" w:lineRule="auto"/>
              <w:jc w:val="both"/>
              <w:rPr>
                <w:rFonts w:ascii="Times New Roman" w:hAnsi="Times New Roman" w:cs="Times New Roman"/>
                <w:sz w:val="24"/>
                <w:szCs w:val="24"/>
                <w:lang w:val="kk-KZ"/>
              </w:rPr>
            </w:pPr>
            <w:r w:rsidRPr="00181CEC">
              <w:rPr>
                <w:rFonts w:ascii="Times New Roman" w:hAnsi="Times New Roman" w:cs="Times New Roman"/>
                <w:sz w:val="24"/>
                <w:szCs w:val="24"/>
                <w:lang w:val="kk-KZ"/>
              </w:rPr>
              <w:t>«...өмірдің кез келген жағдаяттарында мәселені саналы түрде шешу мүмкіндігі»[108].</w:t>
            </w:r>
          </w:p>
        </w:tc>
      </w:tr>
    </w:tbl>
    <w:p w14:paraId="15A82E63" w14:textId="77777777" w:rsidR="0040719E" w:rsidRPr="00F25759" w:rsidRDefault="0040719E" w:rsidP="006E5146">
      <w:pPr>
        <w:spacing w:after="0" w:line="240" w:lineRule="auto"/>
        <w:jc w:val="center"/>
        <w:rPr>
          <w:rFonts w:ascii="Times New Roman" w:hAnsi="Times New Roman" w:cs="Times New Roman"/>
          <w:b/>
          <w:sz w:val="28"/>
          <w:szCs w:val="28"/>
          <w:lang w:val="kk-KZ"/>
        </w:rPr>
      </w:pPr>
    </w:p>
    <w:p w14:paraId="70084788" w14:textId="5FA34D42" w:rsidR="0040719E" w:rsidRPr="0086073C" w:rsidRDefault="0040719E" w:rsidP="006E514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6073C">
        <w:rPr>
          <w:rFonts w:ascii="Times New Roman" w:hAnsi="Times New Roman" w:cs="Times New Roman"/>
          <w:sz w:val="28"/>
          <w:szCs w:val="28"/>
          <w:lang w:val="kk-KZ"/>
        </w:rPr>
        <w:t xml:space="preserve">Анықтамаларға сүйене отырып біз, «құзырет»  жеке тұлғаның меңгерген білімі, іскерлікті  игеру </w:t>
      </w:r>
      <w:r w:rsidR="00C95217">
        <w:rPr>
          <w:rFonts w:ascii="Times New Roman" w:hAnsi="Times New Roman" w:cs="Times New Roman"/>
          <w:sz w:val="28"/>
          <w:szCs w:val="28"/>
          <w:lang w:val="kk-KZ"/>
        </w:rPr>
        <w:t>үдеріс</w:t>
      </w:r>
      <w:r w:rsidRPr="0086073C">
        <w:rPr>
          <w:rFonts w:ascii="Times New Roman" w:hAnsi="Times New Roman" w:cs="Times New Roman"/>
          <w:sz w:val="28"/>
          <w:szCs w:val="28"/>
          <w:lang w:val="kk-KZ"/>
        </w:rPr>
        <w:t xml:space="preserve">ін  білдірсе,  ал «құзыреттілік» - </w:t>
      </w:r>
      <w:r w:rsidR="007B2AD4" w:rsidRPr="0086073C">
        <w:rPr>
          <w:rFonts w:ascii="Times New Roman" w:hAnsi="Times New Roman" w:cs="Times New Roman"/>
          <w:sz w:val="28"/>
          <w:szCs w:val="28"/>
          <w:lang w:val="kk-KZ"/>
        </w:rPr>
        <w:t>білім, іскерлік, дағдыларды</w:t>
      </w:r>
      <w:r w:rsidRPr="0086073C">
        <w:rPr>
          <w:rFonts w:ascii="Times New Roman" w:hAnsi="Times New Roman" w:cs="Times New Roman"/>
          <w:sz w:val="28"/>
          <w:szCs w:val="28"/>
          <w:lang w:val="kk-KZ"/>
        </w:rPr>
        <w:t xml:space="preserve">  тәжірибе барысында қолдануға  мүмкіндік беретін қабілеттілігі.</w:t>
      </w:r>
    </w:p>
    <w:p w14:paraId="08AD15C2" w14:textId="1BB073C4"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Кәсіби құзы</w:t>
      </w:r>
      <w:r w:rsidR="007B2AD4" w:rsidRPr="0086073C">
        <w:rPr>
          <w:rFonts w:ascii="Times New Roman" w:hAnsi="Times New Roman" w:cs="Times New Roman"/>
          <w:sz w:val="28"/>
          <w:szCs w:val="28"/>
          <w:lang w:val="kk-KZ"/>
        </w:rPr>
        <w:t>реттілік – маманның жеке сапасы</w:t>
      </w:r>
      <w:r w:rsidRPr="0086073C">
        <w:rPr>
          <w:rFonts w:ascii="Times New Roman" w:hAnsi="Times New Roman" w:cs="Times New Roman"/>
          <w:sz w:val="28"/>
          <w:szCs w:val="28"/>
          <w:lang w:val="kk-KZ"/>
        </w:rPr>
        <w:t xml:space="preserve"> теориялық, педагогикалық, психологиялық білімі, кәсіби шеберлік пен тәжірибесін біріктіретін тұтас жүйе болып табылады. Ғылыми ресурстарда құзыреттілік және  кәсіби құзыреттіліктің арақатынасы нақты анықталған. Ондағы құзыреттілік  педагогтың  стандарттар мен нормаларға сай, кәсіби және педагогикалық қызмет пен міндеттерді орындауға дайындығы мен  қабілетін көрсетеді.  Кәсіби құзыреттілік ол – білім, іскерлік, дағдыны, өмірлік тәжірибені  педагогикалық қызметте тиімді пайдалану.</w:t>
      </w:r>
    </w:p>
    <w:p w14:paraId="732875EF" w14:textId="55DDDD66"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Мазмұнына қарай құзыреттіліктің </w:t>
      </w:r>
      <w:r w:rsidRPr="0086073C">
        <w:rPr>
          <w:rFonts w:ascii="Times New Roman" w:hAnsi="Times New Roman" w:cs="Times New Roman"/>
          <w:b/>
          <w:i/>
          <w:sz w:val="28"/>
          <w:szCs w:val="28"/>
          <w:lang w:val="kk-KZ"/>
        </w:rPr>
        <w:t>жалпы</w:t>
      </w:r>
      <w:r w:rsidRPr="0086073C">
        <w:rPr>
          <w:rFonts w:ascii="Times New Roman" w:hAnsi="Times New Roman" w:cs="Times New Roman"/>
          <w:b/>
          <w:sz w:val="28"/>
          <w:szCs w:val="28"/>
          <w:lang w:val="kk-KZ"/>
        </w:rPr>
        <w:t xml:space="preserve"> </w:t>
      </w:r>
      <w:r w:rsidRPr="0086073C">
        <w:rPr>
          <w:rFonts w:ascii="Times New Roman" w:hAnsi="Times New Roman" w:cs="Times New Roman"/>
          <w:sz w:val="28"/>
          <w:szCs w:val="28"/>
          <w:lang w:val="kk-KZ"/>
        </w:rPr>
        <w:t xml:space="preserve">және </w:t>
      </w:r>
      <w:r w:rsidRPr="0086073C">
        <w:rPr>
          <w:rFonts w:ascii="Times New Roman" w:hAnsi="Times New Roman" w:cs="Times New Roman"/>
          <w:b/>
          <w:i/>
          <w:sz w:val="28"/>
          <w:szCs w:val="28"/>
          <w:lang w:val="kk-KZ"/>
        </w:rPr>
        <w:t xml:space="preserve">кәсіби </w:t>
      </w:r>
      <w:r w:rsidRPr="0086073C">
        <w:rPr>
          <w:rFonts w:ascii="Times New Roman" w:hAnsi="Times New Roman" w:cs="Times New Roman"/>
          <w:sz w:val="28"/>
          <w:szCs w:val="28"/>
          <w:lang w:val="kk-KZ"/>
        </w:rPr>
        <w:t xml:space="preserve">болып бөлінетінін білеміз. ЖОО мамандарының  жалпы құзыреттілігі – мамандық иелерінің барлығына ортақ білім, іскерлік, дағды мен өмірлік тәжірибені меңгеру. Кәсіби </w:t>
      </w:r>
      <w:r w:rsidR="007B2AD4" w:rsidRPr="0086073C">
        <w:rPr>
          <w:rFonts w:ascii="Times New Roman" w:hAnsi="Times New Roman" w:cs="Times New Roman"/>
          <w:sz w:val="28"/>
          <w:szCs w:val="28"/>
          <w:lang w:val="kk-KZ"/>
        </w:rPr>
        <w:t>құзыреттілік арнайы қызметіне  байланысты ол</w:t>
      </w:r>
      <w:r w:rsidRPr="0086073C">
        <w:rPr>
          <w:rFonts w:ascii="Times New Roman" w:hAnsi="Times New Roman" w:cs="Times New Roman"/>
          <w:sz w:val="28"/>
          <w:szCs w:val="28"/>
          <w:lang w:val="kk-KZ"/>
        </w:rPr>
        <w:t xml:space="preserve"> білімі, іскерлігі мен дағдысы.</w:t>
      </w:r>
    </w:p>
    <w:p w14:paraId="72415672" w14:textId="77777777"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lastRenderedPageBreak/>
        <w:t xml:space="preserve">Кәсіби құзыреттілік  бітірушінің кәсіби даярлығының сапасы мен деңгейін айқындай келе, өзінің мамандығына қатысты жұмыстарын атқаруда белгілі бір кәсіби міндеттерді орындауға қажетті біліктіліктердің жиынтығын білдіреді. Осы тұрғыдан біз зерттеуді болашақ кәсіптік оқыту педагогының компьютерлік-графикалық құзыреттілігін қалыптастыру мәселесінде негізге алдық. </w:t>
      </w:r>
    </w:p>
    <w:p w14:paraId="052646BD" w14:textId="35554FC3" w:rsidR="0040719E" w:rsidRPr="0086073C" w:rsidRDefault="006E5146" w:rsidP="004071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0719E" w:rsidRPr="0086073C">
        <w:rPr>
          <w:rFonts w:ascii="Times New Roman" w:hAnsi="Times New Roman" w:cs="Times New Roman"/>
          <w:noProof/>
          <w:sz w:val="28"/>
          <w:szCs w:val="28"/>
          <w:lang w:eastAsia="ru-RU"/>
        </w:rPr>
        <w:drawing>
          <wp:inline distT="0" distB="0" distL="0" distR="0" wp14:anchorId="3ABC7777" wp14:editId="49036E4B">
            <wp:extent cx="5000625" cy="2543175"/>
            <wp:effectExtent l="0" t="57150" r="0" b="85725"/>
            <wp:docPr id="41"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8747D5B" w14:textId="77777777" w:rsidR="0040719E" w:rsidRPr="0086073C" w:rsidRDefault="0040719E" w:rsidP="0040719E">
      <w:pPr>
        <w:spacing w:after="0" w:line="240" w:lineRule="auto"/>
        <w:jc w:val="center"/>
        <w:rPr>
          <w:rFonts w:ascii="Times New Roman" w:hAnsi="Times New Roman" w:cs="Times New Roman"/>
          <w:sz w:val="28"/>
          <w:szCs w:val="28"/>
          <w:lang w:val="kk-KZ"/>
        </w:rPr>
      </w:pPr>
      <w:r w:rsidRPr="0086073C">
        <w:rPr>
          <w:rFonts w:ascii="Times New Roman" w:hAnsi="Times New Roman" w:cs="Times New Roman"/>
          <w:sz w:val="28"/>
          <w:szCs w:val="28"/>
          <w:lang w:val="kk-KZ"/>
        </w:rPr>
        <w:t>Сурет 1 - Жалпы және кәсіби құзыреттілікке берілген анықтама</w:t>
      </w:r>
    </w:p>
    <w:p w14:paraId="17F9C47B" w14:textId="77777777" w:rsidR="0040719E" w:rsidRPr="0086073C" w:rsidRDefault="0040719E" w:rsidP="0040719E">
      <w:pPr>
        <w:spacing w:after="0" w:line="240" w:lineRule="auto"/>
        <w:jc w:val="center"/>
        <w:rPr>
          <w:rFonts w:ascii="Times New Roman" w:hAnsi="Times New Roman" w:cs="Times New Roman"/>
          <w:sz w:val="28"/>
          <w:szCs w:val="28"/>
          <w:lang w:val="kk-KZ"/>
        </w:rPr>
      </w:pPr>
    </w:p>
    <w:p w14:paraId="63F373E7" w14:textId="6EBF1837"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Кәсіби құзыреттілік ұғымын ғалымдар жан-жақты анықтады. Әр ғалымның</w:t>
      </w:r>
      <w:r w:rsidR="007B2AD4" w:rsidRPr="0086073C">
        <w:rPr>
          <w:rFonts w:ascii="Times New Roman" w:hAnsi="Times New Roman" w:cs="Times New Roman"/>
          <w:sz w:val="28"/>
          <w:szCs w:val="28"/>
          <w:lang w:val="kk-KZ"/>
        </w:rPr>
        <w:t xml:space="preserve"> көзқарастары әр түрлі болды. К</w:t>
      </w:r>
      <w:r w:rsidRPr="0086073C">
        <w:rPr>
          <w:rFonts w:ascii="Times New Roman" w:hAnsi="Times New Roman" w:cs="Times New Roman"/>
          <w:sz w:val="28"/>
          <w:szCs w:val="28"/>
          <w:lang w:val="kk-KZ"/>
        </w:rPr>
        <w:t>әсіби құзыреттілік маманың алған білімінің сапасын және біліктілік деңгейін тәжірибеде көрсете алу жағымен тығыз байланысты. Кәсіби құзыреттіліктің мазмұнын толық түсіну үшін оның құрылымына сүйену қажет. Бұл салада  Н.В. Кузьмина, Н.С Розова, Б.С. Гершунский, Е.В. Бондарев, В.В Сериков, А.И.Пискунов, Е.В. Арцишевская,  М.К Кабардов, А.Д. Щекатунова, Н.В Матяш,  А.К. Маркова  және т.б. ғалымдар зерттеу жұмыстарын жүргізді. Кәсіптік оқыту саласындағы әдебиеттерді зерделеу құзыреттілікті мазмұн мен құрылым және қызмет бойынша  бөлуге  мүмкіндік берді.</w:t>
      </w:r>
    </w:p>
    <w:p w14:paraId="0DB2613A" w14:textId="51305712"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Педагогтың кәсіби құзыреттілігі кіріктірушілік, тұтастық сипатта болғандықтан, оларды бір-бірінен бөліп қарауға болмайтындығына мән береміз. Маманның кәсіби құзыреттілігі кәсіби даярлығы </w:t>
      </w:r>
      <w:r w:rsidR="00017523">
        <w:rPr>
          <w:rFonts w:ascii="Times New Roman" w:hAnsi="Times New Roman" w:cs="Times New Roman"/>
          <w:sz w:val="28"/>
          <w:szCs w:val="28"/>
          <w:lang w:val="kk-KZ"/>
        </w:rPr>
        <w:t>үдеріс</w:t>
      </w:r>
      <w:r w:rsidRPr="0086073C">
        <w:rPr>
          <w:rFonts w:ascii="Times New Roman" w:hAnsi="Times New Roman" w:cs="Times New Roman"/>
          <w:sz w:val="28"/>
          <w:szCs w:val="28"/>
          <w:lang w:val="kk-KZ"/>
        </w:rPr>
        <w:t>інде қалыптасады.</w:t>
      </w:r>
    </w:p>
    <w:p w14:paraId="0F48AEA9" w14:textId="58A3C7C2"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Кәсіби құзыреттілікті қалыптастыру, ЖОО-дағы білім беру </w:t>
      </w:r>
      <w:r w:rsidR="00017523">
        <w:rPr>
          <w:rFonts w:ascii="Times New Roman" w:hAnsi="Times New Roman" w:cs="Times New Roman"/>
          <w:sz w:val="28"/>
          <w:szCs w:val="28"/>
          <w:lang w:val="kk-KZ"/>
        </w:rPr>
        <w:t>үдеріс</w:t>
      </w:r>
      <w:r w:rsidRPr="0086073C">
        <w:rPr>
          <w:rFonts w:ascii="Times New Roman" w:hAnsi="Times New Roman" w:cs="Times New Roman"/>
          <w:sz w:val="28"/>
          <w:szCs w:val="28"/>
          <w:lang w:val="kk-KZ"/>
        </w:rPr>
        <w:t xml:space="preserve">імен қатар жүру керек деген ойымызды ұсынамыз. А.П. Тряпицынаның айтуынша, кәсіби құзыреттілік мұғалімнің практикалық қызметінде көрінеді. Алайда, оның қалыптасуы ЖОО-да өтетін оқу </w:t>
      </w:r>
      <w:r w:rsidR="00017523">
        <w:rPr>
          <w:rFonts w:ascii="Times New Roman" w:hAnsi="Times New Roman" w:cs="Times New Roman"/>
          <w:sz w:val="28"/>
          <w:szCs w:val="28"/>
          <w:lang w:val="kk-KZ"/>
        </w:rPr>
        <w:t>үдеріс</w:t>
      </w:r>
      <w:r w:rsidRPr="0086073C">
        <w:rPr>
          <w:rFonts w:ascii="Times New Roman" w:hAnsi="Times New Roman" w:cs="Times New Roman"/>
          <w:sz w:val="28"/>
          <w:szCs w:val="28"/>
          <w:lang w:val="kk-KZ"/>
        </w:rPr>
        <w:t>інде жүзеге асырылады деп атап көрсетеді [109].</w:t>
      </w:r>
    </w:p>
    <w:p w14:paraId="726152E5" w14:textId="0FD8B7D1" w:rsidR="0040719E" w:rsidRDefault="0040719E" w:rsidP="0040719E">
      <w:pPr>
        <w:spacing w:after="0" w:line="240" w:lineRule="auto"/>
        <w:ind w:firstLine="708"/>
        <w:jc w:val="both"/>
        <w:rPr>
          <w:rFonts w:ascii="Times New Roman" w:eastAsia="Times New Roman" w:hAnsi="Times New Roman" w:cs="Times New Roman"/>
          <w:color w:val="000000"/>
          <w:sz w:val="28"/>
          <w:szCs w:val="28"/>
          <w:lang w:val="kk-KZ" w:eastAsia="ru-RU"/>
        </w:rPr>
      </w:pPr>
      <w:r w:rsidRPr="0086073C">
        <w:rPr>
          <w:rFonts w:ascii="Times New Roman" w:eastAsia="Times New Roman" w:hAnsi="Times New Roman" w:cs="Times New Roman"/>
          <w:color w:val="000000"/>
          <w:sz w:val="28"/>
          <w:szCs w:val="28"/>
          <w:lang w:val="kk-KZ" w:eastAsia="ru-RU"/>
        </w:rPr>
        <w:t>Ғалымдардың анықтамаларын талдай келе, мұғалімінің кәсіби құзыреттілігі, педагогикалық тапсырмаларды тиіміді шешу қабілеті, жеке мүмкіндіктері</w:t>
      </w:r>
      <w:r w:rsidR="007B2AD4" w:rsidRPr="0086073C">
        <w:rPr>
          <w:rFonts w:ascii="Times New Roman" w:eastAsia="Times New Roman" w:hAnsi="Times New Roman" w:cs="Times New Roman"/>
          <w:color w:val="000000"/>
          <w:sz w:val="28"/>
          <w:szCs w:val="28"/>
          <w:lang w:val="kk-KZ" w:eastAsia="ru-RU"/>
        </w:rPr>
        <w:t>,</w:t>
      </w:r>
      <w:r w:rsidRPr="0086073C">
        <w:rPr>
          <w:rFonts w:ascii="Times New Roman" w:eastAsia="Times New Roman" w:hAnsi="Times New Roman" w:cs="Times New Roman"/>
          <w:color w:val="000000"/>
          <w:sz w:val="28"/>
          <w:szCs w:val="28"/>
          <w:lang w:val="kk-KZ" w:eastAsia="ru-RU"/>
        </w:rPr>
        <w:t xml:space="preserve"> теориялық және практикалық дайындығының бірлігін қамтитынын  аңғаруға болады. Біз төменде бірқатар ғалымдардың кәсіби құзыреттілікке берген анықтамаларын  3- кестеде көрсеттік.</w:t>
      </w:r>
    </w:p>
    <w:p w14:paraId="1AB622AA" w14:textId="77777777" w:rsidR="0040719E" w:rsidRPr="00BA32A7" w:rsidRDefault="0040719E" w:rsidP="00FD597A">
      <w:pPr>
        <w:spacing w:after="0" w:line="240" w:lineRule="auto"/>
        <w:jc w:val="both"/>
        <w:rPr>
          <w:rFonts w:ascii="Times New Roman" w:eastAsia="Times New Roman" w:hAnsi="Times New Roman" w:cs="Times New Roman"/>
          <w:color w:val="000000"/>
          <w:sz w:val="28"/>
          <w:szCs w:val="28"/>
          <w:lang w:val="kk-KZ" w:eastAsia="ru-RU"/>
        </w:rPr>
      </w:pPr>
      <w:r w:rsidRPr="00BA32A7">
        <w:rPr>
          <w:rFonts w:ascii="Times New Roman" w:eastAsia="Times New Roman" w:hAnsi="Times New Roman" w:cs="Times New Roman"/>
          <w:color w:val="000000"/>
          <w:sz w:val="28"/>
          <w:szCs w:val="28"/>
          <w:lang w:val="kk-KZ" w:eastAsia="ru-RU"/>
        </w:rPr>
        <w:lastRenderedPageBreak/>
        <w:t xml:space="preserve"> </w:t>
      </w:r>
    </w:p>
    <w:p w14:paraId="585C96D1" w14:textId="6BE835C8" w:rsidR="0040719E" w:rsidRPr="00BA32A7" w:rsidRDefault="0040719E" w:rsidP="0040719E">
      <w:pPr>
        <w:spacing w:after="0" w:line="240" w:lineRule="auto"/>
        <w:jc w:val="both"/>
        <w:rPr>
          <w:rFonts w:ascii="Times New Roman" w:eastAsia="Times New Roman" w:hAnsi="Times New Roman" w:cs="Times New Roman"/>
          <w:color w:val="000000"/>
          <w:sz w:val="28"/>
          <w:szCs w:val="28"/>
          <w:lang w:val="kk-KZ" w:eastAsia="ru-RU"/>
        </w:rPr>
      </w:pPr>
      <w:r w:rsidRPr="00BA32A7">
        <w:rPr>
          <w:rFonts w:ascii="Times New Roman" w:eastAsia="Times New Roman" w:hAnsi="Times New Roman" w:cs="Times New Roman"/>
          <w:color w:val="000000"/>
          <w:sz w:val="28"/>
          <w:szCs w:val="28"/>
          <w:lang w:val="kk-KZ" w:eastAsia="ru-RU"/>
        </w:rPr>
        <w:t>Кесте 3 - Педагог ғалымдардың «Кәсіби құзыреттілік»</w:t>
      </w:r>
      <w:r w:rsidR="007B2AD4">
        <w:rPr>
          <w:rFonts w:ascii="Times New Roman" w:eastAsia="Times New Roman" w:hAnsi="Times New Roman" w:cs="Times New Roman"/>
          <w:color w:val="000000"/>
          <w:sz w:val="28"/>
          <w:szCs w:val="28"/>
          <w:lang w:val="kk-KZ" w:eastAsia="ru-RU"/>
        </w:rPr>
        <w:t xml:space="preserve"> және «Кәсіби педагогикалық құзыреттілік» </w:t>
      </w:r>
      <w:r w:rsidR="0046312B">
        <w:rPr>
          <w:rFonts w:ascii="Times New Roman" w:eastAsia="Times New Roman" w:hAnsi="Times New Roman" w:cs="Times New Roman"/>
          <w:color w:val="000000"/>
          <w:sz w:val="28"/>
          <w:szCs w:val="28"/>
          <w:lang w:val="kk-KZ" w:eastAsia="ru-RU"/>
        </w:rPr>
        <w:t xml:space="preserve"> ұғымдары</w:t>
      </w:r>
      <w:r w:rsidRPr="00BA32A7">
        <w:rPr>
          <w:rFonts w:ascii="Times New Roman" w:eastAsia="Times New Roman" w:hAnsi="Times New Roman" w:cs="Times New Roman"/>
          <w:color w:val="000000"/>
          <w:sz w:val="28"/>
          <w:szCs w:val="28"/>
          <w:lang w:val="kk-KZ" w:eastAsia="ru-RU"/>
        </w:rPr>
        <w:t>на берген  анықтамалары</w:t>
      </w:r>
    </w:p>
    <w:p w14:paraId="7312BF91" w14:textId="77777777" w:rsidR="0040719E" w:rsidRPr="00BA32A7" w:rsidRDefault="0040719E" w:rsidP="0040719E">
      <w:pPr>
        <w:spacing w:after="0" w:line="240" w:lineRule="auto"/>
        <w:jc w:val="both"/>
        <w:rPr>
          <w:rFonts w:ascii="Times New Roman" w:eastAsia="Times New Roman" w:hAnsi="Times New Roman" w:cs="Times New Roman"/>
          <w:color w:val="000000"/>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40719E" w:rsidRPr="00BA32A7" w14:paraId="0679B74F" w14:textId="77777777" w:rsidTr="00BE4038">
        <w:tc>
          <w:tcPr>
            <w:tcW w:w="2835" w:type="dxa"/>
            <w:vMerge w:val="restart"/>
          </w:tcPr>
          <w:p w14:paraId="314C103E" w14:textId="77777777" w:rsidR="0040719E" w:rsidRPr="00BA32A7" w:rsidRDefault="0040719E" w:rsidP="00BE4038">
            <w:pPr>
              <w:spacing w:after="0" w:line="240" w:lineRule="auto"/>
              <w:jc w:val="center"/>
              <w:rPr>
                <w:rFonts w:ascii="Times New Roman" w:hAnsi="Times New Roman" w:cs="Times New Roman"/>
                <w:sz w:val="24"/>
                <w:szCs w:val="24"/>
                <w:lang w:val="kk-KZ"/>
              </w:rPr>
            </w:pPr>
            <w:r w:rsidRPr="00BA32A7">
              <w:rPr>
                <w:rFonts w:ascii="Times New Roman" w:hAnsi="Times New Roman" w:cs="Times New Roman"/>
                <w:sz w:val="24"/>
                <w:szCs w:val="24"/>
                <w:lang w:val="kk-KZ"/>
              </w:rPr>
              <w:t>Автор</w:t>
            </w:r>
          </w:p>
        </w:tc>
        <w:tc>
          <w:tcPr>
            <w:tcW w:w="6804" w:type="dxa"/>
          </w:tcPr>
          <w:p w14:paraId="4E17EA06" w14:textId="77777777" w:rsidR="0040719E" w:rsidRPr="00BA32A7" w:rsidRDefault="0040719E" w:rsidP="00BE4038">
            <w:pPr>
              <w:spacing w:after="0" w:line="240" w:lineRule="auto"/>
              <w:jc w:val="center"/>
              <w:rPr>
                <w:rFonts w:ascii="Times New Roman" w:hAnsi="Times New Roman" w:cs="Times New Roman"/>
                <w:sz w:val="24"/>
                <w:szCs w:val="24"/>
                <w:lang w:val="kk-KZ"/>
              </w:rPr>
            </w:pPr>
            <w:r w:rsidRPr="00BA32A7">
              <w:rPr>
                <w:rFonts w:ascii="Times New Roman" w:hAnsi="Times New Roman" w:cs="Times New Roman"/>
                <w:sz w:val="24"/>
                <w:szCs w:val="24"/>
                <w:lang w:val="kk-KZ"/>
              </w:rPr>
              <w:t>Анықтама</w:t>
            </w:r>
          </w:p>
        </w:tc>
      </w:tr>
      <w:tr w:rsidR="0040719E" w:rsidRPr="00BA32A7" w14:paraId="64A020B3" w14:textId="77777777" w:rsidTr="00BE4038">
        <w:tc>
          <w:tcPr>
            <w:tcW w:w="2835" w:type="dxa"/>
            <w:vMerge/>
          </w:tcPr>
          <w:p w14:paraId="0679FDFC" w14:textId="77777777" w:rsidR="0040719E" w:rsidRPr="00BA32A7" w:rsidRDefault="0040719E" w:rsidP="00BE4038">
            <w:pPr>
              <w:spacing w:after="0" w:line="240" w:lineRule="auto"/>
              <w:jc w:val="center"/>
              <w:rPr>
                <w:rFonts w:ascii="Times New Roman" w:hAnsi="Times New Roman" w:cs="Times New Roman"/>
                <w:sz w:val="24"/>
                <w:szCs w:val="24"/>
                <w:lang w:val="kk-KZ"/>
              </w:rPr>
            </w:pPr>
          </w:p>
        </w:tc>
        <w:tc>
          <w:tcPr>
            <w:tcW w:w="6804" w:type="dxa"/>
          </w:tcPr>
          <w:p w14:paraId="11116D70" w14:textId="77777777" w:rsidR="0040719E" w:rsidRPr="00BA32A7" w:rsidRDefault="0040719E" w:rsidP="00BE4038">
            <w:pPr>
              <w:spacing w:after="0" w:line="240" w:lineRule="auto"/>
              <w:rPr>
                <w:rFonts w:ascii="Times New Roman" w:hAnsi="Times New Roman" w:cs="Times New Roman"/>
                <w:sz w:val="24"/>
                <w:szCs w:val="24"/>
                <w:lang w:val="kk-KZ"/>
              </w:rPr>
            </w:pPr>
            <w:r w:rsidRPr="00BA32A7">
              <w:rPr>
                <w:rFonts w:ascii="Times New Roman" w:hAnsi="Times New Roman" w:cs="Times New Roman"/>
                <w:sz w:val="24"/>
                <w:szCs w:val="24"/>
                <w:lang w:val="kk-KZ"/>
              </w:rPr>
              <w:t>Кәсіби құзыреттілік дегеніміз бұл-</w:t>
            </w:r>
          </w:p>
        </w:tc>
      </w:tr>
      <w:tr w:rsidR="0040719E" w:rsidRPr="00BA32A7" w14:paraId="435CB4B9" w14:textId="77777777" w:rsidTr="00BE4038">
        <w:tc>
          <w:tcPr>
            <w:tcW w:w="2835" w:type="dxa"/>
          </w:tcPr>
          <w:p w14:paraId="6E136A03" w14:textId="77777777" w:rsidR="0040719E" w:rsidRPr="00BA32A7" w:rsidRDefault="0040719E" w:rsidP="00BE4038">
            <w:pPr>
              <w:spacing w:after="0" w:line="240" w:lineRule="auto"/>
              <w:jc w:val="center"/>
              <w:rPr>
                <w:rFonts w:ascii="Times New Roman" w:hAnsi="Times New Roman" w:cs="Times New Roman"/>
                <w:sz w:val="24"/>
                <w:szCs w:val="24"/>
                <w:lang w:val="kk-KZ"/>
              </w:rPr>
            </w:pPr>
            <w:r w:rsidRPr="00BA32A7">
              <w:rPr>
                <w:rFonts w:ascii="Times New Roman" w:hAnsi="Times New Roman" w:cs="Times New Roman"/>
                <w:sz w:val="24"/>
                <w:szCs w:val="24"/>
                <w:lang w:val="kk-KZ"/>
              </w:rPr>
              <w:t>1</w:t>
            </w:r>
          </w:p>
        </w:tc>
        <w:tc>
          <w:tcPr>
            <w:tcW w:w="6804" w:type="dxa"/>
          </w:tcPr>
          <w:p w14:paraId="79D6E002" w14:textId="77777777" w:rsidR="0040719E" w:rsidRPr="00BA32A7" w:rsidRDefault="0040719E" w:rsidP="00BE4038">
            <w:pPr>
              <w:spacing w:after="0" w:line="240" w:lineRule="auto"/>
              <w:jc w:val="center"/>
              <w:rPr>
                <w:rFonts w:ascii="Times New Roman" w:hAnsi="Times New Roman" w:cs="Times New Roman"/>
                <w:sz w:val="24"/>
                <w:szCs w:val="24"/>
                <w:lang w:val="kk-KZ"/>
              </w:rPr>
            </w:pPr>
            <w:r w:rsidRPr="00BA32A7">
              <w:rPr>
                <w:rFonts w:ascii="Times New Roman" w:hAnsi="Times New Roman" w:cs="Times New Roman"/>
                <w:sz w:val="24"/>
                <w:szCs w:val="24"/>
                <w:lang w:val="kk-KZ"/>
              </w:rPr>
              <w:t>2</w:t>
            </w:r>
          </w:p>
        </w:tc>
      </w:tr>
      <w:tr w:rsidR="0040719E" w:rsidRPr="00F7144B" w14:paraId="01F50D96" w14:textId="77777777" w:rsidTr="00BE4038">
        <w:tc>
          <w:tcPr>
            <w:tcW w:w="2835" w:type="dxa"/>
          </w:tcPr>
          <w:p w14:paraId="568DEAC2"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В.А. Сластенин</w:t>
            </w:r>
          </w:p>
          <w:p w14:paraId="1D73EE3E"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p>
        </w:tc>
        <w:tc>
          <w:tcPr>
            <w:tcW w:w="6804" w:type="dxa"/>
          </w:tcPr>
          <w:p w14:paraId="03878B3B"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«...жеке тұлғаның кәсіби қызметті жүзеге асыруға бағытталған теориялық білімі мен практикалық дағдыларының үйлесімді бірлігі» [110].</w:t>
            </w:r>
          </w:p>
        </w:tc>
      </w:tr>
      <w:tr w:rsidR="0040719E" w:rsidRPr="00F7144B" w14:paraId="2239D64D" w14:textId="77777777" w:rsidTr="00BE4038">
        <w:tc>
          <w:tcPr>
            <w:tcW w:w="2835" w:type="dxa"/>
          </w:tcPr>
          <w:p w14:paraId="3116DAFB" w14:textId="0E50644A"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Т.Н</w:t>
            </w:r>
            <w:r w:rsidR="0028410E">
              <w:rPr>
                <w:rFonts w:ascii="Times New Roman" w:hAnsi="Times New Roman" w:cs="Times New Roman"/>
                <w:sz w:val="24"/>
                <w:szCs w:val="24"/>
                <w:lang w:val="kk-KZ"/>
              </w:rPr>
              <w:t>.</w:t>
            </w:r>
            <w:r w:rsidRPr="00BA32A7">
              <w:rPr>
                <w:rFonts w:ascii="Times New Roman" w:hAnsi="Times New Roman" w:cs="Times New Roman"/>
                <w:sz w:val="24"/>
                <w:szCs w:val="24"/>
                <w:lang w:val="kk-KZ"/>
              </w:rPr>
              <w:t xml:space="preserve"> Лобанова.</w:t>
            </w:r>
          </w:p>
          <w:p w14:paraId="54DB9E76"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p>
        </w:tc>
        <w:tc>
          <w:tcPr>
            <w:tcW w:w="6804" w:type="dxa"/>
          </w:tcPr>
          <w:p w14:paraId="085AE618"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«...кәсібіне қатысты алған біліміне, кәсіби іс-әрекетіне және кәсіби тұлға болып қалыптасуына жасалған бағыттар» [111].</w:t>
            </w:r>
          </w:p>
        </w:tc>
      </w:tr>
      <w:tr w:rsidR="0040719E" w:rsidRPr="00F7144B" w14:paraId="0EEDD055" w14:textId="77777777" w:rsidTr="00BE4038">
        <w:tc>
          <w:tcPr>
            <w:tcW w:w="2835" w:type="dxa"/>
          </w:tcPr>
          <w:p w14:paraId="1FDF0890"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r w:rsidRPr="00BA32A7">
              <w:rPr>
                <w:rFonts w:ascii="Times New Roman" w:hAnsi="Times New Roman" w:cs="Times New Roman"/>
                <w:sz w:val="24"/>
                <w:szCs w:val="24"/>
                <w:lang w:val="kk-KZ"/>
              </w:rPr>
              <w:t>Л.Ю. Кривцов</w:t>
            </w:r>
            <w:r w:rsidRPr="00BA32A7">
              <w:rPr>
                <w:rFonts w:ascii="Times New Roman" w:hAnsi="Times New Roman" w:cs="Times New Roman"/>
                <w:color w:val="FF0000"/>
                <w:sz w:val="24"/>
                <w:szCs w:val="24"/>
                <w:lang w:val="kk-KZ"/>
              </w:rPr>
              <w:t xml:space="preserve"> </w:t>
            </w:r>
          </w:p>
          <w:p w14:paraId="4A5845D1"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p>
        </w:tc>
        <w:tc>
          <w:tcPr>
            <w:tcW w:w="6804" w:type="dxa"/>
          </w:tcPr>
          <w:p w14:paraId="377B4409"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«...маманның білім, білік және дағдыларды меңгеру деңгейін көрсететін қасиеттердің біртұтас жүйесі» [112].</w:t>
            </w:r>
          </w:p>
        </w:tc>
      </w:tr>
      <w:tr w:rsidR="0040719E" w:rsidRPr="00F7144B" w14:paraId="3B0A8062" w14:textId="77777777" w:rsidTr="00BE4038">
        <w:tc>
          <w:tcPr>
            <w:tcW w:w="2835" w:type="dxa"/>
          </w:tcPr>
          <w:p w14:paraId="545E1628"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Б. Т. Кенжебеков</w:t>
            </w:r>
          </w:p>
          <w:p w14:paraId="3884EF19"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p>
        </w:tc>
        <w:tc>
          <w:tcPr>
            <w:tcW w:w="6804" w:type="dxa"/>
          </w:tcPr>
          <w:p w14:paraId="5ED56181"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«...өзінің қажырлы еңбегінің арқасында кәсіби қызметтің түпкі нәтижесіне алып келетін талаптарды қанағаттандыратын міндеттерді орындау» [113].</w:t>
            </w:r>
          </w:p>
        </w:tc>
      </w:tr>
      <w:tr w:rsidR="0040719E" w:rsidRPr="00F7144B" w14:paraId="5B13DA7E" w14:textId="77777777" w:rsidTr="00BE4038">
        <w:tc>
          <w:tcPr>
            <w:tcW w:w="2835" w:type="dxa"/>
          </w:tcPr>
          <w:p w14:paraId="1CEC065F" w14:textId="3D241D89"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И.А.</w:t>
            </w:r>
            <w:r w:rsidR="0028410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Зязюн</w:t>
            </w:r>
          </w:p>
          <w:p w14:paraId="25BD2B07" w14:textId="77777777" w:rsidR="0040719E" w:rsidRPr="00BA32A7" w:rsidRDefault="0040719E" w:rsidP="00BE4038">
            <w:pPr>
              <w:spacing w:after="0" w:line="240" w:lineRule="auto"/>
              <w:jc w:val="both"/>
              <w:rPr>
                <w:rFonts w:ascii="Times New Roman" w:hAnsi="Times New Roman" w:cs="Times New Roman"/>
                <w:sz w:val="24"/>
                <w:szCs w:val="24"/>
                <w:lang w:val="kk-KZ"/>
              </w:rPr>
            </w:pPr>
          </w:p>
        </w:tc>
        <w:tc>
          <w:tcPr>
            <w:tcW w:w="6804" w:type="dxa"/>
          </w:tcPr>
          <w:p w14:paraId="65286E14"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«...құндылықтар жүйесін, тиімді еңбек етуге қажетті білім, білік пен дағдыларды, қоғамда үйлесімді өмір сүруді қамтамасыз ететін мүмкіндіктерді, еңбек пен коммуникация үдерісіндегі қолайлы жағдайларды, сондай-ақ жеке тұлғаның жан-жақты дамуын қамтитын тұтастық» [114].</w:t>
            </w:r>
          </w:p>
        </w:tc>
      </w:tr>
      <w:tr w:rsidR="0040719E" w:rsidRPr="00F7144B" w14:paraId="5C3420D4" w14:textId="77777777" w:rsidTr="00BE4038">
        <w:tc>
          <w:tcPr>
            <w:tcW w:w="2835" w:type="dxa"/>
          </w:tcPr>
          <w:p w14:paraId="23B1FCD3" w14:textId="2D8DE285"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Ю.К.</w:t>
            </w:r>
            <w:r w:rsidR="0028410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Бабанский</w:t>
            </w:r>
          </w:p>
          <w:p w14:paraId="7E3CF773" w14:textId="3737C250"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 xml:space="preserve"> В.М.</w:t>
            </w:r>
            <w:r w:rsidR="0028410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Монахов</w:t>
            </w:r>
          </w:p>
        </w:tc>
        <w:tc>
          <w:tcPr>
            <w:tcW w:w="6804" w:type="dxa"/>
          </w:tcPr>
          <w:p w14:paraId="03EDFDF4" w14:textId="77777777" w:rsidR="0040719E" w:rsidRPr="00BA32A7" w:rsidRDefault="0040719E" w:rsidP="00BE4038">
            <w:pPr>
              <w:spacing w:after="0" w:line="240" w:lineRule="auto"/>
              <w:jc w:val="both"/>
              <w:rPr>
                <w:rFonts w:ascii="Times New Roman" w:hAnsi="Times New Roman" w:cs="Times New Roman"/>
                <w:color w:val="000000"/>
                <w:sz w:val="24"/>
                <w:szCs w:val="24"/>
                <w:lang w:val="kk-KZ"/>
              </w:rPr>
            </w:pPr>
            <w:r w:rsidRPr="00BA32A7">
              <w:rPr>
                <w:rFonts w:ascii="Times New Roman" w:hAnsi="Times New Roman" w:cs="Times New Roman"/>
                <w:sz w:val="24"/>
                <w:szCs w:val="24"/>
                <w:lang w:val="kk-KZ"/>
              </w:rPr>
              <w:t>«...еңбек нәтижесіне бағытталған міндеттер мен функцияларды орындауға мүмкіндік туғызатын қолайлы жағдай» [115].</w:t>
            </w:r>
          </w:p>
        </w:tc>
      </w:tr>
      <w:tr w:rsidR="0040719E" w:rsidRPr="00F7144B" w14:paraId="28CA3DAD" w14:textId="77777777" w:rsidTr="00BE4038">
        <w:tc>
          <w:tcPr>
            <w:tcW w:w="2835" w:type="dxa"/>
          </w:tcPr>
          <w:p w14:paraId="56DC3EC7" w14:textId="603AC034"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Б.С</w:t>
            </w:r>
            <w:r w:rsidR="0028410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 xml:space="preserve">Гершунский </w:t>
            </w:r>
          </w:p>
          <w:p w14:paraId="5A61495C"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p>
        </w:tc>
        <w:tc>
          <w:tcPr>
            <w:tcW w:w="6804" w:type="dxa"/>
          </w:tcPr>
          <w:p w14:paraId="61482BEE"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«...кәсіби құзыреттілік адамның кәсіби білімі, тәжірибесі мен жеке қабілеттеріне, сондай-ақ оның үздіксіз өзін-өзі дамытуға, жетілдіруге және қызметінде шығармашылық тұрғыдан жұмыс істеуге ұмтылысына байланысты айқындалады»  [116].</w:t>
            </w:r>
          </w:p>
        </w:tc>
      </w:tr>
      <w:tr w:rsidR="0040719E" w:rsidRPr="00F7144B" w14:paraId="4B195B8D" w14:textId="77777777" w:rsidTr="00BE4038">
        <w:tc>
          <w:tcPr>
            <w:tcW w:w="2835" w:type="dxa"/>
          </w:tcPr>
          <w:p w14:paraId="71ACE51E" w14:textId="77777777" w:rsidR="0040719E" w:rsidRPr="00BA32A7" w:rsidRDefault="0040719E" w:rsidP="00BE4038">
            <w:pPr>
              <w:spacing w:after="0" w:line="240" w:lineRule="auto"/>
              <w:jc w:val="both"/>
              <w:rPr>
                <w:rFonts w:ascii="Times New Roman" w:hAnsi="Times New Roman" w:cs="Times New Roman"/>
                <w:sz w:val="24"/>
                <w:szCs w:val="24"/>
                <w:lang w:val="kk-KZ"/>
              </w:rPr>
            </w:pPr>
          </w:p>
        </w:tc>
        <w:tc>
          <w:tcPr>
            <w:tcW w:w="6804" w:type="dxa"/>
          </w:tcPr>
          <w:p w14:paraId="10DEB6D9" w14:textId="1E9994F7" w:rsidR="0040719E" w:rsidRPr="00BA32A7" w:rsidRDefault="0040719E" w:rsidP="00BE4038">
            <w:pPr>
              <w:spacing w:after="0" w:line="240" w:lineRule="auto"/>
              <w:rPr>
                <w:rFonts w:ascii="Times New Roman" w:hAnsi="Times New Roman" w:cs="Times New Roman"/>
                <w:sz w:val="24"/>
                <w:szCs w:val="24"/>
                <w:lang w:val="kk-KZ"/>
              </w:rPr>
            </w:pPr>
            <w:r w:rsidRPr="00BA32A7">
              <w:rPr>
                <w:rFonts w:ascii="Times New Roman" w:hAnsi="Times New Roman" w:cs="Times New Roman"/>
                <w:sz w:val="24"/>
                <w:szCs w:val="24"/>
                <w:lang w:val="kk-KZ"/>
              </w:rPr>
              <w:t>Кәсіби педагогикалық құзыреттілік дегеніміз бұл</w:t>
            </w:r>
            <w:r w:rsidR="00FA068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w:t>
            </w:r>
          </w:p>
        </w:tc>
      </w:tr>
      <w:tr w:rsidR="0040719E" w:rsidRPr="00F7144B" w14:paraId="4B187206" w14:textId="77777777" w:rsidTr="00BE4038">
        <w:tc>
          <w:tcPr>
            <w:tcW w:w="2835" w:type="dxa"/>
          </w:tcPr>
          <w:p w14:paraId="26DA1D52"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М.И. Лукьянова</w:t>
            </w:r>
          </w:p>
          <w:p w14:paraId="18A39840"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p>
        </w:tc>
        <w:tc>
          <w:tcPr>
            <w:tcW w:w="6804" w:type="dxa"/>
          </w:tcPr>
          <w:p w14:paraId="57149156"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«...педагогикалық іс-әрекет барысында байқалатын білім, практикалық іскерлік пен мінез-құлықтың өзара үйлесімді бірлігі» [117].</w:t>
            </w:r>
          </w:p>
        </w:tc>
      </w:tr>
      <w:tr w:rsidR="0040719E" w:rsidRPr="00BA32A7" w14:paraId="45AA89F5" w14:textId="77777777" w:rsidTr="00BE4038">
        <w:tc>
          <w:tcPr>
            <w:tcW w:w="2835" w:type="dxa"/>
          </w:tcPr>
          <w:p w14:paraId="03DB2B99"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Н.Н. Тарасевич</w:t>
            </w:r>
          </w:p>
          <w:p w14:paraId="0A2430C7" w14:textId="77777777" w:rsidR="0040719E" w:rsidRPr="00BA32A7" w:rsidRDefault="0040719E" w:rsidP="00BE4038">
            <w:pPr>
              <w:spacing w:after="0" w:line="240" w:lineRule="auto"/>
              <w:rPr>
                <w:rFonts w:ascii="Times New Roman" w:hAnsi="Times New Roman" w:cs="Times New Roman"/>
                <w:sz w:val="24"/>
                <w:szCs w:val="24"/>
              </w:rPr>
            </w:pPr>
          </w:p>
        </w:tc>
        <w:tc>
          <w:tcPr>
            <w:tcW w:w="6804" w:type="dxa"/>
          </w:tcPr>
          <w:p w14:paraId="296FEB81"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w:t>
            </w:r>
            <w:proofErr w:type="spellStart"/>
            <w:r w:rsidRPr="00BA32A7">
              <w:rPr>
                <w:rFonts w:ascii="Times New Roman" w:hAnsi="Times New Roman" w:cs="Times New Roman"/>
                <w:sz w:val="24"/>
                <w:szCs w:val="24"/>
              </w:rPr>
              <w:t>кәсіби-педагогикалық</w:t>
            </w:r>
            <w:proofErr w:type="spellEnd"/>
            <w:r w:rsidRPr="00BA32A7">
              <w:rPr>
                <w:rFonts w:ascii="Times New Roman" w:hAnsi="Times New Roman" w:cs="Times New Roman"/>
                <w:sz w:val="24"/>
                <w:szCs w:val="24"/>
              </w:rPr>
              <w:t xml:space="preserve"> </w:t>
            </w:r>
            <w:proofErr w:type="spellStart"/>
            <w:r w:rsidRPr="00BA32A7">
              <w:rPr>
                <w:rFonts w:ascii="Times New Roman" w:hAnsi="Times New Roman" w:cs="Times New Roman"/>
                <w:sz w:val="24"/>
                <w:szCs w:val="24"/>
              </w:rPr>
              <w:t>қызметті</w:t>
            </w:r>
            <w:proofErr w:type="spellEnd"/>
            <w:r w:rsidRPr="00BA32A7">
              <w:rPr>
                <w:rFonts w:ascii="Times New Roman" w:hAnsi="Times New Roman" w:cs="Times New Roman"/>
                <w:sz w:val="24"/>
                <w:szCs w:val="24"/>
              </w:rPr>
              <w:t xml:space="preserve"> </w:t>
            </w:r>
            <w:proofErr w:type="spellStart"/>
            <w:r w:rsidRPr="00BA32A7">
              <w:rPr>
                <w:rFonts w:ascii="Times New Roman" w:hAnsi="Times New Roman" w:cs="Times New Roman"/>
                <w:sz w:val="24"/>
                <w:szCs w:val="24"/>
              </w:rPr>
              <w:t>дербес</w:t>
            </w:r>
            <w:proofErr w:type="spellEnd"/>
            <w:r w:rsidRPr="00BA32A7">
              <w:rPr>
                <w:rFonts w:ascii="Times New Roman" w:hAnsi="Times New Roman" w:cs="Times New Roman"/>
                <w:sz w:val="24"/>
                <w:szCs w:val="24"/>
              </w:rPr>
              <w:t xml:space="preserve"> </w:t>
            </w:r>
            <w:proofErr w:type="spellStart"/>
            <w:r w:rsidRPr="00BA32A7">
              <w:rPr>
                <w:rFonts w:ascii="Times New Roman" w:hAnsi="Times New Roman" w:cs="Times New Roman"/>
                <w:sz w:val="24"/>
                <w:szCs w:val="24"/>
              </w:rPr>
              <w:t>түрде</w:t>
            </w:r>
            <w:proofErr w:type="spellEnd"/>
            <w:r w:rsidRPr="00BA32A7">
              <w:rPr>
                <w:rFonts w:ascii="Times New Roman" w:hAnsi="Times New Roman" w:cs="Times New Roman"/>
                <w:sz w:val="24"/>
                <w:szCs w:val="24"/>
              </w:rPr>
              <w:t xml:space="preserve"> </w:t>
            </w:r>
            <w:proofErr w:type="spellStart"/>
            <w:r w:rsidRPr="00BA32A7">
              <w:rPr>
                <w:rFonts w:ascii="Times New Roman" w:hAnsi="Times New Roman" w:cs="Times New Roman"/>
                <w:sz w:val="24"/>
                <w:szCs w:val="24"/>
              </w:rPr>
              <w:t>тиімді</w:t>
            </w:r>
            <w:proofErr w:type="spellEnd"/>
            <w:r w:rsidRPr="00BA32A7">
              <w:rPr>
                <w:rFonts w:ascii="Times New Roman" w:hAnsi="Times New Roman" w:cs="Times New Roman"/>
                <w:sz w:val="24"/>
                <w:szCs w:val="24"/>
              </w:rPr>
              <w:t xml:space="preserve"> </w:t>
            </w:r>
            <w:proofErr w:type="spellStart"/>
            <w:r w:rsidRPr="00BA32A7">
              <w:rPr>
                <w:rFonts w:ascii="Times New Roman" w:hAnsi="Times New Roman" w:cs="Times New Roman"/>
                <w:sz w:val="24"/>
                <w:szCs w:val="24"/>
              </w:rPr>
              <w:t>ұйымдастыру</w:t>
            </w:r>
            <w:proofErr w:type="spellEnd"/>
            <w:r w:rsidRPr="00BA32A7">
              <w:rPr>
                <w:rFonts w:ascii="Times New Roman" w:hAnsi="Times New Roman" w:cs="Times New Roman"/>
                <w:sz w:val="24"/>
                <w:szCs w:val="24"/>
                <w:lang w:val="kk-KZ"/>
              </w:rPr>
              <w:t>» [118].</w:t>
            </w:r>
          </w:p>
        </w:tc>
      </w:tr>
      <w:tr w:rsidR="0040719E" w:rsidRPr="00F7144B" w14:paraId="44AB5A34" w14:textId="77777777" w:rsidTr="00BE4038">
        <w:tc>
          <w:tcPr>
            <w:tcW w:w="2835" w:type="dxa"/>
          </w:tcPr>
          <w:p w14:paraId="3A7B4A88" w14:textId="48EC7D88"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А.К.</w:t>
            </w:r>
            <w:r w:rsidR="0028410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Маркова</w:t>
            </w:r>
          </w:p>
          <w:p w14:paraId="26E704AC"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r w:rsidRPr="00BA32A7">
              <w:rPr>
                <w:rStyle w:val="yrbpuc"/>
                <w:rFonts w:ascii="Arial" w:hAnsi="Arial" w:cs="Arial"/>
                <w:color w:val="5E5E5E"/>
                <w:sz w:val="24"/>
                <w:szCs w:val="24"/>
                <w:shd w:val="clear" w:color="auto" w:fill="FFFFFF"/>
              </w:rPr>
              <w:t> </w:t>
            </w:r>
          </w:p>
        </w:tc>
        <w:tc>
          <w:tcPr>
            <w:tcW w:w="6804" w:type="dxa"/>
          </w:tcPr>
          <w:p w14:paraId="07AAF5FB"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«...педагогикалық іс-әрекет пен қарым-қатынас жоғары деңгейде жүзеге асырылатын, мұғалімнің тұлғалық әлеуеті толық ашылып, білім алушылардың тәрбиесі мен оқу жетістіктері жоғары нәтиже беретін жағдай» [119].</w:t>
            </w:r>
          </w:p>
        </w:tc>
      </w:tr>
      <w:tr w:rsidR="0040719E" w:rsidRPr="00F7144B" w14:paraId="734FC09B" w14:textId="77777777" w:rsidTr="00BE4038">
        <w:tc>
          <w:tcPr>
            <w:tcW w:w="2835" w:type="dxa"/>
          </w:tcPr>
          <w:p w14:paraId="7CB04352" w14:textId="3398A0CD"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Н.В.</w:t>
            </w:r>
            <w:r w:rsidR="0028410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 xml:space="preserve">Кухарев </w:t>
            </w:r>
          </w:p>
          <w:p w14:paraId="1113971B" w14:textId="77777777" w:rsidR="0040719E" w:rsidRPr="00BA32A7" w:rsidRDefault="0040719E" w:rsidP="00BE4038">
            <w:pPr>
              <w:spacing w:after="0" w:line="240" w:lineRule="auto"/>
              <w:jc w:val="both"/>
              <w:rPr>
                <w:rFonts w:ascii="Times New Roman" w:hAnsi="Times New Roman" w:cs="Times New Roman"/>
                <w:color w:val="FF0000"/>
                <w:sz w:val="24"/>
                <w:szCs w:val="24"/>
                <w:lang w:val="kk-KZ"/>
              </w:rPr>
            </w:pPr>
          </w:p>
        </w:tc>
        <w:tc>
          <w:tcPr>
            <w:tcW w:w="6804" w:type="dxa"/>
          </w:tcPr>
          <w:p w14:paraId="37989318"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«...психологиялық және педагогикалық тұрғыдан жоғары дайындық деңгейімен сипатталатын тұлғаның белгілі бір қасиеттерінің біртұтас жиынтығы» [120].</w:t>
            </w:r>
          </w:p>
        </w:tc>
      </w:tr>
      <w:tr w:rsidR="0040719E" w:rsidRPr="00F7144B" w14:paraId="157BB976" w14:textId="77777777" w:rsidTr="00BE4038">
        <w:tc>
          <w:tcPr>
            <w:tcW w:w="2835" w:type="dxa"/>
          </w:tcPr>
          <w:p w14:paraId="559CDFB0" w14:textId="015D9C83"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С.Г.</w:t>
            </w:r>
            <w:r w:rsidR="0028410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Вершловский</w:t>
            </w:r>
          </w:p>
          <w:p w14:paraId="7E3E33A2"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Arial" w:hAnsi="Arial" w:cs="Arial"/>
                <w:color w:val="474747"/>
                <w:sz w:val="24"/>
                <w:szCs w:val="24"/>
                <w:shd w:val="clear" w:color="auto" w:fill="FFFFFF"/>
              </w:rPr>
              <w:t>. </w:t>
            </w:r>
          </w:p>
        </w:tc>
        <w:tc>
          <w:tcPr>
            <w:tcW w:w="6804" w:type="dxa"/>
          </w:tcPr>
          <w:p w14:paraId="334FBFBE"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«...мұғалімнің танымдық әрекет барысында жинақтаған білім мен тәжірибесіне сүйене отырып, туындаған мәселелер мен міндеттерді жедел әрі тиімді шешу қабілеті» [121].</w:t>
            </w:r>
          </w:p>
        </w:tc>
      </w:tr>
      <w:tr w:rsidR="0040719E" w:rsidRPr="00F7144B" w14:paraId="10C814D7" w14:textId="77777777" w:rsidTr="00BE4038">
        <w:tc>
          <w:tcPr>
            <w:tcW w:w="2835" w:type="dxa"/>
          </w:tcPr>
          <w:p w14:paraId="4686AAC0" w14:textId="7F49FE5D"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Т.М.</w:t>
            </w:r>
            <w:r w:rsidR="0028410E">
              <w:rPr>
                <w:rFonts w:ascii="Times New Roman" w:hAnsi="Times New Roman" w:cs="Times New Roman"/>
                <w:sz w:val="24"/>
                <w:szCs w:val="24"/>
                <w:lang w:val="kk-KZ"/>
              </w:rPr>
              <w:t xml:space="preserve"> </w:t>
            </w:r>
            <w:r w:rsidRPr="00BA32A7">
              <w:rPr>
                <w:rFonts w:ascii="Times New Roman" w:hAnsi="Times New Roman" w:cs="Times New Roman"/>
                <w:sz w:val="24"/>
                <w:szCs w:val="24"/>
                <w:lang w:val="kk-KZ"/>
              </w:rPr>
              <w:t>Сорокина</w:t>
            </w:r>
          </w:p>
          <w:p w14:paraId="37515B25" w14:textId="77777777" w:rsidR="0040719E" w:rsidRPr="00BA32A7" w:rsidRDefault="0040719E" w:rsidP="00BE4038">
            <w:pPr>
              <w:spacing w:after="0" w:line="240" w:lineRule="auto"/>
              <w:jc w:val="both"/>
              <w:rPr>
                <w:rFonts w:ascii="Times New Roman" w:hAnsi="Times New Roman" w:cs="Times New Roman"/>
                <w:sz w:val="24"/>
                <w:szCs w:val="24"/>
                <w:lang w:val="kk-KZ"/>
              </w:rPr>
            </w:pPr>
          </w:p>
        </w:tc>
        <w:tc>
          <w:tcPr>
            <w:tcW w:w="6804" w:type="dxa"/>
          </w:tcPr>
          <w:p w14:paraId="47227AA6"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«...педагогикалық қызмет барысындағы теориялық білім мен практикалық дайындықтың өзара үйлесімді бірлігі» [122].</w:t>
            </w:r>
          </w:p>
        </w:tc>
      </w:tr>
      <w:tr w:rsidR="0040719E" w:rsidRPr="00F7144B" w14:paraId="608AB2B5" w14:textId="77777777" w:rsidTr="00BE4038">
        <w:tc>
          <w:tcPr>
            <w:tcW w:w="2835" w:type="dxa"/>
          </w:tcPr>
          <w:p w14:paraId="66D42A1C" w14:textId="0A6BD239"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Э.М</w:t>
            </w:r>
            <w:r w:rsidR="00C6682D">
              <w:rPr>
                <w:rFonts w:ascii="Times New Roman" w:hAnsi="Times New Roman" w:cs="Times New Roman"/>
                <w:sz w:val="24"/>
                <w:szCs w:val="24"/>
                <w:lang w:val="kk-KZ"/>
              </w:rPr>
              <w:t>.</w:t>
            </w:r>
            <w:r w:rsidRPr="00BA32A7">
              <w:rPr>
                <w:rFonts w:ascii="Times New Roman" w:hAnsi="Times New Roman" w:cs="Times New Roman"/>
                <w:sz w:val="24"/>
                <w:szCs w:val="24"/>
                <w:lang w:val="kk-KZ"/>
              </w:rPr>
              <w:t xml:space="preserve"> Никитин</w:t>
            </w:r>
          </w:p>
          <w:p w14:paraId="7460623D" w14:textId="77777777" w:rsidR="0040719E" w:rsidRPr="00BA32A7" w:rsidRDefault="0040719E" w:rsidP="00BE4038">
            <w:pPr>
              <w:spacing w:after="0" w:line="240" w:lineRule="auto"/>
              <w:jc w:val="both"/>
              <w:rPr>
                <w:rFonts w:ascii="Times New Roman" w:hAnsi="Times New Roman" w:cs="Times New Roman"/>
                <w:sz w:val="24"/>
                <w:szCs w:val="24"/>
                <w:lang w:val="kk-KZ"/>
              </w:rPr>
            </w:pPr>
          </w:p>
        </w:tc>
        <w:tc>
          <w:tcPr>
            <w:tcW w:w="6804" w:type="dxa"/>
          </w:tcPr>
          <w:p w14:paraId="30A5B7D8" w14:textId="77777777" w:rsidR="0040719E" w:rsidRPr="00BA32A7" w:rsidRDefault="0040719E" w:rsidP="00BE4038">
            <w:pPr>
              <w:spacing w:after="0" w:line="240" w:lineRule="auto"/>
              <w:jc w:val="both"/>
              <w:rPr>
                <w:rFonts w:ascii="Times New Roman" w:hAnsi="Times New Roman" w:cs="Times New Roman"/>
                <w:sz w:val="24"/>
                <w:szCs w:val="24"/>
                <w:lang w:val="kk-KZ"/>
              </w:rPr>
            </w:pPr>
            <w:r w:rsidRPr="00BA32A7">
              <w:rPr>
                <w:rFonts w:ascii="Times New Roman" w:hAnsi="Times New Roman" w:cs="Times New Roman"/>
                <w:sz w:val="24"/>
                <w:szCs w:val="24"/>
                <w:lang w:val="kk-KZ"/>
              </w:rPr>
              <w:t>«...кәсіби және тұлғалық қасиет ретінде, қоғамда қалыптасқан заманауи стандарттар мен нормаларға сай кәсіби әрі педагогикалық міндеттерді орындауға дайындық пен қабілеттілікті білдіреді» [123].</w:t>
            </w:r>
          </w:p>
        </w:tc>
      </w:tr>
    </w:tbl>
    <w:p w14:paraId="43F6B068" w14:textId="77777777" w:rsidR="0040719E" w:rsidRPr="00BA32A7" w:rsidRDefault="0040719E" w:rsidP="0040719E">
      <w:pPr>
        <w:spacing w:after="0" w:line="240" w:lineRule="auto"/>
        <w:ind w:firstLine="708"/>
        <w:jc w:val="both"/>
        <w:rPr>
          <w:rFonts w:ascii="Times New Roman" w:hAnsi="Times New Roman" w:cs="Times New Roman"/>
          <w:sz w:val="28"/>
          <w:szCs w:val="28"/>
          <w:lang w:val="kk-KZ"/>
        </w:rPr>
      </w:pPr>
    </w:p>
    <w:p w14:paraId="69DA59C6" w14:textId="7F60C6CA"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Ғылыми әдебиеттерді қарастыра отырып,  біз педагогтың «кәсіби» құзыреттілік ұғымына Б.С. Гершунский [124] мен А.К. Маркова [125]  еңбектерінде бірдей түсінік бергенін аңғардық, яғни «кәсіби құзыреттілік» пен «педагогикалық құзыреттілік» терминдерінің арасында айырмашылықтың жоқ екендігін,</w:t>
      </w:r>
      <w:r w:rsidR="00FA068E" w:rsidRPr="0086073C">
        <w:rPr>
          <w:rFonts w:ascii="Times New Roman" w:hAnsi="Times New Roman" w:cs="Times New Roman"/>
          <w:sz w:val="28"/>
          <w:szCs w:val="28"/>
          <w:lang w:val="kk-KZ"/>
        </w:rPr>
        <w:t xml:space="preserve"> </w:t>
      </w:r>
      <w:r w:rsidRPr="0086073C">
        <w:rPr>
          <w:rFonts w:ascii="Times New Roman" w:hAnsi="Times New Roman" w:cs="Times New Roman"/>
          <w:sz w:val="28"/>
          <w:szCs w:val="28"/>
          <w:lang w:val="kk-KZ"/>
        </w:rPr>
        <w:t>екеуі де</w:t>
      </w:r>
      <w:r w:rsidR="00FA068E" w:rsidRPr="0086073C">
        <w:rPr>
          <w:rFonts w:ascii="Times New Roman" w:hAnsi="Times New Roman" w:cs="Times New Roman"/>
          <w:sz w:val="28"/>
          <w:szCs w:val="28"/>
          <w:lang w:val="kk-KZ"/>
        </w:rPr>
        <w:t xml:space="preserve"> бір-бірімен тең дәрежеде </w:t>
      </w:r>
      <w:r w:rsidRPr="0086073C">
        <w:rPr>
          <w:rFonts w:ascii="Times New Roman" w:hAnsi="Times New Roman" w:cs="Times New Roman"/>
          <w:sz w:val="28"/>
          <w:szCs w:val="28"/>
          <w:lang w:val="kk-KZ"/>
        </w:rPr>
        <w:t xml:space="preserve"> қолданылатындығын байқадық. </w:t>
      </w:r>
    </w:p>
    <w:p w14:paraId="78B2F285" w14:textId="27B0A468"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Сонымен қатар, отандық зерттеулерден де  осындай ой-пікірлердің болушылығы байқалды. Мәселен, жоғары оқу орындарындағы білім беру </w:t>
      </w:r>
      <w:r w:rsidR="00017523">
        <w:rPr>
          <w:rFonts w:ascii="Times New Roman" w:hAnsi="Times New Roman" w:cs="Times New Roman"/>
          <w:sz w:val="28"/>
          <w:szCs w:val="28"/>
          <w:lang w:val="kk-KZ"/>
        </w:rPr>
        <w:t>үдеріс</w:t>
      </w:r>
      <w:r w:rsidRPr="0086073C">
        <w:rPr>
          <w:rFonts w:ascii="Times New Roman" w:hAnsi="Times New Roman" w:cs="Times New Roman"/>
          <w:sz w:val="28"/>
          <w:szCs w:val="28"/>
          <w:lang w:val="kk-KZ"/>
        </w:rPr>
        <w:t xml:space="preserve">інде болашақ мұғалімдердің кәсіби құзыреттілігін дамытудың маңызын  Г.Ж. Меңлібекова мен  Б.Т. Кенжебеков  ерекше атап өтсе, Ш.Т.Таубаева мен  Н.Н. Хан  әлеуметтік  және зерттеушілік  құзыреттіліктерді, ұймыдастырушылық құзыреттіліктің қалыптасу </w:t>
      </w:r>
      <w:r w:rsidR="00017523">
        <w:rPr>
          <w:rFonts w:ascii="Times New Roman" w:hAnsi="Times New Roman" w:cs="Times New Roman"/>
          <w:sz w:val="28"/>
          <w:szCs w:val="28"/>
          <w:lang w:val="kk-KZ"/>
        </w:rPr>
        <w:t>үдеріс</w:t>
      </w:r>
      <w:r w:rsidRPr="0086073C">
        <w:rPr>
          <w:rFonts w:ascii="Times New Roman" w:hAnsi="Times New Roman" w:cs="Times New Roman"/>
          <w:sz w:val="28"/>
          <w:szCs w:val="28"/>
          <w:lang w:val="kk-KZ"/>
        </w:rPr>
        <w:t>терін Б.Омаров талдаған, ақпараттық құзыреттілікті ғалым К.М Беркимбаев талдап берген.</w:t>
      </w:r>
    </w:p>
    <w:p w14:paraId="040EC03F" w14:textId="77777777" w:rsidR="0040719E" w:rsidRPr="0086073C" w:rsidRDefault="0040719E" w:rsidP="006E5146">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Жоғарыда берілген аннотацияларды талдай келе, оқытушының кәсіби құзыреттілігі  оның психологиялық, педагогикалық және пәндік салалардағы білімдері мен дағдыларының бір-бірімен үйлесімді әрекеттесіп, тиімді іске асуына негізделген кешенді қасиет екенін анықтауға болады.</w:t>
      </w:r>
    </w:p>
    <w:p w14:paraId="44F1E1F7" w14:textId="77777777" w:rsidR="0040719E" w:rsidRPr="0086073C" w:rsidRDefault="0040719E" w:rsidP="006E5146">
      <w:pPr>
        <w:spacing w:after="0" w:line="240" w:lineRule="auto"/>
        <w:ind w:firstLine="709"/>
        <w:jc w:val="both"/>
        <w:rPr>
          <w:rFonts w:ascii="Times New Roman" w:hAnsi="Times New Roman" w:cs="Times New Roman"/>
          <w:sz w:val="28"/>
          <w:szCs w:val="28"/>
          <w:lang w:val="kk-KZ"/>
        </w:rPr>
      </w:pPr>
      <w:r w:rsidRPr="0086073C">
        <w:rPr>
          <w:rStyle w:val="anegp0gi0b9av8jahpyh"/>
          <w:rFonts w:ascii="Times New Roman" w:hAnsi="Times New Roman" w:cs="Times New Roman"/>
          <w:sz w:val="28"/>
          <w:szCs w:val="28"/>
          <w:lang w:val="kk-KZ"/>
        </w:rPr>
        <w:t>Отандық</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және</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шетелдік</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педагогтар</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мен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психологтардың</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зерттеулерін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зерделей</w:t>
      </w:r>
      <w:r w:rsidRPr="0086073C">
        <w:rPr>
          <w:rFonts w:ascii="Times New Roman" w:hAnsi="Times New Roman" w:cs="Times New Roman"/>
          <w:sz w:val="28"/>
          <w:szCs w:val="28"/>
          <w:lang w:val="kk-KZ"/>
        </w:rPr>
        <w:t xml:space="preserve"> отырып</w:t>
      </w:r>
      <w:r w:rsidRPr="0086073C">
        <w:rPr>
          <w:rStyle w:val="anegp0gi0b9av8jahpyh"/>
          <w:rFonts w:ascii="Times New Roman" w:hAnsi="Times New Roman" w:cs="Times New Roman"/>
          <w:sz w:val="28"/>
          <w:szCs w:val="28"/>
          <w:lang w:val="kk-KZ"/>
        </w:rPr>
        <w:t>,</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біз</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мұғалімнің</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кәсіби</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құзыреттілігінің</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маңыздылығын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түсінудің</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негізгі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әдістерін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анықтадық</w:t>
      </w:r>
      <w:r w:rsidRPr="0086073C">
        <w:rPr>
          <w:rFonts w:ascii="Times New Roman" w:hAnsi="Times New Roman" w:cs="Times New Roman"/>
          <w:sz w:val="28"/>
          <w:szCs w:val="28"/>
          <w:lang w:val="kk-KZ"/>
        </w:rPr>
        <w:t>:</w:t>
      </w:r>
    </w:p>
    <w:p w14:paraId="0E769999" w14:textId="77777777" w:rsidR="0040719E" w:rsidRPr="0086073C" w:rsidRDefault="0040719E" w:rsidP="006E5146">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білім деңгейі (И.Г. Шапошникова, А.А.Вербицкий, А.А.Орлов және т.б.);</w:t>
      </w:r>
    </w:p>
    <w:p w14:paraId="76EF4664" w14:textId="77777777" w:rsidR="0040719E" w:rsidRPr="0086073C" w:rsidRDefault="0040719E" w:rsidP="006E5146">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жеке тұлғалық сапасы (А.И. Щербаков, П.В. Симонов, А.П. Буева, А.А. Воротникова  және т.б.);</w:t>
      </w:r>
    </w:p>
    <w:p w14:paraId="546C52ED" w14:textId="77777777"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 кәсіби біліктілігінің мәдениет феноменімен байланысы (Ш.Т. Таубаева, М.А.Верб, В.В. Краевский, Е.Н. Шиянова, Т.Г.Браже  және т.б.); </w:t>
      </w:r>
    </w:p>
    <w:p w14:paraId="5AB63DD0" w14:textId="77777777"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-қызметтің сипаты (В.И. Слободчиков, Н.В. Кузьмина, А.К. Маркова,  И.С. Якиманский және т.б.); </w:t>
      </w:r>
    </w:p>
    <w:p w14:paraId="1C6E4E19" w14:textId="77777777"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Б.Т Кенжебековтің Жоғары оқу орындары білім алушыларының  </w:t>
      </w:r>
      <w:r w:rsidRPr="0086073C">
        <w:rPr>
          <w:rStyle w:val="anegp0gi0b9av8jahpyh"/>
          <w:rFonts w:ascii="Times New Roman" w:hAnsi="Times New Roman" w:cs="Times New Roman"/>
          <w:sz w:val="28"/>
          <w:szCs w:val="28"/>
          <w:lang w:val="kk-KZ"/>
        </w:rPr>
        <w:t>кәсіби</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құзыреттілікті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қалыптастыру</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жөніндегі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пікірі: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«Кәсіби</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құзыреттілік</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 xml:space="preserve"> жеке тұлғаның кәсіби  міндеттерді атқарудағы теориялық білімі мен практикалық шеберлігінің  үйлескен бірлігі» ретінде</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тұжырымдалады.</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Кәсіптен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тыс</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адамға</w:t>
      </w:r>
      <w:r w:rsidRPr="0086073C">
        <w:rPr>
          <w:rFonts w:ascii="Times New Roman" w:hAnsi="Times New Roman" w:cs="Times New Roman"/>
          <w:sz w:val="28"/>
          <w:szCs w:val="28"/>
          <w:lang w:val="kk-KZ"/>
        </w:rPr>
        <w:t xml:space="preserve"> қажетті құзыретің   жалпы түрлері анықталған. Ол өндірістердегі әлеуметтік практикадағы өзгеріс кезеңінде өз мәнін маңызын жоғалтпайды. Отандық ғалым Б.Т. Кенжебеков құзыреттердің әрбір түріне жалпы кәсіби компоненттердің мынадай түрлерін енгізді:</w:t>
      </w:r>
    </w:p>
    <w:p w14:paraId="4EB6E062" w14:textId="77777777"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 </w:t>
      </w:r>
      <w:r w:rsidRPr="0086073C">
        <w:rPr>
          <w:rFonts w:ascii="Times New Roman" w:hAnsi="Times New Roman" w:cs="Times New Roman"/>
          <w:i/>
          <w:sz w:val="28"/>
          <w:szCs w:val="28"/>
          <w:lang w:val="kk-KZ"/>
        </w:rPr>
        <w:t>кәсіби құзыреттілік</w:t>
      </w:r>
      <w:r w:rsidRPr="0086073C">
        <w:rPr>
          <w:rFonts w:ascii="Times New Roman" w:hAnsi="Times New Roman" w:cs="Times New Roman"/>
          <w:sz w:val="28"/>
          <w:szCs w:val="28"/>
          <w:lang w:val="kk-KZ"/>
        </w:rPr>
        <w:t xml:space="preserve"> – өндірістегі </w:t>
      </w:r>
      <w:r w:rsidRPr="009F3CAC">
        <w:rPr>
          <w:rFonts w:ascii="Times New Roman" w:hAnsi="Times New Roman" w:cs="Times New Roman"/>
          <w:sz w:val="28"/>
          <w:szCs w:val="28"/>
          <w:lang w:val="kk-KZ"/>
        </w:rPr>
        <w:t>жұмыс үдерісін жоспалау</w:t>
      </w:r>
      <w:r w:rsidRPr="0086073C">
        <w:rPr>
          <w:rFonts w:ascii="Times New Roman" w:hAnsi="Times New Roman" w:cs="Times New Roman"/>
          <w:sz w:val="28"/>
          <w:szCs w:val="28"/>
          <w:lang w:val="kk-KZ"/>
        </w:rPr>
        <w:t xml:space="preserve">, техникалық құжаттарды талдау мен оқу, қол еңбегінің дағдылары, компьютер  техникасымен жұмыс жасауды ұйымдастыру; </w:t>
      </w:r>
    </w:p>
    <w:p w14:paraId="58CAFE7F" w14:textId="77777777"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 </w:t>
      </w:r>
      <w:r w:rsidRPr="0086073C">
        <w:rPr>
          <w:rFonts w:ascii="Times New Roman" w:hAnsi="Times New Roman" w:cs="Times New Roman"/>
          <w:i/>
          <w:sz w:val="28"/>
          <w:szCs w:val="28"/>
          <w:lang w:val="kk-KZ"/>
        </w:rPr>
        <w:t xml:space="preserve">жеке тұлғаның құзыреттілігі – </w:t>
      </w:r>
      <w:r w:rsidRPr="0086073C">
        <w:rPr>
          <w:rFonts w:ascii="Times New Roman" w:hAnsi="Times New Roman" w:cs="Times New Roman"/>
          <w:sz w:val="28"/>
          <w:szCs w:val="28"/>
          <w:lang w:val="kk-KZ"/>
        </w:rPr>
        <w:t>қызмет барысын жоспарлай алу, теориялық,  практикалық, логикалық ойлау дағдысы,  мәселені анықтай алып,  дербес шешім қабылдауда стандартты емес мәселелердің ұшын таба білу, жаңа білім мен дағдыларды өз бетінше игере алу қабілеті;</w:t>
      </w:r>
    </w:p>
    <w:p w14:paraId="7E922161" w14:textId="0FC4EDAD"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lastRenderedPageBreak/>
        <w:t xml:space="preserve">- </w:t>
      </w:r>
      <w:r w:rsidRPr="0086073C">
        <w:rPr>
          <w:rFonts w:ascii="Times New Roman" w:hAnsi="Times New Roman" w:cs="Times New Roman"/>
          <w:i/>
          <w:sz w:val="28"/>
          <w:szCs w:val="28"/>
          <w:lang w:val="kk-KZ"/>
        </w:rPr>
        <w:t>дара құзыреттілік</w:t>
      </w:r>
      <w:r w:rsidRPr="0086073C">
        <w:rPr>
          <w:rFonts w:ascii="Times New Roman" w:hAnsi="Times New Roman" w:cs="Times New Roman"/>
          <w:sz w:val="28"/>
          <w:szCs w:val="28"/>
          <w:lang w:val="kk-KZ"/>
        </w:rPr>
        <w:t xml:space="preserve"> –  өзіне сын көзбен қарап, ынталандыра білу, жұмыс нәтижелілігін көрсету, өзіне деген сенімділікті қалыптастырып, жақсы нәтижеге жету </w:t>
      </w:r>
      <w:r w:rsidR="00607AAA">
        <w:rPr>
          <w:rFonts w:ascii="Times New Roman" w:hAnsi="Times New Roman" w:cs="Times New Roman"/>
          <w:sz w:val="28"/>
          <w:szCs w:val="28"/>
          <w:lang w:val="kk-KZ"/>
        </w:rPr>
        <w:t>және жағымды көзқарасты қалыптастыр</w:t>
      </w:r>
      <w:r w:rsidRPr="0086073C">
        <w:rPr>
          <w:rFonts w:ascii="Times New Roman" w:hAnsi="Times New Roman" w:cs="Times New Roman"/>
          <w:sz w:val="28"/>
          <w:szCs w:val="28"/>
          <w:lang w:val="kk-KZ"/>
        </w:rPr>
        <w:t xml:space="preserve">у сияқты қасиеттерден  көрінеді [126].  </w:t>
      </w:r>
    </w:p>
    <w:p w14:paraId="47177EDF" w14:textId="5ED31E57" w:rsidR="0040719E" w:rsidRPr="0086073C" w:rsidRDefault="0040719E" w:rsidP="006E5146">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Әлеуметтік құзырет пен кәсіби (немесе пәндік</w:t>
      </w:r>
      <w:r w:rsidR="00FA068E" w:rsidRPr="0086073C">
        <w:rPr>
          <w:rFonts w:ascii="Times New Roman" w:hAnsi="Times New Roman" w:cs="Times New Roman"/>
          <w:sz w:val="28"/>
          <w:szCs w:val="28"/>
          <w:lang w:val="kk-KZ"/>
        </w:rPr>
        <w:t>, әдістемелік) құзыреттер өзара тығыз байланыста қалыптасады.</w:t>
      </w:r>
      <w:r w:rsidRPr="0086073C">
        <w:rPr>
          <w:rFonts w:ascii="Times New Roman" w:hAnsi="Times New Roman" w:cs="Times New Roman"/>
          <w:sz w:val="28"/>
          <w:szCs w:val="28"/>
          <w:lang w:val="kk-KZ"/>
        </w:rPr>
        <w:t xml:space="preserve"> Кәсіби құзыреттерді Т.Е. Исаев оқытылатын пәннің ерекшелігіне негізделген педагогикалық жүйеге сай іріктелген білім, іскерлік, дағды жиынтығы ретінде сипаттайды [127].  </w:t>
      </w:r>
    </w:p>
    <w:p w14:paraId="6B6B1BEF" w14:textId="77777777" w:rsidR="0040719E" w:rsidRPr="0086073C" w:rsidRDefault="0040719E" w:rsidP="006E5146">
      <w:pPr>
        <w:spacing w:after="0" w:line="240" w:lineRule="auto"/>
        <w:jc w:val="both"/>
        <w:rPr>
          <w:rFonts w:ascii="Times New Roman" w:hAnsi="Times New Roman" w:cs="Times New Roman"/>
          <w:sz w:val="28"/>
          <w:szCs w:val="28"/>
          <w:lang w:val="kk-KZ"/>
        </w:rPr>
      </w:pPr>
      <w:r w:rsidRPr="0086073C">
        <w:rPr>
          <w:rFonts w:ascii="Times New Roman" w:eastAsia="Times New Roman" w:hAnsi="Times New Roman" w:cs="Times New Roman"/>
          <w:color w:val="000000"/>
          <w:sz w:val="28"/>
          <w:szCs w:val="28"/>
          <w:lang w:val="kk-KZ" w:eastAsia="ru-RU"/>
        </w:rPr>
        <w:tab/>
      </w:r>
      <w:r w:rsidRPr="0086073C">
        <w:rPr>
          <w:rStyle w:val="anegp0gi0b9av8jahpyh"/>
          <w:rFonts w:ascii="Times New Roman" w:hAnsi="Times New Roman" w:cs="Times New Roman"/>
          <w:sz w:val="28"/>
          <w:szCs w:val="28"/>
          <w:lang w:val="kk-KZ"/>
        </w:rPr>
        <w:t>Көптеген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ғалымдардың</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пікірінше,</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маманның</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кәсіби</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құзыретіне</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келесі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құзыреттер</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кіреді</w:t>
      </w:r>
      <w:r w:rsidRPr="0086073C">
        <w:rPr>
          <w:rFonts w:ascii="Times New Roman" w:hAnsi="Times New Roman" w:cs="Times New Roman"/>
          <w:sz w:val="28"/>
          <w:szCs w:val="28"/>
          <w:lang w:val="kk-KZ"/>
        </w:rPr>
        <w:t>:</w:t>
      </w:r>
    </w:p>
    <w:p w14:paraId="071B8162" w14:textId="77777777" w:rsidR="0040719E" w:rsidRPr="0086073C" w:rsidRDefault="0040719E" w:rsidP="006E5146">
      <w:pPr>
        <w:tabs>
          <w:tab w:val="left" w:pos="709"/>
        </w:tabs>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ақпараттық</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құзыреттілік, ол</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ақпараттық</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технологияларды</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игеруді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көздейді</w:t>
      </w:r>
      <w:r w:rsidRPr="0086073C">
        <w:rPr>
          <w:rFonts w:ascii="Times New Roman" w:hAnsi="Times New Roman" w:cs="Times New Roman"/>
          <w:sz w:val="28"/>
          <w:szCs w:val="28"/>
          <w:lang w:val="kk-KZ"/>
        </w:rPr>
        <w:t>;</w:t>
      </w:r>
    </w:p>
    <w:p w14:paraId="453F5342" w14:textId="77777777" w:rsidR="0040719E" w:rsidRPr="0086073C" w:rsidRDefault="0040719E" w:rsidP="006E5146">
      <w:pPr>
        <w:pStyle w:val="a4"/>
        <w:numPr>
          <w:ilvl w:val="1"/>
          <w:numId w:val="34"/>
        </w:numPr>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6073C">
        <w:rPr>
          <w:rFonts w:ascii="Times New Roman" w:eastAsia="Times New Roman" w:hAnsi="Times New Roman" w:cs="Times New Roman"/>
          <w:bCs/>
          <w:sz w:val="28"/>
          <w:szCs w:val="28"/>
          <w:lang w:val="kk-KZ" w:eastAsia="ru-RU"/>
        </w:rPr>
        <w:t>коммуникативтік құзыреттілік</w:t>
      </w:r>
      <w:r w:rsidRPr="0086073C">
        <w:rPr>
          <w:rFonts w:ascii="Times New Roman" w:eastAsia="Times New Roman" w:hAnsi="Times New Roman" w:cs="Times New Roman"/>
          <w:sz w:val="28"/>
          <w:szCs w:val="28"/>
          <w:lang w:val="kk-KZ" w:eastAsia="ru-RU"/>
        </w:rPr>
        <w:t>, сөйлеу әдебі дағдысының жоғары деңгейін және шет тілдерін меңгеруді қамтиды;</w:t>
      </w:r>
    </w:p>
    <w:p w14:paraId="2969EFD5" w14:textId="77777777" w:rsidR="0040719E" w:rsidRPr="0086073C" w:rsidRDefault="0040719E" w:rsidP="006E5146">
      <w:pPr>
        <w:pStyle w:val="a4"/>
        <w:numPr>
          <w:ilvl w:val="1"/>
          <w:numId w:val="34"/>
        </w:numPr>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6073C">
        <w:rPr>
          <w:rFonts w:ascii="Times New Roman" w:eastAsia="Times New Roman" w:hAnsi="Times New Roman" w:cs="Times New Roman"/>
          <w:sz w:val="28"/>
          <w:szCs w:val="28"/>
          <w:lang w:val="kk-KZ" w:eastAsia="ru-RU"/>
        </w:rPr>
        <w:t>практикалық құзыреттілік, маманның арнайы кәсіби қызметте қолданатын құралдар мен техника, технологияларды меңгеріп, тиімді пайдалана алу  қабілеттілігі;</w:t>
      </w:r>
    </w:p>
    <w:p w14:paraId="60228496" w14:textId="77777777" w:rsidR="0040719E" w:rsidRPr="0086073C" w:rsidRDefault="0040719E" w:rsidP="006E5146">
      <w:pPr>
        <w:pStyle w:val="a4"/>
        <w:numPr>
          <w:ilvl w:val="1"/>
          <w:numId w:val="34"/>
        </w:numPr>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6073C">
        <w:rPr>
          <w:rFonts w:ascii="Times New Roman" w:eastAsia="Times New Roman" w:hAnsi="Times New Roman" w:cs="Times New Roman"/>
          <w:sz w:val="28"/>
          <w:szCs w:val="28"/>
          <w:lang w:val="kk-KZ" w:eastAsia="ru-RU"/>
        </w:rPr>
        <w:t>әлеуметтік құзыреттілік, жауапкершіліктің болуы, жеке немесе топтық шешімдер қабылдауда белсенділік таныту, туындаған мәселені нәтижелі шеше  білу дағдысы;</w:t>
      </w:r>
    </w:p>
    <w:p w14:paraId="27454FE7" w14:textId="77777777" w:rsidR="0040719E" w:rsidRPr="0086073C" w:rsidRDefault="0040719E" w:rsidP="006E5146">
      <w:pPr>
        <w:pStyle w:val="a4"/>
        <w:numPr>
          <w:ilvl w:val="1"/>
          <w:numId w:val="34"/>
        </w:numPr>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6073C">
        <w:rPr>
          <w:rFonts w:ascii="Times New Roman" w:eastAsia="Times New Roman" w:hAnsi="Times New Roman" w:cs="Times New Roman"/>
          <w:sz w:val="28"/>
          <w:szCs w:val="28"/>
          <w:lang w:val="kk-KZ" w:eastAsia="ru-RU"/>
        </w:rPr>
        <w:t xml:space="preserve"> психологиялық құзыреттілік,  психологиялық қарым-қатынасты дұрыс орнықтыра білу және олардың ерекшеліктерін ескеріп, жұмыс жүргізу қабілеті;</w:t>
      </w:r>
    </w:p>
    <w:p w14:paraId="2917097E" w14:textId="77777777" w:rsidR="0040719E" w:rsidRPr="0086073C" w:rsidRDefault="0040719E" w:rsidP="006E5146">
      <w:pPr>
        <w:pStyle w:val="a4"/>
        <w:numPr>
          <w:ilvl w:val="1"/>
          <w:numId w:val="34"/>
        </w:numPr>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6073C">
        <w:rPr>
          <w:rFonts w:ascii="Times New Roman" w:eastAsia="Times New Roman" w:hAnsi="Times New Roman" w:cs="Times New Roman"/>
          <w:bCs/>
          <w:sz w:val="28"/>
          <w:szCs w:val="28"/>
          <w:lang w:val="kk-KZ" w:eastAsia="ru-RU"/>
        </w:rPr>
        <w:t xml:space="preserve"> экологиялық құзыреттілік</w:t>
      </w:r>
      <w:r w:rsidRPr="0086073C">
        <w:rPr>
          <w:rFonts w:ascii="Times New Roman" w:eastAsia="Times New Roman" w:hAnsi="Times New Roman" w:cs="Times New Roman"/>
          <w:sz w:val="28"/>
          <w:szCs w:val="28"/>
          <w:lang w:val="kk-KZ" w:eastAsia="ru-RU"/>
        </w:rPr>
        <w:t>, табиғи даму заңдылықтарды түсіну және кәсіптік іс-әрекетінде экологиялық жауапкершілікті сақтау;</w:t>
      </w:r>
    </w:p>
    <w:p w14:paraId="73D3DF91" w14:textId="77777777" w:rsidR="0040719E" w:rsidRPr="0086073C" w:rsidRDefault="0040719E" w:rsidP="006E5146">
      <w:pPr>
        <w:pStyle w:val="a4"/>
        <w:numPr>
          <w:ilvl w:val="1"/>
          <w:numId w:val="34"/>
        </w:numPr>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6073C">
        <w:rPr>
          <w:rFonts w:ascii="Times New Roman" w:eastAsia="Times New Roman" w:hAnsi="Times New Roman" w:cs="Times New Roman"/>
          <w:bCs/>
          <w:sz w:val="28"/>
          <w:szCs w:val="28"/>
          <w:lang w:val="kk-KZ" w:eastAsia="ru-RU"/>
        </w:rPr>
        <w:t xml:space="preserve"> валеологиялық құзыреттілік</w:t>
      </w:r>
      <w:r w:rsidRPr="0086073C">
        <w:rPr>
          <w:rFonts w:ascii="Times New Roman" w:eastAsia="Times New Roman" w:hAnsi="Times New Roman" w:cs="Times New Roman"/>
          <w:sz w:val="28"/>
          <w:szCs w:val="28"/>
          <w:lang w:val="kk-KZ" w:eastAsia="ru-RU"/>
        </w:rPr>
        <w:t>,  денсаулықты сақтау мен салауатты өмір салтын қалыптастыруға қатысты білім мен дағдыларды меңгеру.</w:t>
      </w:r>
    </w:p>
    <w:p w14:paraId="0184439C" w14:textId="526F62DB" w:rsidR="00703F9F" w:rsidRPr="00F10F38" w:rsidRDefault="00703F9F" w:rsidP="006E5146">
      <w:pPr>
        <w:spacing w:after="0" w:line="240" w:lineRule="auto"/>
        <w:ind w:firstLine="708"/>
        <w:jc w:val="both"/>
        <w:rPr>
          <w:rFonts w:ascii="Times New Roman" w:eastAsia="Times New Roman" w:hAnsi="Times New Roman" w:cs="Times New Roman"/>
          <w:sz w:val="28"/>
          <w:szCs w:val="28"/>
          <w:lang w:val="kk-KZ" w:eastAsia="ru-RU"/>
        </w:rPr>
      </w:pPr>
      <w:r w:rsidRPr="0086073C">
        <w:rPr>
          <w:rFonts w:ascii="Times New Roman" w:eastAsia="Times New Roman" w:hAnsi="Times New Roman" w:cs="Times New Roman"/>
          <w:sz w:val="28"/>
          <w:szCs w:val="28"/>
          <w:lang w:val="kk-KZ" w:eastAsia="ru-RU"/>
        </w:rPr>
        <w:t>Зерттелетін категорияның</w:t>
      </w:r>
      <w:r w:rsidR="000169DA" w:rsidRPr="0086073C">
        <w:rPr>
          <w:rFonts w:ascii="Times New Roman" w:eastAsia="Times New Roman" w:hAnsi="Times New Roman" w:cs="Times New Roman"/>
          <w:sz w:val="28"/>
          <w:szCs w:val="28"/>
          <w:lang w:val="kk-KZ" w:eastAsia="ru-RU"/>
        </w:rPr>
        <w:t xml:space="preserve"> кәсіби білім м</w:t>
      </w:r>
      <w:r w:rsidR="00F10F38">
        <w:rPr>
          <w:rFonts w:ascii="Times New Roman" w:eastAsia="Times New Roman" w:hAnsi="Times New Roman" w:cs="Times New Roman"/>
          <w:sz w:val="28"/>
          <w:szCs w:val="28"/>
          <w:lang w:val="kk-KZ" w:eastAsia="ru-RU"/>
        </w:rPr>
        <w:t xml:space="preserve">ен дағдыларды меңгеру, </w:t>
      </w:r>
      <w:r w:rsidR="00EA2A52" w:rsidRPr="0086073C">
        <w:rPr>
          <w:rFonts w:ascii="Times New Roman" w:eastAsia="Times New Roman" w:hAnsi="Times New Roman" w:cs="Times New Roman"/>
          <w:sz w:val="28"/>
          <w:szCs w:val="28"/>
          <w:lang w:val="kk-KZ" w:eastAsia="ru-RU"/>
        </w:rPr>
        <w:t>мәдениет</w:t>
      </w:r>
      <w:r w:rsidR="00F10F38">
        <w:rPr>
          <w:rFonts w:ascii="Times New Roman" w:eastAsia="Times New Roman" w:hAnsi="Times New Roman" w:cs="Times New Roman"/>
          <w:sz w:val="28"/>
          <w:szCs w:val="28"/>
          <w:lang w:val="kk-KZ" w:eastAsia="ru-RU"/>
        </w:rPr>
        <w:t xml:space="preserve"> </w:t>
      </w:r>
      <w:r w:rsidR="000169DA" w:rsidRPr="0086073C">
        <w:rPr>
          <w:rFonts w:ascii="Times New Roman" w:eastAsia="Times New Roman" w:hAnsi="Times New Roman" w:cs="Times New Roman"/>
          <w:sz w:val="28"/>
          <w:szCs w:val="28"/>
          <w:lang w:val="kk-KZ" w:eastAsia="ru-RU"/>
        </w:rPr>
        <w:t>пен қоғамдағы жеке тұлғалық бағыттылық сияқты көрсеткіштерін</w:t>
      </w:r>
      <w:r w:rsidR="00EA2A52" w:rsidRPr="0086073C">
        <w:rPr>
          <w:rFonts w:ascii="Times New Roman" w:eastAsia="Times New Roman" w:hAnsi="Times New Roman" w:cs="Times New Roman"/>
          <w:sz w:val="28"/>
          <w:szCs w:val="28"/>
          <w:lang w:val="kk-KZ" w:eastAsia="ru-RU"/>
        </w:rPr>
        <w:t xml:space="preserve"> анықтауға мүмкіндік береді. Кәсіптік білім беру бакалаврының құзыреттілік құрылымы белгілі бір кәсіптік салада жұмыс істеуге және өзімен, айналасындағылармен үйлесімді өмір сүруге ұмтылуды қамтуы керек. </w:t>
      </w:r>
    </w:p>
    <w:p w14:paraId="5A93876F" w14:textId="77777777" w:rsidR="0040719E" w:rsidRPr="0086073C" w:rsidRDefault="0040719E" w:rsidP="006E5146">
      <w:pPr>
        <w:spacing w:after="0" w:line="240" w:lineRule="auto"/>
        <w:ind w:firstLine="708"/>
        <w:jc w:val="both"/>
        <w:rPr>
          <w:rFonts w:ascii="Times New Roman" w:hAnsi="Times New Roman" w:cs="Times New Roman"/>
          <w:color w:val="1D1D1B"/>
          <w:sz w:val="28"/>
          <w:szCs w:val="28"/>
          <w:shd w:val="clear" w:color="auto" w:fill="FFFFFF"/>
          <w:lang w:val="kk-KZ"/>
        </w:rPr>
      </w:pPr>
      <w:r w:rsidRPr="0086073C">
        <w:rPr>
          <w:rFonts w:ascii="Times New Roman" w:hAnsi="Times New Roman" w:cs="Times New Roman"/>
          <w:color w:val="1D1D1B"/>
          <w:sz w:val="28"/>
          <w:szCs w:val="28"/>
          <w:shd w:val="clear" w:color="auto" w:fill="FFFFFF"/>
          <w:lang w:val="kk-KZ"/>
        </w:rPr>
        <w:t>Ғалымдардың пікірлеріне сүйене отырып,</w:t>
      </w:r>
      <w:r w:rsidRPr="0086073C">
        <w:rPr>
          <w:rFonts w:ascii="Times New Roman" w:hAnsi="Times New Roman" w:cs="Times New Roman"/>
          <w:i/>
          <w:color w:val="1D1D1B"/>
          <w:sz w:val="28"/>
          <w:szCs w:val="28"/>
          <w:shd w:val="clear" w:color="auto" w:fill="FFFFFF"/>
          <w:lang w:val="kk-KZ"/>
        </w:rPr>
        <w:t xml:space="preserve"> </w:t>
      </w:r>
      <w:r w:rsidRPr="0086073C">
        <w:rPr>
          <w:rFonts w:ascii="Times New Roman" w:hAnsi="Times New Roman" w:cs="Times New Roman"/>
          <w:color w:val="1D1D1B"/>
          <w:sz w:val="28"/>
          <w:szCs w:val="28"/>
          <w:shd w:val="clear" w:color="auto" w:fill="FFFFFF"/>
          <w:lang w:val="kk-KZ"/>
        </w:rPr>
        <w:t>«кәсіби құзыреттілік</w:t>
      </w:r>
      <w:r w:rsidRPr="0086073C">
        <w:rPr>
          <w:rFonts w:ascii="Times New Roman" w:hAnsi="Times New Roman" w:cs="Times New Roman"/>
          <w:i/>
          <w:color w:val="1D1D1B"/>
          <w:sz w:val="28"/>
          <w:szCs w:val="28"/>
          <w:shd w:val="clear" w:color="auto" w:fill="FFFFFF"/>
          <w:lang w:val="kk-KZ"/>
        </w:rPr>
        <w:t xml:space="preserve">» </w:t>
      </w:r>
      <w:r w:rsidRPr="0086073C">
        <w:rPr>
          <w:rFonts w:ascii="Times New Roman" w:hAnsi="Times New Roman" w:cs="Times New Roman"/>
          <w:color w:val="1D1D1B"/>
          <w:sz w:val="28"/>
          <w:szCs w:val="28"/>
          <w:shd w:val="clear" w:color="auto" w:fill="FFFFFF"/>
          <w:lang w:val="kk-KZ"/>
        </w:rPr>
        <w:t>ұғымын былайша анықтауға болады</w:t>
      </w:r>
      <w:r w:rsidRPr="0086073C">
        <w:rPr>
          <w:rFonts w:ascii="Times New Roman" w:hAnsi="Times New Roman" w:cs="Times New Roman"/>
          <w:i/>
          <w:color w:val="1D1D1B"/>
          <w:sz w:val="28"/>
          <w:szCs w:val="28"/>
          <w:shd w:val="clear" w:color="auto" w:fill="FFFFFF"/>
          <w:lang w:val="kk-KZ"/>
        </w:rPr>
        <w:t>: «</w:t>
      </w:r>
      <w:r w:rsidRPr="0086073C">
        <w:rPr>
          <w:rFonts w:ascii="Times New Roman" w:hAnsi="Times New Roman" w:cs="Times New Roman"/>
          <w:color w:val="1D1D1B"/>
          <w:sz w:val="28"/>
          <w:szCs w:val="28"/>
          <w:shd w:val="clear" w:color="auto" w:fill="FFFFFF"/>
          <w:lang w:val="kk-KZ"/>
        </w:rPr>
        <w:t>педагогтың өз саласында білім мен оқыту жүйесінің барлық аспектілерін терең меңгеруі, оқытудың жаңа технологияларын толық игерген тәжірибеге ие болуы, педагогикалық шеберлігі мен қабілетінің жоғары деңгейде болуы». Осылайша, жоғарыда  көрсетілген талаптарға сай  маман кәсіби құзыретті педагог болып саналады.</w:t>
      </w:r>
    </w:p>
    <w:p w14:paraId="68BF9D1D" w14:textId="100BA7C4" w:rsidR="0040719E" w:rsidRPr="00BA32A7" w:rsidRDefault="0040719E" w:rsidP="006E5146">
      <w:pPr>
        <w:spacing w:after="0" w:line="240" w:lineRule="auto"/>
        <w:ind w:firstLine="708"/>
        <w:jc w:val="both"/>
        <w:rPr>
          <w:rFonts w:ascii="Times New Roman" w:hAnsi="Times New Roman" w:cs="Times New Roman"/>
          <w:color w:val="1D1D1B"/>
          <w:sz w:val="28"/>
          <w:szCs w:val="28"/>
          <w:shd w:val="clear" w:color="auto" w:fill="FFFFFF"/>
          <w:lang w:val="kk-KZ"/>
        </w:rPr>
      </w:pPr>
      <w:r w:rsidRPr="0086073C">
        <w:rPr>
          <w:rFonts w:ascii="Times New Roman" w:hAnsi="Times New Roman" w:cs="Times New Roman"/>
          <w:color w:val="1D1D1B"/>
          <w:sz w:val="28"/>
          <w:szCs w:val="28"/>
          <w:shd w:val="clear" w:color="auto" w:fill="FFFFFF"/>
          <w:lang w:val="kk-KZ"/>
        </w:rPr>
        <w:t>Құзыреттілік тәсілі түрлі құзыреттерді дамытуды көздейді. Құзыреттерді жүйелеу және логикалық қалыптасқан құрылымға біріктіруде құрылған иерархиялық құрылым</w:t>
      </w:r>
      <w:r w:rsidR="00097A0D" w:rsidRPr="0086073C">
        <w:rPr>
          <w:rFonts w:ascii="Times New Roman" w:hAnsi="Times New Roman" w:cs="Times New Roman"/>
          <w:color w:val="1D1D1B"/>
          <w:sz w:val="28"/>
          <w:szCs w:val="28"/>
          <w:shd w:val="clear" w:color="auto" w:fill="FFFFFF"/>
          <w:lang w:val="kk-KZ"/>
        </w:rPr>
        <w:t>ын</w:t>
      </w:r>
      <w:r w:rsidRPr="0086073C">
        <w:rPr>
          <w:rFonts w:ascii="Times New Roman" w:hAnsi="Times New Roman" w:cs="Times New Roman"/>
          <w:color w:val="1D1D1B"/>
          <w:sz w:val="28"/>
          <w:szCs w:val="28"/>
          <w:shd w:val="clear" w:color="auto" w:fill="FFFFFF"/>
          <w:lang w:val="kk-KZ"/>
        </w:rPr>
        <w:t>дағы әрбір, жеке құзыреттіліктің орны анықталып отырылуы тиіс. Құзыреттілік мысалындағы жалпы иерархиялық құрылымдағы графикалық құзыреттілікті қарастырайық (Сурет-2). Құзыреттіліктер</w:t>
      </w:r>
      <w:r w:rsidRPr="00BA32A7">
        <w:rPr>
          <w:rFonts w:ascii="Times New Roman" w:hAnsi="Times New Roman" w:cs="Times New Roman"/>
          <w:color w:val="1D1D1B"/>
          <w:sz w:val="28"/>
          <w:szCs w:val="28"/>
          <w:shd w:val="clear" w:color="auto" w:fill="FFFFFF"/>
          <w:lang w:val="kk-KZ"/>
        </w:rPr>
        <w:t xml:space="preserve"> бастапқыда функцио</w:t>
      </w:r>
      <w:r w:rsidR="00FD09F0">
        <w:rPr>
          <w:rFonts w:ascii="Times New Roman" w:hAnsi="Times New Roman" w:cs="Times New Roman"/>
          <w:color w:val="1D1D1B"/>
          <w:sz w:val="28"/>
          <w:szCs w:val="28"/>
          <w:shd w:val="clear" w:color="auto" w:fill="FFFFFF"/>
          <w:lang w:val="kk-KZ"/>
        </w:rPr>
        <w:t>нал</w:t>
      </w:r>
      <w:r w:rsidR="00097A0D">
        <w:rPr>
          <w:rFonts w:ascii="Times New Roman" w:hAnsi="Times New Roman" w:cs="Times New Roman"/>
          <w:color w:val="1D1D1B"/>
          <w:sz w:val="28"/>
          <w:szCs w:val="28"/>
          <w:shd w:val="clear" w:color="auto" w:fill="FFFFFF"/>
          <w:lang w:val="kk-KZ"/>
        </w:rPr>
        <w:t>дық, мінез-құлықтық эталонды</w:t>
      </w:r>
      <w:r w:rsidRPr="00BA32A7">
        <w:rPr>
          <w:rFonts w:ascii="Times New Roman" w:hAnsi="Times New Roman" w:cs="Times New Roman"/>
          <w:color w:val="1D1D1B"/>
          <w:sz w:val="28"/>
          <w:szCs w:val="28"/>
          <w:shd w:val="clear" w:color="auto" w:fill="FFFFFF"/>
          <w:lang w:val="kk-KZ"/>
        </w:rPr>
        <w:t xml:space="preserve"> болып бөлінеді, оларды өз кезегінде ақпараттық - танымдық, жалпы мәдени, құндылық-семантикалық, </w:t>
      </w:r>
      <w:r w:rsidRPr="00BA32A7">
        <w:rPr>
          <w:rFonts w:ascii="Times New Roman" w:hAnsi="Times New Roman" w:cs="Times New Roman"/>
          <w:color w:val="1D1D1B"/>
          <w:sz w:val="28"/>
          <w:szCs w:val="28"/>
          <w:shd w:val="clear" w:color="auto" w:fill="FFFFFF"/>
          <w:lang w:val="kk-KZ"/>
        </w:rPr>
        <w:lastRenderedPageBreak/>
        <w:t xml:space="preserve">әлеуметтік-еңбек, коммуникативті және жеке өзін-өзі жетілдіру түрлеріне бөлуге болады. </w:t>
      </w:r>
    </w:p>
    <w:p w14:paraId="6E24C649" w14:textId="77777777" w:rsidR="006D561B" w:rsidRPr="00F25759" w:rsidRDefault="006D561B" w:rsidP="006D561B">
      <w:pPr>
        <w:spacing w:after="0" w:line="240" w:lineRule="auto"/>
        <w:jc w:val="both"/>
        <w:rPr>
          <w:rFonts w:ascii="Times New Roman" w:hAnsi="Times New Roman" w:cs="Times New Roman"/>
          <w:color w:val="1D1D1B"/>
          <w:sz w:val="28"/>
          <w:szCs w:val="28"/>
          <w:shd w:val="clear" w:color="auto" w:fill="FFFFFF"/>
          <w:lang w:val="kk-KZ"/>
        </w:rPr>
      </w:pPr>
      <w:r w:rsidRPr="002F5C4E">
        <w:rPr>
          <w:rFonts w:ascii="Times New Roman" w:hAnsi="Times New Roman" w:cs="Times New Roman"/>
          <w:noProof/>
          <w:color w:val="1D1D1B"/>
          <w:sz w:val="28"/>
          <w:szCs w:val="28"/>
          <w:shd w:val="clear" w:color="auto" w:fill="FFFFFF"/>
          <w:lang w:eastAsia="ru-RU"/>
        </w:rPr>
        <w:drawing>
          <wp:inline distT="0" distB="0" distL="0" distR="0" wp14:anchorId="5B76F1BA" wp14:editId="2480F61D">
            <wp:extent cx="5789723" cy="6038850"/>
            <wp:effectExtent l="0" t="0" r="190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187" r="1348" b="1356"/>
                    <a:stretch/>
                  </pic:blipFill>
                  <pic:spPr bwMode="auto">
                    <a:xfrm>
                      <a:off x="0" y="0"/>
                      <a:ext cx="5812807" cy="6062927"/>
                    </a:xfrm>
                    <a:prstGeom prst="rect">
                      <a:avLst/>
                    </a:prstGeom>
                    <a:ln>
                      <a:noFill/>
                    </a:ln>
                    <a:extLst>
                      <a:ext uri="{53640926-AAD7-44D8-BBD7-CCE9431645EC}">
                        <a14:shadowObscured xmlns:a14="http://schemas.microsoft.com/office/drawing/2010/main"/>
                      </a:ext>
                    </a:extLst>
                  </pic:spPr>
                </pic:pic>
              </a:graphicData>
            </a:graphic>
          </wp:inline>
        </w:drawing>
      </w:r>
    </w:p>
    <w:p w14:paraId="13D7DE46" w14:textId="77777777" w:rsidR="006D561B" w:rsidRDefault="006D561B" w:rsidP="006D561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F25759">
        <w:rPr>
          <w:rFonts w:ascii="Times New Roman" w:hAnsi="Times New Roman" w:cs="Times New Roman"/>
          <w:sz w:val="28"/>
          <w:szCs w:val="28"/>
          <w:lang w:val="kk-KZ"/>
        </w:rPr>
        <w:t>2</w:t>
      </w:r>
      <w:r>
        <w:rPr>
          <w:rFonts w:ascii="Times New Roman" w:hAnsi="Times New Roman" w:cs="Times New Roman"/>
          <w:sz w:val="28"/>
          <w:szCs w:val="28"/>
          <w:lang w:val="kk-KZ"/>
        </w:rPr>
        <w:t xml:space="preserve"> - </w:t>
      </w:r>
      <w:r w:rsidRPr="00F25759">
        <w:rPr>
          <w:rFonts w:ascii="Times New Roman" w:hAnsi="Times New Roman" w:cs="Times New Roman"/>
          <w:sz w:val="28"/>
          <w:szCs w:val="28"/>
          <w:lang w:val="kk-KZ"/>
        </w:rPr>
        <w:t>Құзыреттілік және графикалық құзыреттіліктің құрылымы</w:t>
      </w:r>
    </w:p>
    <w:p w14:paraId="0BE7A5A7" w14:textId="77777777" w:rsidR="006D561B" w:rsidRDefault="006D561B" w:rsidP="0040719E">
      <w:pPr>
        <w:spacing w:after="0" w:line="240" w:lineRule="auto"/>
        <w:ind w:firstLine="708"/>
        <w:jc w:val="both"/>
        <w:rPr>
          <w:rFonts w:ascii="Times New Roman" w:hAnsi="Times New Roman" w:cs="Times New Roman"/>
          <w:color w:val="1D1D1B"/>
          <w:sz w:val="28"/>
          <w:szCs w:val="28"/>
          <w:shd w:val="clear" w:color="auto" w:fill="FFFFFF"/>
          <w:lang w:val="kk-KZ"/>
        </w:rPr>
      </w:pPr>
    </w:p>
    <w:p w14:paraId="19FB620A" w14:textId="1B7C5578" w:rsidR="0040719E" w:rsidRPr="00BA32A7" w:rsidRDefault="0040719E" w:rsidP="0040719E">
      <w:pPr>
        <w:spacing w:after="0" w:line="240" w:lineRule="auto"/>
        <w:ind w:firstLine="708"/>
        <w:jc w:val="both"/>
        <w:rPr>
          <w:rFonts w:ascii="Times New Roman" w:hAnsi="Times New Roman" w:cs="Times New Roman"/>
          <w:color w:val="1D1D1B"/>
          <w:sz w:val="28"/>
          <w:szCs w:val="28"/>
          <w:shd w:val="clear" w:color="auto" w:fill="FFFFFF"/>
          <w:lang w:val="kk-KZ"/>
        </w:rPr>
      </w:pPr>
      <w:r w:rsidRPr="00BA32A7">
        <w:rPr>
          <w:rFonts w:ascii="Times New Roman" w:hAnsi="Times New Roman" w:cs="Times New Roman"/>
          <w:color w:val="1D1D1B"/>
          <w:sz w:val="28"/>
          <w:szCs w:val="28"/>
          <w:shd w:val="clear" w:color="auto" w:fill="FFFFFF"/>
          <w:lang w:val="kk-KZ"/>
        </w:rPr>
        <w:t>Зерттеу жұмысымыз</w:t>
      </w:r>
      <w:r w:rsidR="00097A0D">
        <w:rPr>
          <w:rFonts w:ascii="Times New Roman" w:hAnsi="Times New Roman" w:cs="Times New Roman"/>
          <w:color w:val="1D1D1B"/>
          <w:sz w:val="28"/>
          <w:szCs w:val="28"/>
          <w:shd w:val="clear" w:color="auto" w:fill="FFFFFF"/>
          <w:lang w:val="kk-KZ"/>
        </w:rPr>
        <w:t>дың тақырыбына сай</w:t>
      </w:r>
      <w:r w:rsidRPr="00BA32A7">
        <w:rPr>
          <w:rFonts w:ascii="Times New Roman" w:hAnsi="Times New Roman" w:cs="Times New Roman"/>
          <w:color w:val="1D1D1B"/>
          <w:sz w:val="28"/>
          <w:szCs w:val="28"/>
          <w:shd w:val="clear" w:color="auto" w:fill="FFFFFF"/>
          <w:lang w:val="kk-KZ"/>
        </w:rPr>
        <w:t xml:space="preserve"> біз компьютерлік-графикалық құзыреттіліктерді қарастырғанда, </w:t>
      </w:r>
      <w:r w:rsidR="00E83AD7" w:rsidRPr="00BA32A7">
        <w:rPr>
          <w:rFonts w:ascii="Times New Roman" w:hAnsi="Times New Roman" w:cs="Times New Roman"/>
          <w:color w:val="1D1D1B"/>
          <w:sz w:val="28"/>
          <w:szCs w:val="28"/>
          <w:shd w:val="clear" w:color="auto" w:fill="FFFFFF"/>
          <w:lang w:val="kk-KZ"/>
        </w:rPr>
        <w:t>функцио</w:t>
      </w:r>
      <w:r w:rsidR="005C107B">
        <w:rPr>
          <w:rFonts w:ascii="Times New Roman" w:hAnsi="Times New Roman" w:cs="Times New Roman"/>
          <w:color w:val="1D1D1B"/>
          <w:sz w:val="28"/>
          <w:szCs w:val="28"/>
          <w:shd w:val="clear" w:color="auto" w:fill="FFFFFF"/>
          <w:lang w:val="kk-KZ"/>
        </w:rPr>
        <w:t>нал</w:t>
      </w:r>
      <w:r w:rsidR="00E83AD7">
        <w:rPr>
          <w:rFonts w:ascii="Times New Roman" w:hAnsi="Times New Roman" w:cs="Times New Roman"/>
          <w:color w:val="1D1D1B"/>
          <w:sz w:val="28"/>
          <w:szCs w:val="28"/>
          <w:shd w:val="clear" w:color="auto" w:fill="FFFFFF"/>
          <w:lang w:val="kk-KZ"/>
        </w:rPr>
        <w:t>дық</w:t>
      </w:r>
      <w:r w:rsidR="00E83AD7" w:rsidRPr="00BA32A7">
        <w:rPr>
          <w:rFonts w:ascii="Times New Roman" w:hAnsi="Times New Roman" w:cs="Times New Roman"/>
          <w:color w:val="1D1D1B"/>
          <w:sz w:val="28"/>
          <w:szCs w:val="28"/>
          <w:shd w:val="clear" w:color="auto" w:fill="FFFFFF"/>
          <w:lang w:val="kk-KZ"/>
        </w:rPr>
        <w:t xml:space="preserve"> </w:t>
      </w:r>
      <w:r w:rsidR="00E83AD7">
        <w:rPr>
          <w:rFonts w:ascii="Times New Roman" w:hAnsi="Times New Roman" w:cs="Times New Roman"/>
          <w:color w:val="1D1D1B"/>
          <w:sz w:val="28"/>
          <w:szCs w:val="28"/>
          <w:shd w:val="clear" w:color="auto" w:fill="FFFFFF"/>
          <w:lang w:val="kk-KZ"/>
        </w:rPr>
        <w:t xml:space="preserve">құзыреттілік </w:t>
      </w:r>
      <w:r w:rsidRPr="00BA32A7">
        <w:rPr>
          <w:rFonts w:ascii="Times New Roman" w:hAnsi="Times New Roman" w:cs="Times New Roman"/>
          <w:color w:val="1D1D1B"/>
          <w:sz w:val="28"/>
          <w:szCs w:val="28"/>
          <w:shd w:val="clear" w:color="auto" w:fill="FFFFFF"/>
          <w:lang w:val="kk-KZ"/>
        </w:rPr>
        <w:t>ішінен оқу-танымдық құзыреттіліктерді</w:t>
      </w:r>
      <w:r w:rsidR="00E83AD7">
        <w:rPr>
          <w:rFonts w:ascii="Times New Roman" w:hAnsi="Times New Roman" w:cs="Times New Roman"/>
          <w:color w:val="1D1D1B"/>
          <w:sz w:val="28"/>
          <w:szCs w:val="28"/>
          <w:shd w:val="clear" w:color="auto" w:fill="FFFFFF"/>
          <w:lang w:val="kk-KZ"/>
        </w:rPr>
        <w:t xml:space="preserve"> таңдаймыз. Ол</w:t>
      </w:r>
      <w:r w:rsidRPr="00BA32A7">
        <w:rPr>
          <w:rFonts w:ascii="Times New Roman" w:hAnsi="Times New Roman" w:cs="Times New Roman"/>
          <w:color w:val="1D1D1B"/>
          <w:sz w:val="28"/>
          <w:szCs w:val="28"/>
          <w:shd w:val="clear" w:color="auto" w:fill="FFFFFF"/>
          <w:lang w:val="kk-KZ"/>
        </w:rPr>
        <w:t xml:space="preserve"> зерттеу, когнитивті және қолданбалы құзыреттерге бөлінеді.</w:t>
      </w:r>
    </w:p>
    <w:p w14:paraId="5BECE0D0" w14:textId="77777777" w:rsidR="0040719E" w:rsidRPr="00BA32A7" w:rsidRDefault="0040719E" w:rsidP="0040719E">
      <w:pPr>
        <w:spacing w:after="0" w:line="240" w:lineRule="auto"/>
        <w:ind w:firstLine="709"/>
        <w:jc w:val="both"/>
        <w:rPr>
          <w:rFonts w:ascii="Times New Roman" w:hAnsi="Times New Roman" w:cs="Times New Roman"/>
          <w:sz w:val="28"/>
          <w:szCs w:val="28"/>
          <w:lang w:val="kk-KZ"/>
        </w:rPr>
      </w:pPr>
      <w:r w:rsidRPr="00BA32A7">
        <w:rPr>
          <w:rFonts w:ascii="Times New Roman" w:hAnsi="Times New Roman" w:cs="Times New Roman"/>
          <w:sz w:val="28"/>
          <w:szCs w:val="28"/>
          <w:lang w:val="kk-KZ"/>
        </w:rPr>
        <w:t xml:space="preserve">Білім беру мекемесінің деңгейіне байланысты танымдық яғни когнитивті  құзыреттіліктер жоғары оқу орнына дейінгі, ЖОО және ЖОО-нан кейінгі болып бөлінеді. Жоғары оқу орнына дейінгі құзыреттер блогына кәсіптік білім алу үшін қажетті бастапқы білім мен дағдыларды қалыптастыруға бағытталған құзыреттер кіреді. ЖОО-дағы университеттік құзіреттіліктер блогында тұлғаның кәсіптік және еңбек қызметінің белгілі бір саласында өзін толық </w:t>
      </w:r>
      <w:r w:rsidRPr="00BA32A7">
        <w:rPr>
          <w:rFonts w:ascii="Times New Roman" w:hAnsi="Times New Roman" w:cs="Times New Roman"/>
          <w:sz w:val="28"/>
          <w:szCs w:val="28"/>
          <w:lang w:val="kk-KZ"/>
        </w:rPr>
        <w:lastRenderedPageBreak/>
        <w:t>жүзеге асыруы үшін қажетті құзыреттер тізімі бар. Жоғары оқу орнынан кейінгі құзыреттер пәндік құзыреттіліктерді өз бетінше дамытуға және өзін-өзі жетілдіруге бағытталған.</w:t>
      </w:r>
    </w:p>
    <w:p w14:paraId="29797AD5" w14:textId="18174635" w:rsidR="0040719E" w:rsidRPr="00BA32A7" w:rsidRDefault="0040719E" w:rsidP="0040719E">
      <w:pPr>
        <w:spacing w:after="0" w:line="240" w:lineRule="auto"/>
        <w:ind w:firstLine="708"/>
        <w:jc w:val="both"/>
        <w:rPr>
          <w:rFonts w:ascii="Times New Roman" w:hAnsi="Times New Roman" w:cs="Times New Roman"/>
          <w:color w:val="1D1D1B"/>
          <w:sz w:val="28"/>
          <w:szCs w:val="28"/>
          <w:shd w:val="clear" w:color="auto" w:fill="FFFFFF"/>
          <w:lang w:val="kk-KZ"/>
        </w:rPr>
      </w:pPr>
      <w:r w:rsidRPr="00BA32A7">
        <w:rPr>
          <w:rFonts w:ascii="Times New Roman" w:hAnsi="Times New Roman" w:cs="Times New Roman"/>
          <w:color w:val="1D1D1B"/>
          <w:sz w:val="28"/>
          <w:szCs w:val="28"/>
          <w:shd w:val="clear" w:color="auto" w:fill="FFFFFF"/>
          <w:lang w:val="kk-KZ"/>
        </w:rPr>
        <w:t xml:space="preserve">Құзыреттіліктердің мазмұнын пәндік (әр пән немесе пәндер бойынша) бөлуге болады.  Пәнаралық (пәндер циклі немесе жалпы білім беру бағыттары үшін) және жалпы мета-пәндік (барлық пәндер үшін). Құзыреттілік  иерархиясында білім беру </w:t>
      </w:r>
      <w:r w:rsidR="00017523">
        <w:rPr>
          <w:rFonts w:ascii="Times New Roman" w:hAnsi="Times New Roman" w:cs="Times New Roman"/>
          <w:color w:val="1D1D1B"/>
          <w:sz w:val="28"/>
          <w:szCs w:val="28"/>
          <w:shd w:val="clear" w:color="auto" w:fill="FFFFFF"/>
          <w:lang w:val="kk-KZ"/>
        </w:rPr>
        <w:t>үдеріс</w:t>
      </w:r>
      <w:r w:rsidRPr="00BA32A7">
        <w:rPr>
          <w:rFonts w:ascii="Times New Roman" w:hAnsi="Times New Roman" w:cs="Times New Roman"/>
          <w:color w:val="1D1D1B"/>
          <w:sz w:val="28"/>
          <w:szCs w:val="28"/>
          <w:shd w:val="clear" w:color="auto" w:fill="FFFFFF"/>
          <w:lang w:val="kk-KZ"/>
        </w:rPr>
        <w:t>і мазмұнының әрбір жағы өз құзыреттілік деңгейіне сәйкес келеді. Пәндік құзыреттер жеке, нақты сипаттамасы мен оқу пәндері шеңберінде қалыптасу мүмкіндігі бар. Жалпы пәндік құзырет белгілі бір пәндердің шеңберіне және жалпы білім беру салаларына жатады. Негізгі құзырет, жалпы және білім берудің жалпы мазмұнына қатысты. Негізгі құзыреттер түсінігі маңызды, жеке құнды және әлеуметтік нәтижелерге әкелетін құзыреттерді қамтиды.</w:t>
      </w:r>
    </w:p>
    <w:p w14:paraId="346A0D1B" w14:textId="77777777" w:rsidR="0040719E" w:rsidRPr="00BA32A7" w:rsidRDefault="0040719E" w:rsidP="0040719E">
      <w:pPr>
        <w:spacing w:after="0" w:line="240" w:lineRule="auto"/>
        <w:ind w:firstLine="708"/>
        <w:jc w:val="both"/>
        <w:rPr>
          <w:rFonts w:ascii="Times New Roman" w:hAnsi="Times New Roman" w:cs="Times New Roman"/>
          <w:color w:val="1D1D1B"/>
          <w:sz w:val="28"/>
          <w:szCs w:val="28"/>
          <w:shd w:val="clear" w:color="auto" w:fill="FFFFFF"/>
          <w:lang w:val="kk-KZ"/>
        </w:rPr>
      </w:pPr>
      <w:r w:rsidRPr="00BA32A7">
        <w:rPr>
          <w:rFonts w:ascii="Times New Roman" w:hAnsi="Times New Roman" w:cs="Times New Roman"/>
          <w:color w:val="1D1D1B"/>
          <w:sz w:val="28"/>
          <w:szCs w:val="28"/>
          <w:shd w:val="clear" w:color="auto" w:fill="FFFFFF"/>
          <w:lang w:val="kk-KZ"/>
        </w:rPr>
        <w:t>Пәндік құзыреттерді әлеуметтік, экономикалық, гуманитарлық, құзыреттер циклі, математикалық, жаратылыстану және жалпы техникалық құзыреттер циклі, кәсіби құзыреттер циклі деп бөлуге болады.</w:t>
      </w:r>
    </w:p>
    <w:p w14:paraId="63858279" w14:textId="77777777" w:rsidR="0040719E" w:rsidRPr="00F25759" w:rsidRDefault="0040719E" w:rsidP="0040719E">
      <w:pPr>
        <w:spacing w:after="0" w:line="240" w:lineRule="auto"/>
        <w:ind w:firstLine="708"/>
        <w:jc w:val="both"/>
        <w:rPr>
          <w:rFonts w:ascii="Times New Roman" w:hAnsi="Times New Roman" w:cs="Times New Roman"/>
          <w:color w:val="1D1D1B"/>
          <w:sz w:val="28"/>
          <w:szCs w:val="28"/>
          <w:shd w:val="clear" w:color="auto" w:fill="FFFFFF"/>
          <w:lang w:val="kk-KZ"/>
        </w:rPr>
      </w:pPr>
      <w:r w:rsidRPr="00BA32A7">
        <w:rPr>
          <w:rFonts w:ascii="Times New Roman" w:hAnsi="Times New Roman" w:cs="Times New Roman"/>
          <w:color w:val="1D1D1B"/>
          <w:sz w:val="28"/>
          <w:szCs w:val="28"/>
          <w:shd w:val="clear" w:color="auto" w:fill="FFFFFF"/>
          <w:lang w:val="kk-KZ"/>
        </w:rPr>
        <w:t>Құзыреттердің алғашқы екі циклі жалпы пәндерді оқуға бағытталған. Пәндік құзыреттердің үшінші циклі қатаң мамандандырылған бағыттағы пәндерді оқу арқылы, таңдалған мамандық бойынша құзыреттерді алуды қамтитын кәсіби құзыреттерден тұрады.</w:t>
      </w:r>
    </w:p>
    <w:p w14:paraId="13EB489B" w14:textId="77777777" w:rsidR="0040719E" w:rsidRPr="00F25759" w:rsidRDefault="0040719E" w:rsidP="0040719E">
      <w:pPr>
        <w:spacing w:after="0" w:line="240" w:lineRule="auto"/>
        <w:ind w:firstLine="708"/>
        <w:jc w:val="both"/>
        <w:rPr>
          <w:rFonts w:ascii="Times New Roman" w:hAnsi="Times New Roman" w:cs="Times New Roman"/>
          <w:color w:val="1D1D1B"/>
          <w:sz w:val="28"/>
          <w:szCs w:val="28"/>
          <w:shd w:val="clear" w:color="auto" w:fill="FFFFFF"/>
          <w:lang w:val="kk-KZ"/>
        </w:rPr>
      </w:pPr>
      <w:r w:rsidRPr="00F25759">
        <w:rPr>
          <w:rFonts w:ascii="Times New Roman" w:hAnsi="Times New Roman" w:cs="Times New Roman"/>
          <w:color w:val="1D1D1B"/>
          <w:sz w:val="28"/>
          <w:szCs w:val="28"/>
          <w:shd w:val="clear" w:color="auto" w:fill="FFFFFF"/>
          <w:lang w:val="kk-KZ"/>
        </w:rPr>
        <w:t xml:space="preserve">Психологиялық-педагогикалық құзыреттілік педагогикалық міндеттердің кең ауқымын шешудің сәттілігін анықтайтын психологиялық-педагогикалық білім мен дағдылардың жиынтығын қамтиды. </w:t>
      </w:r>
    </w:p>
    <w:p w14:paraId="444D2452" w14:textId="77777777" w:rsidR="0040719E" w:rsidRPr="00F25759" w:rsidRDefault="0040719E" w:rsidP="0040719E">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Кәсіби (арнайы) құзыреттілік - кәсіби қызметтің нақты бағыттарын өз бетінше орындау, типтік кәсіби міндеттерді шешу, еңбек нәтижелерін бағалай алу, мамандығына байланысты жаңа білім мен дағдыларды өздігінен меңгеру, сондай-ақ </w:t>
      </w:r>
      <w:r w:rsidRPr="009F3CAC">
        <w:rPr>
          <w:rFonts w:ascii="Times New Roman" w:hAnsi="Times New Roman" w:cs="Times New Roman"/>
          <w:sz w:val="28"/>
          <w:szCs w:val="28"/>
          <w:lang w:val="kk-KZ"/>
        </w:rPr>
        <w:t>өндірістік үдерістерді жоспарлай</w:t>
      </w:r>
      <w:r w:rsidRPr="00F25759">
        <w:rPr>
          <w:rFonts w:ascii="Times New Roman" w:hAnsi="Times New Roman" w:cs="Times New Roman"/>
          <w:sz w:val="28"/>
          <w:szCs w:val="28"/>
          <w:lang w:val="kk-KZ"/>
        </w:rPr>
        <w:t xml:space="preserve"> білу қабілеттерін қамтитын кешен.</w:t>
      </w:r>
    </w:p>
    <w:p w14:paraId="69D56FEF" w14:textId="58E55436" w:rsidR="0040719E" w:rsidRPr="00F25759" w:rsidRDefault="0040719E" w:rsidP="0040719E">
      <w:pPr>
        <w:spacing w:after="0" w:line="240" w:lineRule="auto"/>
        <w:ind w:firstLine="708"/>
        <w:jc w:val="both"/>
        <w:rPr>
          <w:rFonts w:ascii="Times New Roman" w:hAnsi="Times New Roman" w:cs="Times New Roman"/>
          <w:color w:val="1D1D1B"/>
          <w:sz w:val="28"/>
          <w:szCs w:val="28"/>
          <w:shd w:val="clear" w:color="auto" w:fill="FFFFFF"/>
          <w:lang w:val="kk-KZ"/>
        </w:rPr>
      </w:pPr>
      <w:r w:rsidRPr="00F25759">
        <w:rPr>
          <w:rFonts w:ascii="Times New Roman" w:hAnsi="Times New Roman" w:cs="Times New Roman"/>
          <w:color w:val="1D1D1B"/>
          <w:sz w:val="28"/>
          <w:szCs w:val="28"/>
          <w:shd w:val="clear" w:color="auto" w:fill="FFFFFF"/>
          <w:lang w:val="kk-KZ"/>
        </w:rPr>
        <w:t>Негізгі құзыреттер</w:t>
      </w:r>
      <w:r>
        <w:rPr>
          <w:rFonts w:ascii="Times New Roman" w:hAnsi="Times New Roman" w:cs="Times New Roman"/>
          <w:color w:val="1D1D1B"/>
          <w:sz w:val="28"/>
          <w:szCs w:val="28"/>
          <w:shd w:val="clear" w:color="auto" w:fill="FFFFFF"/>
          <w:lang w:val="kk-KZ"/>
        </w:rPr>
        <w:t xml:space="preserve"> – </w:t>
      </w:r>
      <w:r w:rsidRPr="00F25759">
        <w:rPr>
          <w:rFonts w:ascii="Times New Roman" w:hAnsi="Times New Roman" w:cs="Times New Roman"/>
          <w:color w:val="1D1D1B"/>
          <w:sz w:val="28"/>
          <w:szCs w:val="28"/>
          <w:shd w:val="clear" w:color="auto" w:fill="FFFFFF"/>
          <w:lang w:val="kk-KZ"/>
        </w:rPr>
        <w:t>бұл өмір сүруге және табысты кәсіби қыз</w:t>
      </w:r>
      <w:r>
        <w:rPr>
          <w:rFonts w:ascii="Times New Roman" w:hAnsi="Times New Roman" w:cs="Times New Roman"/>
          <w:color w:val="1D1D1B"/>
          <w:sz w:val="28"/>
          <w:szCs w:val="28"/>
          <w:shd w:val="clear" w:color="auto" w:fill="FFFFFF"/>
          <w:lang w:val="kk-KZ"/>
        </w:rPr>
        <w:t xml:space="preserve">метке қажетті құзыреттер. Оның құрамына </w:t>
      </w:r>
      <w:r w:rsidRPr="00F25759">
        <w:rPr>
          <w:rFonts w:ascii="Times New Roman" w:hAnsi="Times New Roman" w:cs="Times New Roman"/>
          <w:color w:val="1D1D1B"/>
          <w:sz w:val="28"/>
          <w:szCs w:val="28"/>
          <w:shd w:val="clear" w:color="auto" w:fill="FFFFFF"/>
          <w:lang w:val="kk-KZ"/>
        </w:rPr>
        <w:t xml:space="preserve"> Еуропа кеңесі бөлген бес құзырет кіреді. </w:t>
      </w:r>
      <w:r>
        <w:rPr>
          <w:rFonts w:ascii="Times New Roman" w:hAnsi="Times New Roman" w:cs="Times New Roman"/>
          <w:color w:val="1D1D1B"/>
          <w:sz w:val="28"/>
          <w:szCs w:val="28"/>
          <w:shd w:val="clear" w:color="auto" w:fill="FFFFFF"/>
          <w:lang w:val="kk-KZ"/>
        </w:rPr>
        <w:t>Әрт</w:t>
      </w:r>
      <w:r w:rsidRPr="00F25759">
        <w:rPr>
          <w:rFonts w:ascii="Times New Roman" w:hAnsi="Times New Roman" w:cs="Times New Roman"/>
          <w:color w:val="1D1D1B"/>
          <w:sz w:val="28"/>
          <w:szCs w:val="28"/>
          <w:shd w:val="clear" w:color="auto" w:fill="FFFFFF"/>
          <w:lang w:val="kk-KZ"/>
        </w:rPr>
        <w:t>үрлі критерийлер бойынша (игерілу уақыты, қолдану салалары, қызмет түрлері және т.б</w:t>
      </w:r>
      <w:r>
        <w:rPr>
          <w:rFonts w:ascii="Times New Roman" w:hAnsi="Times New Roman" w:cs="Times New Roman"/>
          <w:color w:val="1D1D1B"/>
          <w:sz w:val="28"/>
          <w:szCs w:val="28"/>
          <w:shd w:val="clear" w:color="auto" w:fill="FFFFFF"/>
          <w:lang w:val="kk-KZ"/>
        </w:rPr>
        <w:t>.</w:t>
      </w:r>
      <w:r w:rsidRPr="00F25759">
        <w:rPr>
          <w:rFonts w:ascii="Times New Roman" w:hAnsi="Times New Roman" w:cs="Times New Roman"/>
          <w:color w:val="1D1D1B"/>
          <w:sz w:val="28"/>
          <w:szCs w:val="28"/>
          <w:shd w:val="clear" w:color="auto" w:fill="FFFFFF"/>
          <w:lang w:val="kk-KZ"/>
        </w:rPr>
        <w:t>)</w:t>
      </w:r>
      <w:r>
        <w:rPr>
          <w:rFonts w:ascii="Times New Roman" w:hAnsi="Times New Roman" w:cs="Times New Roman"/>
          <w:color w:val="1D1D1B"/>
          <w:sz w:val="28"/>
          <w:szCs w:val="28"/>
          <w:shd w:val="clear" w:color="auto" w:fill="FFFFFF"/>
          <w:lang w:val="kk-KZ"/>
        </w:rPr>
        <w:t xml:space="preserve"> құзыреттер классификациялары</w:t>
      </w:r>
      <w:r w:rsidRPr="00F25759">
        <w:rPr>
          <w:rFonts w:ascii="Times New Roman" w:hAnsi="Times New Roman" w:cs="Times New Roman"/>
          <w:color w:val="1D1D1B"/>
          <w:sz w:val="28"/>
          <w:szCs w:val="28"/>
          <w:shd w:val="clear" w:color="auto" w:fill="FFFFFF"/>
          <w:lang w:val="kk-KZ"/>
        </w:rPr>
        <w:t xml:space="preserve"> тұта</w:t>
      </w:r>
      <w:r>
        <w:rPr>
          <w:rFonts w:ascii="Times New Roman" w:hAnsi="Times New Roman" w:cs="Times New Roman"/>
          <w:color w:val="1D1D1B"/>
          <w:sz w:val="28"/>
          <w:szCs w:val="28"/>
          <w:shd w:val="clear" w:color="auto" w:fill="FFFFFF"/>
          <w:lang w:val="kk-KZ"/>
        </w:rPr>
        <w:t xml:space="preserve">с тізбесіне негізделген </w:t>
      </w:r>
      <w:r w:rsidRPr="00F25759">
        <w:rPr>
          <w:rFonts w:ascii="Times New Roman" w:hAnsi="Times New Roman" w:cs="Times New Roman"/>
          <w:color w:val="1D1D1B"/>
          <w:sz w:val="28"/>
          <w:szCs w:val="28"/>
          <w:shd w:val="clear" w:color="auto" w:fill="FFFFFF"/>
          <w:lang w:val="kk-KZ"/>
        </w:rPr>
        <w:t xml:space="preserve"> құрылым графикалық құзыре</w:t>
      </w:r>
      <w:r>
        <w:rPr>
          <w:rFonts w:ascii="Times New Roman" w:hAnsi="Times New Roman" w:cs="Times New Roman"/>
          <w:color w:val="1D1D1B"/>
          <w:sz w:val="28"/>
          <w:szCs w:val="28"/>
          <w:shd w:val="clear" w:color="auto" w:fill="FFFFFF"/>
          <w:lang w:val="kk-KZ"/>
        </w:rPr>
        <w:t xml:space="preserve">ттілікті білім беру </w:t>
      </w:r>
      <w:r w:rsidR="00017523">
        <w:rPr>
          <w:rFonts w:ascii="Times New Roman" w:hAnsi="Times New Roman" w:cs="Times New Roman"/>
          <w:color w:val="1D1D1B"/>
          <w:sz w:val="28"/>
          <w:szCs w:val="28"/>
          <w:shd w:val="clear" w:color="auto" w:fill="FFFFFF"/>
          <w:lang w:val="kk-KZ"/>
        </w:rPr>
        <w:t>үдеріс</w:t>
      </w:r>
      <w:r>
        <w:rPr>
          <w:rFonts w:ascii="Times New Roman" w:hAnsi="Times New Roman" w:cs="Times New Roman"/>
          <w:color w:val="1D1D1B"/>
          <w:sz w:val="28"/>
          <w:szCs w:val="28"/>
          <w:shd w:val="clear" w:color="auto" w:fill="FFFFFF"/>
          <w:lang w:val="kk-KZ"/>
        </w:rPr>
        <w:t>індегі</w:t>
      </w:r>
      <w:r w:rsidRPr="00F25759">
        <w:rPr>
          <w:rFonts w:ascii="Times New Roman" w:hAnsi="Times New Roman" w:cs="Times New Roman"/>
          <w:color w:val="1D1D1B"/>
          <w:sz w:val="28"/>
          <w:szCs w:val="28"/>
          <w:shd w:val="clear" w:color="auto" w:fill="FFFFFF"/>
          <w:lang w:val="kk-KZ"/>
        </w:rPr>
        <w:t xml:space="preserve"> орнын анық</w:t>
      </w:r>
      <w:r>
        <w:rPr>
          <w:rFonts w:ascii="Times New Roman" w:hAnsi="Times New Roman" w:cs="Times New Roman"/>
          <w:color w:val="1D1D1B"/>
          <w:sz w:val="28"/>
          <w:szCs w:val="28"/>
          <w:shd w:val="clear" w:color="auto" w:fill="FFFFFF"/>
          <w:lang w:val="kk-KZ"/>
        </w:rPr>
        <w:t>тайды. Д</w:t>
      </w:r>
      <w:r w:rsidRPr="00F25759">
        <w:rPr>
          <w:rFonts w:ascii="Times New Roman" w:hAnsi="Times New Roman" w:cs="Times New Roman"/>
          <w:color w:val="1D1D1B"/>
          <w:sz w:val="28"/>
          <w:szCs w:val="28"/>
          <w:shd w:val="clear" w:color="auto" w:fill="FFFFFF"/>
          <w:lang w:val="kk-KZ"/>
        </w:rPr>
        <w:t>егенмен, қарастырылып отырған құзыреттің</w:t>
      </w:r>
      <w:r>
        <w:rPr>
          <w:rFonts w:ascii="Times New Roman" w:hAnsi="Times New Roman" w:cs="Times New Roman"/>
          <w:color w:val="1D1D1B"/>
          <w:sz w:val="28"/>
          <w:szCs w:val="28"/>
          <w:shd w:val="clear" w:color="auto" w:fill="FFFFFF"/>
          <w:lang w:val="kk-KZ"/>
        </w:rPr>
        <w:t>,</w:t>
      </w:r>
      <w:r w:rsidRPr="00F25759">
        <w:rPr>
          <w:rFonts w:ascii="Times New Roman" w:hAnsi="Times New Roman" w:cs="Times New Roman"/>
          <w:color w:val="1D1D1B"/>
          <w:sz w:val="28"/>
          <w:szCs w:val="28"/>
          <w:shd w:val="clear" w:color="auto" w:fill="FFFFFF"/>
          <w:lang w:val="kk-KZ"/>
        </w:rPr>
        <w:t xml:space="preserve"> басқа кәсіптік құз</w:t>
      </w:r>
      <w:r>
        <w:rPr>
          <w:rFonts w:ascii="Times New Roman" w:hAnsi="Times New Roman" w:cs="Times New Roman"/>
          <w:color w:val="1D1D1B"/>
          <w:sz w:val="28"/>
          <w:szCs w:val="28"/>
          <w:shd w:val="clear" w:color="auto" w:fill="FFFFFF"/>
          <w:lang w:val="kk-KZ"/>
        </w:rPr>
        <w:t xml:space="preserve">ыреттер арасындағы маңыздылығын </w:t>
      </w:r>
      <w:r w:rsidRPr="00F25759">
        <w:rPr>
          <w:rFonts w:ascii="Times New Roman" w:hAnsi="Times New Roman" w:cs="Times New Roman"/>
          <w:color w:val="1D1D1B"/>
          <w:sz w:val="28"/>
          <w:szCs w:val="28"/>
          <w:shd w:val="clear" w:color="auto" w:fill="FFFFFF"/>
          <w:lang w:val="kk-KZ"/>
        </w:rPr>
        <w:t>көп жағдайда бағаламайды.</w:t>
      </w:r>
    </w:p>
    <w:p w14:paraId="3C3416D7" w14:textId="407492E5" w:rsidR="0040719E" w:rsidRPr="00F25759" w:rsidRDefault="0040719E" w:rsidP="0040719E">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Кәсіби құзыреттілік мазмұны</w:t>
      </w:r>
      <w:r>
        <w:rPr>
          <w:rFonts w:ascii="Times New Roman" w:hAnsi="Times New Roman" w:cs="Times New Roman"/>
          <w:sz w:val="28"/>
          <w:szCs w:val="28"/>
          <w:lang w:val="kk-KZ"/>
        </w:rPr>
        <w:t>на байланысты</w:t>
      </w:r>
      <w:r w:rsidRPr="00F25759">
        <w:rPr>
          <w:rFonts w:ascii="Times New Roman" w:hAnsi="Times New Roman" w:cs="Times New Roman"/>
          <w:sz w:val="28"/>
          <w:szCs w:val="28"/>
          <w:lang w:val="kk-KZ"/>
        </w:rPr>
        <w:t xml:space="preserve"> екі түрге бөлінеді: жалпы </w:t>
      </w:r>
      <w:r>
        <w:rPr>
          <w:rFonts w:ascii="Times New Roman" w:hAnsi="Times New Roman" w:cs="Times New Roman"/>
          <w:sz w:val="28"/>
          <w:szCs w:val="28"/>
          <w:lang w:val="kk-KZ"/>
        </w:rPr>
        <w:t xml:space="preserve">және арнайы. ЖОО </w:t>
      </w:r>
      <w:r w:rsidRPr="00F25759">
        <w:rPr>
          <w:rFonts w:ascii="Times New Roman" w:hAnsi="Times New Roman" w:cs="Times New Roman"/>
          <w:sz w:val="28"/>
          <w:szCs w:val="28"/>
          <w:lang w:val="kk-KZ"/>
        </w:rPr>
        <w:t xml:space="preserve">түлектеріне </w:t>
      </w:r>
      <w:r w:rsidRPr="00383FE6">
        <w:rPr>
          <w:rFonts w:ascii="Times New Roman" w:hAnsi="Times New Roman" w:cs="Times New Roman"/>
          <w:sz w:val="28"/>
          <w:szCs w:val="28"/>
          <w:lang w:val="kk-KZ"/>
        </w:rPr>
        <w:t xml:space="preserve">тән </w:t>
      </w:r>
      <w:r w:rsidRPr="00383FE6">
        <w:rPr>
          <w:rStyle w:val="ae"/>
          <w:rFonts w:ascii="Times New Roman" w:hAnsi="Times New Roman" w:cs="Times New Roman"/>
          <w:b w:val="0"/>
          <w:sz w:val="28"/>
          <w:szCs w:val="28"/>
          <w:lang w:val="kk-KZ"/>
        </w:rPr>
        <w:t>жалпы</w:t>
      </w:r>
      <w:r w:rsidRPr="00F25759">
        <w:rPr>
          <w:rStyle w:val="ae"/>
          <w:rFonts w:ascii="Times New Roman" w:hAnsi="Times New Roman" w:cs="Times New Roman"/>
          <w:b w:val="0"/>
          <w:i/>
          <w:sz w:val="28"/>
          <w:szCs w:val="28"/>
          <w:lang w:val="kk-KZ"/>
        </w:rPr>
        <w:t xml:space="preserve"> </w:t>
      </w:r>
      <w:r w:rsidRPr="00383FE6">
        <w:rPr>
          <w:rStyle w:val="ae"/>
          <w:rFonts w:ascii="Times New Roman" w:hAnsi="Times New Roman" w:cs="Times New Roman"/>
          <w:b w:val="0"/>
          <w:sz w:val="28"/>
          <w:szCs w:val="28"/>
          <w:lang w:val="kk-KZ"/>
        </w:rPr>
        <w:t>кәсіби құзыреттілік</w:t>
      </w:r>
      <w:r>
        <w:rPr>
          <w:rStyle w:val="ae"/>
          <w:rFonts w:ascii="Times New Roman" w:hAnsi="Times New Roman" w:cs="Times New Roman"/>
          <w:b w:val="0"/>
          <w:sz w:val="28"/>
          <w:szCs w:val="28"/>
          <w:lang w:val="kk-KZ"/>
        </w:rPr>
        <w:t>,</w:t>
      </w:r>
      <w:r w:rsidRPr="00383FE6">
        <w:rPr>
          <w:rFonts w:ascii="Times New Roman" w:hAnsi="Times New Roman" w:cs="Times New Roman"/>
          <w:sz w:val="28"/>
          <w:szCs w:val="28"/>
          <w:lang w:val="kk-KZ"/>
        </w:rPr>
        <w:t xml:space="preserve"> барлық мамандық иелеріне </w:t>
      </w:r>
      <w:r>
        <w:rPr>
          <w:rFonts w:ascii="Times New Roman" w:hAnsi="Times New Roman" w:cs="Times New Roman"/>
          <w:sz w:val="28"/>
          <w:szCs w:val="28"/>
          <w:lang w:val="kk-KZ"/>
        </w:rPr>
        <w:t xml:space="preserve">ортақ болады. Ол білім алушы тұлғаның білім, іскерлік, дағды, өмірлік тәжірибені  игеру деңгейімен айқындалады.  Арнайы кәсіби құзыреттілік, түлектің кәсіби дайындығының деңгейі мен бағыттылығын айқындап, белгілі бір кәсіби міндеттерді жоғары сапада орындауға қажетті дағдылар мен қабілеттердің қалыптасқанын білдіреді. </w:t>
      </w:r>
      <w:r>
        <w:rPr>
          <w:lang w:val="kk-KZ"/>
        </w:rPr>
        <w:t xml:space="preserve"> </w:t>
      </w:r>
      <w:r w:rsidRPr="00383FE6">
        <w:rPr>
          <w:rFonts w:ascii="Times New Roman" w:hAnsi="Times New Roman" w:cs="Times New Roman"/>
          <w:sz w:val="28"/>
          <w:szCs w:val="28"/>
          <w:lang w:val="kk-KZ"/>
        </w:rPr>
        <w:t>Бұл өз кезегінде нақты маманды</w:t>
      </w:r>
      <w:r w:rsidRPr="00F25759">
        <w:rPr>
          <w:rFonts w:ascii="Times New Roman" w:hAnsi="Times New Roman" w:cs="Times New Roman"/>
          <w:sz w:val="28"/>
          <w:szCs w:val="28"/>
          <w:lang w:val="kk-KZ"/>
        </w:rPr>
        <w:t>ққа тән қасиет болып, біздің зерттеуімізде бо</w:t>
      </w:r>
      <w:r w:rsidR="00066984">
        <w:rPr>
          <w:rFonts w:ascii="Times New Roman" w:hAnsi="Times New Roman" w:cs="Times New Roman"/>
          <w:sz w:val="28"/>
          <w:szCs w:val="28"/>
          <w:lang w:val="kk-KZ"/>
        </w:rPr>
        <w:t>лашақ кәсіптік оқыту педагогының компьютерлік</w:t>
      </w:r>
      <w:r w:rsidR="00066984" w:rsidRPr="00066984">
        <w:rPr>
          <w:rFonts w:ascii="Times New Roman" w:hAnsi="Times New Roman" w:cs="Times New Roman"/>
          <w:sz w:val="28"/>
          <w:szCs w:val="28"/>
          <w:lang w:val="kk-KZ"/>
        </w:rPr>
        <w:t>-</w:t>
      </w:r>
      <w:r w:rsidRPr="00F25759">
        <w:rPr>
          <w:rFonts w:ascii="Times New Roman" w:hAnsi="Times New Roman" w:cs="Times New Roman"/>
          <w:sz w:val="28"/>
          <w:szCs w:val="28"/>
          <w:lang w:val="kk-KZ"/>
        </w:rPr>
        <w:t>графикалық құзыреттілігін қалыптастырудың негізін құрайды</w:t>
      </w:r>
      <w:r>
        <w:rPr>
          <w:rFonts w:ascii="Times New Roman" w:hAnsi="Times New Roman" w:cs="Times New Roman"/>
          <w:sz w:val="28"/>
          <w:szCs w:val="28"/>
          <w:lang w:val="kk-KZ"/>
        </w:rPr>
        <w:t xml:space="preserve"> </w:t>
      </w:r>
      <w:r w:rsidRPr="00357DF1">
        <w:rPr>
          <w:rFonts w:ascii="Times New Roman" w:hAnsi="Times New Roman" w:cs="Times New Roman"/>
          <w:sz w:val="28"/>
          <w:szCs w:val="28"/>
          <w:lang w:val="kk-KZ"/>
        </w:rPr>
        <w:t>[</w:t>
      </w:r>
      <w:r>
        <w:rPr>
          <w:rFonts w:ascii="Times New Roman" w:hAnsi="Times New Roman" w:cs="Times New Roman"/>
          <w:sz w:val="28"/>
          <w:szCs w:val="28"/>
          <w:lang w:val="kk-KZ"/>
        </w:rPr>
        <w:t>3 б. 172</w:t>
      </w:r>
      <w:r w:rsidRPr="00357DF1">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w:t>
      </w:r>
    </w:p>
    <w:p w14:paraId="355D08FA" w14:textId="77777777" w:rsidR="0040719E" w:rsidRPr="00F25759" w:rsidRDefault="0040719E" w:rsidP="0040719E">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lastRenderedPageBreak/>
        <w:t>Негізігі құзыреттер маманның әмбебаптығын қамтамасыз етеді, сондықтан олар тым мамандандырылған бола алмайды.</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Еуропа Кеңесі негізгі құзыреттердің  бес тобын анықтайды, олардың қалыптасуына жастарды даярлауда үлкен мән беріледі: </w:t>
      </w:r>
    </w:p>
    <w:p w14:paraId="4D2E349D" w14:textId="77777777" w:rsidR="0040719E" w:rsidRPr="00B047CE" w:rsidRDefault="0040719E" w:rsidP="0040719E">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 </w:t>
      </w:r>
      <w:r w:rsidRPr="00B047CE">
        <w:rPr>
          <w:rFonts w:ascii="Times New Roman" w:hAnsi="Times New Roman" w:cs="Times New Roman"/>
          <w:sz w:val="28"/>
          <w:szCs w:val="28"/>
          <w:lang w:val="kk-KZ"/>
        </w:rPr>
        <w:t>политехникалық және әлеуметтік құзыреттер жауапкершілікті мойына алу, басқалармен бірлесіп шешімдер әзірлеу және оларды іске асыруға қатысу қабілеті, түрлі этномәдениеттер мен дін өкілдеріне төзімділік таныту, жеке мүдделерді кәсіпорын мен қоғамның ортақ қажеттіліктерімен үйлестіру, сондай-ақ демократиялық институттардың қызметіне белсенді қатысу – тұлғаның әлеуметтік және азаматтық құзыреттілігінің маңызды көріністері болып табылады;</w:t>
      </w:r>
    </w:p>
    <w:p w14:paraId="00A5440E" w14:textId="77777777" w:rsidR="0040719E" w:rsidRPr="00B047CE" w:rsidRDefault="0040719E" w:rsidP="0040719E">
      <w:pPr>
        <w:spacing w:after="0" w:line="240" w:lineRule="auto"/>
        <w:ind w:firstLine="708"/>
        <w:jc w:val="both"/>
        <w:rPr>
          <w:rFonts w:ascii="Times New Roman" w:hAnsi="Times New Roman" w:cs="Times New Roman"/>
          <w:sz w:val="28"/>
          <w:szCs w:val="28"/>
          <w:lang w:val="kk-KZ"/>
        </w:rPr>
      </w:pPr>
      <w:r w:rsidRPr="00B047CE">
        <w:rPr>
          <w:rFonts w:ascii="Times New Roman" w:hAnsi="Times New Roman" w:cs="Times New Roman"/>
          <w:sz w:val="28"/>
          <w:szCs w:val="28"/>
          <w:lang w:val="kk-KZ"/>
        </w:rPr>
        <w:t>- мәдениетаралық құзыреттер  әртүрлі ұлт өкілдері,  мәдениеттер мен діндер арасындағы оң</w:t>
      </w:r>
      <w:r>
        <w:rPr>
          <w:rFonts w:ascii="Times New Roman" w:hAnsi="Times New Roman" w:cs="Times New Roman"/>
          <w:sz w:val="28"/>
          <w:szCs w:val="28"/>
          <w:lang w:val="kk-KZ"/>
        </w:rPr>
        <w:t xml:space="preserve"> </w:t>
      </w:r>
      <w:r w:rsidRPr="00B047CE">
        <w:rPr>
          <w:rFonts w:ascii="Times New Roman" w:hAnsi="Times New Roman" w:cs="Times New Roman"/>
          <w:sz w:val="28"/>
          <w:szCs w:val="28"/>
          <w:lang w:val="kk-KZ"/>
        </w:rPr>
        <w:t>қарым-қатынасқа, бір</w:t>
      </w:r>
      <w:r>
        <w:rPr>
          <w:rFonts w:ascii="Times New Roman" w:hAnsi="Times New Roman" w:cs="Times New Roman"/>
          <w:sz w:val="28"/>
          <w:szCs w:val="28"/>
          <w:lang w:val="kk-KZ"/>
        </w:rPr>
        <w:t>-</w:t>
      </w:r>
      <w:r w:rsidRPr="00B047CE">
        <w:rPr>
          <w:rFonts w:ascii="Times New Roman" w:hAnsi="Times New Roman" w:cs="Times New Roman"/>
          <w:sz w:val="28"/>
          <w:szCs w:val="28"/>
          <w:lang w:val="kk-KZ"/>
        </w:rPr>
        <w:t>бірін</w:t>
      </w:r>
      <w:r>
        <w:rPr>
          <w:rFonts w:ascii="Times New Roman" w:hAnsi="Times New Roman" w:cs="Times New Roman"/>
          <w:sz w:val="28"/>
          <w:szCs w:val="28"/>
          <w:lang w:val="kk-KZ"/>
        </w:rPr>
        <w:t xml:space="preserve"> құрметтеп</w:t>
      </w:r>
      <w:r w:rsidRPr="00B047CE">
        <w:rPr>
          <w:rFonts w:ascii="Times New Roman" w:hAnsi="Times New Roman" w:cs="Times New Roman"/>
          <w:sz w:val="28"/>
          <w:szCs w:val="28"/>
          <w:lang w:val="kk-KZ"/>
        </w:rPr>
        <w:t xml:space="preserve"> қарым-қатынас жасау қабілеті;</w:t>
      </w:r>
    </w:p>
    <w:p w14:paraId="5F307878" w14:textId="77777777" w:rsidR="0040719E" w:rsidRPr="00B047CE" w:rsidRDefault="0040719E" w:rsidP="0040719E">
      <w:pPr>
        <w:spacing w:after="0" w:line="240" w:lineRule="auto"/>
        <w:ind w:firstLine="708"/>
        <w:jc w:val="both"/>
        <w:rPr>
          <w:rFonts w:ascii="Times New Roman" w:hAnsi="Times New Roman" w:cs="Times New Roman"/>
          <w:sz w:val="28"/>
          <w:szCs w:val="28"/>
          <w:lang w:val="kk-KZ"/>
        </w:rPr>
      </w:pPr>
      <w:r w:rsidRPr="00B047CE">
        <w:rPr>
          <w:rFonts w:ascii="Times New Roman" w:hAnsi="Times New Roman" w:cs="Times New Roman"/>
          <w:sz w:val="28"/>
          <w:szCs w:val="28"/>
          <w:lang w:val="kk-KZ"/>
        </w:rPr>
        <w:t>- к</w:t>
      </w:r>
      <w:r>
        <w:rPr>
          <w:rFonts w:ascii="Times New Roman" w:hAnsi="Times New Roman" w:cs="Times New Roman"/>
          <w:sz w:val="28"/>
          <w:szCs w:val="28"/>
          <w:lang w:val="kk-KZ"/>
        </w:rPr>
        <w:t>оммуникативті құзыреттілік  әртү</w:t>
      </w:r>
      <w:r w:rsidRPr="00B047CE">
        <w:rPr>
          <w:rFonts w:ascii="Times New Roman" w:hAnsi="Times New Roman" w:cs="Times New Roman"/>
          <w:sz w:val="28"/>
          <w:szCs w:val="28"/>
          <w:lang w:val="kk-KZ"/>
        </w:rPr>
        <w:t xml:space="preserve">рлі тілдерде ауызша және жазбаша қарым-қатынас технологияларын, оның ішінде интернет  арқылы қарым-қатынаты қоса алғанда, компьютерлік бағдарламалауды меңгеруді айқындайды; </w:t>
      </w:r>
    </w:p>
    <w:p w14:paraId="618A73F3" w14:textId="77777777" w:rsidR="0040719E" w:rsidRPr="00B047CE" w:rsidRDefault="0040719E" w:rsidP="0040719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әлеуметтік-</w:t>
      </w:r>
      <w:r w:rsidRPr="00B047CE">
        <w:rPr>
          <w:rFonts w:ascii="Times New Roman" w:hAnsi="Times New Roman" w:cs="Times New Roman"/>
          <w:sz w:val="28"/>
          <w:szCs w:val="28"/>
          <w:lang w:val="kk-KZ"/>
        </w:rPr>
        <w:t>ақпараттық құзыреттілік  ақпарттық технологияларды меңгеруді және БАҚ  тарататын әлеуметтік  ақпаратқа сыни көзқарасты сипаттайды;</w:t>
      </w:r>
    </w:p>
    <w:p w14:paraId="178F2D36" w14:textId="77777777" w:rsidR="0040719E" w:rsidRPr="00EE7691" w:rsidRDefault="0040719E" w:rsidP="0040719E">
      <w:pPr>
        <w:spacing w:after="0" w:line="240" w:lineRule="auto"/>
        <w:ind w:firstLine="708"/>
        <w:jc w:val="both"/>
        <w:rPr>
          <w:rFonts w:ascii="Times New Roman" w:hAnsi="Times New Roman" w:cs="Times New Roman"/>
          <w:iCs/>
          <w:sz w:val="28"/>
          <w:szCs w:val="28"/>
          <w:shd w:val="clear" w:color="auto" w:fill="FFFFFF"/>
          <w:lang w:val="kk-KZ"/>
        </w:rPr>
      </w:pPr>
      <w:r w:rsidRPr="00B047CE">
        <w:rPr>
          <w:rFonts w:ascii="Times New Roman" w:hAnsi="Times New Roman" w:cs="Times New Roman"/>
          <w:sz w:val="28"/>
          <w:szCs w:val="28"/>
          <w:lang w:val="kk-KZ"/>
        </w:rPr>
        <w:t xml:space="preserve">- </w:t>
      </w:r>
      <w:r w:rsidRPr="00B047CE">
        <w:rPr>
          <w:rStyle w:val="17"/>
          <w:i w:val="0"/>
          <w:sz w:val="28"/>
          <w:szCs w:val="28"/>
          <w:lang w:val="kk-KZ"/>
        </w:rPr>
        <w:t>дербес құзыреттілік</w:t>
      </w:r>
      <w:r>
        <w:rPr>
          <w:rStyle w:val="17"/>
          <w:i w:val="0"/>
          <w:sz w:val="28"/>
          <w:szCs w:val="28"/>
          <w:lang w:val="kk-KZ"/>
        </w:rPr>
        <w:t xml:space="preserve"> –</w:t>
      </w:r>
      <w:r w:rsidRPr="00B047CE">
        <w:rPr>
          <w:rStyle w:val="17"/>
          <w:i w:val="0"/>
          <w:sz w:val="28"/>
          <w:szCs w:val="28"/>
          <w:lang w:val="kk-KZ"/>
        </w:rPr>
        <w:t xml:space="preserve"> білім деңгейлерін ұдайы арттыруға дайындық, өзінің жеке әлеуетін өзектендіру және іске асыру қажеттілігі,</w:t>
      </w:r>
      <w:r>
        <w:rPr>
          <w:rStyle w:val="17"/>
          <w:i w:val="0"/>
          <w:sz w:val="28"/>
          <w:szCs w:val="28"/>
          <w:lang w:val="kk-KZ"/>
        </w:rPr>
        <w:t xml:space="preserve"> </w:t>
      </w:r>
      <w:r w:rsidRPr="00B047CE">
        <w:rPr>
          <w:rStyle w:val="17"/>
          <w:i w:val="0"/>
          <w:sz w:val="28"/>
          <w:szCs w:val="28"/>
          <w:lang w:val="kk-KZ"/>
        </w:rPr>
        <w:t>жаңа білімді өз бетінше алу қабілеті, өзін-өзі дамыту қабілеті</w:t>
      </w:r>
      <w:r w:rsidRPr="00B047CE">
        <w:rPr>
          <w:rFonts w:ascii="Times New Roman" w:hAnsi="Times New Roman" w:cs="Times New Roman"/>
          <w:sz w:val="28"/>
          <w:szCs w:val="28"/>
          <w:lang w:val="kk-KZ"/>
        </w:rPr>
        <w:t>.</w:t>
      </w:r>
      <w:r w:rsidRPr="00B047CE">
        <w:rPr>
          <w:sz w:val="28"/>
          <w:szCs w:val="28"/>
          <w:lang w:val="kk-KZ"/>
        </w:rPr>
        <w:t xml:space="preserve">  </w:t>
      </w:r>
    </w:p>
    <w:p w14:paraId="6AC634BA" w14:textId="77777777" w:rsidR="0040719E" w:rsidRPr="00F25759" w:rsidRDefault="0040719E" w:rsidP="0040719E">
      <w:pPr>
        <w:pStyle w:val="a9"/>
        <w:shd w:val="clear" w:color="auto" w:fill="auto"/>
        <w:tabs>
          <w:tab w:val="left" w:pos="895"/>
        </w:tabs>
        <w:spacing w:before="0" w:after="0" w:line="240" w:lineRule="auto"/>
        <w:jc w:val="both"/>
        <w:rPr>
          <w:sz w:val="28"/>
          <w:szCs w:val="28"/>
          <w:lang w:val="kk-KZ"/>
        </w:rPr>
      </w:pPr>
      <w:r w:rsidRPr="00B047CE">
        <w:rPr>
          <w:sz w:val="28"/>
          <w:szCs w:val="28"/>
          <w:lang w:val="kk-KZ"/>
        </w:rPr>
        <w:tab/>
        <w:t>Негізгі құзыреттіліктер әмбебептығымен</w:t>
      </w:r>
      <w:r w:rsidRPr="00F25759">
        <w:rPr>
          <w:sz w:val="28"/>
          <w:szCs w:val="28"/>
          <w:lang w:val="kk-KZ"/>
        </w:rPr>
        <w:t>, алдын-ала және пәнаралық сипатымен сипатталады</w:t>
      </w:r>
      <w:r w:rsidRPr="00F25759">
        <w:rPr>
          <w:rStyle w:val="anegp0gi0b9av8jahpyh"/>
          <w:sz w:val="28"/>
          <w:szCs w:val="28"/>
          <w:lang w:val="kk-KZ"/>
        </w:rPr>
        <w:t>. Маманың қызмет саласына ондаға түрлі құзыреттерді жатқызуға болады. Әрине оларды бір қатарда қарастыру мүмкін емес, сондықтан басым жүйе құраушы сипаттағы құзыреттермен ерекшеленеді</w:t>
      </w:r>
      <w:r w:rsidRPr="00F25759">
        <w:rPr>
          <w:sz w:val="28"/>
          <w:szCs w:val="28"/>
          <w:lang w:val="kk-KZ"/>
        </w:rPr>
        <w:t>.</w:t>
      </w:r>
    </w:p>
    <w:p w14:paraId="50E1A1AE" w14:textId="77777777" w:rsidR="0040719E" w:rsidRPr="002D1116" w:rsidRDefault="0040719E" w:rsidP="0040719E">
      <w:pPr>
        <w:pStyle w:val="a9"/>
        <w:shd w:val="clear" w:color="auto" w:fill="auto"/>
        <w:tabs>
          <w:tab w:val="left" w:pos="895"/>
        </w:tabs>
        <w:spacing w:before="0" w:after="0" w:line="240" w:lineRule="auto"/>
        <w:jc w:val="both"/>
        <w:rPr>
          <w:sz w:val="28"/>
          <w:szCs w:val="28"/>
          <w:lang w:val="kk-KZ"/>
        </w:rPr>
      </w:pPr>
      <w:r>
        <w:rPr>
          <w:sz w:val="28"/>
          <w:szCs w:val="28"/>
          <w:lang w:val="kk-KZ"/>
        </w:rPr>
        <w:tab/>
        <w:t>Компьютерлік-</w:t>
      </w:r>
      <w:r w:rsidRPr="00F25759">
        <w:rPr>
          <w:sz w:val="28"/>
          <w:szCs w:val="28"/>
          <w:lang w:val="kk-KZ"/>
        </w:rPr>
        <w:t>графикалық құзыреттілік негізгі құзыреттерге жатпайды деп айтуға болмайды, өйткені ол мамандандырылған. Осыған байланысты біз оны кәсіби құзыреттерінің жиынтығына жатқызамыз.</w:t>
      </w:r>
      <w:r>
        <w:rPr>
          <w:sz w:val="28"/>
          <w:szCs w:val="28"/>
          <w:lang w:val="kk-KZ"/>
        </w:rPr>
        <w:t xml:space="preserve">Ол арнайы практикалық мәселелерді шешуде графикалық білім, іскерлік дағдыларды тиімді ұолдануға мүмкіндік береді </w:t>
      </w:r>
      <w:r w:rsidRPr="002D1116">
        <w:rPr>
          <w:sz w:val="28"/>
          <w:szCs w:val="28"/>
          <w:lang w:val="kk-KZ"/>
        </w:rPr>
        <w:t>[128]</w:t>
      </w:r>
      <w:r>
        <w:rPr>
          <w:sz w:val="28"/>
          <w:szCs w:val="28"/>
          <w:lang w:val="kk-KZ"/>
        </w:rPr>
        <w:t>.</w:t>
      </w:r>
    </w:p>
    <w:p w14:paraId="7B046F71" w14:textId="6E4E6F79" w:rsidR="0040719E" w:rsidRPr="0086073C" w:rsidRDefault="0040719E" w:rsidP="0040719E">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  </w:t>
      </w:r>
      <w:r w:rsidRPr="0086073C">
        <w:rPr>
          <w:rFonts w:ascii="Times New Roman" w:hAnsi="Times New Roman" w:cs="Times New Roman"/>
          <w:sz w:val="28"/>
          <w:szCs w:val="28"/>
          <w:lang w:val="kk-KZ"/>
        </w:rPr>
        <w:t xml:space="preserve">Құзыреттіліктің құрылымын зерделеп, түрлі ғылыми тәсілдерге талдау жасау нәтижесінде кәсіби құзыреттіліктің мәні айқындалып, оны  бітірушінің  тұтастай алғанда кәсіби бейнесін көрсететін әрі кәсіби міндеттерді нәтижелі орындауға жағдай жасайтын құзыреттердің кешені ретінде түсіндіруге болады. Бұдан жалпы,  кәсіби және арнайы кәсіби құзыреттіліктерден  барып </w:t>
      </w:r>
      <w:r w:rsidRPr="0086073C">
        <w:rPr>
          <w:rFonts w:ascii="Times New Roman" w:hAnsi="Times New Roman" w:cs="Times New Roman"/>
          <w:b/>
          <w:sz w:val="28"/>
          <w:szCs w:val="28"/>
          <w:lang w:val="kk-KZ"/>
        </w:rPr>
        <w:t>графикалық және компьютерл</w:t>
      </w:r>
      <w:r w:rsidR="00066984">
        <w:rPr>
          <w:rFonts w:ascii="Times New Roman" w:hAnsi="Times New Roman" w:cs="Times New Roman"/>
          <w:b/>
          <w:sz w:val="28"/>
          <w:szCs w:val="28"/>
          <w:lang w:val="kk-KZ"/>
        </w:rPr>
        <w:t>ік-</w:t>
      </w:r>
      <w:r w:rsidRPr="0086073C">
        <w:rPr>
          <w:rFonts w:ascii="Times New Roman" w:hAnsi="Times New Roman" w:cs="Times New Roman"/>
          <w:b/>
          <w:sz w:val="28"/>
          <w:szCs w:val="28"/>
          <w:lang w:val="kk-KZ"/>
        </w:rPr>
        <w:t>графикалық құзыреттіліктің</w:t>
      </w:r>
      <w:r w:rsidRPr="0086073C">
        <w:rPr>
          <w:rFonts w:ascii="Times New Roman" w:hAnsi="Times New Roman" w:cs="Times New Roman"/>
          <w:sz w:val="28"/>
          <w:szCs w:val="28"/>
          <w:lang w:val="kk-KZ"/>
        </w:rPr>
        <w:t xml:space="preserve"> туындайтынын анықтадық.</w:t>
      </w:r>
    </w:p>
    <w:p w14:paraId="74343D15" w14:textId="77777777" w:rsidR="0040719E" w:rsidRPr="0086073C" w:rsidRDefault="0040719E" w:rsidP="0040719E">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Автоматтандырылған жобалау жүйелерін пайдалану түрлі қызмет салаларында компьютерлік графикалық  құралдардың дамуына күшті серпін береді. Бұл қазіргі замандағы жаңашыл өзгерістердің қарқын алуына себеп болды. Осылар қазіргі кезеңдегі ақпараттық технологиялар, компьютерлік дизайн және компьютерлік графика  салаларында автоматтандырылған жобалау </w:t>
      </w:r>
      <w:r w:rsidRPr="0086073C">
        <w:rPr>
          <w:rFonts w:ascii="Times New Roman" w:hAnsi="Times New Roman" w:cs="Times New Roman"/>
          <w:sz w:val="28"/>
          <w:szCs w:val="28"/>
          <w:lang w:val="kk-KZ"/>
        </w:rPr>
        <w:lastRenderedPageBreak/>
        <w:t>жүйелерін меңгерген мамандарға деген сұраныстың анағұрлым артып отырғанын байқатады.</w:t>
      </w:r>
      <w:r w:rsidRPr="0086073C">
        <w:rPr>
          <w:rFonts w:ascii="Times New Roman" w:hAnsi="Times New Roman" w:cs="Times New Roman"/>
          <w:color w:val="000000"/>
          <w:sz w:val="28"/>
          <w:szCs w:val="28"/>
          <w:lang w:val="kk-KZ"/>
        </w:rPr>
        <w:t xml:space="preserve"> К</w:t>
      </w:r>
      <w:r w:rsidRPr="0086073C">
        <w:rPr>
          <w:rFonts w:ascii="Times New Roman" w:hAnsi="Times New Roman" w:cs="Times New Roman"/>
          <w:sz w:val="28"/>
          <w:szCs w:val="28"/>
          <w:lang w:val="kk-KZ"/>
        </w:rPr>
        <w:t xml:space="preserve">әсіптік оқыту педагогын  даярлауда  компьютерлік- графикалық құзыреттіліктерді қалыптастырудың маңыздылығы осында. Олай болса, </w:t>
      </w:r>
      <w:r w:rsidRPr="0086073C">
        <w:rPr>
          <w:rFonts w:ascii="Times New Roman" w:hAnsi="Times New Roman" w:cs="Times New Roman"/>
          <w:color w:val="000000"/>
          <w:sz w:val="28"/>
          <w:szCs w:val="28"/>
          <w:lang w:val="kk-KZ"/>
        </w:rPr>
        <w:t>алдымен графика, графикалық құзыреттліктер ұғымдарының басын ашып қарастырып алсақ.</w:t>
      </w:r>
    </w:p>
    <w:p w14:paraId="1318325D" w14:textId="77777777" w:rsidR="0040719E" w:rsidRPr="0086073C" w:rsidRDefault="0040719E" w:rsidP="0040719E">
      <w:pPr>
        <w:spacing w:after="0" w:line="240" w:lineRule="auto"/>
        <w:ind w:firstLine="708"/>
        <w:jc w:val="both"/>
        <w:rPr>
          <w:lang w:val="kk-KZ"/>
        </w:rPr>
      </w:pPr>
      <w:r w:rsidRPr="0086073C">
        <w:rPr>
          <w:rFonts w:ascii="Times New Roman" w:hAnsi="Times New Roman" w:cs="Times New Roman"/>
          <w:sz w:val="28"/>
          <w:szCs w:val="28"/>
          <w:lang w:val="kk-KZ"/>
        </w:rPr>
        <w:t xml:space="preserve">Графикалық құзіреттілікті құрайтын құрамдас бөліктер тізімі кәсіби құзіреттіліктің түрлі жіктемелерін  талдауға негізделген. </w:t>
      </w:r>
    </w:p>
    <w:p w14:paraId="2250C446" w14:textId="77777777" w:rsidR="0040719E" w:rsidRPr="0086073C" w:rsidRDefault="0040719E" w:rsidP="0040719E">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 xml:space="preserve">Т.Ю. Вигорскаяның айтуынша,   «графикалық құзыреттілік - графикалық сауаттылық пен бейнелеу мәдениетін қалыптастыру» болып табылады [129]. «Ал графикалық сауаттылық – сызбадағы ойды, ақпаратты түсіну және пішінді жеткізе білу. Бейнелеу мәдениеті  бұл объектілерді қабылдау және түсіндіру символдары» деп түсіндіреді. </w:t>
      </w:r>
    </w:p>
    <w:p w14:paraId="0F866489" w14:textId="77777777" w:rsidR="0040719E" w:rsidRPr="0086073C" w:rsidRDefault="0040719E" w:rsidP="0040719E">
      <w:pPr>
        <w:spacing w:after="0" w:line="240" w:lineRule="auto"/>
        <w:ind w:firstLine="709"/>
        <w:jc w:val="both"/>
        <w:rPr>
          <w:rFonts w:ascii="Times New Roman" w:hAnsi="Times New Roman" w:cs="Times New Roman"/>
          <w:sz w:val="28"/>
          <w:szCs w:val="28"/>
          <w:lang w:val="kk-KZ"/>
        </w:rPr>
      </w:pPr>
      <w:r w:rsidRPr="0086073C">
        <w:rPr>
          <w:rStyle w:val="anegp0gi0b9av8jahpyh"/>
          <w:rFonts w:ascii="Times New Roman" w:hAnsi="Times New Roman" w:cs="Times New Roman"/>
          <w:sz w:val="28"/>
          <w:szCs w:val="28"/>
          <w:lang w:val="kk-KZ"/>
        </w:rPr>
        <w:t xml:space="preserve">Ал Н.В. Федотова графикалық құзыреттілік ұғымын «қоғамды ақпараттандыруда болашақ техникалық мамандардың кәсіби  дамуы  жаңа технологияларды  игеруге дайын,  </w:t>
      </w:r>
      <w:r w:rsidRPr="0086073C">
        <w:rPr>
          <w:rFonts w:ascii="Times New Roman" w:hAnsi="Times New Roman" w:cs="Times New Roman"/>
          <w:sz w:val="28"/>
          <w:szCs w:val="28"/>
          <w:lang w:val="kk-KZ"/>
        </w:rPr>
        <w:t xml:space="preserve"> бәсекеге </w:t>
      </w:r>
      <w:r w:rsidRPr="0086073C">
        <w:rPr>
          <w:rStyle w:val="anegp0gi0b9av8jahpyh"/>
          <w:rFonts w:ascii="Times New Roman" w:hAnsi="Times New Roman" w:cs="Times New Roman"/>
          <w:sz w:val="28"/>
          <w:szCs w:val="28"/>
          <w:lang w:val="kk-KZ"/>
        </w:rPr>
        <w:t>қабілетті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маманның</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қызметі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үшін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қажетті</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арнайы</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білім,</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графикалық</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шолулар</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мен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практикалық</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дағдыларды</w:t>
      </w:r>
      <w:r w:rsidRPr="0086073C">
        <w:rPr>
          <w:rFonts w:ascii="Times New Roman" w:hAnsi="Times New Roman" w:cs="Times New Roman"/>
          <w:sz w:val="28"/>
          <w:szCs w:val="28"/>
          <w:lang w:val="kk-KZ"/>
        </w:rPr>
        <w:t xml:space="preserve"> игеруді </w:t>
      </w:r>
      <w:r w:rsidRPr="0086073C">
        <w:rPr>
          <w:rStyle w:val="anegp0gi0b9av8jahpyh"/>
          <w:rFonts w:ascii="Times New Roman" w:hAnsi="Times New Roman" w:cs="Times New Roman"/>
          <w:sz w:val="28"/>
          <w:szCs w:val="28"/>
          <w:lang w:val="kk-KZ"/>
        </w:rPr>
        <w:t>көздейтін</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жеке</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сипаттама.</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Тұрақты</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жеке</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және</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кәсіби</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өсу</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конструкторлық-жобалық</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қызмет»</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ретінде</w:t>
      </w:r>
      <w:r w:rsidRPr="0086073C">
        <w:rPr>
          <w:rFonts w:ascii="Times New Roman" w:hAnsi="Times New Roman" w:cs="Times New Roman"/>
          <w:sz w:val="28"/>
          <w:szCs w:val="28"/>
          <w:lang w:val="kk-KZ"/>
        </w:rPr>
        <w:t xml:space="preserve"> </w:t>
      </w:r>
      <w:r w:rsidRPr="0086073C">
        <w:rPr>
          <w:rStyle w:val="anegp0gi0b9av8jahpyh"/>
          <w:rFonts w:ascii="Times New Roman" w:hAnsi="Times New Roman" w:cs="Times New Roman"/>
          <w:sz w:val="28"/>
          <w:szCs w:val="28"/>
          <w:lang w:val="kk-KZ"/>
        </w:rPr>
        <w:t xml:space="preserve">көрсетеді </w:t>
      </w:r>
      <w:r w:rsidRPr="0086073C">
        <w:rPr>
          <w:rFonts w:ascii="Times New Roman" w:hAnsi="Times New Roman" w:cs="Times New Roman"/>
          <w:sz w:val="28"/>
          <w:szCs w:val="28"/>
          <w:lang w:val="kk-KZ"/>
        </w:rPr>
        <w:t>[130].</w:t>
      </w:r>
    </w:p>
    <w:p w14:paraId="31CB8A9A" w14:textId="77777777" w:rsidR="0040719E" w:rsidRPr="0086073C" w:rsidRDefault="0040719E" w:rsidP="0040719E">
      <w:pPr>
        <w:spacing w:after="0" w:line="240" w:lineRule="auto"/>
        <w:ind w:firstLine="708"/>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Білім берудегі графикалық құзыреттілікті қалыптастыруға В.В. Кобзева ерекше ден қояды [131]. Графикалық құзіреттіліктің қалыптасу деңгейін арттыру мақсатында арнайы пәндердің оқытылуы техникалық колледж түлектерінің, техник-бағдарламашының кәсіби іс-әрекетінің тиімділігін анықтайды. Техник-бағдарламашының графикалық құзыреттілігін қалыптастырудың  әдістемелік негіздерін жасап, оқыту әдістерін жетілдіру қажеттілігі атап өтілген.</w:t>
      </w:r>
    </w:p>
    <w:p w14:paraId="46D074E0" w14:textId="77777777" w:rsidR="00E83AD7" w:rsidRPr="0086073C" w:rsidRDefault="0040719E" w:rsidP="00E83AD7">
      <w:pPr>
        <w:pStyle w:val="a7"/>
        <w:ind w:left="0" w:firstLine="708"/>
        <w:jc w:val="both"/>
        <w:rPr>
          <w:sz w:val="28"/>
          <w:szCs w:val="28"/>
          <w:lang w:val="kk-KZ"/>
        </w:rPr>
      </w:pPr>
      <w:r w:rsidRPr="0086073C">
        <w:rPr>
          <w:sz w:val="28"/>
          <w:szCs w:val="28"/>
          <w:lang w:val="kk-KZ"/>
        </w:rPr>
        <w:t xml:space="preserve">Графикалық құзыреттілік – кәсіби құзыреттілік құрамына енетін </w:t>
      </w:r>
      <w:r w:rsidR="00E83AD7" w:rsidRPr="0086073C">
        <w:rPr>
          <w:sz w:val="28"/>
          <w:szCs w:val="28"/>
          <w:lang w:val="kk-KZ"/>
        </w:rPr>
        <w:t>құзыреттіліктің пәндік</w:t>
      </w:r>
      <w:r w:rsidRPr="0086073C">
        <w:rPr>
          <w:sz w:val="28"/>
          <w:szCs w:val="28"/>
          <w:lang w:val="kk-KZ"/>
        </w:rPr>
        <w:t>-</w:t>
      </w:r>
      <w:r w:rsidR="00E83AD7" w:rsidRPr="0086073C">
        <w:rPr>
          <w:sz w:val="28"/>
          <w:szCs w:val="28"/>
          <w:lang w:val="kk-KZ"/>
        </w:rPr>
        <w:t xml:space="preserve">мамандандырылған түрі. </w:t>
      </w:r>
      <w:r w:rsidRPr="0086073C">
        <w:rPr>
          <w:sz w:val="28"/>
          <w:szCs w:val="28"/>
          <w:lang w:val="kk-KZ"/>
        </w:rPr>
        <w:t xml:space="preserve"> Психологиялық-педагогикалық зерттеулерде болашақ кәсіптік оқыту педагогының  кәсіби құзыреттілігі маңызды құрамдас бөлік ретінде қарастырылып, бірнеше өзара бай</w:t>
      </w:r>
      <w:r w:rsidR="00E83AD7" w:rsidRPr="0086073C">
        <w:rPr>
          <w:sz w:val="28"/>
          <w:szCs w:val="28"/>
          <w:lang w:val="kk-KZ"/>
        </w:rPr>
        <w:t>ланысты компоненттерден тұрады:</w:t>
      </w:r>
    </w:p>
    <w:p w14:paraId="5C8ADDFE" w14:textId="77777777" w:rsidR="00E83AD7" w:rsidRPr="0086073C" w:rsidRDefault="0040719E" w:rsidP="007A5DB0">
      <w:pPr>
        <w:pStyle w:val="a7"/>
        <w:numPr>
          <w:ilvl w:val="0"/>
          <w:numId w:val="53"/>
        </w:numPr>
        <w:tabs>
          <w:tab w:val="left" w:pos="993"/>
        </w:tabs>
        <w:ind w:left="0" w:firstLine="709"/>
        <w:jc w:val="both"/>
        <w:rPr>
          <w:sz w:val="28"/>
          <w:szCs w:val="28"/>
          <w:lang w:val="kk-KZ"/>
        </w:rPr>
      </w:pPr>
      <w:r w:rsidRPr="0086073C">
        <w:rPr>
          <w:rFonts w:cs="Times New Roman"/>
          <w:sz w:val="28"/>
          <w:szCs w:val="28"/>
          <w:lang w:val="kk-KZ"/>
        </w:rPr>
        <w:t>графикалық білім – есептерді шешудің амал-тәсілдерін, графикалық бейнелерді құру қағидаттарын, графикадағы негізгі компьютерлік элементтерді меңгеру</w:t>
      </w:r>
      <w:r w:rsidR="00E83AD7" w:rsidRPr="0086073C">
        <w:rPr>
          <w:rFonts w:cs="Times New Roman"/>
          <w:sz w:val="28"/>
          <w:szCs w:val="28"/>
          <w:lang w:val="kk-KZ"/>
        </w:rPr>
        <w:t>і</w:t>
      </w:r>
      <w:r w:rsidRPr="0086073C">
        <w:rPr>
          <w:rFonts w:cs="Times New Roman"/>
          <w:sz w:val="28"/>
          <w:szCs w:val="28"/>
          <w:lang w:val="kk-KZ"/>
        </w:rPr>
        <w:t>;</w:t>
      </w:r>
    </w:p>
    <w:p w14:paraId="0F81D343" w14:textId="567342FF" w:rsidR="0040719E" w:rsidRPr="0086073C" w:rsidRDefault="0040719E" w:rsidP="007A5DB0">
      <w:pPr>
        <w:pStyle w:val="a7"/>
        <w:numPr>
          <w:ilvl w:val="0"/>
          <w:numId w:val="53"/>
        </w:numPr>
        <w:tabs>
          <w:tab w:val="left" w:pos="993"/>
        </w:tabs>
        <w:ind w:left="0" w:firstLine="709"/>
        <w:jc w:val="both"/>
        <w:rPr>
          <w:sz w:val="28"/>
          <w:szCs w:val="28"/>
          <w:lang w:val="kk-KZ"/>
        </w:rPr>
      </w:pPr>
      <w:r w:rsidRPr="0086073C">
        <w:rPr>
          <w:rFonts w:cs="Times New Roman"/>
          <w:sz w:val="28"/>
          <w:szCs w:val="28"/>
          <w:lang w:val="kk-KZ"/>
        </w:rPr>
        <w:t>графикалық сауаттылық – қарапайым геометриялық пішіндер мен құрылымды бейнелеу қабілеті, графикалық құжаттар мен сызбаларды оқи алуы;</w:t>
      </w:r>
    </w:p>
    <w:p w14:paraId="02927142" w14:textId="77777777" w:rsidR="0040719E" w:rsidRPr="00F93C6F" w:rsidRDefault="0040719E" w:rsidP="007A5DB0">
      <w:pPr>
        <w:pStyle w:val="a4"/>
        <w:numPr>
          <w:ilvl w:val="0"/>
          <w:numId w:val="34"/>
        </w:numPr>
        <w:tabs>
          <w:tab w:val="left" w:pos="993"/>
        </w:tabs>
        <w:spacing w:after="0" w:line="240" w:lineRule="auto"/>
        <w:ind w:left="0" w:firstLine="709"/>
        <w:jc w:val="both"/>
        <w:rPr>
          <w:rFonts w:ascii="Times New Roman" w:hAnsi="Times New Roman" w:cs="Times New Roman"/>
          <w:sz w:val="28"/>
          <w:szCs w:val="28"/>
          <w:lang w:val="kk-KZ"/>
        </w:rPr>
      </w:pPr>
      <w:r w:rsidRPr="00F93C6F">
        <w:rPr>
          <w:rFonts w:ascii="Times New Roman" w:hAnsi="Times New Roman" w:cs="Times New Roman"/>
          <w:sz w:val="28"/>
          <w:szCs w:val="28"/>
          <w:lang w:val="kk-KZ"/>
        </w:rPr>
        <w:t>графикалық дағды – графикалық бейнелермен және әдебиеттермен жұмыс істей алу,  кеңістіктік қиял мен абстрактілі ойлауды  дамыту, сондай-ақ техникалық идеяларды шығармашылық тұрғыда ұсыну қабілеті</w:t>
      </w:r>
      <w:r w:rsidRPr="00F93C6F">
        <w:rPr>
          <w:sz w:val="28"/>
          <w:szCs w:val="28"/>
          <w:lang w:val="kk-KZ"/>
        </w:rPr>
        <w:t xml:space="preserve"> </w:t>
      </w:r>
    </w:p>
    <w:p w14:paraId="470FA221" w14:textId="77777777" w:rsidR="0040719E" w:rsidRPr="00F93C6F" w:rsidRDefault="0040719E" w:rsidP="007A5DB0">
      <w:pPr>
        <w:pStyle w:val="a7"/>
        <w:numPr>
          <w:ilvl w:val="1"/>
          <w:numId w:val="34"/>
        </w:numPr>
        <w:tabs>
          <w:tab w:val="left" w:pos="993"/>
        </w:tabs>
        <w:ind w:left="0" w:firstLine="709"/>
        <w:jc w:val="both"/>
        <w:rPr>
          <w:sz w:val="28"/>
          <w:szCs w:val="28"/>
          <w:lang w:val="kk-KZ"/>
        </w:rPr>
      </w:pPr>
      <w:r w:rsidRPr="00F93C6F">
        <w:rPr>
          <w:sz w:val="28"/>
          <w:szCs w:val="28"/>
          <w:lang w:val="kk-KZ"/>
        </w:rPr>
        <w:t xml:space="preserve">графикалық ақпараттандыру – графикалық жұмыстарды атқаруда деректер мен ақпараттарды таба алу мүмкіндігі </w:t>
      </w:r>
      <w:r w:rsidRPr="00F93C6F">
        <w:rPr>
          <w:rFonts w:cs="Times New Roman"/>
          <w:sz w:val="28"/>
          <w:szCs w:val="28"/>
          <w:lang w:val="kk-KZ"/>
        </w:rPr>
        <w:t>[3 б.173].</w:t>
      </w:r>
    </w:p>
    <w:p w14:paraId="54B03F81" w14:textId="77777777" w:rsidR="0028410E" w:rsidRDefault="0040719E" w:rsidP="0040719E">
      <w:pPr>
        <w:spacing w:after="0" w:line="240" w:lineRule="auto"/>
        <w:ind w:firstLine="708"/>
        <w:jc w:val="both"/>
        <w:rPr>
          <w:rFonts w:ascii="Times New Roman" w:hAnsi="Times New Roman" w:cs="Times New Roman"/>
          <w:sz w:val="28"/>
          <w:szCs w:val="28"/>
          <w:lang w:val="kk-KZ"/>
        </w:rPr>
      </w:pPr>
      <w:r w:rsidRPr="00B047CE">
        <w:rPr>
          <w:rFonts w:ascii="Times New Roman" w:hAnsi="Times New Roman" w:cs="Times New Roman"/>
          <w:sz w:val="28"/>
          <w:szCs w:val="28"/>
          <w:lang w:val="kk-KZ"/>
        </w:rPr>
        <w:t>Компьютерлік графиканы оқыту мәселелерін</w:t>
      </w:r>
      <w:r w:rsidRPr="00F25759">
        <w:rPr>
          <w:rFonts w:ascii="Times New Roman" w:hAnsi="Times New Roman" w:cs="Times New Roman"/>
          <w:sz w:val="28"/>
          <w:szCs w:val="28"/>
          <w:lang w:val="kk-KZ"/>
        </w:rPr>
        <w:t xml:space="preserve"> зерттеу Қазақстан және Ресей ғалымдарының еңбектерінде көрініс тапқан. Е.Ы. Б</w:t>
      </w:r>
      <w:r>
        <w:rPr>
          <w:rFonts w:ascii="Times New Roman" w:hAnsi="Times New Roman" w:cs="Times New Roman"/>
          <w:sz w:val="28"/>
          <w:szCs w:val="28"/>
          <w:lang w:val="kk-KZ"/>
        </w:rPr>
        <w:t xml:space="preserve">идайбеков пен </w:t>
      </w:r>
    </w:p>
    <w:p w14:paraId="3DCBABD3" w14:textId="088117B3" w:rsidR="0040719E" w:rsidRPr="00B047CE" w:rsidRDefault="0040719E" w:rsidP="002841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А.Т. Аймұқатов [132</w:t>
      </w:r>
      <w:r w:rsidRPr="00F25759">
        <w:rPr>
          <w:rFonts w:ascii="Times New Roman" w:hAnsi="Times New Roman" w:cs="Times New Roman"/>
          <w:sz w:val="28"/>
          <w:szCs w:val="28"/>
          <w:lang w:val="kk-KZ"/>
        </w:rPr>
        <w:t xml:space="preserve">] политехникалық колледжде геометриялық модельдеуді оқу мәселелерін, </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А.Е.</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Сағымбаева зерттеулерінде </w:t>
      </w:r>
      <w:r>
        <w:rPr>
          <w:rFonts w:ascii="Times New Roman" w:hAnsi="Times New Roman" w:cs="Times New Roman"/>
          <w:sz w:val="28"/>
          <w:szCs w:val="28"/>
          <w:lang w:val="kk-KZ"/>
        </w:rPr>
        <w:t>[133</w:t>
      </w:r>
      <w:r w:rsidRPr="00F25759">
        <w:rPr>
          <w:rFonts w:ascii="Times New Roman" w:hAnsi="Times New Roman" w:cs="Times New Roman"/>
          <w:sz w:val="28"/>
          <w:szCs w:val="28"/>
          <w:lang w:val="kk-KZ"/>
        </w:rPr>
        <w:t xml:space="preserve">], оқушылардың </w:t>
      </w:r>
      <w:r w:rsidRPr="00F25759">
        <w:rPr>
          <w:rFonts w:ascii="Times New Roman" w:hAnsi="Times New Roman" w:cs="Times New Roman"/>
          <w:sz w:val="28"/>
          <w:szCs w:val="28"/>
          <w:lang w:val="kk-KZ"/>
        </w:rPr>
        <w:lastRenderedPageBreak/>
        <w:t xml:space="preserve">графикалық мәдениетін </w:t>
      </w:r>
      <w:r>
        <w:rPr>
          <w:rFonts w:ascii="Times New Roman" w:hAnsi="Times New Roman" w:cs="Times New Roman"/>
          <w:sz w:val="28"/>
          <w:szCs w:val="28"/>
          <w:lang w:val="kk-KZ"/>
        </w:rPr>
        <w:t>М.В. Лагунова [134</w:t>
      </w:r>
      <w:r w:rsidRPr="00F25759">
        <w:rPr>
          <w:rFonts w:ascii="Times New Roman" w:hAnsi="Times New Roman" w:cs="Times New Roman"/>
          <w:sz w:val="28"/>
          <w:szCs w:val="28"/>
          <w:lang w:val="kk-KZ"/>
        </w:rPr>
        <w:t>], И.В</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Чугунова [135], графикалық ақпартты құру А.Ю. Лихачев [136</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дизайнерлерді дайындауда компьютерлік гр</w:t>
      </w:r>
      <w:r>
        <w:rPr>
          <w:rFonts w:ascii="Times New Roman" w:hAnsi="Times New Roman" w:cs="Times New Roman"/>
          <w:sz w:val="28"/>
          <w:szCs w:val="28"/>
          <w:lang w:val="kk-KZ"/>
        </w:rPr>
        <w:t>афиканы оқытуды О.В. Арефиева [137</w:t>
      </w:r>
      <w:r w:rsidRPr="00F2575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пен Л.Я</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Нодельман</w:t>
      </w:r>
      <w:r>
        <w:rPr>
          <w:rFonts w:ascii="Times New Roman" w:hAnsi="Times New Roman" w:cs="Times New Roman"/>
          <w:sz w:val="28"/>
          <w:szCs w:val="28"/>
          <w:lang w:val="kk-KZ"/>
        </w:rPr>
        <w:t xml:space="preserve"> [138</w:t>
      </w:r>
      <w:r w:rsidRPr="00F25759">
        <w:rPr>
          <w:rFonts w:ascii="Times New Roman" w:hAnsi="Times New Roman" w:cs="Times New Roman"/>
          <w:sz w:val="28"/>
          <w:szCs w:val="28"/>
          <w:lang w:val="kk-KZ"/>
        </w:rPr>
        <w:t xml:space="preserve">], компьютерлік графиканың көркемдік және эстетикалық оқытуын қарастырса,  білім берудегі </w:t>
      </w:r>
      <w:r w:rsidRPr="00B047CE">
        <w:rPr>
          <w:rFonts w:ascii="Times New Roman" w:hAnsi="Times New Roman" w:cs="Times New Roman"/>
          <w:sz w:val="28"/>
          <w:szCs w:val="28"/>
          <w:lang w:val="kk-KZ"/>
        </w:rPr>
        <w:t>компьютерлік графиканы Л.М</w:t>
      </w:r>
      <w:r>
        <w:rPr>
          <w:rFonts w:ascii="Times New Roman" w:hAnsi="Times New Roman" w:cs="Times New Roman"/>
          <w:sz w:val="28"/>
          <w:szCs w:val="28"/>
          <w:lang w:val="kk-KZ"/>
        </w:rPr>
        <w:t>.</w:t>
      </w:r>
      <w:r w:rsidRPr="00B047CE">
        <w:rPr>
          <w:rFonts w:ascii="Times New Roman" w:hAnsi="Times New Roman" w:cs="Times New Roman"/>
          <w:sz w:val="28"/>
          <w:szCs w:val="28"/>
          <w:lang w:val="kk-KZ"/>
        </w:rPr>
        <w:t xml:space="preserve"> Туранова қарастырған</w:t>
      </w:r>
      <w:r>
        <w:rPr>
          <w:rFonts w:ascii="Times New Roman" w:hAnsi="Times New Roman" w:cs="Times New Roman"/>
          <w:sz w:val="28"/>
          <w:szCs w:val="28"/>
          <w:lang w:val="kk-KZ"/>
        </w:rPr>
        <w:t xml:space="preserve"> [139</w:t>
      </w:r>
      <w:r w:rsidRPr="00B047CE">
        <w:rPr>
          <w:rFonts w:ascii="Times New Roman" w:hAnsi="Times New Roman" w:cs="Times New Roman"/>
          <w:sz w:val="28"/>
          <w:szCs w:val="28"/>
          <w:lang w:val="kk-KZ"/>
        </w:rPr>
        <w:t>].</w:t>
      </w:r>
    </w:p>
    <w:p w14:paraId="498B9458" w14:textId="52306CD1" w:rsidR="0040719E" w:rsidRPr="00B047CE" w:rsidRDefault="0040719E" w:rsidP="0040719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Компьютерлік графика</w:t>
      </w:r>
      <w:r w:rsidRPr="00B047CE">
        <w:rPr>
          <w:rFonts w:ascii="Times New Roman" w:hAnsi="Times New Roman" w:cs="Times New Roman"/>
          <w:sz w:val="28"/>
          <w:szCs w:val="28"/>
          <w:lang w:val="kk-KZ"/>
        </w:rPr>
        <w:t xml:space="preserve"> терминін с</w:t>
      </w:r>
      <w:r w:rsidR="00EB4A2C">
        <w:rPr>
          <w:rFonts w:ascii="Times New Roman" w:hAnsi="Times New Roman" w:cs="Times New Roman"/>
          <w:sz w:val="28"/>
          <w:szCs w:val="28"/>
          <w:lang w:val="kk-KZ"/>
        </w:rPr>
        <w:t xml:space="preserve">уреттер салу және өзгерту </w:t>
      </w:r>
      <w:r w:rsidR="00EB4A2C" w:rsidRPr="009F3CAC">
        <w:rPr>
          <w:rFonts w:ascii="Times New Roman" w:hAnsi="Times New Roman" w:cs="Times New Roman"/>
          <w:sz w:val="28"/>
          <w:szCs w:val="28"/>
          <w:lang w:val="kk-KZ"/>
        </w:rPr>
        <w:t>үдеріс</w:t>
      </w:r>
      <w:r w:rsidRPr="009F3CAC">
        <w:rPr>
          <w:rFonts w:ascii="Times New Roman" w:hAnsi="Times New Roman" w:cs="Times New Roman"/>
          <w:sz w:val="28"/>
          <w:szCs w:val="28"/>
          <w:lang w:val="kk-KZ"/>
        </w:rPr>
        <w:t>інде орындалатын барлық операцияларды пайдаланушы тұтастай кескінмен емес,</w:t>
      </w:r>
      <w:r>
        <w:rPr>
          <w:rFonts w:ascii="Times New Roman" w:hAnsi="Times New Roman" w:cs="Times New Roman"/>
          <w:sz w:val="28"/>
          <w:szCs w:val="28"/>
          <w:lang w:val="kk-KZ"/>
        </w:rPr>
        <w:t xml:space="preserve"> оның ең кішкентай а</w:t>
      </w:r>
      <w:r w:rsidRPr="00B047CE">
        <w:rPr>
          <w:rFonts w:ascii="Times New Roman" w:hAnsi="Times New Roman" w:cs="Times New Roman"/>
          <w:sz w:val="28"/>
          <w:szCs w:val="28"/>
          <w:lang w:val="kk-KZ"/>
        </w:rPr>
        <w:t>том бөлшектерімен (нүктелік кескіннің пикселдерімен) емес, нысандармен-семантикалық жүктелген кескін элементтерімен жүзеге асырады деген мағынада түсіну керек.</w:t>
      </w:r>
    </w:p>
    <w:p w14:paraId="0AC6D3E1" w14:textId="77777777" w:rsidR="0040719E" w:rsidRPr="00F25759" w:rsidRDefault="0040719E" w:rsidP="0040719E">
      <w:pPr>
        <w:spacing w:after="0" w:line="240" w:lineRule="auto"/>
        <w:ind w:firstLine="708"/>
        <w:jc w:val="both"/>
        <w:rPr>
          <w:rFonts w:ascii="Times New Roman" w:hAnsi="Times New Roman" w:cs="Times New Roman"/>
          <w:sz w:val="28"/>
          <w:szCs w:val="28"/>
          <w:lang w:val="kk-KZ"/>
        </w:rPr>
      </w:pPr>
      <w:r w:rsidRPr="00B047CE">
        <w:rPr>
          <w:rFonts w:ascii="Times New Roman" w:hAnsi="Times New Roman" w:cs="Times New Roman"/>
          <w:sz w:val="28"/>
          <w:szCs w:val="28"/>
          <w:lang w:val="kk-KZ"/>
        </w:rPr>
        <w:t>Стандартты нысандардан (шеңберлер, тіктөртбұрыштар</w:t>
      </w:r>
      <w:r w:rsidRPr="00F25759">
        <w:rPr>
          <w:rFonts w:ascii="Times New Roman" w:hAnsi="Times New Roman" w:cs="Times New Roman"/>
          <w:sz w:val="28"/>
          <w:szCs w:val="28"/>
          <w:lang w:val="kk-KZ"/>
        </w:rPr>
        <w:t>, мәтіндер және т. б.) бастап, пайдаланушы құрама нысандарды құра алады және оларды бір бүтін ретінде басқара алады.</w:t>
      </w:r>
    </w:p>
    <w:p w14:paraId="08BB2566" w14:textId="77777777" w:rsidR="0040719E" w:rsidRPr="00F25759" w:rsidRDefault="0040719E" w:rsidP="0040719E">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Компьютерлік графика объектілерінің әр класы үшін стандартты операциялардың тізімі анықталды (масштабтау, біріктіру, қиылысу, азайту және басқа редакциялау операциялары). Осылайша, кескін иерархиялық құрылымға айналады, оның жоғарғы жағында сурет тұтастай, ал төменгі жағында стандартты нысандар орналасқан.</w:t>
      </w:r>
    </w:p>
    <w:p w14:paraId="0E96788C" w14:textId="77777777" w:rsidR="0040719E" w:rsidRPr="00E26C53" w:rsidRDefault="0040719E" w:rsidP="0040719E">
      <w:pPr>
        <w:spacing w:after="0" w:line="240" w:lineRule="auto"/>
        <w:ind w:firstLine="708"/>
        <w:jc w:val="both"/>
        <w:rPr>
          <w:rStyle w:val="anegp0gi0b9av8jahpyh"/>
          <w:rFonts w:ascii="Times New Roman" w:hAnsi="Times New Roman" w:cs="Times New Roman"/>
          <w:sz w:val="28"/>
          <w:szCs w:val="28"/>
          <w:lang w:val="kk-KZ"/>
        </w:rPr>
      </w:pPr>
      <w:r>
        <w:rPr>
          <w:rStyle w:val="anegp0gi0b9av8jahpyh"/>
          <w:rFonts w:ascii="Times New Roman" w:hAnsi="Times New Roman" w:cs="Times New Roman"/>
          <w:sz w:val="28"/>
          <w:szCs w:val="28"/>
          <w:lang w:val="kk-KZ"/>
        </w:rPr>
        <w:t>К</w:t>
      </w:r>
      <w:r w:rsidRPr="00F25759">
        <w:rPr>
          <w:rStyle w:val="anegp0gi0b9av8jahpyh"/>
          <w:rFonts w:ascii="Times New Roman" w:hAnsi="Times New Roman" w:cs="Times New Roman"/>
          <w:sz w:val="28"/>
          <w:szCs w:val="28"/>
          <w:lang w:val="kk-KZ"/>
        </w:rPr>
        <w:t>омпьютердің</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көмегімен</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кескіндерді</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(суреттер,</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сызбалар,</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анимациялар)</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құруды</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көздейтін</w:t>
      </w:r>
      <w:r w:rsidRPr="00F25759">
        <w:rPr>
          <w:rFonts w:ascii="Times New Roman" w:hAnsi="Times New Roman" w:cs="Times New Roman"/>
          <w:sz w:val="28"/>
          <w:szCs w:val="28"/>
          <w:lang w:val="kk-KZ"/>
        </w:rPr>
        <w:t xml:space="preserve"> </w:t>
      </w:r>
      <w:r>
        <w:rPr>
          <w:rStyle w:val="anegp0gi0b9av8jahpyh"/>
          <w:rFonts w:ascii="Times New Roman" w:hAnsi="Times New Roman" w:cs="Times New Roman"/>
          <w:sz w:val="28"/>
          <w:szCs w:val="28"/>
          <w:lang w:val="kk-KZ"/>
        </w:rPr>
        <w:t>к</w:t>
      </w:r>
      <w:r w:rsidRPr="00F25759">
        <w:rPr>
          <w:rStyle w:val="anegp0gi0b9av8jahpyh"/>
          <w:rFonts w:ascii="Times New Roman" w:hAnsi="Times New Roman" w:cs="Times New Roman"/>
          <w:sz w:val="28"/>
          <w:szCs w:val="28"/>
          <w:lang w:val="kk-KZ"/>
        </w:rPr>
        <w:t>омпьютерлік</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графика</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информатиканың</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маңызды</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саласы.</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Осыған орай қазіріг таңда к</w:t>
      </w:r>
      <w:r w:rsidRPr="00F25759">
        <w:rPr>
          <w:rFonts w:ascii="Times New Roman" w:hAnsi="Times New Roman" w:cs="Times New Roman"/>
          <w:sz w:val="28"/>
          <w:szCs w:val="28"/>
          <w:lang w:val="kk-KZ"/>
        </w:rPr>
        <w:t xml:space="preserve">омпьютерлік графика саласында жұмыс істейтін дербес компьютер пайдаланушыларының саны күннен-күнге көбейіп келеді. </w:t>
      </w:r>
      <w:r>
        <w:rPr>
          <w:rFonts w:ascii="Times New Roman" w:hAnsi="Times New Roman" w:cs="Times New Roman"/>
          <w:sz w:val="28"/>
          <w:szCs w:val="28"/>
          <w:lang w:val="kk-KZ"/>
        </w:rPr>
        <w:t xml:space="preserve">Қазіргі таңда газет-журнал, теледидардың тыныс тіршілігі жарнамамен тығыз байланысты екендігін жасырмай айта аламыз. Ал бұл өз кезегінде аталған салаларда </w:t>
      </w:r>
      <w:r w:rsidRPr="00E26C53">
        <w:rPr>
          <w:rFonts w:ascii="Times New Roman" w:hAnsi="Times New Roman" w:cs="Times New Roman"/>
          <w:sz w:val="28"/>
          <w:szCs w:val="28"/>
          <w:lang w:val="kk-KZ"/>
        </w:rPr>
        <w:t>жарнамалар жасау, сондай-ақ парақшалар мен буклеттерді басып шығару қажеттілігіне байланысты сұранысты арттыратының сөзсіз</w:t>
      </w:r>
      <w:r w:rsidRPr="00E26C53">
        <w:rPr>
          <w:rStyle w:val="anegp0gi0b9av8jahpyh"/>
          <w:rFonts w:ascii="Times New Roman" w:hAnsi="Times New Roman" w:cs="Times New Roman"/>
          <w:sz w:val="28"/>
          <w:szCs w:val="28"/>
          <w:lang w:val="kk-KZ"/>
        </w:rPr>
        <w:t>.</w:t>
      </w:r>
    </w:p>
    <w:p w14:paraId="3D9B5911" w14:textId="77777777" w:rsidR="0040719E" w:rsidRPr="00F25759" w:rsidRDefault="0040719E" w:rsidP="0040719E">
      <w:pPr>
        <w:spacing w:after="0" w:line="240" w:lineRule="auto"/>
        <w:ind w:firstLine="708"/>
        <w:jc w:val="both"/>
        <w:rPr>
          <w:rStyle w:val="anegp0gi0b9av8jahpyh"/>
          <w:rFonts w:ascii="Times New Roman" w:hAnsi="Times New Roman" w:cs="Times New Roman"/>
          <w:sz w:val="28"/>
          <w:szCs w:val="28"/>
          <w:lang w:val="kk-KZ"/>
        </w:rPr>
      </w:pPr>
      <w:r w:rsidRPr="00E26C53">
        <w:rPr>
          <w:rStyle w:val="anegp0gi0b9av8jahpyh"/>
          <w:rFonts w:ascii="Times New Roman" w:hAnsi="Times New Roman" w:cs="Times New Roman"/>
          <w:sz w:val="28"/>
          <w:szCs w:val="28"/>
          <w:lang w:val="kk-KZ"/>
        </w:rPr>
        <w:t>Олардың</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кейбіреулері</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мұндай</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жұмысты</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арнайы</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дизайнерлік</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бюролар</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мен</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жарнама</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агенттіктеріне</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тапсырады,</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ал</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кейбіреулері</w:t>
      </w:r>
      <w:r w:rsidRPr="00E26C53">
        <w:rPr>
          <w:rFonts w:ascii="Times New Roman" w:hAnsi="Times New Roman" w:cs="Times New Roman"/>
          <w:sz w:val="28"/>
          <w:szCs w:val="28"/>
          <w:lang w:val="kk-KZ"/>
        </w:rPr>
        <w:t xml:space="preserve"> қолда </w:t>
      </w:r>
      <w:r w:rsidRPr="00E26C53">
        <w:rPr>
          <w:rStyle w:val="anegp0gi0b9av8jahpyh"/>
          <w:rFonts w:ascii="Times New Roman" w:hAnsi="Times New Roman" w:cs="Times New Roman"/>
          <w:sz w:val="28"/>
          <w:szCs w:val="28"/>
          <w:lang w:val="kk-KZ"/>
        </w:rPr>
        <w:t>бар</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бағдарламалық</w:t>
      </w:r>
      <w:r w:rsidRPr="00E26C53">
        <w:rPr>
          <w:rFonts w:ascii="Times New Roman" w:hAnsi="Times New Roman" w:cs="Times New Roman"/>
          <w:sz w:val="28"/>
          <w:szCs w:val="28"/>
          <w:lang w:val="kk-KZ"/>
        </w:rPr>
        <w:t xml:space="preserve"> жасақтаманы </w:t>
      </w:r>
      <w:r w:rsidRPr="00E26C53">
        <w:rPr>
          <w:rStyle w:val="anegp0gi0b9av8jahpyh"/>
          <w:rFonts w:ascii="Times New Roman" w:hAnsi="Times New Roman" w:cs="Times New Roman"/>
          <w:sz w:val="28"/>
          <w:szCs w:val="28"/>
          <w:lang w:val="kk-KZ"/>
        </w:rPr>
        <w:t>қолдана</w:t>
      </w:r>
      <w:r w:rsidRPr="00E26C53">
        <w:rPr>
          <w:rFonts w:ascii="Times New Roman" w:hAnsi="Times New Roman" w:cs="Times New Roman"/>
          <w:sz w:val="28"/>
          <w:szCs w:val="28"/>
          <w:lang w:val="kk-KZ"/>
        </w:rPr>
        <w:t xml:space="preserve"> отырып, </w:t>
      </w:r>
      <w:r w:rsidRPr="00E26C53">
        <w:rPr>
          <w:rStyle w:val="anegp0gi0b9av8jahpyh"/>
          <w:rFonts w:ascii="Times New Roman" w:hAnsi="Times New Roman" w:cs="Times New Roman"/>
          <w:sz w:val="28"/>
          <w:szCs w:val="28"/>
          <w:lang w:val="kk-KZ"/>
        </w:rPr>
        <w:t>өздері де</w:t>
      </w:r>
      <w:r w:rsidRPr="00E26C53">
        <w:rPr>
          <w:rFonts w:ascii="Times New Roman" w:hAnsi="Times New Roman" w:cs="Times New Roman"/>
          <w:sz w:val="28"/>
          <w:szCs w:val="28"/>
          <w:lang w:val="kk-KZ"/>
        </w:rPr>
        <w:t xml:space="preserve"> жасауға </w:t>
      </w:r>
      <w:r w:rsidRPr="00E26C53">
        <w:rPr>
          <w:rStyle w:val="anegp0gi0b9av8jahpyh"/>
          <w:rFonts w:ascii="Times New Roman" w:hAnsi="Times New Roman" w:cs="Times New Roman"/>
          <w:sz w:val="28"/>
          <w:szCs w:val="28"/>
          <w:lang w:val="kk-KZ"/>
        </w:rPr>
        <w:t>тырысатынын айта кеткен жөн.</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Компьютерлік</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графика – бұл</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компьютер</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мен</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оның</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өнімдерінің</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деректерін</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өңдеу</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құралы</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ретінде</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қолданылатын</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қызмет</w:t>
      </w:r>
      <w:r w:rsidRPr="00E26C53">
        <w:rPr>
          <w:rFonts w:ascii="Times New Roman" w:hAnsi="Times New Roman" w:cs="Times New Roman"/>
          <w:sz w:val="28"/>
          <w:szCs w:val="28"/>
          <w:lang w:val="kk-KZ"/>
        </w:rPr>
        <w:t xml:space="preserve"> </w:t>
      </w:r>
      <w:r w:rsidRPr="00E26C53">
        <w:rPr>
          <w:rStyle w:val="anegp0gi0b9av8jahpyh"/>
          <w:rFonts w:ascii="Times New Roman" w:hAnsi="Times New Roman" w:cs="Times New Roman"/>
          <w:sz w:val="28"/>
          <w:szCs w:val="28"/>
          <w:lang w:val="kk-KZ"/>
        </w:rPr>
        <w:t>саласы</w:t>
      </w:r>
      <w:r>
        <w:rPr>
          <w:rStyle w:val="anegp0gi0b9av8jahpyh"/>
          <w:rFonts w:ascii="Times New Roman" w:hAnsi="Times New Roman" w:cs="Times New Roman"/>
          <w:sz w:val="28"/>
          <w:szCs w:val="28"/>
          <w:lang w:val="kk-KZ"/>
        </w:rPr>
        <w:t>.</w:t>
      </w:r>
    </w:p>
    <w:p w14:paraId="0BB4C296" w14:textId="77777777" w:rsidR="0040719E" w:rsidRPr="00F25759" w:rsidRDefault="0040719E" w:rsidP="0040719E">
      <w:pPr>
        <w:spacing w:after="0" w:line="240" w:lineRule="auto"/>
        <w:ind w:firstLine="708"/>
        <w:jc w:val="both"/>
        <w:rPr>
          <w:rStyle w:val="anegp0gi0b9av8jahpyh"/>
          <w:rFonts w:ascii="Times New Roman" w:hAnsi="Times New Roman" w:cs="Times New Roman"/>
          <w:sz w:val="28"/>
          <w:szCs w:val="28"/>
          <w:lang w:val="kk-KZ"/>
        </w:rPr>
      </w:pPr>
      <w:r w:rsidRPr="00F25759">
        <w:rPr>
          <w:rStyle w:val="anegp0gi0b9av8jahpyh"/>
          <w:rFonts w:ascii="Times New Roman" w:hAnsi="Times New Roman" w:cs="Times New Roman"/>
          <w:sz w:val="28"/>
          <w:szCs w:val="28"/>
          <w:lang w:val="kk-KZ"/>
        </w:rPr>
        <w:t>Статистикаға</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сәйкес</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жаппай</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қолдану</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бағдарламаларын</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жасайтын</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бағдарламалау</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тобының</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қызметкерлері</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уақытының</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90%</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осы</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графикамен</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айналысуға</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жұмсайды.</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Қазіргі</w:t>
      </w:r>
      <w:r w:rsidRPr="00F25759">
        <w:rPr>
          <w:rFonts w:ascii="Times New Roman" w:hAnsi="Times New Roman" w:cs="Times New Roman"/>
          <w:sz w:val="28"/>
          <w:szCs w:val="28"/>
          <w:lang w:val="kk-KZ"/>
        </w:rPr>
        <w:t xml:space="preserve"> уақытта </w:t>
      </w:r>
      <w:r w:rsidRPr="00F25759">
        <w:rPr>
          <w:rStyle w:val="anegp0gi0b9av8jahpyh"/>
          <w:rFonts w:ascii="Times New Roman" w:hAnsi="Times New Roman" w:cs="Times New Roman"/>
          <w:sz w:val="28"/>
          <w:szCs w:val="28"/>
          <w:lang w:val="kk-KZ"/>
        </w:rPr>
        <w:t>белгілі</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бағдарламалардың</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ешқайсысы</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компьютерлік</w:t>
      </w:r>
      <w:r w:rsidRPr="00F25759">
        <w:rPr>
          <w:rFonts w:ascii="Times New Roman" w:hAnsi="Times New Roman" w:cs="Times New Roman"/>
          <w:sz w:val="28"/>
          <w:szCs w:val="28"/>
          <w:lang w:val="kk-KZ"/>
        </w:rPr>
        <w:t xml:space="preserve"> </w:t>
      </w:r>
      <w:r w:rsidRPr="00F25759">
        <w:rPr>
          <w:rStyle w:val="anegp0gi0b9av8jahpyh"/>
          <w:rFonts w:ascii="Times New Roman" w:hAnsi="Times New Roman" w:cs="Times New Roman"/>
          <w:sz w:val="28"/>
          <w:szCs w:val="28"/>
          <w:lang w:val="kk-KZ"/>
        </w:rPr>
        <w:t>графикасыз</w:t>
      </w:r>
      <w:r w:rsidRPr="00F25759">
        <w:rPr>
          <w:rFonts w:ascii="Times New Roman" w:hAnsi="Times New Roman" w:cs="Times New Roman"/>
          <w:sz w:val="28"/>
          <w:szCs w:val="28"/>
          <w:lang w:val="kk-KZ"/>
        </w:rPr>
        <w:t xml:space="preserve"> жұмыс </w:t>
      </w:r>
      <w:r w:rsidRPr="00F25759">
        <w:rPr>
          <w:rStyle w:val="anegp0gi0b9av8jahpyh"/>
          <w:rFonts w:ascii="Times New Roman" w:hAnsi="Times New Roman" w:cs="Times New Roman"/>
          <w:sz w:val="28"/>
          <w:szCs w:val="28"/>
          <w:lang w:val="kk-KZ"/>
        </w:rPr>
        <w:t>істемейді.</w:t>
      </w:r>
    </w:p>
    <w:p w14:paraId="3099AD10" w14:textId="6FFCA668" w:rsidR="0040719E" w:rsidRPr="00F25759" w:rsidRDefault="0040719E" w:rsidP="0040719E">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Диссертациялық зерттеуде бо</w:t>
      </w:r>
      <w:r w:rsidR="00275963">
        <w:rPr>
          <w:rFonts w:ascii="Times New Roman" w:hAnsi="Times New Roman" w:cs="Times New Roman"/>
          <w:sz w:val="28"/>
          <w:szCs w:val="28"/>
          <w:lang w:val="kk-KZ"/>
        </w:rPr>
        <w:t>лашақ кәсіптік оқыту  педагог</w:t>
      </w:r>
      <w:r w:rsidRPr="00F25759">
        <w:rPr>
          <w:rFonts w:ascii="Times New Roman" w:hAnsi="Times New Roman" w:cs="Times New Roman"/>
          <w:sz w:val="28"/>
          <w:szCs w:val="28"/>
          <w:lang w:val="kk-KZ"/>
        </w:rPr>
        <w:t xml:space="preserve">ының компьютерлік графикалық құзыреттілігін қалыптастыру </w:t>
      </w:r>
      <w:r w:rsidRPr="009F3CAC">
        <w:rPr>
          <w:rFonts w:ascii="Times New Roman" w:hAnsi="Times New Roman" w:cs="Times New Roman"/>
          <w:sz w:val="28"/>
          <w:szCs w:val="28"/>
          <w:lang w:val="kk-KZ"/>
        </w:rPr>
        <w:t>үдерісі талданатындықтан, «кәсіби педагогикалық құзыреттілік» және «педагогтың</w:t>
      </w:r>
      <w:r w:rsidRPr="00F25759">
        <w:rPr>
          <w:rFonts w:ascii="Times New Roman" w:hAnsi="Times New Roman" w:cs="Times New Roman"/>
          <w:sz w:val="28"/>
          <w:szCs w:val="28"/>
          <w:lang w:val="kk-KZ"/>
        </w:rPr>
        <w:t xml:space="preserve"> кәсіби құзыреттілігі» ұғымдары ерекше қызығушылық тудырады. П.И. Самойленконың пікірінше, мұғалімнің кәсіби құзыреттілігі мұғалімнің жеке мүмкіндіктерін білдіреді, оған өзі немесе оқу орнының әкімшілігі тұжырымдаған педагогикалық міндеттерді өз бетінше және жеткілікті түрде тиімді шешуге мүмкіндік береді. Мұғалімнің педагогикалық құзыреттілігі деп </w:t>
      </w:r>
      <w:r w:rsidRPr="00F25759">
        <w:rPr>
          <w:rFonts w:ascii="Times New Roman" w:hAnsi="Times New Roman" w:cs="Times New Roman"/>
          <w:sz w:val="28"/>
          <w:szCs w:val="28"/>
          <w:lang w:val="kk-KZ"/>
        </w:rPr>
        <w:lastRenderedPageBreak/>
        <w:t xml:space="preserve">оның кәсіби қызметін жүзеге асыруға теориялық және практикалық дайындығының бірлігі </w:t>
      </w:r>
      <w:r>
        <w:rPr>
          <w:rFonts w:ascii="Times New Roman" w:hAnsi="Times New Roman" w:cs="Times New Roman"/>
          <w:sz w:val="28"/>
          <w:szCs w:val="28"/>
          <w:lang w:val="kk-KZ"/>
        </w:rPr>
        <w:t>деп санайды [140 б.26</w:t>
      </w:r>
      <w:r w:rsidRPr="00F25759">
        <w:rPr>
          <w:rFonts w:ascii="Times New Roman" w:hAnsi="Times New Roman" w:cs="Times New Roman"/>
          <w:sz w:val="28"/>
          <w:szCs w:val="28"/>
          <w:lang w:val="kk-KZ"/>
        </w:rPr>
        <w:t>].</w:t>
      </w:r>
    </w:p>
    <w:p w14:paraId="12911DF9" w14:textId="77777777" w:rsidR="0040719E" w:rsidRPr="00F25759" w:rsidRDefault="0040719E" w:rsidP="0040719E">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Кәсіптік оқыту педагогының құзыреттілігін құрылымдау тәсілдерінің ешқайсысы компьютерлік графикалық құзыретті қамтымаған. Кәсіптік оқыту педагогының құзыреттілік құрылымындағы компьютерлік графикалық  </w:t>
      </w:r>
      <w:r w:rsidRPr="00EA6014">
        <w:rPr>
          <w:rFonts w:ascii="Times New Roman" w:hAnsi="Times New Roman" w:cs="Times New Roman"/>
          <w:sz w:val="28"/>
          <w:szCs w:val="28"/>
          <w:lang w:val="kk-KZ"/>
        </w:rPr>
        <w:t xml:space="preserve">құзыреттіліктің </w:t>
      </w:r>
      <w:r>
        <w:rPr>
          <w:rFonts w:ascii="Times New Roman" w:hAnsi="Times New Roman" w:cs="Times New Roman"/>
          <w:sz w:val="28"/>
          <w:szCs w:val="28"/>
          <w:lang w:val="kk-KZ"/>
        </w:rPr>
        <w:t>орнын анықтауда, кәсіптік оқыту педагог қызметінің ерекшелігі мен кәсіби бағыттарын ескеру қажет. Сондықтан  кәсіптік оқыту педагогының құзыреттілігі психологиялық-педагогикалық, негізгі және кәсіби (арнайы) құзыреттердің өзара бірлігінен тұратын кешен ретінде қарастырылуда</w:t>
      </w:r>
      <w:r w:rsidRPr="00F25759">
        <w:rPr>
          <w:rFonts w:ascii="Times New Roman" w:hAnsi="Times New Roman" w:cs="Times New Roman"/>
          <w:sz w:val="28"/>
          <w:szCs w:val="28"/>
          <w:lang w:val="kk-KZ"/>
        </w:rPr>
        <w:t>.</w:t>
      </w:r>
    </w:p>
    <w:p w14:paraId="6437A728" w14:textId="77777777" w:rsidR="0040719E" w:rsidRDefault="0040719E" w:rsidP="0040719E">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Компьютерлік графикалық құзіреттілік - білім алушының</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компьютерде графикалық бейнелерді құрастыруға, өңдеуге, жобалауға, оқуға және интерпретациялауға байланысты әртүрлі мәселелерді шешуге білімі мен </w:t>
      </w:r>
      <w:r w:rsidRPr="00F25759">
        <w:rPr>
          <w:rFonts w:ascii="Times New Roman" w:hAnsi="Times New Roman" w:cs="Times New Roman"/>
          <w:b/>
          <w:sz w:val="28"/>
          <w:szCs w:val="28"/>
          <w:lang w:val="kk-KZ"/>
        </w:rPr>
        <w:t>і</w:t>
      </w:r>
      <w:r w:rsidRPr="00F25759">
        <w:rPr>
          <w:rFonts w:ascii="Times New Roman" w:hAnsi="Times New Roman" w:cs="Times New Roman"/>
          <w:sz w:val="28"/>
          <w:szCs w:val="28"/>
          <w:lang w:val="kk-KZ"/>
        </w:rPr>
        <w:t>скерлігін</w:t>
      </w:r>
      <w:r w:rsidRPr="00F25759">
        <w:rPr>
          <w:rStyle w:val="ae"/>
          <w:rFonts w:ascii="Times New Roman" w:hAnsi="Times New Roman" w:cs="Times New Roman"/>
          <w:b w:val="0"/>
          <w:sz w:val="28"/>
          <w:szCs w:val="28"/>
          <w:lang w:val="kk-KZ"/>
        </w:rPr>
        <w:t>тиімді пайдалануға қабілеті</w:t>
      </w:r>
      <w:r w:rsidRPr="00F25759">
        <w:rPr>
          <w:rFonts w:ascii="Times New Roman" w:hAnsi="Times New Roman" w:cs="Times New Roman"/>
          <w:sz w:val="28"/>
          <w:szCs w:val="28"/>
          <w:lang w:val="kk-KZ"/>
        </w:rPr>
        <w:t xml:space="preserve">. Ол кеңістікте кескіндермен жұмыс істеу, техникалық құжаттама жасау, графикалық редакторлармен және басқа құралдармен жұмыс істеу мүмкіндігін қамтиды. </w:t>
      </w:r>
    </w:p>
    <w:p w14:paraId="4614913B" w14:textId="5A96CA52" w:rsidR="0040719E" w:rsidRPr="002D1116" w:rsidRDefault="0040719E" w:rsidP="0040719E">
      <w:pPr>
        <w:spacing w:after="0" w:line="240" w:lineRule="auto"/>
        <w:ind w:firstLine="709"/>
        <w:jc w:val="both"/>
        <w:rPr>
          <w:rFonts w:ascii="Times New Roman" w:hAnsi="Times New Roman" w:cs="Times New Roman"/>
          <w:sz w:val="28"/>
          <w:szCs w:val="28"/>
          <w:highlight w:val="yellow"/>
          <w:lang w:val="kk-KZ"/>
        </w:rPr>
      </w:pPr>
      <w:r w:rsidRPr="00064619">
        <w:rPr>
          <w:rFonts w:ascii="Times New Roman" w:eastAsia="Times New Roman" w:hAnsi="Times New Roman" w:cs="Times New Roman"/>
          <w:b/>
          <w:sz w:val="28"/>
          <w:szCs w:val="28"/>
          <w:lang w:val="kk-KZ" w:eastAsia="ru-RU"/>
        </w:rPr>
        <w:t>Болашақ  кәсіптік  оқ</w:t>
      </w:r>
      <w:r w:rsidR="005C107B">
        <w:rPr>
          <w:rFonts w:ascii="Times New Roman" w:eastAsia="Times New Roman" w:hAnsi="Times New Roman" w:cs="Times New Roman"/>
          <w:b/>
          <w:sz w:val="28"/>
          <w:szCs w:val="28"/>
          <w:lang w:val="kk-KZ" w:eastAsia="ru-RU"/>
        </w:rPr>
        <w:t>ыту  педагогының  компьютерлік -</w:t>
      </w:r>
      <w:r w:rsidRPr="00064619">
        <w:rPr>
          <w:rFonts w:ascii="Times New Roman" w:eastAsia="Times New Roman" w:hAnsi="Times New Roman" w:cs="Times New Roman"/>
          <w:b/>
          <w:sz w:val="28"/>
          <w:szCs w:val="28"/>
          <w:lang w:val="kk-KZ" w:eastAsia="ru-RU"/>
        </w:rPr>
        <w:t>графикалық</w:t>
      </w:r>
      <w:r w:rsidRPr="00064619">
        <w:rPr>
          <w:rFonts w:ascii="Times New Roman" w:hAnsi="Times New Roman" w:cs="Times New Roman"/>
          <w:b/>
          <w:sz w:val="28"/>
          <w:szCs w:val="28"/>
          <w:lang w:val="kk-KZ"/>
        </w:rPr>
        <w:t xml:space="preserve"> </w:t>
      </w:r>
      <w:r w:rsidRPr="00064619">
        <w:rPr>
          <w:rFonts w:ascii="Times New Roman" w:eastAsia="Times New Roman" w:hAnsi="Times New Roman" w:cs="Times New Roman"/>
          <w:b/>
          <w:sz w:val="28"/>
          <w:szCs w:val="28"/>
          <w:lang w:val="kk-KZ" w:eastAsia="ru-RU"/>
        </w:rPr>
        <w:t>құзыреттілігі дегеніміз</w:t>
      </w:r>
      <w:r w:rsidRPr="003B4439">
        <w:rPr>
          <w:rFonts w:ascii="Times New Roman" w:eastAsia="Times New Roman" w:hAnsi="Times New Roman" w:cs="Times New Roman"/>
          <w:sz w:val="28"/>
          <w:szCs w:val="28"/>
          <w:lang w:val="kk-KZ" w:eastAsia="ru-RU"/>
        </w:rPr>
        <w:t xml:space="preserve"> -  білім алушының компьютер техникасымен арнайы бағдарламада графикалық ақпартты құрастыруы, өңдеу, жобалау бойынша </w:t>
      </w:r>
      <w:r w:rsidRPr="009B004D">
        <w:rPr>
          <w:rFonts w:ascii="Times New Roman" w:eastAsia="Times New Roman" w:hAnsi="Times New Roman" w:cs="Times New Roman"/>
          <w:sz w:val="28"/>
          <w:szCs w:val="28"/>
          <w:lang w:val="kk-KZ" w:eastAsia="ru-RU"/>
        </w:rPr>
        <w:t>білім, білік, іскерлік, пен дағдыны кәсіби іс-әрекетте қолдана алу шеберлігі.</w:t>
      </w:r>
    </w:p>
    <w:p w14:paraId="1E146D43" w14:textId="77777777" w:rsidR="0040719E" w:rsidRPr="00CD4497" w:rsidRDefault="0040719E" w:rsidP="0040719E">
      <w:pPr>
        <w:pStyle w:val="a7"/>
        <w:ind w:left="0"/>
        <w:rPr>
          <w:rFonts w:cs="Times New Roman"/>
          <w:sz w:val="28"/>
          <w:szCs w:val="28"/>
          <w:lang w:val="kk-KZ"/>
        </w:rPr>
      </w:pPr>
      <w:r w:rsidRPr="00CD4497">
        <w:rPr>
          <w:rFonts w:cs="Times New Roman"/>
          <w:sz w:val="28"/>
          <w:szCs w:val="28"/>
          <w:lang w:val="kk-KZ"/>
        </w:rPr>
        <w:t>Ол мынадай құрамдас бөліктерден тұрады:</w:t>
      </w:r>
    </w:p>
    <w:p w14:paraId="10B05B3D" w14:textId="77777777" w:rsidR="0040719E" w:rsidRPr="00CD4497" w:rsidRDefault="0040719E" w:rsidP="0040719E">
      <w:pPr>
        <w:pStyle w:val="3"/>
        <w:spacing w:before="0" w:line="240" w:lineRule="auto"/>
        <w:ind w:firstLine="713"/>
        <w:rPr>
          <w:rFonts w:ascii="Times New Roman" w:hAnsi="Times New Roman" w:cs="Times New Roman"/>
          <w:color w:val="auto"/>
          <w:sz w:val="28"/>
          <w:szCs w:val="28"/>
          <w:lang w:val="kk-KZ"/>
        </w:rPr>
      </w:pPr>
      <w:r w:rsidRPr="00CD4497">
        <w:rPr>
          <w:rFonts w:ascii="Times New Roman" w:hAnsi="Times New Roman" w:cs="Times New Roman"/>
          <w:color w:val="auto"/>
          <w:sz w:val="28"/>
          <w:szCs w:val="28"/>
          <w:lang w:val="kk-KZ"/>
        </w:rPr>
        <w:t>1. Білімді игеруі</w:t>
      </w:r>
    </w:p>
    <w:p w14:paraId="58A8F9F7" w14:textId="77777777" w:rsidR="0040719E" w:rsidRPr="00CD4497" w:rsidRDefault="0040719E" w:rsidP="0040719E">
      <w:pPr>
        <w:pStyle w:val="3"/>
        <w:spacing w:before="0" w:line="240" w:lineRule="auto"/>
        <w:ind w:left="720"/>
        <w:rPr>
          <w:rFonts w:ascii="Times New Roman" w:hAnsi="Times New Roman" w:cs="Times New Roman"/>
          <w:color w:val="auto"/>
          <w:sz w:val="28"/>
          <w:szCs w:val="28"/>
          <w:lang w:val="kk-KZ"/>
        </w:rPr>
      </w:pPr>
      <w:r w:rsidRPr="00CD4497">
        <w:rPr>
          <w:rFonts w:ascii="Times New Roman" w:hAnsi="Times New Roman" w:cs="Times New Roman"/>
          <w:color w:val="auto"/>
          <w:sz w:val="28"/>
          <w:szCs w:val="28"/>
          <w:lang w:val="kk-KZ"/>
        </w:rPr>
        <w:t>2. Іскерлік пен дағды</w:t>
      </w:r>
    </w:p>
    <w:p w14:paraId="658A6B85" w14:textId="77777777" w:rsidR="0040719E" w:rsidRPr="00CD4497" w:rsidRDefault="0040719E" w:rsidP="0040719E">
      <w:pPr>
        <w:pStyle w:val="3"/>
        <w:spacing w:before="0" w:line="240" w:lineRule="auto"/>
        <w:ind w:left="720"/>
        <w:rPr>
          <w:rFonts w:ascii="Times New Roman" w:hAnsi="Times New Roman" w:cs="Times New Roman"/>
          <w:color w:val="auto"/>
          <w:sz w:val="28"/>
          <w:szCs w:val="28"/>
          <w:lang w:val="kk-KZ"/>
        </w:rPr>
      </w:pPr>
      <w:r w:rsidRPr="00CD4497">
        <w:rPr>
          <w:rFonts w:ascii="Times New Roman" w:hAnsi="Times New Roman" w:cs="Times New Roman"/>
          <w:color w:val="auto"/>
          <w:sz w:val="28"/>
          <w:szCs w:val="28"/>
          <w:lang w:val="kk-KZ"/>
        </w:rPr>
        <w:t>3. Тәжірибелік-шығармашылық қабілет</w:t>
      </w:r>
    </w:p>
    <w:p w14:paraId="0A4BB1A6" w14:textId="77777777" w:rsidR="0040719E" w:rsidRPr="00CD4497" w:rsidRDefault="0040719E" w:rsidP="0040719E">
      <w:pPr>
        <w:pStyle w:val="3"/>
        <w:spacing w:before="0" w:line="240" w:lineRule="auto"/>
        <w:ind w:left="720"/>
        <w:rPr>
          <w:rFonts w:ascii="Times New Roman" w:hAnsi="Times New Roman" w:cs="Times New Roman"/>
          <w:color w:val="auto"/>
          <w:sz w:val="28"/>
          <w:szCs w:val="28"/>
          <w:lang w:val="kk-KZ"/>
        </w:rPr>
      </w:pPr>
      <w:r w:rsidRPr="00CD4497">
        <w:rPr>
          <w:rFonts w:ascii="Times New Roman" w:hAnsi="Times New Roman" w:cs="Times New Roman"/>
          <w:color w:val="auto"/>
          <w:sz w:val="28"/>
          <w:szCs w:val="28"/>
          <w:lang w:val="kk-KZ"/>
        </w:rPr>
        <w:t>4. Коммуникативтік-әлеуметтік қабілет (Сурет 3).</w:t>
      </w:r>
    </w:p>
    <w:p w14:paraId="14EAE91A" w14:textId="21FE0BED" w:rsidR="0040719E" w:rsidRPr="00CD4497" w:rsidRDefault="0040719E" w:rsidP="0040719E">
      <w:pPr>
        <w:pStyle w:val="a7"/>
        <w:ind w:left="0"/>
        <w:jc w:val="both"/>
        <w:rPr>
          <w:rFonts w:cs="Times New Roman"/>
          <w:sz w:val="28"/>
          <w:szCs w:val="28"/>
          <w:lang w:val="kk-KZ"/>
        </w:rPr>
      </w:pPr>
      <w:r w:rsidRPr="00CD4497">
        <w:rPr>
          <w:rFonts w:cs="Times New Roman"/>
          <w:sz w:val="28"/>
          <w:szCs w:val="28"/>
          <w:lang w:val="kk-KZ"/>
        </w:rPr>
        <w:t xml:space="preserve">Қысқаша айтқанда, </w:t>
      </w:r>
      <w:r w:rsidRPr="00CD4497">
        <w:rPr>
          <w:sz w:val="28"/>
          <w:szCs w:val="28"/>
          <w:lang w:val="kk-KZ"/>
        </w:rPr>
        <w:t>компьютерлік-графикалық құзыреттілік дегеніміз  – компьютердегі графика құралдарын меңгере отырып, оларды білім беруде, шығармашылық жоба жұмыстарында,  кәсіби қызмет саласында тиімді пайдалана ал</w:t>
      </w:r>
      <w:r w:rsidR="00AB485F">
        <w:rPr>
          <w:sz w:val="28"/>
          <w:szCs w:val="28"/>
          <w:lang w:val="kk-KZ"/>
        </w:rPr>
        <w:t xml:space="preserve">у. Жалпы алғанада, компьютерлік </w:t>
      </w:r>
      <w:r w:rsidRPr="00CD4497">
        <w:rPr>
          <w:sz w:val="28"/>
          <w:szCs w:val="28"/>
          <w:lang w:val="kk-KZ"/>
        </w:rPr>
        <w:t xml:space="preserve">графикалық құзыреттілікті кәсіби құзыреттіліктің бір құрамдас  бөлігі ретінде қарастыруға болады, өйткені ол  кәсіби құзыреттіліктің ішіне кіреді және графика саласына қатысты кәсіби міндеттерді табысты орындауға мүмкіндік беретін білім, іскерлік және дағдыларды іс жүзінде қолдану қабілетін қамтиды. </w:t>
      </w:r>
      <w:r w:rsidRPr="00CD4497">
        <w:rPr>
          <w:rFonts w:cs="Times New Roman"/>
          <w:sz w:val="28"/>
          <w:szCs w:val="28"/>
          <w:lang w:val="kk-KZ"/>
        </w:rPr>
        <w:t>Мысалы, компьютерлік графикалық құзыреттілікті қалыптастыру үшін сурет салу, текстурамен, композициямен, жарықпен жұмыс істеу және фотореалистік кескіндерді жасау қабілетін игеруі қажет.</w:t>
      </w:r>
    </w:p>
    <w:p w14:paraId="12FD3BFA" w14:textId="1CBAF67C" w:rsidR="0040719E" w:rsidRPr="00CD4497" w:rsidRDefault="0040719E" w:rsidP="0040719E">
      <w:pPr>
        <w:spacing w:after="0" w:line="240" w:lineRule="auto"/>
        <w:ind w:firstLine="709"/>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Графикалық құзыреттілік деңгейлері: Дағдылар мен білімдердің даму деңгейіне байланысты графикал</w:t>
      </w:r>
      <w:r w:rsidR="0062006A" w:rsidRPr="0086073C">
        <w:rPr>
          <w:rFonts w:ascii="Times New Roman" w:hAnsi="Times New Roman" w:cs="Times New Roman"/>
          <w:sz w:val="28"/>
          <w:szCs w:val="28"/>
          <w:lang w:val="kk-KZ"/>
        </w:rPr>
        <w:t xml:space="preserve">ық құзіреттіліктің төмен, орта, жоғары, </w:t>
      </w:r>
      <w:r w:rsidRPr="0086073C">
        <w:rPr>
          <w:rFonts w:ascii="Times New Roman" w:hAnsi="Times New Roman" w:cs="Times New Roman"/>
          <w:sz w:val="28"/>
          <w:szCs w:val="28"/>
          <w:lang w:val="kk-KZ"/>
        </w:rPr>
        <w:t>базалық өнімді және шығармашылық сияқты әртүрлі деңгейлері бар.</w:t>
      </w:r>
    </w:p>
    <w:p w14:paraId="17F29BC5" w14:textId="77777777" w:rsidR="0040719E" w:rsidRPr="00F25759" w:rsidRDefault="0040719E" w:rsidP="0040719E">
      <w:pPr>
        <w:spacing w:after="0" w:line="240" w:lineRule="auto"/>
        <w:ind w:firstLine="709"/>
        <w:jc w:val="both"/>
        <w:rPr>
          <w:rFonts w:ascii="Times New Roman" w:hAnsi="Times New Roman" w:cs="Times New Roman"/>
          <w:sz w:val="28"/>
          <w:szCs w:val="28"/>
          <w:lang w:val="kk-KZ"/>
        </w:rPr>
      </w:pPr>
      <w:r w:rsidRPr="00CD4497">
        <w:rPr>
          <w:rFonts w:ascii="Times New Roman" w:hAnsi="Times New Roman" w:cs="Times New Roman"/>
          <w:sz w:val="28"/>
          <w:szCs w:val="28"/>
          <w:lang w:val="kk-KZ"/>
        </w:rPr>
        <w:t>Графикалық құзыреттілікті дамыту инженер, сәулетші, дизайнер, суретшілер сияқты әртүрлі мамандықтар үшін, сонымен қатар техникалық және кәсіптік оқыту, көркемдік мамандықтардың студенттері үшін маңызды.</w:t>
      </w:r>
    </w:p>
    <w:p w14:paraId="07612504" w14:textId="71ADF9B2" w:rsidR="006D561B" w:rsidRPr="00754C01" w:rsidRDefault="006D561B" w:rsidP="006D561B">
      <w:pPr>
        <w:spacing w:after="0" w:line="240" w:lineRule="auto"/>
        <w:ind w:firstLine="709"/>
        <w:jc w:val="both"/>
        <w:rPr>
          <w:rFonts w:ascii="Times New Roman" w:eastAsia="TimesNewRoman" w:hAnsi="Times New Roman" w:cs="Times New Roman"/>
          <w:color w:val="000000"/>
          <w:sz w:val="28"/>
          <w:szCs w:val="28"/>
          <w:lang w:val="kk-KZ"/>
        </w:rPr>
      </w:pPr>
      <w:r w:rsidRPr="008248F5">
        <w:rPr>
          <w:rFonts w:ascii="Times New Roman" w:hAnsi="Times New Roman" w:cs="Times New Roman"/>
          <w:sz w:val="28"/>
          <w:szCs w:val="28"/>
          <w:lang w:val="kk-KZ"/>
        </w:rPr>
        <w:t>Кәсіптік оқыту</w:t>
      </w:r>
      <w:r w:rsidRPr="008248F5">
        <w:rPr>
          <w:rFonts w:ascii="Times New Roman" w:eastAsia="TimesNewRoman" w:hAnsi="Times New Roman" w:cs="Times New Roman"/>
          <w:color w:val="000000"/>
          <w:sz w:val="28"/>
          <w:szCs w:val="28"/>
          <w:lang w:val="kk-KZ"/>
        </w:rPr>
        <w:t xml:space="preserve"> бакалаврының компьютерлік графикамен тиімді өзара іс-қимылы зерттелетін салада білім, білік, іскерлік және дағды болған жағдайда ғана мүмкін болады. 6В01450</w:t>
      </w:r>
      <w:r w:rsidR="00BD11CF">
        <w:rPr>
          <w:rFonts w:ascii="Times New Roman" w:eastAsia="TimesNewRoman" w:hAnsi="Times New Roman" w:cs="Times New Roman"/>
          <w:color w:val="000000"/>
          <w:sz w:val="28"/>
          <w:szCs w:val="28"/>
          <w:lang w:val="kk-KZ"/>
        </w:rPr>
        <w:t xml:space="preserve"> </w:t>
      </w:r>
      <w:r w:rsidRPr="008248F5">
        <w:rPr>
          <w:rFonts w:ascii="Times New Roman" w:eastAsia="TimesNewRoman" w:hAnsi="Times New Roman" w:cs="Times New Roman"/>
          <w:color w:val="000000"/>
          <w:sz w:val="28"/>
          <w:szCs w:val="28"/>
          <w:lang w:val="kk-KZ"/>
        </w:rPr>
        <w:t xml:space="preserve">(5В012000)-Кәсіптік оқыту (Тігін бұйымдарын </w:t>
      </w:r>
      <w:r w:rsidRPr="008248F5">
        <w:rPr>
          <w:rFonts w:ascii="Times New Roman" w:eastAsia="TimesNewRoman" w:hAnsi="Times New Roman" w:cs="Times New Roman"/>
          <w:color w:val="000000"/>
          <w:sz w:val="28"/>
          <w:szCs w:val="28"/>
          <w:lang w:val="kk-KZ"/>
        </w:rPr>
        <w:lastRenderedPageBreak/>
        <w:t>жобалау) саласы бойынша графикалық пакеттерді меңгерту практикалық іс-әрекет негізінде қалыптастырылады</w:t>
      </w:r>
      <w:r w:rsidRPr="00754C01">
        <w:rPr>
          <w:rFonts w:ascii="Times New Roman" w:eastAsia="TimesNewRoman" w:hAnsi="Times New Roman" w:cs="Times New Roman"/>
          <w:color w:val="000000"/>
          <w:sz w:val="28"/>
          <w:szCs w:val="28"/>
          <w:lang w:val="kk-KZ"/>
        </w:rPr>
        <w:t xml:space="preserve">. Компьютерлік жобалау негіздерін меңгеру үлкен көлемдегі теориялық ақпаратты зерттеуді және ұғымдық аппаратты қалыптастыруды талап етеді. </w:t>
      </w:r>
    </w:p>
    <w:p w14:paraId="514EA603" w14:textId="77777777" w:rsidR="0040719E" w:rsidRPr="00F25759" w:rsidRDefault="0040719E" w:rsidP="0040719E">
      <w:pPr>
        <w:pStyle w:val="a7"/>
        <w:ind w:left="0"/>
        <w:jc w:val="both"/>
        <w:rPr>
          <w:rFonts w:cs="Times New Roman"/>
          <w:sz w:val="28"/>
          <w:szCs w:val="28"/>
          <w:lang w:val="kk-KZ"/>
        </w:rPr>
      </w:pPr>
    </w:p>
    <w:p w14:paraId="5143ABF0" w14:textId="77777777" w:rsidR="0040719E" w:rsidRPr="00F25759" w:rsidRDefault="0040719E" w:rsidP="0040719E">
      <w:pPr>
        <w:spacing w:after="0" w:line="240" w:lineRule="auto"/>
        <w:jc w:val="both"/>
        <w:rPr>
          <w:rFonts w:ascii="Times New Roman" w:hAnsi="Times New Roman" w:cs="Times New Roman"/>
          <w:sz w:val="28"/>
          <w:szCs w:val="28"/>
          <w:lang w:val="kk-KZ"/>
        </w:rPr>
      </w:pPr>
      <w:r w:rsidRPr="00F25759">
        <w:rPr>
          <w:rFonts w:ascii="Times New Roman" w:hAnsi="Times New Roman" w:cs="Times New Roman"/>
          <w:noProof/>
          <w:sz w:val="28"/>
          <w:szCs w:val="28"/>
          <w:lang w:eastAsia="ru-RU"/>
        </w:rPr>
        <w:drawing>
          <wp:inline distT="0" distB="0" distL="0" distR="0" wp14:anchorId="427EA7F1" wp14:editId="7A6FCEA5">
            <wp:extent cx="5915025" cy="4371975"/>
            <wp:effectExtent l="57150" t="0" r="85725" b="0"/>
            <wp:docPr id="259" name="Схема 2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C27F0C7" w14:textId="55F2FA36" w:rsidR="0040719E" w:rsidRPr="00651533" w:rsidRDefault="0040719E" w:rsidP="0040719E">
      <w:pPr>
        <w:spacing w:after="0" w:line="240" w:lineRule="auto"/>
        <w:jc w:val="center"/>
        <w:rPr>
          <w:rFonts w:ascii="Times New Roman" w:hAnsi="Times New Roman" w:cs="Times New Roman"/>
          <w:sz w:val="28"/>
          <w:szCs w:val="28"/>
          <w:lang w:val="kk-KZ"/>
        </w:rPr>
      </w:pPr>
      <w:r w:rsidRPr="00651533">
        <w:rPr>
          <w:rFonts w:ascii="Times New Roman" w:hAnsi="Times New Roman" w:cs="Times New Roman"/>
          <w:sz w:val="28"/>
          <w:szCs w:val="28"/>
          <w:lang w:val="kk-KZ"/>
        </w:rPr>
        <w:t>Сурет  3 - Болаш</w:t>
      </w:r>
      <w:r>
        <w:rPr>
          <w:rFonts w:ascii="Times New Roman" w:hAnsi="Times New Roman" w:cs="Times New Roman"/>
          <w:sz w:val="28"/>
          <w:szCs w:val="28"/>
          <w:lang w:val="kk-KZ"/>
        </w:rPr>
        <w:t>ақ кәсіптік оқыту педагогының</w:t>
      </w:r>
      <w:r w:rsidR="00AB485F">
        <w:rPr>
          <w:rFonts w:ascii="Times New Roman" w:hAnsi="Times New Roman" w:cs="Times New Roman"/>
          <w:sz w:val="28"/>
          <w:szCs w:val="28"/>
          <w:lang w:val="kk-KZ"/>
        </w:rPr>
        <w:t xml:space="preserve"> компьютерлік-</w:t>
      </w:r>
      <w:r w:rsidRPr="00651533">
        <w:rPr>
          <w:rFonts w:ascii="Times New Roman" w:hAnsi="Times New Roman" w:cs="Times New Roman"/>
          <w:sz w:val="28"/>
          <w:szCs w:val="28"/>
          <w:lang w:val="kk-KZ"/>
        </w:rPr>
        <w:t>графикалық құзыреттілігінің  құрамдас бөліктері</w:t>
      </w:r>
    </w:p>
    <w:p w14:paraId="134CCCED" w14:textId="77777777" w:rsidR="0040719E" w:rsidRPr="00F25759" w:rsidRDefault="0040719E" w:rsidP="0040719E">
      <w:pPr>
        <w:spacing w:after="0" w:line="240" w:lineRule="auto"/>
        <w:jc w:val="center"/>
        <w:rPr>
          <w:rFonts w:ascii="Times New Roman" w:hAnsi="Times New Roman" w:cs="Times New Roman"/>
          <w:sz w:val="28"/>
          <w:szCs w:val="28"/>
          <w:lang w:val="kk-KZ"/>
        </w:rPr>
      </w:pPr>
    </w:p>
    <w:p w14:paraId="313A85C4" w14:textId="77777777" w:rsidR="0040719E" w:rsidRPr="00754C01" w:rsidRDefault="0040719E" w:rsidP="0040719E">
      <w:pPr>
        <w:spacing w:after="0" w:line="240" w:lineRule="auto"/>
        <w:ind w:firstLine="709"/>
        <w:jc w:val="both"/>
        <w:rPr>
          <w:rFonts w:ascii="Times New Roman" w:eastAsia="TimesNewRoman" w:hAnsi="Times New Roman" w:cs="Times New Roman"/>
          <w:color w:val="000000"/>
          <w:sz w:val="28"/>
          <w:szCs w:val="28"/>
          <w:lang w:val="kk-KZ"/>
        </w:rPr>
      </w:pPr>
      <w:r w:rsidRPr="00754C01">
        <w:rPr>
          <w:rFonts w:ascii="Times New Roman" w:eastAsia="TimesNewRoman" w:hAnsi="Times New Roman" w:cs="Times New Roman"/>
          <w:color w:val="000000"/>
          <w:sz w:val="28"/>
          <w:szCs w:val="28"/>
          <w:lang w:val="kk-KZ"/>
        </w:rPr>
        <w:t>Білім беруді және автоматты жобалау жүйелерін дамыту үрдістерін ескере отырып, 6В01450(5В012000)-Кәсіптік оқыту (Тігін бұйымдарын конструкциялау), компьютерлік-графикалық ұсыну әдістері білім беру бағыты бойынша бакалаврлардың графикалық құзыреттілігін қалыптастыру әдістемесін жетілдіруді қажет етеді, бұл түлектің өз кәсібіне бейімделуіне жағдай жасайды.</w:t>
      </w:r>
    </w:p>
    <w:p w14:paraId="2D2A7F1B" w14:textId="77777777" w:rsidR="0040719E" w:rsidRPr="00754C01" w:rsidRDefault="0040719E" w:rsidP="0040719E">
      <w:pPr>
        <w:spacing w:after="0" w:line="240" w:lineRule="auto"/>
        <w:ind w:firstLine="709"/>
        <w:jc w:val="both"/>
        <w:rPr>
          <w:rFonts w:ascii="Times New Roman" w:eastAsia="TimesNewRoman" w:hAnsi="Times New Roman" w:cs="Times New Roman"/>
          <w:color w:val="000000"/>
          <w:sz w:val="28"/>
          <w:szCs w:val="28"/>
          <w:lang w:val="kk-KZ"/>
        </w:rPr>
      </w:pPr>
      <w:r w:rsidRPr="00754C01">
        <w:rPr>
          <w:rFonts w:ascii="Times New Roman" w:eastAsia="TimesNewRoman" w:hAnsi="Times New Roman" w:cs="Times New Roman"/>
          <w:color w:val="000000"/>
          <w:sz w:val="28"/>
          <w:szCs w:val="28"/>
          <w:lang w:val="kk-KZ"/>
        </w:rPr>
        <w:t>Осы саладағы түлектердің қызмет барысында компьютерлік-графикалық құзыреттілікті қалыптастыру мен дамытудың өзектілігі жыл сайын артып келеді.  Сондықтан компьютерлік графика және компьютерлік жобалау саласындағы кәсіби білім қазіргі заманғы маман үшін ең сұранысқа ие қасиеттерінің бірі болып табылады.</w:t>
      </w:r>
    </w:p>
    <w:p w14:paraId="525AEC8C" w14:textId="79D09B5C"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Олай болса, компьютерлік графика бағдарламаларын қол</w:t>
      </w:r>
      <w:r w:rsidR="00C11CF1" w:rsidRPr="00754C01">
        <w:rPr>
          <w:rFonts w:ascii="Times New Roman" w:hAnsi="Times New Roman" w:cs="Times New Roman"/>
          <w:sz w:val="28"/>
          <w:szCs w:val="28"/>
          <w:lang w:val="kk-KZ"/>
        </w:rPr>
        <w:t>дана отырып сабақ өтетін педагог</w:t>
      </w:r>
      <w:r w:rsidRPr="00754C01">
        <w:rPr>
          <w:rFonts w:ascii="Times New Roman" w:hAnsi="Times New Roman" w:cs="Times New Roman"/>
          <w:sz w:val="28"/>
          <w:szCs w:val="28"/>
          <w:lang w:val="kk-KZ"/>
        </w:rPr>
        <w:t xml:space="preserve"> қызметінің алдында </w:t>
      </w:r>
      <w:r w:rsidRPr="00754C01">
        <w:rPr>
          <w:rFonts w:ascii="Times New Roman" w:hAnsi="Times New Roman" w:cs="Times New Roman"/>
          <w:i/>
          <w:sz w:val="28"/>
          <w:szCs w:val="28"/>
          <w:lang w:val="kk-KZ"/>
        </w:rPr>
        <w:t>компьютерлік-графикалық  құзыреттілік</w:t>
      </w:r>
      <w:r w:rsidRPr="00754C01">
        <w:rPr>
          <w:rFonts w:ascii="Times New Roman" w:hAnsi="Times New Roman" w:cs="Times New Roman"/>
          <w:sz w:val="28"/>
          <w:szCs w:val="28"/>
          <w:lang w:val="kk-KZ"/>
        </w:rPr>
        <w:t xml:space="preserve"> деп аталатын, кәсіби құзыреттілікті қалыптастыру міндеті қойылады. </w:t>
      </w:r>
    </w:p>
    <w:p w14:paraId="0531AA7A" w14:textId="4E8F94CD"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lastRenderedPageBreak/>
        <w:t>Кәсіптік</w:t>
      </w:r>
      <w:r w:rsidR="00AB485F">
        <w:rPr>
          <w:rFonts w:ascii="Times New Roman" w:hAnsi="Times New Roman" w:cs="Times New Roman"/>
          <w:sz w:val="28"/>
          <w:szCs w:val="28"/>
          <w:lang w:val="kk-KZ"/>
        </w:rPr>
        <w:t xml:space="preserve"> оқыту педагогының компьютерлік </w:t>
      </w:r>
      <w:r w:rsidRPr="00754C01">
        <w:rPr>
          <w:rFonts w:ascii="Times New Roman" w:hAnsi="Times New Roman" w:cs="Times New Roman"/>
          <w:sz w:val="28"/>
          <w:szCs w:val="28"/>
          <w:lang w:val="kk-KZ"/>
        </w:rPr>
        <w:t>графикалық қызметі оның кәсіби жұмысында педагогикалық жағынан ғана емес, техникалық жағынан да  көрінетіндіктен, техникалық және педагогикалық қырларымен тығыз байланысты болғандықтан, бұл құзыреттілік оның кәсіби іс-әрекетінде маңызды орын алады.</w:t>
      </w:r>
    </w:p>
    <w:p w14:paraId="5D65C836" w14:textId="77777777"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Компьютерлік-графикалық құзыреттіліктің негізгі көрсеткіштері: </w:t>
      </w:r>
    </w:p>
    <w:p w14:paraId="24BE9ACF" w14:textId="77777777" w:rsidR="0040719E" w:rsidRPr="00754C01" w:rsidRDefault="0040719E" w:rsidP="0040719E">
      <w:pPr>
        <w:pStyle w:val="a4"/>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компьютерлік графика теориясын білу: теорияның ішінде кескіндерді құру және өңдеу негіздерін, 2D және 3D графикасын құру принциптерін түсіну;</w:t>
      </w:r>
    </w:p>
    <w:p w14:paraId="3F45ACD9" w14:textId="77777777" w:rsidR="0040719E" w:rsidRPr="00754C01" w:rsidRDefault="0040719E" w:rsidP="0040719E">
      <w:pPr>
        <w:pStyle w:val="a4"/>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бағдарламалық жасақтаманы меңгеру: арнайы графикалық редакторларда  және  басқа кескін жасау және өңдеу бағдарламаларында жұмыс істеу дағдыларының қалыптасуы;</w:t>
      </w:r>
    </w:p>
    <w:p w14:paraId="6F04DCC4" w14:textId="77777777" w:rsidR="0040719E" w:rsidRPr="00754C01" w:rsidRDefault="0040719E" w:rsidP="0040719E">
      <w:pPr>
        <w:pStyle w:val="a4"/>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көркемдік дағдылар: сурет салу қабілеті, композиция сезімі, түсі, пішіні, эстетикалық тартымды бейнелер жасау принциптерін түсіне алуы;</w:t>
      </w:r>
    </w:p>
    <w:p w14:paraId="28964689" w14:textId="77777777" w:rsidR="0040719E" w:rsidRPr="00754C01" w:rsidRDefault="0040719E" w:rsidP="0040719E">
      <w:pPr>
        <w:pStyle w:val="a4"/>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текстуралармен және материалдармен жұмыс: нысандарға шынайы көрініс беру үшін текстураларды жасау және қолдану мүмкіндігі;</w:t>
      </w:r>
    </w:p>
    <w:p w14:paraId="281CCF03" w14:textId="77777777" w:rsidR="0040719E" w:rsidRPr="00754C01" w:rsidRDefault="0040719E" w:rsidP="0040719E">
      <w:pPr>
        <w:pStyle w:val="a4"/>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кескінді өңдеу: дайын кескіндерді жақсарту үшін сүзгілерді, түстерді түзетуді және басқа құралдарды қолдану дағдылары;</w:t>
      </w:r>
    </w:p>
    <w:p w14:paraId="743E6660" w14:textId="77777777"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Бейнелеу қабілеті: идеялар мен ақпаратты Жоба мақсаттарына сәйкес келетін көрнекі бейнелерге түрлендіру мүмкіндігі.</w:t>
      </w:r>
    </w:p>
    <w:p w14:paraId="18EA6B3C" w14:textId="77777777"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Болашақ кәсіптік оқыту педагогының компьютерлік-графикалық құзыреттілігі келесі компоненттерден тұрады: </w:t>
      </w:r>
    </w:p>
    <w:p w14:paraId="7420A819" w14:textId="77777777" w:rsidR="0040719E" w:rsidRPr="00754C01" w:rsidRDefault="0040719E" w:rsidP="007A5DB0">
      <w:pPr>
        <w:pStyle w:val="a4"/>
        <w:numPr>
          <w:ilvl w:val="0"/>
          <w:numId w:val="17"/>
        </w:numPr>
        <w:spacing w:after="0" w:line="240" w:lineRule="auto"/>
        <w:ind w:left="1134" w:hanging="425"/>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мотивациялық;</w:t>
      </w:r>
    </w:p>
    <w:p w14:paraId="23DDB5FA" w14:textId="77777777" w:rsidR="0040719E" w:rsidRPr="00754C01" w:rsidRDefault="0040719E" w:rsidP="007A5DB0">
      <w:pPr>
        <w:pStyle w:val="a4"/>
        <w:numPr>
          <w:ilvl w:val="0"/>
          <w:numId w:val="17"/>
        </w:numPr>
        <w:spacing w:after="0" w:line="240" w:lineRule="auto"/>
        <w:ind w:left="1134" w:hanging="425"/>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танымдық;  </w:t>
      </w:r>
    </w:p>
    <w:p w14:paraId="0B9B0B12" w14:textId="77777777" w:rsidR="0040719E" w:rsidRPr="00754C01" w:rsidRDefault="0040719E" w:rsidP="007A5DB0">
      <w:pPr>
        <w:pStyle w:val="a4"/>
        <w:numPr>
          <w:ilvl w:val="0"/>
          <w:numId w:val="17"/>
        </w:numPr>
        <w:spacing w:after="0" w:line="240" w:lineRule="auto"/>
        <w:ind w:left="1134" w:hanging="425"/>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іс-әрекеттік, </w:t>
      </w:r>
    </w:p>
    <w:p w14:paraId="56045D72" w14:textId="77777777" w:rsidR="0040719E" w:rsidRPr="00754C01" w:rsidRDefault="0040719E" w:rsidP="007A5DB0">
      <w:pPr>
        <w:pStyle w:val="a4"/>
        <w:numPr>
          <w:ilvl w:val="0"/>
          <w:numId w:val="17"/>
        </w:numPr>
        <w:spacing w:after="0" w:line="240" w:lineRule="auto"/>
        <w:ind w:left="1134" w:hanging="425"/>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диагностикалық </w:t>
      </w:r>
    </w:p>
    <w:p w14:paraId="0081C931" w14:textId="77777777" w:rsidR="0040719E" w:rsidRPr="00754C01" w:rsidRDefault="0040719E" w:rsidP="0040719E">
      <w:pPr>
        <w:spacing w:after="0" w:line="240" w:lineRule="auto"/>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Олар жоғары, орташа, төмен үш  деңгей бойынша қалыптасады. </w:t>
      </w:r>
    </w:p>
    <w:p w14:paraId="0E100A10" w14:textId="77777777" w:rsidR="0040719E" w:rsidRPr="00754C01" w:rsidRDefault="0040719E" w:rsidP="0040719E">
      <w:pPr>
        <w:pStyle w:val="HTML"/>
        <w:ind w:firstLine="708"/>
        <w:jc w:val="both"/>
        <w:rPr>
          <w:rFonts w:ascii="Times New Roman" w:hAnsi="Times New Roman" w:cs="Times New Roman"/>
          <w:sz w:val="28"/>
          <w:szCs w:val="28"/>
          <w:lang w:val="kk-KZ"/>
        </w:rPr>
      </w:pPr>
      <w:r w:rsidRPr="00754C01">
        <w:rPr>
          <w:rFonts w:ascii="Times New Roman" w:hAnsi="Times New Roman" w:cs="Times New Roman"/>
          <w:b/>
          <w:sz w:val="28"/>
          <w:szCs w:val="28"/>
          <w:lang w:val="kk-KZ"/>
        </w:rPr>
        <w:t>Мотивациялық компонент</w:t>
      </w:r>
      <w:r w:rsidRPr="00754C01">
        <w:rPr>
          <w:rFonts w:ascii="Times New Roman" w:hAnsi="Times New Roman" w:cs="Times New Roman"/>
          <w:sz w:val="28"/>
          <w:szCs w:val="28"/>
          <w:lang w:val="kk-KZ"/>
        </w:rPr>
        <w:t xml:space="preserve"> (жеке тұлғаның іс-әрекет субъектісі ретіндегі ұстанымын, бағытын анықтайтын қасиеті). Болашақ кәсіптік оқыту педагогының компьютерлік графикалық іс-әрекеттер бойынша білімді игеруге, тапсырмаларды орындауға деген ынтасы,  қызығушылығы болуы тиіс.</w:t>
      </w:r>
    </w:p>
    <w:p w14:paraId="185EB034" w14:textId="4DD73891"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b/>
          <w:sz w:val="28"/>
          <w:szCs w:val="28"/>
          <w:lang w:val="kk-KZ"/>
        </w:rPr>
        <w:t>Танымдық компонент</w:t>
      </w:r>
      <w:r w:rsidRPr="00754C01">
        <w:rPr>
          <w:rFonts w:ascii="Times New Roman" w:hAnsi="Times New Roman" w:cs="Times New Roman"/>
          <w:sz w:val="28"/>
          <w:szCs w:val="28"/>
          <w:lang w:val="kk-KZ"/>
        </w:rPr>
        <w:t xml:space="preserve"> (іс-әрекет туралы хабардар болуын қамтамасыз ете</w:t>
      </w:r>
      <w:r w:rsidR="0003063C">
        <w:rPr>
          <w:rFonts w:ascii="Times New Roman" w:hAnsi="Times New Roman" w:cs="Times New Roman"/>
          <w:sz w:val="28"/>
          <w:szCs w:val="28"/>
          <w:lang w:val="kk-KZ"/>
        </w:rPr>
        <w:t xml:space="preserve">тін теориялық білімнің болуы). </w:t>
      </w:r>
      <w:r w:rsidRPr="00754C01">
        <w:rPr>
          <w:rFonts w:ascii="Times New Roman" w:hAnsi="Times New Roman" w:cs="Times New Roman"/>
          <w:sz w:val="28"/>
          <w:szCs w:val="28"/>
          <w:lang w:val="kk-KZ"/>
        </w:rPr>
        <w:t>Болашақ кәсіптік оқыту педагогын даярлауда сызу, сызба геометрия курсының теориялық ережелерін, анықтамалары мен түсініктерін, қажетті нормативтік құжаттарды (мемлекеттік стандарттарды, ЕСКД), техникалық сызбаларды оқуы және орындай алуы қажет.</w:t>
      </w:r>
    </w:p>
    <w:p w14:paraId="039A7633" w14:textId="4B8EBAB7"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b/>
          <w:sz w:val="28"/>
          <w:szCs w:val="28"/>
          <w:lang w:val="kk-KZ"/>
        </w:rPr>
        <w:t xml:space="preserve">Іс-әрекеттік компонент </w:t>
      </w:r>
      <w:r w:rsidRPr="00754C01">
        <w:rPr>
          <w:rFonts w:ascii="Times New Roman" w:hAnsi="Times New Roman" w:cs="Times New Roman"/>
          <w:sz w:val="28"/>
          <w:szCs w:val="28"/>
          <w:lang w:val="kk-KZ"/>
        </w:rPr>
        <w:t xml:space="preserve">(жеке тұлға меңгерген ең тиімді әрі іс-әрекетте сыналған білім, іскерлік пен дағды). </w:t>
      </w:r>
      <w:r w:rsidRPr="00754C01">
        <w:rPr>
          <w:rStyle w:val="anegp0gi0b9av8jahpyh"/>
          <w:rFonts w:ascii="Times New Roman" w:hAnsi="Times New Roman" w:cs="Times New Roman"/>
          <w:sz w:val="28"/>
          <w:szCs w:val="28"/>
          <w:lang w:val="kk-KZ"/>
        </w:rPr>
        <w:t>Болашақ</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кәсіптік</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оқыту</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педагогының іс-әрекеттік компоненттер</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бойынша</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бөліктердің,</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жиынтықтардың</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конфигурациясын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талдай</w:t>
      </w:r>
      <w:r w:rsidRPr="00754C01">
        <w:rPr>
          <w:rFonts w:ascii="Times New Roman" w:hAnsi="Times New Roman" w:cs="Times New Roman"/>
          <w:sz w:val="28"/>
          <w:szCs w:val="28"/>
          <w:lang w:val="kk-KZ"/>
        </w:rPr>
        <w:t xml:space="preserve"> алады, </w:t>
      </w:r>
      <w:r w:rsidRPr="00754C01">
        <w:rPr>
          <w:rStyle w:val="anegp0gi0b9av8jahpyh"/>
          <w:rFonts w:ascii="Times New Roman" w:hAnsi="Times New Roman" w:cs="Times New Roman"/>
          <w:sz w:val="28"/>
          <w:szCs w:val="28"/>
          <w:lang w:val="kk-KZ"/>
        </w:rPr>
        <w:t>олардың</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тәсілдерін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жоспарлау</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мүмкіндіктерін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жасай</w:t>
      </w:r>
      <w:r w:rsidRPr="00754C01">
        <w:rPr>
          <w:rFonts w:ascii="Times New Roman" w:hAnsi="Times New Roman" w:cs="Times New Roman"/>
          <w:sz w:val="28"/>
          <w:szCs w:val="28"/>
          <w:lang w:val="kk-KZ"/>
        </w:rPr>
        <w:t xml:space="preserve"> алады, </w:t>
      </w:r>
      <w:r w:rsidRPr="00754C01">
        <w:rPr>
          <w:rStyle w:val="anegp0gi0b9av8jahpyh"/>
          <w:rFonts w:ascii="Times New Roman" w:hAnsi="Times New Roman" w:cs="Times New Roman"/>
          <w:sz w:val="28"/>
          <w:szCs w:val="28"/>
          <w:lang w:val="kk-KZ"/>
        </w:rPr>
        <w:t>әртүрлі</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өнімдердің</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виртуалды</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бейнелерін,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модельденетін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объектілердің</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ассоциативті</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сызбаларын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құру</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және</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жобалау</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әдістерін</w:t>
      </w:r>
      <w:r w:rsidRPr="00754C01">
        <w:rPr>
          <w:rFonts w:ascii="Times New Roman" w:hAnsi="Times New Roman" w:cs="Times New Roman"/>
          <w:sz w:val="28"/>
          <w:szCs w:val="28"/>
          <w:lang w:val="kk-KZ"/>
        </w:rPr>
        <w:t xml:space="preserve"> модельдей </w:t>
      </w:r>
      <w:r w:rsidRPr="00754C01">
        <w:rPr>
          <w:rStyle w:val="anegp0gi0b9av8jahpyh"/>
          <w:rFonts w:ascii="Times New Roman" w:hAnsi="Times New Roman" w:cs="Times New Roman"/>
          <w:sz w:val="28"/>
          <w:szCs w:val="28"/>
          <w:lang w:val="kk-KZ"/>
        </w:rPr>
        <w:t>және</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өңдей</w:t>
      </w:r>
      <w:r w:rsidRPr="00754C01">
        <w:rPr>
          <w:rFonts w:ascii="Times New Roman" w:hAnsi="Times New Roman" w:cs="Times New Roman"/>
          <w:sz w:val="28"/>
          <w:szCs w:val="28"/>
          <w:lang w:val="kk-KZ"/>
        </w:rPr>
        <w:t xml:space="preserve"> алады, </w:t>
      </w:r>
      <w:r w:rsidRPr="00754C01">
        <w:rPr>
          <w:rStyle w:val="anegp0gi0b9av8jahpyh"/>
          <w:rFonts w:ascii="Times New Roman" w:hAnsi="Times New Roman" w:cs="Times New Roman"/>
          <w:sz w:val="28"/>
          <w:szCs w:val="28"/>
          <w:lang w:val="kk-KZ"/>
        </w:rPr>
        <w:t>анықтамалық</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жүйелерде</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және</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электронды</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кітапханаларда,</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дербес</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және</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ұжымдық</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компьютерде</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сақталған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мәліметтер</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мен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деректер базасын</w:t>
      </w:r>
      <w:r w:rsidRPr="00754C01">
        <w:rPr>
          <w:rFonts w:ascii="Times New Roman" w:hAnsi="Times New Roman" w:cs="Times New Roman"/>
          <w:sz w:val="28"/>
          <w:szCs w:val="28"/>
          <w:lang w:val="kk-KZ"/>
        </w:rPr>
        <w:t xml:space="preserve"> </w:t>
      </w:r>
      <w:r w:rsidRPr="00754C01">
        <w:rPr>
          <w:rStyle w:val="anegp0gi0b9av8jahpyh"/>
          <w:rFonts w:ascii="Times New Roman" w:hAnsi="Times New Roman" w:cs="Times New Roman"/>
          <w:sz w:val="28"/>
          <w:szCs w:val="28"/>
          <w:lang w:val="kk-KZ"/>
        </w:rPr>
        <w:t>қолдана</w:t>
      </w:r>
      <w:r w:rsidRPr="00754C01">
        <w:rPr>
          <w:rFonts w:ascii="Times New Roman" w:hAnsi="Times New Roman" w:cs="Times New Roman"/>
          <w:sz w:val="28"/>
          <w:szCs w:val="28"/>
          <w:lang w:val="kk-KZ"/>
        </w:rPr>
        <w:t xml:space="preserve"> алады</w:t>
      </w:r>
      <w:r w:rsidR="0062006A" w:rsidRPr="00754C01">
        <w:rPr>
          <w:rFonts w:ascii="Times New Roman" w:hAnsi="Times New Roman" w:cs="Times New Roman"/>
          <w:sz w:val="28"/>
          <w:szCs w:val="28"/>
          <w:lang w:val="kk-KZ"/>
        </w:rPr>
        <w:t>.</w:t>
      </w:r>
    </w:p>
    <w:p w14:paraId="57B5404E" w14:textId="77777777"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b/>
          <w:sz w:val="28"/>
          <w:szCs w:val="28"/>
          <w:lang w:val="kk-KZ"/>
        </w:rPr>
        <w:lastRenderedPageBreak/>
        <w:t xml:space="preserve">Диагностикалық компонент </w:t>
      </w:r>
      <w:r w:rsidRPr="00754C01">
        <w:rPr>
          <w:rFonts w:ascii="Times New Roman" w:hAnsi="Times New Roman" w:cs="Times New Roman"/>
          <w:sz w:val="28"/>
          <w:szCs w:val="28"/>
          <w:lang w:val="kk-KZ"/>
        </w:rPr>
        <w:t xml:space="preserve"> бойынша болашақ кәсіптік оқыту педагогының   компьютерлік-графикалық құзыреттілік деңгейін, оны белгілі бір критерилермен байланыстыра алып диагностикалау.</w:t>
      </w:r>
    </w:p>
    <w:p w14:paraId="5F70D440" w14:textId="77777777"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Қорыта айтқанда, болашақ кәсіптік оқыту педагогының компьютерлік графикалық құзыреттілігі   ұғымының мәні, мазмұны, құрылымы анықталды. Болашақ кәсіптік оқыту педагогының  компьютерлік графика бойынша белгілі білім, іскерлік, дағдыны меңгеру арқылы құзыреттілікті қалыптастыруға негізделген білімдері айқындалды. «Құзырет», «кәсіби құзырет», «графикалық құзырет», «болашақ кәсіптік оқыту педагогының компьютерлік-графикалық құзыреттілігі» негізгі ұғымдарының мәні анықталды.</w:t>
      </w:r>
    </w:p>
    <w:p w14:paraId="068B9097" w14:textId="015CF819" w:rsidR="0040719E" w:rsidRPr="00754C01"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Болашақ кәсіптік оқыту педагогының компьютерлік-графикалық құзыреттілігі: мотивациялық; танымдық; іс-әрекеттік, диагностикалық </w:t>
      </w:r>
      <w:r w:rsidR="0062006A" w:rsidRPr="00754C01">
        <w:rPr>
          <w:rFonts w:ascii="Times New Roman" w:hAnsi="Times New Roman" w:cs="Times New Roman"/>
          <w:sz w:val="28"/>
          <w:szCs w:val="28"/>
          <w:lang w:val="kk-KZ"/>
        </w:rPr>
        <w:t xml:space="preserve"> компоненттерді </w:t>
      </w:r>
      <w:r w:rsidRPr="00754C01">
        <w:rPr>
          <w:rFonts w:ascii="Times New Roman" w:hAnsi="Times New Roman" w:cs="Times New Roman"/>
          <w:sz w:val="28"/>
          <w:szCs w:val="28"/>
          <w:lang w:val="kk-KZ"/>
        </w:rPr>
        <w:t xml:space="preserve"> негізге аламыз.</w:t>
      </w:r>
    </w:p>
    <w:p w14:paraId="3336B591" w14:textId="77777777" w:rsidR="0040719E" w:rsidRPr="00665E0A" w:rsidRDefault="0040719E" w:rsidP="0040719E">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Құзыреттіліктің құрылымы мен құрамын зерттеп, түрлі ғылыми тәсілдерге талдау жасау нәтижесінде кәсіби құзыреттіліктің мазмұны айқындалды. Нәтижесінде бітірушінің интегративті қасиетін қамтамасыз ететін құзыреттер жиынтығы жалпы, кәсіби және арнайы кәсіби құзыреттіліктерден тұратыны, ал олардың </w:t>
      </w:r>
      <w:r w:rsidRPr="00665E0A">
        <w:rPr>
          <w:rFonts w:ascii="Times New Roman" w:hAnsi="Times New Roman" w:cs="Times New Roman"/>
          <w:sz w:val="28"/>
          <w:szCs w:val="28"/>
          <w:lang w:val="kk-KZ"/>
        </w:rPr>
        <w:t>негізінде графикалық және компьютерлік-графикалық құзыреттіліктердің қалыптасатыны тұжырымладып көрсетілді.</w:t>
      </w:r>
    </w:p>
    <w:p w14:paraId="6CA0C9FA" w14:textId="68D45AC5" w:rsidR="004B21F5" w:rsidRPr="00665E0A" w:rsidRDefault="0040719E" w:rsidP="00AB485F">
      <w:pPr>
        <w:spacing w:after="0" w:line="240" w:lineRule="auto"/>
        <w:ind w:firstLine="708"/>
        <w:jc w:val="both"/>
        <w:rPr>
          <w:rFonts w:ascii="Times New Roman" w:hAnsi="Times New Roman" w:cs="Times New Roman"/>
          <w:b/>
          <w:sz w:val="28"/>
          <w:szCs w:val="28"/>
          <w:lang w:val="kk-KZ"/>
        </w:rPr>
      </w:pPr>
      <w:r w:rsidRPr="00665E0A">
        <w:rPr>
          <w:rFonts w:ascii="Times New Roman" w:hAnsi="Times New Roman" w:cs="Times New Roman"/>
          <w:sz w:val="28"/>
          <w:szCs w:val="28"/>
          <w:lang w:val="kk-KZ"/>
        </w:rPr>
        <w:t xml:space="preserve">Келесі бөлімде біз </w:t>
      </w:r>
      <w:r w:rsidR="005C107B" w:rsidRPr="00665E0A">
        <w:rPr>
          <w:rFonts w:ascii="Times New Roman" w:hAnsi="Times New Roman" w:cs="Times New Roman"/>
          <w:sz w:val="28"/>
          <w:szCs w:val="28"/>
          <w:lang w:val="kk-KZ"/>
        </w:rPr>
        <w:t>з</w:t>
      </w:r>
      <w:r w:rsidR="00AB485F" w:rsidRPr="00665E0A">
        <w:rPr>
          <w:rFonts w:ascii="Times New Roman" w:hAnsi="Times New Roman" w:cs="Times New Roman"/>
          <w:sz w:val="28"/>
          <w:szCs w:val="28"/>
          <w:lang w:val="kk-KZ"/>
        </w:rPr>
        <w:t xml:space="preserve">аманауи білім </w:t>
      </w:r>
      <w:r w:rsidR="00AB485F" w:rsidRPr="009F3CAC">
        <w:rPr>
          <w:rFonts w:ascii="Times New Roman" w:hAnsi="Times New Roman" w:cs="Times New Roman"/>
          <w:sz w:val="28"/>
          <w:szCs w:val="28"/>
          <w:lang w:val="kk-KZ"/>
        </w:rPr>
        <w:t>беру үдерісінде болашақ</w:t>
      </w:r>
      <w:r w:rsidR="00AB485F" w:rsidRPr="00665E0A">
        <w:rPr>
          <w:rFonts w:ascii="Times New Roman" w:hAnsi="Times New Roman" w:cs="Times New Roman"/>
          <w:sz w:val="28"/>
          <w:szCs w:val="28"/>
          <w:lang w:val="kk-KZ"/>
        </w:rPr>
        <w:t xml:space="preserve"> кәсіптік оқыту педагогының компьютерлік-графикалық құзыреттілігінің қалыптасу жағдайы</w:t>
      </w:r>
      <w:r w:rsidR="005C107B" w:rsidRPr="00665E0A">
        <w:rPr>
          <w:rFonts w:ascii="Times New Roman" w:hAnsi="Times New Roman" w:cs="Times New Roman"/>
          <w:sz w:val="28"/>
          <w:szCs w:val="28"/>
          <w:lang w:val="kk-KZ"/>
        </w:rPr>
        <w:t xml:space="preserve">н </w:t>
      </w:r>
      <w:r w:rsidRPr="00665E0A">
        <w:rPr>
          <w:rFonts w:ascii="Times New Roman" w:hAnsi="Times New Roman" w:cs="Times New Roman"/>
          <w:sz w:val="28"/>
          <w:szCs w:val="28"/>
          <w:lang w:val="kk-KZ"/>
        </w:rPr>
        <w:t>анықтауды жөн көрдік.</w:t>
      </w:r>
    </w:p>
    <w:p w14:paraId="317BD9A9" w14:textId="77777777" w:rsidR="00FC33AA" w:rsidRPr="005C107B" w:rsidRDefault="00FC33AA" w:rsidP="004B21F5">
      <w:pPr>
        <w:spacing w:after="0" w:line="240" w:lineRule="auto"/>
        <w:ind w:firstLine="708"/>
        <w:jc w:val="both"/>
        <w:rPr>
          <w:rFonts w:ascii="Times New Roman" w:hAnsi="Times New Roman" w:cs="Times New Roman"/>
          <w:sz w:val="28"/>
          <w:szCs w:val="28"/>
          <w:highlight w:val="yellow"/>
          <w:lang w:val="kk-KZ"/>
        </w:rPr>
      </w:pPr>
    </w:p>
    <w:p w14:paraId="3CBE97FC" w14:textId="28A2ED2B" w:rsidR="00754C01" w:rsidRDefault="006D561B" w:rsidP="004B21F5">
      <w:pPr>
        <w:spacing w:after="0" w:line="240" w:lineRule="auto"/>
        <w:ind w:firstLine="708"/>
        <w:jc w:val="both"/>
        <w:rPr>
          <w:rFonts w:ascii="Times New Roman" w:hAnsi="Times New Roman" w:cs="Times New Roman"/>
          <w:sz w:val="28"/>
          <w:szCs w:val="28"/>
          <w:lang w:val="kk-KZ"/>
        </w:rPr>
      </w:pPr>
      <w:r w:rsidRPr="006D561B">
        <w:rPr>
          <w:rFonts w:ascii="Times New Roman" w:hAnsi="Times New Roman" w:cs="Times New Roman"/>
          <w:b/>
          <w:sz w:val="28"/>
          <w:szCs w:val="28"/>
          <w:lang w:val="kk-KZ"/>
        </w:rPr>
        <w:t>1.2 Болашақ кәсіптік оқыту педагогының компьютерлік графикалық құзыреттілігін қалыптасуының бүгінгі жағдайы</w:t>
      </w:r>
    </w:p>
    <w:p w14:paraId="0FFEC293" w14:textId="77777777" w:rsidR="006D561B" w:rsidRPr="006D561B" w:rsidRDefault="006D561B" w:rsidP="004B21F5">
      <w:pPr>
        <w:spacing w:after="0" w:line="240" w:lineRule="auto"/>
        <w:ind w:firstLine="708"/>
        <w:jc w:val="both"/>
        <w:rPr>
          <w:rFonts w:ascii="Times New Roman" w:hAnsi="Times New Roman" w:cs="Times New Roman"/>
          <w:b/>
          <w:sz w:val="28"/>
          <w:szCs w:val="28"/>
          <w:lang w:val="kk-KZ"/>
        </w:rPr>
      </w:pPr>
    </w:p>
    <w:p w14:paraId="41AAE7D5" w14:textId="77777777" w:rsidR="004B21F5" w:rsidRPr="00754C01" w:rsidRDefault="004B21F5" w:rsidP="004B21F5">
      <w:pPr>
        <w:spacing w:after="0" w:line="240" w:lineRule="auto"/>
        <w:jc w:val="both"/>
        <w:rPr>
          <w:rFonts w:ascii="Times New Roman" w:hAnsi="Times New Roman" w:cs="Times New Roman"/>
          <w:sz w:val="28"/>
          <w:szCs w:val="28"/>
          <w:lang w:val="kk-KZ"/>
        </w:rPr>
      </w:pPr>
      <w:r w:rsidRPr="00754C01">
        <w:rPr>
          <w:lang w:val="kk-KZ"/>
        </w:rPr>
        <w:tab/>
      </w:r>
      <w:r w:rsidRPr="00754C01">
        <w:rPr>
          <w:rFonts w:ascii="Times New Roman" w:hAnsi="Times New Roman" w:cs="Times New Roman"/>
          <w:sz w:val="28"/>
          <w:szCs w:val="28"/>
          <w:lang w:val="kk-KZ"/>
        </w:rPr>
        <w:t>Заманауи  білім   беру жүйесіндегі маңызды аспектінің бірі  болашақ кәсіптік оқыту педагогын даярлауда компьютерлік-графикалық құзыреттілігін қалыптастыру қажеттілігін қарастырайық</w:t>
      </w:r>
    </w:p>
    <w:p w14:paraId="548C9E3C" w14:textId="77777777" w:rsidR="004B21F5" w:rsidRPr="00754C01" w:rsidRDefault="004B21F5" w:rsidP="004B21F5">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754C01">
        <w:rPr>
          <w:rFonts w:ascii="Times New Roman" w:eastAsia="Times New Roman" w:hAnsi="Times New Roman" w:cs="Times New Roman"/>
          <w:color w:val="1D1D1B"/>
          <w:sz w:val="28"/>
          <w:szCs w:val="28"/>
          <w:lang w:val="kk-KZ" w:eastAsia="ru-RU"/>
        </w:rPr>
        <w:t xml:space="preserve">Болашақ кәсіптік оқыту  педагогының  сапалық ерекшеліктерін қалыптастыру мәселесі отандық ғалымдардың   ғылыми зерттеулерінде  20-ғасырдың  90-жылдар кезеңінен зерттеле басталған және кәсіптік оқытудың шарықтап даму кезеңін байқаймыз. </w:t>
      </w:r>
    </w:p>
    <w:p w14:paraId="319F450E" w14:textId="77777777" w:rsidR="004B21F5" w:rsidRPr="00754C01" w:rsidRDefault="004B21F5" w:rsidP="004B21F5">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754C01">
        <w:rPr>
          <w:rFonts w:ascii="Times New Roman" w:eastAsia="Times New Roman" w:hAnsi="Times New Roman" w:cs="Times New Roman"/>
          <w:color w:val="1D1D1B"/>
          <w:sz w:val="28"/>
          <w:szCs w:val="28"/>
          <w:lang w:val="kk-KZ" w:eastAsia="ru-RU"/>
        </w:rPr>
        <w:t>Онда бейнелеу өнері мен еңбек мұғалімі мамандықтары бір салада қарастырылып келді.   Олардың кәсіби мамандық ретінде бөлінуіне байланысты, еңбек пәні мұғалімі мамандығы үшін кәсіптік оқыту мәселелесінің  тереңірек  зерделенуі  қажет болды және оны мамандықтың жіктеу тізбесіне қайта енгізу талап етілді. Бұл жаңартулар бекерден бекер емес,  мамандықтың негізін әрі қарай дамытуға және кәсіби даярлықтың сапасын арттыруға бағытталған.</w:t>
      </w:r>
    </w:p>
    <w:p w14:paraId="4628FB15" w14:textId="77777777" w:rsidR="004B21F5" w:rsidRPr="00754C01" w:rsidRDefault="004B21F5" w:rsidP="004B21F5">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F14B33">
        <w:rPr>
          <w:rFonts w:ascii="Times New Roman" w:eastAsia="Times New Roman" w:hAnsi="Times New Roman" w:cs="Times New Roman"/>
          <w:sz w:val="28"/>
          <w:szCs w:val="28"/>
          <w:lang w:val="kk-KZ" w:eastAsia="ru-RU"/>
        </w:rPr>
        <w:t xml:space="preserve">Ең бірінші  ғалым В.В. Егорова оқушыларды кәсіби еңбекке баулуда инженер-педагогтардың ұйымдастырушылық және педагогикалық қызметінің теориялық әрі практикалық негіздерін 1995 жылы зерттеді [141]. Ал кәсіптік-техникалық білім беруді жетілдірудің теориялық және практикалық </w:t>
      </w:r>
      <w:r w:rsidRPr="00F14B33">
        <w:rPr>
          <w:rFonts w:ascii="Times New Roman" w:eastAsia="Times New Roman" w:hAnsi="Times New Roman" w:cs="Times New Roman"/>
          <w:sz w:val="28"/>
          <w:szCs w:val="28"/>
          <w:lang w:val="kk-KZ" w:eastAsia="ru-RU"/>
        </w:rPr>
        <w:lastRenderedPageBreak/>
        <w:t xml:space="preserve">тұжырымдары 1996 жылы А.Б.Абдикаримованың докторлық диссертациясында </w:t>
      </w:r>
      <w:r w:rsidRPr="00754C01">
        <w:rPr>
          <w:rFonts w:ascii="Times New Roman" w:eastAsia="Times New Roman" w:hAnsi="Times New Roman" w:cs="Times New Roman"/>
          <w:sz w:val="28"/>
          <w:szCs w:val="28"/>
          <w:lang w:val="kk-KZ" w:eastAsia="ru-RU"/>
        </w:rPr>
        <w:t>терең талданды [142].</w:t>
      </w:r>
    </w:p>
    <w:p w14:paraId="6E4CCBDB" w14:textId="7CBAA20B" w:rsidR="004B21F5" w:rsidRPr="00754C01" w:rsidRDefault="004B21F5" w:rsidP="00F14B33">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 xml:space="preserve">Сонымен қатар, 1998 жылы М.Ж.Қозыбақов еңбегі  болашақ еңбек пәні мұғалімдерін даярлауды кәсіби-әдістемелік жетілдірудің дидактикалық мәселесі негізінде [143], кәсіптік-педагогикалық білімнің мазмұнын қалыптастырудың әдістемелік негіздерін К.А. Дүйсенбаев [144], </w:t>
      </w:r>
      <w:r w:rsidRPr="009F3CAC">
        <w:rPr>
          <w:rFonts w:ascii="Times New Roman" w:hAnsi="Times New Roman" w:cs="Times New Roman"/>
          <w:sz w:val="28"/>
          <w:szCs w:val="28"/>
          <w:lang w:val="kk-KZ"/>
        </w:rPr>
        <w:t>ғылыми-педагогикалық зерттеулер бойынша Д.Қ. Пошаев [145], оқыту үдерісін</w:t>
      </w:r>
      <w:r w:rsidRPr="00754C01">
        <w:rPr>
          <w:rFonts w:ascii="Times New Roman" w:hAnsi="Times New Roman" w:cs="Times New Roman"/>
          <w:sz w:val="28"/>
          <w:szCs w:val="28"/>
          <w:lang w:val="kk-KZ"/>
        </w:rPr>
        <w:t xml:space="preserve"> ұйымдастырудың негізгі бағыттары бойынша А.Б. Саипов [146],  кәсіптік оқыту педагогтарын даярлау саласында іскерлік пен дағдыны дамытуда С.А. Жолдасбекова, Ю.Н. Камалов, А.С. Узахова, А.Е. Байбатшаева [147] сияқты ғалымдардың еңбектері маңыздылығымен көзге түсті.  </w:t>
      </w:r>
    </w:p>
    <w:p w14:paraId="13357F4E" w14:textId="5B7C64C7" w:rsidR="004B21F5" w:rsidRPr="00754C01" w:rsidRDefault="004B21F5" w:rsidP="004B21F5">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2005 жылдан ба</w:t>
      </w:r>
      <w:r w:rsidR="00F14B33" w:rsidRPr="00754C01">
        <w:rPr>
          <w:rFonts w:ascii="Times New Roman" w:hAnsi="Times New Roman" w:cs="Times New Roman"/>
          <w:sz w:val="28"/>
          <w:szCs w:val="28"/>
          <w:lang w:val="kk-KZ"/>
        </w:rPr>
        <w:t>стап кәсіптік оқыту педагогын</w:t>
      </w:r>
      <w:r w:rsidRPr="00754C01">
        <w:rPr>
          <w:rFonts w:ascii="Times New Roman" w:hAnsi="Times New Roman" w:cs="Times New Roman"/>
          <w:sz w:val="28"/>
          <w:szCs w:val="28"/>
          <w:lang w:val="kk-KZ"/>
        </w:rPr>
        <w:t xml:space="preserve"> даярлау мәселесіне арналған зерттеулер қарқынды жүргізіле бастады. Ғылыми жарияланымдардан басқа, бірнеше диссертациялық жұмыстар қорғалып, олардың нәтижелері тәжірибеге енгізілді. Бұл зерттеулер аясында отандық ғалымдардың кәсіби оқыту педагогын даярлау мәселесін зерттеген диссертациялық тақырыптары кестеде көрсетілді (Кесте-4).</w:t>
      </w:r>
    </w:p>
    <w:p w14:paraId="066198A6" w14:textId="621534F8" w:rsidR="004B21F5" w:rsidRPr="00754C01" w:rsidRDefault="004B21F5" w:rsidP="004B21F5">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Қазастандық педагогика ғылымынд</w:t>
      </w:r>
      <w:r w:rsidR="00F14B33" w:rsidRPr="00754C01">
        <w:rPr>
          <w:rFonts w:ascii="Times New Roman" w:hAnsi="Times New Roman" w:cs="Times New Roman"/>
          <w:sz w:val="28"/>
          <w:szCs w:val="28"/>
          <w:lang w:val="kk-KZ"/>
        </w:rPr>
        <w:t>а қазіргі уақытта болашақ кәсіптік</w:t>
      </w:r>
      <w:r w:rsidRPr="00754C01">
        <w:rPr>
          <w:rFonts w:ascii="Times New Roman" w:hAnsi="Times New Roman" w:cs="Times New Roman"/>
          <w:sz w:val="28"/>
          <w:szCs w:val="28"/>
          <w:lang w:val="kk-KZ"/>
        </w:rPr>
        <w:t xml:space="preserve"> оқыту педагогын даярлаудың мынадай бағыттарын көруге болады:</w:t>
      </w:r>
    </w:p>
    <w:p w14:paraId="6929CC74" w14:textId="579EB0FC" w:rsidR="004B21F5" w:rsidRPr="00754C01" w:rsidRDefault="004B21F5" w:rsidP="004B21F5">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Бірінші бағыт – болашақ педагогтарды үздіксіз білім алуға әрі кәсіби даму көздеріне бағыттау (Н.Р. Шаметов,</w:t>
      </w:r>
      <w:r w:rsidR="00946CAC" w:rsidRPr="00754C01">
        <w:rPr>
          <w:rFonts w:ascii="Times New Roman" w:hAnsi="Times New Roman" w:cs="Times New Roman"/>
          <w:sz w:val="28"/>
          <w:szCs w:val="28"/>
          <w:lang w:val="kk-KZ"/>
        </w:rPr>
        <w:t xml:space="preserve"> С.З. Коканбаев, А.Е. Есполова);</w:t>
      </w:r>
    </w:p>
    <w:p w14:paraId="0395682B" w14:textId="444655C6" w:rsidR="004B21F5" w:rsidRPr="00754C01" w:rsidRDefault="004B21F5" w:rsidP="004B21F5">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Екінші бағыт – олардың кәсіби және жалпы техникалық құзыреттілігін қалыптастыру мәселесі</w:t>
      </w:r>
      <w:r w:rsidR="00946CAC" w:rsidRPr="00754C01">
        <w:rPr>
          <w:rFonts w:ascii="Times New Roman" w:hAnsi="Times New Roman" w:cs="Times New Roman"/>
          <w:sz w:val="28"/>
          <w:szCs w:val="28"/>
          <w:lang w:val="kk-KZ"/>
        </w:rPr>
        <w:t xml:space="preserve"> (Н.Р. Шаметов, З.Е. Шагатаева);</w:t>
      </w:r>
      <w:r w:rsidRPr="00754C01">
        <w:rPr>
          <w:rFonts w:ascii="Times New Roman" w:hAnsi="Times New Roman" w:cs="Times New Roman"/>
          <w:sz w:val="28"/>
          <w:szCs w:val="28"/>
          <w:lang w:val="kk-KZ"/>
        </w:rPr>
        <w:t xml:space="preserve"> </w:t>
      </w:r>
    </w:p>
    <w:p w14:paraId="3E924C6F" w14:textId="659DF29E" w:rsidR="00E8202B" w:rsidRPr="00F13F4A" w:rsidRDefault="00E8202B" w:rsidP="00E8202B">
      <w:pPr>
        <w:spacing w:after="0" w:line="240" w:lineRule="auto"/>
        <w:ind w:firstLine="708"/>
        <w:jc w:val="both"/>
        <w:rPr>
          <w:rFonts w:ascii="Times New Roman" w:hAnsi="Times New Roman" w:cs="Times New Roman"/>
          <w:sz w:val="28"/>
          <w:szCs w:val="28"/>
          <w:lang w:val="kk-KZ"/>
        </w:rPr>
      </w:pPr>
      <w:r w:rsidRPr="00754C01">
        <w:rPr>
          <w:rFonts w:ascii="Times New Roman" w:hAnsi="Times New Roman" w:cs="Times New Roman"/>
          <w:sz w:val="28"/>
          <w:szCs w:val="28"/>
          <w:lang w:val="kk-KZ"/>
        </w:rPr>
        <w:t>Үшінші бағытта – инновациялық - технологиялық кәсіби</w:t>
      </w:r>
      <w:r w:rsidRPr="00F13F4A">
        <w:rPr>
          <w:rFonts w:ascii="Times New Roman" w:hAnsi="Times New Roman" w:cs="Times New Roman"/>
          <w:sz w:val="28"/>
          <w:szCs w:val="28"/>
          <w:lang w:val="kk-KZ"/>
        </w:rPr>
        <w:t xml:space="preserve"> даярлығының теориясы мен тәжірибесін жетілдіруде (А.С. Узахова, Г.Қ. Әбілқасымова, Г.А. Бакирова, М.Ш. Алинова, Т.Ш. Маханов)</w:t>
      </w:r>
      <w:r w:rsidR="00946CAC">
        <w:rPr>
          <w:rFonts w:ascii="Times New Roman" w:hAnsi="Times New Roman" w:cs="Times New Roman"/>
          <w:sz w:val="28"/>
          <w:szCs w:val="28"/>
          <w:lang w:val="kk-KZ"/>
        </w:rPr>
        <w:t>;</w:t>
      </w:r>
    </w:p>
    <w:p w14:paraId="0D8B0715" w14:textId="59556592" w:rsidR="00E8202B" w:rsidRPr="00F13F4A" w:rsidRDefault="00E8202B" w:rsidP="00E8202B">
      <w:pPr>
        <w:spacing w:after="0" w:line="240" w:lineRule="auto"/>
        <w:ind w:firstLine="708"/>
        <w:jc w:val="both"/>
        <w:rPr>
          <w:rFonts w:ascii="Times New Roman" w:hAnsi="Times New Roman" w:cs="Times New Roman"/>
          <w:sz w:val="28"/>
          <w:szCs w:val="28"/>
          <w:lang w:val="kk-KZ"/>
        </w:rPr>
      </w:pPr>
      <w:r w:rsidRPr="00F13F4A">
        <w:rPr>
          <w:rFonts w:ascii="Times New Roman" w:hAnsi="Times New Roman" w:cs="Times New Roman"/>
          <w:sz w:val="28"/>
          <w:szCs w:val="28"/>
          <w:lang w:val="kk-KZ"/>
        </w:rPr>
        <w:t>Төртінші бағытта - сәндік қолданбалы өнер, кәсіпкерлік, дуальді оқыту тәсілдеріне кәсіптік оқыту педагогтарын даярлау бойынша ( Ж.О. Нуржанбаева, С.А Кипшаков, Б.Т. Абенова,  Ж.Е. Алшынбаева)</w:t>
      </w:r>
      <w:r w:rsidR="00946CAC">
        <w:rPr>
          <w:rFonts w:ascii="Times New Roman" w:hAnsi="Times New Roman" w:cs="Times New Roman"/>
          <w:sz w:val="28"/>
          <w:szCs w:val="28"/>
          <w:lang w:val="kk-KZ"/>
        </w:rPr>
        <w:t>;</w:t>
      </w:r>
    </w:p>
    <w:p w14:paraId="299B726B" w14:textId="2D781C60" w:rsidR="00E8202B" w:rsidRDefault="00E8202B" w:rsidP="00E8202B">
      <w:pPr>
        <w:spacing w:after="0" w:line="240" w:lineRule="auto"/>
        <w:ind w:firstLine="708"/>
        <w:jc w:val="both"/>
        <w:rPr>
          <w:rFonts w:ascii="Times New Roman" w:hAnsi="Times New Roman" w:cs="Times New Roman"/>
          <w:sz w:val="28"/>
          <w:szCs w:val="28"/>
          <w:lang w:val="kk-KZ"/>
        </w:rPr>
      </w:pPr>
      <w:r w:rsidRPr="00F13F4A">
        <w:rPr>
          <w:rFonts w:ascii="Times New Roman" w:hAnsi="Times New Roman" w:cs="Times New Roman"/>
          <w:sz w:val="28"/>
          <w:szCs w:val="28"/>
          <w:lang w:val="kk-KZ"/>
        </w:rPr>
        <w:t>Ал келесі бесінші бағыт болашақ кәсіптік оқыту педагогының  коммуникативтік мәдениеті, зерттеу дағдысы, еңбек ету қабілеті, креативті ойлауы мен кәсіби бейінін қалыптастыруға бағытталған (С.К. Беркимбаева, Н.П. Тәңкіш, Л.Б. Иманкулова, Б.Ж. Айдаров)</w:t>
      </w:r>
      <w:r w:rsidR="00946CAC">
        <w:rPr>
          <w:rFonts w:ascii="Times New Roman" w:hAnsi="Times New Roman" w:cs="Times New Roman"/>
          <w:sz w:val="28"/>
          <w:szCs w:val="28"/>
          <w:lang w:val="kk-KZ"/>
        </w:rPr>
        <w:t>;</w:t>
      </w:r>
    </w:p>
    <w:p w14:paraId="437BDFD1" w14:textId="77777777" w:rsidR="00725883" w:rsidRDefault="00725883" w:rsidP="00725883">
      <w:pPr>
        <w:spacing w:after="0" w:line="240" w:lineRule="auto"/>
        <w:ind w:firstLine="708"/>
        <w:jc w:val="both"/>
        <w:rPr>
          <w:rFonts w:ascii="Times New Roman" w:hAnsi="Times New Roman" w:cs="Times New Roman"/>
          <w:sz w:val="28"/>
          <w:szCs w:val="28"/>
          <w:lang w:val="kk-KZ"/>
        </w:rPr>
      </w:pPr>
      <w:r w:rsidRPr="00C4685C">
        <w:rPr>
          <w:rFonts w:ascii="Times New Roman" w:hAnsi="Times New Roman" w:cs="Times New Roman"/>
          <w:sz w:val="28"/>
          <w:szCs w:val="28"/>
          <w:lang w:val="kk-KZ"/>
        </w:rPr>
        <w:t>Біздің зерттеп отырған нысанымыз қандай бағытта болмасын болашақ кәсіптік оқыту педагогын сапалы кәсіби біліммен қамтамасыз ету мәселесін қарастырған. Бұл мәселелер біздің диссертациялық зерттеу жұмысымыздың ауқымын кеңейтіп, жұмыстың құндылығы мен ғылымилығын арттыруда қызығушылық тудырады.  Зерттеу аясында  берілген түсініктер мен ұғымдарға қатысты ой-пікірлер мен тұжырымдар еңбегімізде негізігі әдіснамалық алғышарттар ретінде қолданылады.</w:t>
      </w:r>
    </w:p>
    <w:p w14:paraId="02462447" w14:textId="77777777" w:rsidR="00725883" w:rsidRPr="00C4685C" w:rsidRDefault="00725883" w:rsidP="00725883">
      <w:pPr>
        <w:spacing w:after="0" w:line="240" w:lineRule="auto"/>
        <w:ind w:firstLine="708"/>
        <w:jc w:val="both"/>
        <w:rPr>
          <w:rFonts w:ascii="Times New Roman" w:hAnsi="Times New Roman" w:cs="Times New Roman"/>
          <w:sz w:val="28"/>
          <w:szCs w:val="28"/>
          <w:lang w:val="kk-KZ"/>
        </w:rPr>
      </w:pPr>
      <w:r w:rsidRPr="00C4685C">
        <w:rPr>
          <w:rFonts w:ascii="Times New Roman" w:hAnsi="Times New Roman" w:cs="Times New Roman"/>
          <w:sz w:val="28"/>
          <w:szCs w:val="28"/>
          <w:lang w:val="kk-KZ"/>
        </w:rPr>
        <w:t>Отандық ғалымдардың еңбектерін жүйелей келе, талдау нәтижесінде зерттеліп отырған тақырыпқа жақын келетін 2-3 жетекші  бағытты айқындадық, олар:</w:t>
      </w:r>
    </w:p>
    <w:p w14:paraId="57EA78FB" w14:textId="77777777" w:rsidR="00725883" w:rsidRPr="00F25759" w:rsidRDefault="00725883" w:rsidP="00725883">
      <w:pPr>
        <w:spacing w:after="0" w:line="240" w:lineRule="auto"/>
        <w:ind w:firstLine="709"/>
        <w:jc w:val="both"/>
        <w:rPr>
          <w:rFonts w:ascii="Times New Roman" w:hAnsi="Times New Roman" w:cs="Times New Roman"/>
          <w:sz w:val="28"/>
          <w:szCs w:val="28"/>
          <w:lang w:val="kk-KZ"/>
        </w:rPr>
      </w:pPr>
      <w:r w:rsidRPr="00C4685C">
        <w:rPr>
          <w:rFonts w:ascii="Times New Roman" w:hAnsi="Times New Roman" w:cs="Times New Roman"/>
          <w:sz w:val="28"/>
          <w:szCs w:val="28"/>
          <w:lang w:val="kk-KZ"/>
        </w:rPr>
        <w:lastRenderedPageBreak/>
        <w:t>- болашақ кәсіби оқыту педагогының кәсіби және жалпы техникалық</w:t>
      </w:r>
      <w:r>
        <w:rPr>
          <w:rFonts w:ascii="Times New Roman" w:hAnsi="Times New Roman" w:cs="Times New Roman"/>
          <w:sz w:val="28"/>
          <w:szCs w:val="28"/>
          <w:lang w:val="kk-KZ"/>
        </w:rPr>
        <w:t xml:space="preserve"> </w:t>
      </w:r>
      <w:r w:rsidRPr="00C4685C">
        <w:rPr>
          <w:rFonts w:ascii="Times New Roman" w:hAnsi="Times New Roman" w:cs="Times New Roman"/>
          <w:sz w:val="28"/>
          <w:szCs w:val="28"/>
          <w:lang w:val="kk-KZ"/>
        </w:rPr>
        <w:t>құзыреттілігін қалыптастыру мәселесі (</w:t>
      </w:r>
      <w:r>
        <w:rPr>
          <w:rFonts w:ascii="Times New Roman" w:hAnsi="Times New Roman" w:cs="Times New Roman"/>
          <w:sz w:val="28"/>
          <w:szCs w:val="28"/>
          <w:lang w:val="kk-KZ"/>
        </w:rPr>
        <w:t xml:space="preserve">Н.Р. Шаметов, З.Е. Шагатаева), </w:t>
      </w:r>
    </w:p>
    <w:p w14:paraId="73E56C62" w14:textId="77777777" w:rsidR="00725883" w:rsidRDefault="00725883" w:rsidP="00E8202B">
      <w:pPr>
        <w:spacing w:after="0" w:line="240" w:lineRule="auto"/>
        <w:ind w:firstLine="708"/>
        <w:jc w:val="both"/>
        <w:rPr>
          <w:rFonts w:ascii="Times New Roman" w:hAnsi="Times New Roman" w:cs="Times New Roman"/>
          <w:sz w:val="28"/>
          <w:szCs w:val="28"/>
          <w:lang w:val="kk-KZ"/>
        </w:rPr>
      </w:pPr>
    </w:p>
    <w:p w14:paraId="7EB94854" w14:textId="77777777" w:rsidR="004B21F5" w:rsidRPr="00115FE6" w:rsidRDefault="004B21F5" w:rsidP="004B21F5">
      <w:pPr>
        <w:spacing w:after="0" w:line="240" w:lineRule="auto"/>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Кесте</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4</w:t>
      </w:r>
      <w:r>
        <w:rPr>
          <w:rFonts w:ascii="Times New Roman" w:hAnsi="Times New Roman" w:cs="Times New Roman"/>
          <w:sz w:val="28"/>
          <w:szCs w:val="28"/>
          <w:lang w:val="kk-KZ"/>
        </w:rPr>
        <w:t xml:space="preserve"> - </w:t>
      </w:r>
      <w:r w:rsidRPr="00115FE6">
        <w:rPr>
          <w:rFonts w:ascii="Times New Roman" w:hAnsi="Times New Roman" w:cs="Times New Roman"/>
          <w:sz w:val="28"/>
          <w:szCs w:val="28"/>
          <w:lang w:val="kk-KZ"/>
        </w:rPr>
        <w:t>Кәсіптік оқыту педагогын даярлау мәселесіндегі отандық  ғалымдардың диссертациялық зерттеу жұмысы.</w:t>
      </w:r>
    </w:p>
    <w:p w14:paraId="2518B74D" w14:textId="77777777" w:rsidR="004B21F5" w:rsidRPr="00F25759" w:rsidRDefault="004B21F5" w:rsidP="004B21F5">
      <w:pPr>
        <w:spacing w:after="0" w:line="240" w:lineRule="auto"/>
        <w:jc w:val="both"/>
        <w:rPr>
          <w:rFonts w:ascii="Times New Roman" w:hAnsi="Times New Roman" w:cs="Times New Roman"/>
          <w:sz w:val="28"/>
          <w:szCs w:val="28"/>
          <w:lang w:val="kk-KZ"/>
        </w:rPr>
      </w:pPr>
    </w:p>
    <w:tbl>
      <w:tblPr>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169"/>
        <w:gridCol w:w="5909"/>
        <w:gridCol w:w="1099"/>
      </w:tblGrid>
      <w:tr w:rsidR="004B21F5" w:rsidRPr="00F25759" w14:paraId="3ADAA58F" w14:textId="77777777" w:rsidTr="00F13F4A">
        <w:tc>
          <w:tcPr>
            <w:tcW w:w="456" w:type="dxa"/>
          </w:tcPr>
          <w:p w14:paraId="403CD752" w14:textId="77777777" w:rsidR="004B21F5" w:rsidRPr="00E65DF1" w:rsidRDefault="004B21F5" w:rsidP="00AD711F">
            <w:pPr>
              <w:spacing w:after="0" w:line="240" w:lineRule="auto"/>
              <w:jc w:val="center"/>
              <w:rPr>
                <w:rFonts w:ascii="Times New Roman" w:hAnsi="Times New Roman" w:cs="Times New Roman"/>
                <w:sz w:val="24"/>
                <w:szCs w:val="24"/>
              </w:rPr>
            </w:pPr>
            <w:r w:rsidRPr="00E65DF1">
              <w:rPr>
                <w:rFonts w:ascii="Times New Roman" w:hAnsi="Times New Roman" w:cs="Times New Roman"/>
                <w:sz w:val="24"/>
                <w:szCs w:val="24"/>
              </w:rPr>
              <w:t>№</w:t>
            </w:r>
          </w:p>
        </w:tc>
        <w:tc>
          <w:tcPr>
            <w:tcW w:w="2169" w:type="dxa"/>
          </w:tcPr>
          <w:p w14:paraId="791D302A" w14:textId="77777777" w:rsidR="004B21F5" w:rsidRPr="00E65DF1" w:rsidRDefault="004B21F5" w:rsidP="00AD711F">
            <w:pPr>
              <w:spacing w:after="0" w:line="240" w:lineRule="auto"/>
              <w:jc w:val="center"/>
              <w:rPr>
                <w:rFonts w:ascii="Times New Roman" w:hAnsi="Times New Roman" w:cs="Times New Roman"/>
                <w:sz w:val="24"/>
                <w:szCs w:val="24"/>
              </w:rPr>
            </w:pPr>
            <w:proofErr w:type="spellStart"/>
            <w:r w:rsidRPr="00E65DF1">
              <w:rPr>
                <w:rFonts w:ascii="Times New Roman" w:hAnsi="Times New Roman" w:cs="Times New Roman"/>
                <w:sz w:val="24"/>
                <w:szCs w:val="24"/>
              </w:rPr>
              <w:t>Ғалымдардың</w:t>
            </w:r>
            <w:proofErr w:type="spellEnd"/>
            <w:r w:rsidRPr="00E65DF1">
              <w:rPr>
                <w:rFonts w:ascii="Times New Roman" w:hAnsi="Times New Roman" w:cs="Times New Roman"/>
                <w:sz w:val="24"/>
                <w:szCs w:val="24"/>
              </w:rPr>
              <w:t xml:space="preserve"> </w:t>
            </w:r>
            <w:proofErr w:type="spellStart"/>
            <w:r w:rsidRPr="00E65DF1">
              <w:rPr>
                <w:rFonts w:ascii="Times New Roman" w:hAnsi="Times New Roman" w:cs="Times New Roman"/>
                <w:sz w:val="24"/>
                <w:szCs w:val="24"/>
              </w:rPr>
              <w:t>аты-жөні</w:t>
            </w:r>
            <w:proofErr w:type="spellEnd"/>
          </w:p>
        </w:tc>
        <w:tc>
          <w:tcPr>
            <w:tcW w:w="5909" w:type="dxa"/>
          </w:tcPr>
          <w:p w14:paraId="6FCDB11E" w14:textId="77777777" w:rsidR="004B21F5" w:rsidRPr="00E65DF1" w:rsidRDefault="004B21F5" w:rsidP="00AD711F">
            <w:pPr>
              <w:spacing w:after="0" w:line="240" w:lineRule="auto"/>
              <w:jc w:val="center"/>
              <w:rPr>
                <w:rFonts w:ascii="Times New Roman" w:hAnsi="Times New Roman" w:cs="Times New Roman"/>
                <w:sz w:val="24"/>
                <w:szCs w:val="24"/>
              </w:rPr>
            </w:pPr>
            <w:r w:rsidRPr="00E65DF1">
              <w:rPr>
                <w:rFonts w:ascii="Times New Roman" w:hAnsi="Times New Roman" w:cs="Times New Roman"/>
                <w:sz w:val="24"/>
                <w:szCs w:val="24"/>
              </w:rPr>
              <w:t xml:space="preserve">Диссертация </w:t>
            </w:r>
            <w:proofErr w:type="spellStart"/>
            <w:r w:rsidRPr="00E65DF1">
              <w:rPr>
                <w:rFonts w:ascii="Times New Roman" w:hAnsi="Times New Roman" w:cs="Times New Roman"/>
                <w:sz w:val="24"/>
                <w:szCs w:val="24"/>
              </w:rPr>
              <w:t>тақырыбы</w:t>
            </w:r>
            <w:proofErr w:type="spellEnd"/>
          </w:p>
        </w:tc>
        <w:tc>
          <w:tcPr>
            <w:tcW w:w="1099" w:type="dxa"/>
          </w:tcPr>
          <w:p w14:paraId="4110C176" w14:textId="77777777" w:rsidR="004B21F5" w:rsidRPr="00E65DF1" w:rsidRDefault="004B21F5" w:rsidP="00AD711F">
            <w:pPr>
              <w:spacing w:after="0" w:line="240" w:lineRule="auto"/>
              <w:jc w:val="center"/>
              <w:rPr>
                <w:rFonts w:ascii="Times New Roman" w:hAnsi="Times New Roman" w:cs="Times New Roman"/>
                <w:sz w:val="24"/>
                <w:szCs w:val="24"/>
              </w:rPr>
            </w:pPr>
            <w:proofErr w:type="spellStart"/>
            <w:r w:rsidRPr="00E65DF1">
              <w:rPr>
                <w:rFonts w:ascii="Times New Roman" w:hAnsi="Times New Roman" w:cs="Times New Roman"/>
                <w:sz w:val="24"/>
                <w:szCs w:val="24"/>
              </w:rPr>
              <w:t>Қорғау</w:t>
            </w:r>
            <w:proofErr w:type="spellEnd"/>
            <w:r w:rsidRPr="00E65DF1">
              <w:rPr>
                <w:rFonts w:ascii="Times New Roman" w:hAnsi="Times New Roman" w:cs="Times New Roman"/>
                <w:sz w:val="24"/>
                <w:szCs w:val="24"/>
              </w:rPr>
              <w:t xml:space="preserve"> </w:t>
            </w:r>
            <w:proofErr w:type="spellStart"/>
            <w:r w:rsidRPr="00E65DF1">
              <w:rPr>
                <w:rFonts w:ascii="Times New Roman" w:hAnsi="Times New Roman" w:cs="Times New Roman"/>
                <w:sz w:val="24"/>
                <w:szCs w:val="24"/>
              </w:rPr>
              <w:t>жылы</w:t>
            </w:r>
            <w:proofErr w:type="spellEnd"/>
          </w:p>
        </w:tc>
      </w:tr>
      <w:tr w:rsidR="004B21F5" w:rsidRPr="00F25759" w14:paraId="5EF82DA6" w14:textId="77777777" w:rsidTr="00F13F4A">
        <w:tc>
          <w:tcPr>
            <w:tcW w:w="456" w:type="dxa"/>
          </w:tcPr>
          <w:p w14:paraId="710E22AF" w14:textId="77777777" w:rsidR="004B21F5" w:rsidRPr="00E65DF1" w:rsidRDefault="004B21F5" w:rsidP="00AD711F">
            <w:pPr>
              <w:spacing w:after="0" w:line="240" w:lineRule="auto"/>
              <w:jc w:val="center"/>
              <w:rPr>
                <w:rFonts w:ascii="Times New Roman" w:hAnsi="Times New Roman" w:cs="Times New Roman"/>
                <w:sz w:val="24"/>
                <w:szCs w:val="24"/>
              </w:rPr>
            </w:pPr>
            <w:r w:rsidRPr="00E65DF1">
              <w:rPr>
                <w:rFonts w:ascii="Times New Roman" w:hAnsi="Times New Roman" w:cs="Times New Roman"/>
                <w:sz w:val="24"/>
                <w:szCs w:val="24"/>
              </w:rPr>
              <w:t>1</w:t>
            </w:r>
          </w:p>
        </w:tc>
        <w:tc>
          <w:tcPr>
            <w:tcW w:w="2169" w:type="dxa"/>
          </w:tcPr>
          <w:p w14:paraId="46557535" w14:textId="77777777" w:rsidR="004B21F5" w:rsidRPr="00E65DF1" w:rsidRDefault="004B21F5" w:rsidP="00AD711F">
            <w:pPr>
              <w:spacing w:after="0" w:line="240" w:lineRule="auto"/>
              <w:jc w:val="center"/>
              <w:rPr>
                <w:rFonts w:ascii="Times New Roman" w:hAnsi="Times New Roman" w:cs="Times New Roman"/>
                <w:sz w:val="24"/>
                <w:szCs w:val="24"/>
              </w:rPr>
            </w:pPr>
            <w:r w:rsidRPr="00E65DF1">
              <w:rPr>
                <w:rFonts w:ascii="Times New Roman" w:hAnsi="Times New Roman" w:cs="Times New Roman"/>
                <w:sz w:val="24"/>
                <w:szCs w:val="24"/>
              </w:rPr>
              <w:t>2</w:t>
            </w:r>
          </w:p>
        </w:tc>
        <w:tc>
          <w:tcPr>
            <w:tcW w:w="5909" w:type="dxa"/>
          </w:tcPr>
          <w:p w14:paraId="577E3FCE" w14:textId="77777777" w:rsidR="004B21F5" w:rsidRPr="00E65DF1" w:rsidRDefault="004B21F5" w:rsidP="00AD711F">
            <w:pPr>
              <w:spacing w:after="0" w:line="240" w:lineRule="auto"/>
              <w:jc w:val="center"/>
              <w:rPr>
                <w:rFonts w:ascii="Times New Roman" w:hAnsi="Times New Roman" w:cs="Times New Roman"/>
                <w:sz w:val="24"/>
                <w:szCs w:val="24"/>
              </w:rPr>
            </w:pPr>
            <w:r w:rsidRPr="00E65DF1">
              <w:rPr>
                <w:rFonts w:ascii="Times New Roman" w:hAnsi="Times New Roman" w:cs="Times New Roman"/>
                <w:sz w:val="24"/>
                <w:szCs w:val="24"/>
              </w:rPr>
              <w:t>3</w:t>
            </w:r>
          </w:p>
        </w:tc>
        <w:tc>
          <w:tcPr>
            <w:tcW w:w="1099" w:type="dxa"/>
          </w:tcPr>
          <w:p w14:paraId="21629B9A" w14:textId="77777777" w:rsidR="004B21F5" w:rsidRPr="00E65DF1" w:rsidRDefault="004B21F5" w:rsidP="00AD711F">
            <w:pPr>
              <w:spacing w:after="0" w:line="240" w:lineRule="auto"/>
              <w:jc w:val="center"/>
              <w:rPr>
                <w:rFonts w:ascii="Times New Roman" w:hAnsi="Times New Roman" w:cs="Times New Roman"/>
                <w:sz w:val="24"/>
                <w:szCs w:val="24"/>
              </w:rPr>
            </w:pPr>
            <w:r w:rsidRPr="00E65DF1">
              <w:rPr>
                <w:rFonts w:ascii="Times New Roman" w:hAnsi="Times New Roman" w:cs="Times New Roman"/>
                <w:sz w:val="24"/>
                <w:szCs w:val="24"/>
              </w:rPr>
              <w:t>4</w:t>
            </w:r>
          </w:p>
        </w:tc>
      </w:tr>
      <w:tr w:rsidR="004B21F5" w:rsidRPr="00F25759" w14:paraId="3D0655BF" w14:textId="77777777" w:rsidTr="00F13F4A">
        <w:tc>
          <w:tcPr>
            <w:tcW w:w="456" w:type="dxa"/>
          </w:tcPr>
          <w:p w14:paraId="71FC16D0"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1</w:t>
            </w:r>
          </w:p>
        </w:tc>
        <w:tc>
          <w:tcPr>
            <w:tcW w:w="2169" w:type="dxa"/>
          </w:tcPr>
          <w:p w14:paraId="6F041DC6" w14:textId="6D575B1E" w:rsidR="004B21F5" w:rsidRPr="00E65DF1" w:rsidRDefault="00E8202B" w:rsidP="00E8202B">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Н.Р</w:t>
            </w:r>
            <w:r w:rsidRPr="00E65DF1">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4B21F5" w:rsidRPr="00E65DF1">
              <w:rPr>
                <w:rFonts w:ascii="Times New Roman" w:eastAsia="Times New Roman" w:hAnsi="Times New Roman" w:cs="Times New Roman"/>
                <w:color w:val="1D1D1B"/>
                <w:sz w:val="24"/>
                <w:szCs w:val="24"/>
                <w:lang w:val="kk-KZ" w:eastAsia="ru-RU"/>
              </w:rPr>
              <w:t xml:space="preserve">Шаметов </w:t>
            </w:r>
          </w:p>
        </w:tc>
        <w:tc>
          <w:tcPr>
            <w:tcW w:w="5909" w:type="dxa"/>
          </w:tcPr>
          <w:p w14:paraId="0BF72AA5"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«Коллежд-жоғары оқу орны» жүйесінде болашақ педагогтарды кәсіптік оқытуда кәсіби құзыреттілігн қалыптастыру</w:t>
            </w:r>
          </w:p>
        </w:tc>
        <w:tc>
          <w:tcPr>
            <w:tcW w:w="1099" w:type="dxa"/>
          </w:tcPr>
          <w:p w14:paraId="242BBD35" w14:textId="77777777" w:rsidR="004B21F5" w:rsidRPr="00E65DF1" w:rsidRDefault="004B21F5" w:rsidP="00AD711F">
            <w:pPr>
              <w:spacing w:after="0" w:line="240" w:lineRule="auto"/>
              <w:jc w:val="center"/>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2006</w:t>
            </w:r>
          </w:p>
        </w:tc>
      </w:tr>
      <w:tr w:rsidR="004B21F5" w:rsidRPr="00F25759" w14:paraId="101F361E" w14:textId="77777777" w:rsidTr="00F13F4A">
        <w:tc>
          <w:tcPr>
            <w:tcW w:w="456" w:type="dxa"/>
          </w:tcPr>
          <w:p w14:paraId="371462C5"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2</w:t>
            </w:r>
          </w:p>
        </w:tc>
        <w:tc>
          <w:tcPr>
            <w:tcW w:w="2169" w:type="dxa"/>
          </w:tcPr>
          <w:p w14:paraId="241DE600" w14:textId="5384C7B2" w:rsidR="004B21F5" w:rsidRPr="00E65DF1" w:rsidRDefault="00E8202B" w:rsidP="00E8202B">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С.З</w:t>
            </w:r>
            <w:r w:rsidRPr="00E65DF1">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4B21F5" w:rsidRPr="00E65DF1">
              <w:rPr>
                <w:rFonts w:ascii="Times New Roman" w:eastAsia="Times New Roman" w:hAnsi="Times New Roman" w:cs="Times New Roman"/>
                <w:color w:val="1D1D1B"/>
                <w:sz w:val="24"/>
                <w:szCs w:val="24"/>
                <w:lang w:val="kk-KZ" w:eastAsia="ru-RU"/>
              </w:rPr>
              <w:t xml:space="preserve">Коканбаев </w:t>
            </w:r>
          </w:p>
        </w:tc>
        <w:tc>
          <w:tcPr>
            <w:tcW w:w="5909" w:type="dxa"/>
          </w:tcPr>
          <w:p w14:paraId="2A0D5DF3"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«Мектеп-колледж-ЖОО» білім беру кешені жағдайында педагогтарды кәсіби оқытуда үздіксіз білім берудің педагогикалық негіздер</w:t>
            </w:r>
          </w:p>
        </w:tc>
        <w:tc>
          <w:tcPr>
            <w:tcW w:w="1099" w:type="dxa"/>
          </w:tcPr>
          <w:p w14:paraId="5DDA05D9" w14:textId="77777777" w:rsidR="004B21F5" w:rsidRPr="00E65DF1" w:rsidRDefault="004B21F5" w:rsidP="00AD711F">
            <w:pPr>
              <w:spacing w:after="0" w:line="240" w:lineRule="auto"/>
              <w:jc w:val="center"/>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2007</w:t>
            </w:r>
          </w:p>
        </w:tc>
      </w:tr>
      <w:tr w:rsidR="004B21F5" w:rsidRPr="00F25759" w14:paraId="167FE145" w14:textId="77777777" w:rsidTr="00F13F4A">
        <w:tc>
          <w:tcPr>
            <w:tcW w:w="456" w:type="dxa"/>
          </w:tcPr>
          <w:p w14:paraId="186BE009"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3</w:t>
            </w:r>
          </w:p>
        </w:tc>
        <w:tc>
          <w:tcPr>
            <w:tcW w:w="2169" w:type="dxa"/>
          </w:tcPr>
          <w:p w14:paraId="7D7E8984" w14:textId="32878D1E" w:rsidR="004B21F5" w:rsidRPr="00E65DF1" w:rsidRDefault="00E8202B" w:rsidP="00E8202B">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hAnsi="Times New Roman" w:cs="Times New Roman"/>
                <w:sz w:val="24"/>
                <w:szCs w:val="24"/>
              </w:rPr>
              <w:t>Г.Қ.</w:t>
            </w:r>
            <w:r>
              <w:rPr>
                <w:rFonts w:ascii="Times New Roman" w:hAnsi="Times New Roman" w:cs="Times New Roman"/>
                <w:sz w:val="24"/>
                <w:szCs w:val="24"/>
                <w:lang w:val="kk-KZ"/>
              </w:rPr>
              <w:t xml:space="preserve"> </w:t>
            </w:r>
            <w:proofErr w:type="spellStart"/>
            <w:r w:rsidR="004B21F5" w:rsidRPr="00E65DF1">
              <w:rPr>
                <w:rFonts w:ascii="Times New Roman" w:hAnsi="Times New Roman" w:cs="Times New Roman"/>
                <w:sz w:val="24"/>
                <w:szCs w:val="24"/>
              </w:rPr>
              <w:t>Әбілқасымова</w:t>
            </w:r>
            <w:proofErr w:type="spellEnd"/>
            <w:r w:rsidR="004B21F5" w:rsidRPr="00E65DF1">
              <w:rPr>
                <w:rFonts w:ascii="Times New Roman" w:hAnsi="Times New Roman" w:cs="Times New Roman"/>
                <w:sz w:val="24"/>
                <w:szCs w:val="24"/>
              </w:rPr>
              <w:t xml:space="preserve"> </w:t>
            </w:r>
          </w:p>
        </w:tc>
        <w:tc>
          <w:tcPr>
            <w:tcW w:w="5909" w:type="dxa"/>
          </w:tcPr>
          <w:p w14:paraId="7A6E7B65"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«Болашақ кәсіби оқыту педагогының инновациялық-технологиялық даярлығын жетілдіру»</w:t>
            </w:r>
          </w:p>
        </w:tc>
        <w:tc>
          <w:tcPr>
            <w:tcW w:w="1099" w:type="dxa"/>
          </w:tcPr>
          <w:p w14:paraId="7B80C7DA" w14:textId="77777777" w:rsidR="004B21F5" w:rsidRPr="00E65DF1" w:rsidRDefault="004B21F5" w:rsidP="00AD711F">
            <w:pPr>
              <w:spacing w:after="0" w:line="240" w:lineRule="auto"/>
              <w:jc w:val="center"/>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2007</w:t>
            </w:r>
          </w:p>
        </w:tc>
      </w:tr>
      <w:tr w:rsidR="004B21F5" w:rsidRPr="00E8202B" w14:paraId="50151D30" w14:textId="77777777" w:rsidTr="00F13F4A">
        <w:tc>
          <w:tcPr>
            <w:tcW w:w="456" w:type="dxa"/>
          </w:tcPr>
          <w:p w14:paraId="42F1DD46"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4</w:t>
            </w:r>
          </w:p>
        </w:tc>
        <w:tc>
          <w:tcPr>
            <w:tcW w:w="2169" w:type="dxa"/>
          </w:tcPr>
          <w:p w14:paraId="53C28BAA" w14:textId="231EB416" w:rsidR="004B21F5" w:rsidRPr="00E65DF1" w:rsidRDefault="00E8202B" w:rsidP="00E8202B">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А.Е</w:t>
            </w:r>
            <w:r>
              <w:rPr>
                <w:rFonts w:ascii="Times New Roman" w:eastAsia="Times New Roman" w:hAnsi="Times New Roman" w:cs="Times New Roman"/>
                <w:color w:val="1D1D1B"/>
                <w:sz w:val="24"/>
                <w:szCs w:val="24"/>
                <w:lang w:val="kk-KZ" w:eastAsia="ru-RU"/>
              </w:rPr>
              <w:t>.</w:t>
            </w:r>
            <w:r w:rsidRPr="00E65DF1">
              <w:rPr>
                <w:rFonts w:ascii="Times New Roman" w:eastAsia="Times New Roman" w:hAnsi="Times New Roman" w:cs="Times New Roman"/>
                <w:color w:val="1D1D1B"/>
                <w:sz w:val="24"/>
                <w:szCs w:val="24"/>
                <w:lang w:val="kk-KZ" w:eastAsia="ru-RU"/>
              </w:rPr>
              <w:t xml:space="preserve"> </w:t>
            </w:r>
            <w:r w:rsidR="004B21F5" w:rsidRPr="00E65DF1">
              <w:rPr>
                <w:rFonts w:ascii="Times New Roman" w:eastAsia="Times New Roman" w:hAnsi="Times New Roman" w:cs="Times New Roman"/>
                <w:color w:val="1D1D1B"/>
                <w:sz w:val="24"/>
                <w:szCs w:val="24"/>
                <w:lang w:val="kk-KZ" w:eastAsia="ru-RU"/>
              </w:rPr>
              <w:t xml:space="preserve">Есполова </w:t>
            </w:r>
          </w:p>
        </w:tc>
        <w:tc>
          <w:tcPr>
            <w:tcW w:w="5909" w:type="dxa"/>
          </w:tcPr>
          <w:p w14:paraId="6974CC4D"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«Үздіксіз білім беру жүйесінде кәсіптік оқыту педагогтарын даярлаудың  ерекшеліктері»</w:t>
            </w:r>
          </w:p>
        </w:tc>
        <w:tc>
          <w:tcPr>
            <w:tcW w:w="1099" w:type="dxa"/>
          </w:tcPr>
          <w:p w14:paraId="40CE941E" w14:textId="77777777" w:rsidR="004B21F5" w:rsidRPr="00E65DF1" w:rsidRDefault="004B21F5" w:rsidP="00AD711F">
            <w:pPr>
              <w:spacing w:after="0" w:line="240" w:lineRule="auto"/>
              <w:jc w:val="center"/>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2007</w:t>
            </w:r>
          </w:p>
        </w:tc>
      </w:tr>
      <w:tr w:rsidR="004B21F5" w:rsidRPr="00F25759" w14:paraId="39DDED6B" w14:textId="77777777" w:rsidTr="00F13F4A">
        <w:tc>
          <w:tcPr>
            <w:tcW w:w="456" w:type="dxa"/>
          </w:tcPr>
          <w:p w14:paraId="550D8F8E"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5</w:t>
            </w:r>
          </w:p>
        </w:tc>
        <w:tc>
          <w:tcPr>
            <w:tcW w:w="2169" w:type="dxa"/>
          </w:tcPr>
          <w:p w14:paraId="0449219E" w14:textId="13CB2DAB" w:rsidR="004B21F5" w:rsidRPr="00E65DF1" w:rsidRDefault="00E8202B" w:rsidP="00E8202B">
            <w:pPr>
              <w:spacing w:after="0" w:line="240" w:lineRule="auto"/>
              <w:jc w:val="both"/>
              <w:rPr>
                <w:rFonts w:ascii="Times New Roman" w:eastAsia="Times New Roman" w:hAnsi="Times New Roman" w:cs="Times New Roman"/>
                <w:sz w:val="24"/>
                <w:szCs w:val="24"/>
                <w:lang w:val="kk-KZ" w:eastAsia="ru-RU"/>
              </w:rPr>
            </w:pPr>
            <w:r w:rsidRPr="00E8202B">
              <w:rPr>
                <w:rFonts w:ascii="Times New Roman" w:hAnsi="Times New Roman" w:cs="Times New Roman"/>
                <w:sz w:val="24"/>
                <w:szCs w:val="24"/>
                <w:lang w:val="kk-KZ"/>
              </w:rPr>
              <w:t>С.К.</w:t>
            </w:r>
            <w:r>
              <w:rPr>
                <w:rFonts w:ascii="Times New Roman" w:hAnsi="Times New Roman" w:cs="Times New Roman"/>
                <w:sz w:val="24"/>
                <w:szCs w:val="24"/>
                <w:lang w:val="kk-KZ"/>
              </w:rPr>
              <w:t xml:space="preserve"> </w:t>
            </w:r>
            <w:r w:rsidR="004B21F5" w:rsidRPr="00E8202B">
              <w:rPr>
                <w:rFonts w:ascii="Times New Roman" w:hAnsi="Times New Roman" w:cs="Times New Roman"/>
                <w:sz w:val="24"/>
                <w:szCs w:val="24"/>
                <w:lang w:val="kk-KZ"/>
              </w:rPr>
              <w:t xml:space="preserve">Беркимбаева </w:t>
            </w:r>
          </w:p>
        </w:tc>
        <w:tc>
          <w:tcPr>
            <w:tcW w:w="5909" w:type="dxa"/>
          </w:tcPr>
          <w:p w14:paraId="049B5483" w14:textId="77777777" w:rsidR="004B21F5" w:rsidRPr="00E65DF1" w:rsidRDefault="004B21F5" w:rsidP="00AD711F">
            <w:pPr>
              <w:spacing w:after="0" w:line="240" w:lineRule="auto"/>
              <w:jc w:val="both"/>
              <w:rPr>
                <w:rFonts w:ascii="Times New Roman" w:hAnsi="Times New Roman" w:cs="Times New Roman"/>
                <w:sz w:val="24"/>
                <w:szCs w:val="24"/>
              </w:rPr>
            </w:pPr>
            <w:r w:rsidRPr="00E65DF1">
              <w:rPr>
                <w:rFonts w:ascii="Times New Roman" w:hAnsi="Times New Roman" w:cs="Times New Roman"/>
                <w:sz w:val="24"/>
                <w:szCs w:val="24"/>
                <w:lang w:val="kk-KZ"/>
              </w:rPr>
              <w:t>«</w:t>
            </w:r>
            <w:r w:rsidRPr="00E8202B">
              <w:rPr>
                <w:rFonts w:ascii="Times New Roman" w:hAnsi="Times New Roman" w:cs="Times New Roman"/>
                <w:sz w:val="24"/>
                <w:szCs w:val="24"/>
                <w:lang w:val="kk-KZ"/>
              </w:rPr>
              <w:t>Методика разви</w:t>
            </w:r>
            <w:proofErr w:type="spellStart"/>
            <w:r w:rsidRPr="00E65DF1">
              <w:rPr>
                <w:rFonts w:ascii="Times New Roman" w:hAnsi="Times New Roman" w:cs="Times New Roman"/>
                <w:sz w:val="24"/>
                <w:szCs w:val="24"/>
              </w:rPr>
              <w:t>тия</w:t>
            </w:r>
            <w:proofErr w:type="spellEnd"/>
            <w:r w:rsidRPr="00E65DF1">
              <w:rPr>
                <w:rFonts w:ascii="Times New Roman" w:hAnsi="Times New Roman" w:cs="Times New Roman"/>
                <w:sz w:val="24"/>
                <w:szCs w:val="24"/>
              </w:rPr>
              <w:t xml:space="preserve"> коммуникативной культуры будущих педагогов профессионального обучения</w:t>
            </w:r>
            <w:r w:rsidRPr="00E65DF1">
              <w:rPr>
                <w:rFonts w:ascii="Times New Roman" w:hAnsi="Times New Roman" w:cs="Times New Roman"/>
                <w:sz w:val="24"/>
                <w:szCs w:val="24"/>
                <w:lang w:val="kk-KZ"/>
              </w:rPr>
              <w:t>»</w:t>
            </w:r>
            <w:r w:rsidRPr="00E65DF1">
              <w:rPr>
                <w:rFonts w:ascii="Times New Roman" w:hAnsi="Times New Roman" w:cs="Times New Roman"/>
                <w:sz w:val="24"/>
                <w:szCs w:val="24"/>
              </w:rPr>
              <w:t xml:space="preserve"> (на примере специальности 050120-Профессиональное обучение)</w:t>
            </w:r>
          </w:p>
        </w:tc>
        <w:tc>
          <w:tcPr>
            <w:tcW w:w="1099" w:type="dxa"/>
          </w:tcPr>
          <w:p w14:paraId="5605DC36"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2010</w:t>
            </w:r>
          </w:p>
        </w:tc>
      </w:tr>
      <w:tr w:rsidR="004B21F5" w:rsidRPr="00F25759" w14:paraId="55FF9164" w14:textId="77777777" w:rsidTr="00F13F4A">
        <w:tc>
          <w:tcPr>
            <w:tcW w:w="456" w:type="dxa"/>
          </w:tcPr>
          <w:p w14:paraId="11E9E7A2"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6</w:t>
            </w:r>
          </w:p>
        </w:tc>
        <w:tc>
          <w:tcPr>
            <w:tcW w:w="2169" w:type="dxa"/>
          </w:tcPr>
          <w:p w14:paraId="5567E973" w14:textId="2FD89A48" w:rsidR="004B21F5" w:rsidRPr="00E65DF1" w:rsidRDefault="00E8202B" w:rsidP="00E8202B">
            <w:pPr>
              <w:spacing w:after="0" w:line="240" w:lineRule="auto"/>
              <w:jc w:val="both"/>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А.С</w:t>
            </w:r>
            <w:r>
              <w:rPr>
                <w:rFonts w:ascii="Times New Roman" w:eastAsia="Times New Roman" w:hAnsi="Times New Roman" w:cs="Times New Roman"/>
                <w:sz w:val="24"/>
                <w:szCs w:val="24"/>
                <w:lang w:val="kk-KZ" w:eastAsia="ru-RU"/>
              </w:rPr>
              <w:t xml:space="preserve">. </w:t>
            </w:r>
            <w:r w:rsidR="004B21F5" w:rsidRPr="00E65DF1">
              <w:rPr>
                <w:rFonts w:ascii="Times New Roman" w:eastAsia="Times New Roman" w:hAnsi="Times New Roman" w:cs="Times New Roman"/>
                <w:sz w:val="24"/>
                <w:szCs w:val="24"/>
                <w:lang w:val="kk-KZ" w:eastAsia="ru-RU"/>
              </w:rPr>
              <w:t xml:space="preserve">Узахова </w:t>
            </w:r>
          </w:p>
        </w:tc>
        <w:tc>
          <w:tcPr>
            <w:tcW w:w="5909" w:type="dxa"/>
          </w:tcPr>
          <w:p w14:paraId="0E73B214"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«Жоғары мектептегі білім беру мазмұнын инновациялық технологиялар арқылы дамытудың педагогикалық шарттары»</w:t>
            </w:r>
          </w:p>
        </w:tc>
        <w:tc>
          <w:tcPr>
            <w:tcW w:w="1099" w:type="dxa"/>
          </w:tcPr>
          <w:p w14:paraId="07835FD1"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2010</w:t>
            </w:r>
          </w:p>
        </w:tc>
      </w:tr>
      <w:tr w:rsidR="004B21F5" w:rsidRPr="00F25759" w14:paraId="700A3D35" w14:textId="77777777" w:rsidTr="00F13F4A">
        <w:tc>
          <w:tcPr>
            <w:tcW w:w="456" w:type="dxa"/>
          </w:tcPr>
          <w:p w14:paraId="48799992"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7</w:t>
            </w:r>
          </w:p>
        </w:tc>
        <w:tc>
          <w:tcPr>
            <w:tcW w:w="2169" w:type="dxa"/>
          </w:tcPr>
          <w:p w14:paraId="7C05539F" w14:textId="32E4F9D1" w:rsidR="004B21F5" w:rsidRPr="00E65DF1" w:rsidRDefault="00E8202B" w:rsidP="00E8202B">
            <w:pPr>
              <w:spacing w:after="0" w:line="240" w:lineRule="auto"/>
              <w:jc w:val="both"/>
              <w:rPr>
                <w:rFonts w:ascii="Times New Roman" w:eastAsia="Times New Roman" w:hAnsi="Times New Roman" w:cs="Times New Roman"/>
                <w:sz w:val="24"/>
                <w:szCs w:val="24"/>
                <w:lang w:val="kk-KZ" w:eastAsia="ru-RU"/>
              </w:rPr>
            </w:pPr>
            <w:r w:rsidRPr="00E65DF1">
              <w:rPr>
                <w:rFonts w:ascii="Times New Roman" w:hAnsi="Times New Roman" w:cs="Times New Roman"/>
                <w:sz w:val="24"/>
                <w:szCs w:val="24"/>
              </w:rPr>
              <w:t>М.Ш.</w:t>
            </w:r>
            <w:r>
              <w:rPr>
                <w:rFonts w:ascii="Times New Roman" w:hAnsi="Times New Roman" w:cs="Times New Roman"/>
                <w:sz w:val="24"/>
                <w:szCs w:val="24"/>
                <w:lang w:val="kk-KZ"/>
              </w:rPr>
              <w:t xml:space="preserve"> </w:t>
            </w:r>
            <w:proofErr w:type="spellStart"/>
            <w:r w:rsidR="004B21F5" w:rsidRPr="00E65DF1">
              <w:rPr>
                <w:rFonts w:ascii="Times New Roman" w:hAnsi="Times New Roman" w:cs="Times New Roman"/>
                <w:sz w:val="24"/>
                <w:szCs w:val="24"/>
              </w:rPr>
              <w:t>Алинова</w:t>
            </w:r>
            <w:proofErr w:type="spellEnd"/>
            <w:r w:rsidR="004B21F5" w:rsidRPr="00E65DF1">
              <w:rPr>
                <w:rFonts w:ascii="Times New Roman" w:hAnsi="Times New Roman" w:cs="Times New Roman"/>
                <w:sz w:val="24"/>
                <w:szCs w:val="24"/>
              </w:rPr>
              <w:t xml:space="preserve"> </w:t>
            </w:r>
          </w:p>
        </w:tc>
        <w:tc>
          <w:tcPr>
            <w:tcW w:w="5909" w:type="dxa"/>
          </w:tcPr>
          <w:p w14:paraId="7365F5F1"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w:t>
            </w:r>
            <w:r w:rsidRPr="00E65DF1">
              <w:rPr>
                <w:rFonts w:ascii="Times New Roman" w:hAnsi="Times New Roman" w:cs="Times New Roman"/>
                <w:sz w:val="24"/>
                <w:szCs w:val="24"/>
              </w:rPr>
              <w:t>Теория и практика естественнонаучной подготовки педагогов профессионального обучения в вузе</w:t>
            </w:r>
            <w:r w:rsidRPr="00E65DF1">
              <w:rPr>
                <w:rFonts w:ascii="Times New Roman" w:hAnsi="Times New Roman" w:cs="Times New Roman"/>
                <w:sz w:val="24"/>
                <w:szCs w:val="24"/>
                <w:lang w:val="kk-KZ"/>
              </w:rPr>
              <w:t>»</w:t>
            </w:r>
          </w:p>
        </w:tc>
        <w:tc>
          <w:tcPr>
            <w:tcW w:w="1099" w:type="dxa"/>
          </w:tcPr>
          <w:p w14:paraId="29991012"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2010</w:t>
            </w:r>
          </w:p>
        </w:tc>
      </w:tr>
      <w:tr w:rsidR="004B21F5" w:rsidRPr="00F25759" w14:paraId="778BFDCC" w14:textId="77777777" w:rsidTr="00F13F4A">
        <w:tc>
          <w:tcPr>
            <w:tcW w:w="456" w:type="dxa"/>
          </w:tcPr>
          <w:p w14:paraId="53DAFCB5"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8</w:t>
            </w:r>
          </w:p>
        </w:tc>
        <w:tc>
          <w:tcPr>
            <w:tcW w:w="2169" w:type="dxa"/>
          </w:tcPr>
          <w:p w14:paraId="131D9F85" w14:textId="0D2A45E6" w:rsidR="004B21F5" w:rsidRPr="00E65DF1" w:rsidRDefault="00E8202B" w:rsidP="00E8202B">
            <w:pPr>
              <w:spacing w:after="0" w:line="240" w:lineRule="auto"/>
              <w:jc w:val="both"/>
              <w:rPr>
                <w:rFonts w:ascii="Times New Roman" w:eastAsia="Times New Roman" w:hAnsi="Times New Roman" w:cs="Times New Roman"/>
                <w:sz w:val="24"/>
                <w:szCs w:val="24"/>
                <w:lang w:val="kk-KZ" w:eastAsia="ru-RU"/>
              </w:rPr>
            </w:pPr>
            <w:r w:rsidRPr="00E65DF1">
              <w:rPr>
                <w:rFonts w:ascii="Times New Roman" w:hAnsi="Times New Roman" w:cs="Times New Roman"/>
                <w:sz w:val="24"/>
                <w:szCs w:val="24"/>
              </w:rPr>
              <w:t>Т.Ш.</w:t>
            </w:r>
            <w:r>
              <w:rPr>
                <w:rFonts w:ascii="Times New Roman" w:hAnsi="Times New Roman" w:cs="Times New Roman"/>
                <w:sz w:val="24"/>
                <w:szCs w:val="24"/>
                <w:lang w:val="kk-KZ"/>
              </w:rPr>
              <w:t xml:space="preserve"> </w:t>
            </w:r>
            <w:r w:rsidR="004B21F5" w:rsidRPr="00E65DF1">
              <w:rPr>
                <w:rFonts w:ascii="Times New Roman" w:hAnsi="Times New Roman" w:cs="Times New Roman"/>
                <w:sz w:val="24"/>
                <w:szCs w:val="24"/>
              </w:rPr>
              <w:t xml:space="preserve">Маханов </w:t>
            </w:r>
          </w:p>
        </w:tc>
        <w:tc>
          <w:tcPr>
            <w:tcW w:w="5909" w:type="dxa"/>
          </w:tcPr>
          <w:p w14:paraId="727D7D24" w14:textId="77777777" w:rsidR="004B21F5" w:rsidRPr="00E65DF1" w:rsidRDefault="004B21F5" w:rsidP="00AD711F">
            <w:pPr>
              <w:spacing w:after="0" w:line="240" w:lineRule="auto"/>
              <w:jc w:val="both"/>
              <w:rPr>
                <w:rFonts w:ascii="Times New Roman" w:eastAsia="Times New Roman" w:hAnsi="Times New Roman" w:cs="Times New Roman"/>
                <w:sz w:val="24"/>
                <w:szCs w:val="24"/>
                <w:lang w:val="kk-KZ" w:eastAsia="ru-RU"/>
              </w:rPr>
            </w:pPr>
            <w:r w:rsidRPr="00E65DF1">
              <w:rPr>
                <w:rFonts w:ascii="Times New Roman" w:hAnsi="Times New Roman" w:cs="Times New Roman"/>
                <w:sz w:val="24"/>
                <w:szCs w:val="24"/>
                <w:lang w:val="kk-KZ"/>
              </w:rPr>
              <w:t>«Болашақ кәсіптік оқыту мұғалімінің оқушыларды конструкторлық технологиялық іс-әрекетке баулудағы кәсіби-педагогикалық іскерліктерінің жүйесін қалыптастыру»</w:t>
            </w:r>
          </w:p>
        </w:tc>
        <w:tc>
          <w:tcPr>
            <w:tcW w:w="1099" w:type="dxa"/>
          </w:tcPr>
          <w:p w14:paraId="5336C763"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2010</w:t>
            </w:r>
          </w:p>
        </w:tc>
      </w:tr>
      <w:tr w:rsidR="004B21F5" w:rsidRPr="00F25759" w14:paraId="6C20E20C" w14:textId="77777777" w:rsidTr="00F13F4A">
        <w:tc>
          <w:tcPr>
            <w:tcW w:w="456" w:type="dxa"/>
          </w:tcPr>
          <w:p w14:paraId="50947D56"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9</w:t>
            </w:r>
          </w:p>
        </w:tc>
        <w:tc>
          <w:tcPr>
            <w:tcW w:w="2169" w:type="dxa"/>
          </w:tcPr>
          <w:p w14:paraId="6B991A3D" w14:textId="049A160A" w:rsidR="004B21F5" w:rsidRPr="00E65DF1" w:rsidRDefault="00E8202B" w:rsidP="00E8202B">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С.А</w:t>
            </w:r>
            <w:r>
              <w:rPr>
                <w:rFonts w:ascii="Times New Roman" w:hAnsi="Times New Roman" w:cs="Times New Roman"/>
                <w:sz w:val="24"/>
                <w:szCs w:val="24"/>
                <w:lang w:val="kk-KZ"/>
              </w:rPr>
              <w:t xml:space="preserve">. </w:t>
            </w:r>
            <w:r w:rsidR="004B21F5" w:rsidRPr="00E65DF1">
              <w:rPr>
                <w:rFonts w:ascii="Times New Roman" w:hAnsi="Times New Roman" w:cs="Times New Roman"/>
                <w:sz w:val="24"/>
                <w:szCs w:val="24"/>
                <w:lang w:val="kk-KZ"/>
              </w:rPr>
              <w:t xml:space="preserve">Кипшаков </w:t>
            </w:r>
          </w:p>
        </w:tc>
        <w:tc>
          <w:tcPr>
            <w:tcW w:w="5909" w:type="dxa"/>
          </w:tcPr>
          <w:p w14:paraId="6B9099BB"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w:t>
            </w:r>
            <w:r w:rsidRPr="00E65DF1">
              <w:rPr>
                <w:rFonts w:ascii="Times New Roman" w:hAnsi="Times New Roman" w:cs="Times New Roman"/>
                <w:sz w:val="24"/>
                <w:szCs w:val="24"/>
              </w:rPr>
              <w:t>Подготовка будущих педагогов к обучению основ предпринимательской деятельности в профильной школе</w:t>
            </w:r>
            <w:r w:rsidRPr="00E65DF1">
              <w:rPr>
                <w:rFonts w:ascii="Times New Roman" w:hAnsi="Times New Roman" w:cs="Times New Roman"/>
                <w:sz w:val="24"/>
                <w:szCs w:val="24"/>
                <w:lang w:val="kk-KZ"/>
              </w:rPr>
              <w:t>»</w:t>
            </w:r>
            <w:r w:rsidRPr="00E65DF1">
              <w:rPr>
                <w:rFonts w:ascii="Times New Roman" w:hAnsi="Times New Roman" w:cs="Times New Roman"/>
                <w:sz w:val="24"/>
                <w:szCs w:val="24"/>
              </w:rPr>
              <w:t xml:space="preserve"> (на примере специальности 050120</w:t>
            </w:r>
            <w:r w:rsidRPr="00E65DF1">
              <w:rPr>
                <w:rFonts w:ascii="Times New Roman" w:hAnsi="Times New Roman" w:cs="Times New Roman"/>
                <w:sz w:val="24"/>
                <w:szCs w:val="24"/>
                <w:lang w:val="kk-KZ"/>
              </w:rPr>
              <w:t>-</w:t>
            </w:r>
            <w:r w:rsidRPr="00E65DF1">
              <w:rPr>
                <w:rFonts w:ascii="Times New Roman" w:hAnsi="Times New Roman" w:cs="Times New Roman"/>
                <w:sz w:val="24"/>
                <w:szCs w:val="24"/>
              </w:rPr>
              <w:t xml:space="preserve"> Профессиональное обучение)</w:t>
            </w:r>
          </w:p>
        </w:tc>
        <w:tc>
          <w:tcPr>
            <w:tcW w:w="1099" w:type="dxa"/>
          </w:tcPr>
          <w:p w14:paraId="256699A4"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2010</w:t>
            </w:r>
          </w:p>
        </w:tc>
      </w:tr>
      <w:tr w:rsidR="004B21F5" w:rsidRPr="00F25759" w14:paraId="58DADE7B" w14:textId="77777777" w:rsidTr="00F13F4A">
        <w:tc>
          <w:tcPr>
            <w:tcW w:w="456" w:type="dxa"/>
          </w:tcPr>
          <w:p w14:paraId="448CCC69"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10</w:t>
            </w:r>
          </w:p>
        </w:tc>
        <w:tc>
          <w:tcPr>
            <w:tcW w:w="2169" w:type="dxa"/>
          </w:tcPr>
          <w:p w14:paraId="688AC11E" w14:textId="7A6EFB44" w:rsidR="004B21F5" w:rsidRPr="00E65DF1" w:rsidRDefault="00E8202B" w:rsidP="00E8202B">
            <w:pPr>
              <w:spacing w:after="0" w:line="240" w:lineRule="auto"/>
              <w:jc w:val="both"/>
              <w:rPr>
                <w:rFonts w:ascii="Times New Roman" w:eastAsia="Times New Roman" w:hAnsi="Times New Roman" w:cs="Times New Roman"/>
                <w:sz w:val="24"/>
                <w:szCs w:val="24"/>
                <w:lang w:val="kk-KZ" w:eastAsia="ru-RU"/>
              </w:rPr>
            </w:pPr>
            <w:r w:rsidRPr="00E65DF1">
              <w:rPr>
                <w:rFonts w:ascii="Times New Roman" w:hAnsi="Times New Roman" w:cs="Times New Roman"/>
                <w:sz w:val="24"/>
                <w:szCs w:val="24"/>
              </w:rPr>
              <w:t>Г.А.</w:t>
            </w:r>
            <w:r>
              <w:rPr>
                <w:rFonts w:ascii="Times New Roman" w:hAnsi="Times New Roman" w:cs="Times New Roman"/>
                <w:sz w:val="24"/>
                <w:szCs w:val="24"/>
                <w:lang w:val="kk-KZ"/>
              </w:rPr>
              <w:t xml:space="preserve"> </w:t>
            </w:r>
            <w:r w:rsidR="004B21F5" w:rsidRPr="00E65DF1">
              <w:rPr>
                <w:rFonts w:ascii="Times New Roman" w:hAnsi="Times New Roman" w:cs="Times New Roman"/>
                <w:sz w:val="24"/>
                <w:szCs w:val="24"/>
              </w:rPr>
              <w:t xml:space="preserve">Бакирова </w:t>
            </w:r>
          </w:p>
        </w:tc>
        <w:tc>
          <w:tcPr>
            <w:tcW w:w="5909" w:type="dxa"/>
          </w:tcPr>
          <w:p w14:paraId="2E1F8819" w14:textId="77777777" w:rsidR="004B21F5" w:rsidRPr="00E65DF1" w:rsidRDefault="004B21F5" w:rsidP="00AD711F">
            <w:pPr>
              <w:spacing w:after="0" w:line="240" w:lineRule="auto"/>
              <w:jc w:val="both"/>
              <w:rPr>
                <w:rFonts w:ascii="Times New Roman" w:eastAsia="Times New Roman" w:hAnsi="Times New Roman" w:cs="Times New Roman"/>
                <w:sz w:val="24"/>
                <w:szCs w:val="24"/>
                <w:lang w:val="kk-KZ" w:eastAsia="ru-RU"/>
              </w:rPr>
            </w:pPr>
            <w:r w:rsidRPr="00E65DF1">
              <w:rPr>
                <w:rFonts w:ascii="Times New Roman" w:hAnsi="Times New Roman" w:cs="Times New Roman"/>
                <w:sz w:val="24"/>
                <w:szCs w:val="24"/>
                <w:lang w:val="kk-KZ"/>
              </w:rPr>
              <w:t>«Оқытудың инновациялық технологиялары негізінде болашақ кәсіптік білім оқытушысының арнайы іскерлігі мен дағдысын қалыптастырудың педагогикалық шарттары»</w:t>
            </w:r>
          </w:p>
        </w:tc>
        <w:tc>
          <w:tcPr>
            <w:tcW w:w="1099" w:type="dxa"/>
          </w:tcPr>
          <w:p w14:paraId="0AB4E5A7"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2010</w:t>
            </w:r>
          </w:p>
        </w:tc>
      </w:tr>
      <w:tr w:rsidR="004B21F5" w:rsidRPr="00F25759" w14:paraId="515AA712" w14:textId="77777777" w:rsidTr="00F13F4A">
        <w:tc>
          <w:tcPr>
            <w:tcW w:w="456" w:type="dxa"/>
          </w:tcPr>
          <w:p w14:paraId="5F95F1F8"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11</w:t>
            </w:r>
          </w:p>
        </w:tc>
        <w:tc>
          <w:tcPr>
            <w:tcW w:w="2169" w:type="dxa"/>
          </w:tcPr>
          <w:p w14:paraId="16709668" w14:textId="4067B34D" w:rsidR="004B21F5" w:rsidRPr="00E65DF1" w:rsidRDefault="00E8202B" w:rsidP="00E8202B">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Б.Т</w:t>
            </w:r>
            <w:r>
              <w:rPr>
                <w:rFonts w:ascii="Times New Roman" w:hAnsi="Times New Roman" w:cs="Times New Roman"/>
                <w:sz w:val="24"/>
                <w:szCs w:val="24"/>
                <w:lang w:val="kk-KZ"/>
              </w:rPr>
              <w:t>.</w:t>
            </w:r>
            <w:r w:rsidRPr="00E65DF1">
              <w:rPr>
                <w:rFonts w:ascii="Times New Roman" w:hAnsi="Times New Roman" w:cs="Times New Roman"/>
                <w:sz w:val="24"/>
                <w:szCs w:val="24"/>
                <w:lang w:val="kk-KZ"/>
              </w:rPr>
              <w:t xml:space="preserve"> </w:t>
            </w:r>
            <w:r w:rsidR="004B21F5" w:rsidRPr="00E65DF1">
              <w:rPr>
                <w:rFonts w:ascii="Times New Roman" w:hAnsi="Times New Roman" w:cs="Times New Roman"/>
                <w:sz w:val="24"/>
                <w:szCs w:val="24"/>
                <w:lang w:val="kk-KZ"/>
              </w:rPr>
              <w:t xml:space="preserve">Абенова </w:t>
            </w:r>
          </w:p>
        </w:tc>
        <w:tc>
          <w:tcPr>
            <w:tcW w:w="5909" w:type="dxa"/>
          </w:tcPr>
          <w:p w14:paraId="7846C90D"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w:t>
            </w:r>
            <w:r w:rsidRPr="00E65DF1">
              <w:rPr>
                <w:rFonts w:ascii="Times New Roman" w:hAnsi="Times New Roman" w:cs="Times New Roman"/>
                <w:sz w:val="24"/>
                <w:szCs w:val="24"/>
              </w:rPr>
              <w:t>Подготовка будущих педагогов профессионального обучения к использованию образовательных технологий</w:t>
            </w:r>
            <w:r w:rsidRPr="00E65DF1">
              <w:rPr>
                <w:rFonts w:ascii="Times New Roman" w:hAnsi="Times New Roman" w:cs="Times New Roman"/>
                <w:sz w:val="24"/>
                <w:szCs w:val="24"/>
                <w:lang w:val="kk-KZ"/>
              </w:rPr>
              <w:t>»</w:t>
            </w:r>
            <w:r w:rsidRPr="00E65DF1">
              <w:rPr>
                <w:rFonts w:ascii="Times New Roman" w:hAnsi="Times New Roman" w:cs="Times New Roman"/>
                <w:sz w:val="24"/>
                <w:szCs w:val="24"/>
              </w:rPr>
              <w:t xml:space="preserve"> (на примере дисциплины «Методика преподавания общетехнических и специальных дисциплин»)</w:t>
            </w:r>
          </w:p>
        </w:tc>
        <w:tc>
          <w:tcPr>
            <w:tcW w:w="1099" w:type="dxa"/>
          </w:tcPr>
          <w:p w14:paraId="4E9BFD8B"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2010</w:t>
            </w:r>
          </w:p>
        </w:tc>
      </w:tr>
      <w:tr w:rsidR="004B21F5" w:rsidRPr="00E8202B" w14:paraId="4BB419F9" w14:textId="77777777" w:rsidTr="00F13F4A">
        <w:tc>
          <w:tcPr>
            <w:tcW w:w="456" w:type="dxa"/>
          </w:tcPr>
          <w:p w14:paraId="1DC834C2"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12</w:t>
            </w:r>
          </w:p>
        </w:tc>
        <w:tc>
          <w:tcPr>
            <w:tcW w:w="2169" w:type="dxa"/>
          </w:tcPr>
          <w:p w14:paraId="249CBA70" w14:textId="055934FB" w:rsidR="004B21F5" w:rsidRPr="00E65DF1" w:rsidRDefault="00E8202B" w:rsidP="00E8202B">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Ж.О</w:t>
            </w:r>
            <w:r>
              <w:rPr>
                <w:rFonts w:ascii="Times New Roman" w:hAnsi="Times New Roman" w:cs="Times New Roman"/>
                <w:sz w:val="24"/>
                <w:szCs w:val="24"/>
                <w:lang w:val="kk-KZ"/>
              </w:rPr>
              <w:t>.</w:t>
            </w:r>
            <w:r w:rsidRPr="00E65DF1">
              <w:rPr>
                <w:rFonts w:ascii="Times New Roman" w:hAnsi="Times New Roman" w:cs="Times New Roman"/>
                <w:sz w:val="24"/>
                <w:szCs w:val="24"/>
                <w:lang w:val="kk-KZ"/>
              </w:rPr>
              <w:t xml:space="preserve"> </w:t>
            </w:r>
            <w:r w:rsidR="004B21F5" w:rsidRPr="00E65DF1">
              <w:rPr>
                <w:rFonts w:ascii="Times New Roman" w:hAnsi="Times New Roman" w:cs="Times New Roman"/>
                <w:sz w:val="24"/>
                <w:szCs w:val="24"/>
                <w:lang w:val="kk-KZ"/>
              </w:rPr>
              <w:t xml:space="preserve">Нуржанбаева </w:t>
            </w:r>
          </w:p>
        </w:tc>
        <w:tc>
          <w:tcPr>
            <w:tcW w:w="5909" w:type="dxa"/>
          </w:tcPr>
          <w:p w14:paraId="2BA92ADD"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«Дуальді оқыту жүйесінде колледж студенттерінің бойында еңбек құндылығын қалыптастырудың педагогикалық негіздері»</w:t>
            </w:r>
          </w:p>
        </w:tc>
        <w:tc>
          <w:tcPr>
            <w:tcW w:w="1099" w:type="dxa"/>
          </w:tcPr>
          <w:p w14:paraId="13DE2167"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2017</w:t>
            </w:r>
          </w:p>
        </w:tc>
      </w:tr>
      <w:tr w:rsidR="004B21F5" w:rsidRPr="00E8202B" w14:paraId="35A3E245" w14:textId="77777777" w:rsidTr="00F13F4A">
        <w:tc>
          <w:tcPr>
            <w:tcW w:w="456" w:type="dxa"/>
          </w:tcPr>
          <w:p w14:paraId="57555014" w14:textId="77777777" w:rsidR="004B21F5" w:rsidRPr="00E65DF1" w:rsidRDefault="004B21F5" w:rsidP="00AD711F">
            <w:pPr>
              <w:spacing w:after="0" w:line="240" w:lineRule="auto"/>
              <w:jc w:val="both"/>
              <w:rPr>
                <w:rFonts w:ascii="Times New Roman" w:eastAsia="Times New Roman" w:hAnsi="Times New Roman" w:cs="Times New Roman"/>
                <w:color w:val="1D1D1B"/>
                <w:sz w:val="24"/>
                <w:szCs w:val="24"/>
                <w:lang w:val="kk-KZ" w:eastAsia="ru-RU"/>
              </w:rPr>
            </w:pPr>
            <w:r w:rsidRPr="00E65DF1">
              <w:rPr>
                <w:rFonts w:ascii="Times New Roman" w:eastAsia="Times New Roman" w:hAnsi="Times New Roman" w:cs="Times New Roman"/>
                <w:color w:val="1D1D1B"/>
                <w:sz w:val="24"/>
                <w:szCs w:val="24"/>
                <w:lang w:val="kk-KZ" w:eastAsia="ru-RU"/>
              </w:rPr>
              <w:t>13</w:t>
            </w:r>
          </w:p>
        </w:tc>
        <w:tc>
          <w:tcPr>
            <w:tcW w:w="2169" w:type="dxa"/>
          </w:tcPr>
          <w:p w14:paraId="7EEDFB4F" w14:textId="456F05DA" w:rsidR="004B21F5" w:rsidRPr="00E65DF1" w:rsidRDefault="00E8202B" w:rsidP="00E8202B">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Ж.Е</w:t>
            </w:r>
            <w:r>
              <w:rPr>
                <w:rFonts w:ascii="Times New Roman" w:hAnsi="Times New Roman" w:cs="Times New Roman"/>
                <w:sz w:val="24"/>
                <w:szCs w:val="24"/>
                <w:lang w:val="kk-KZ"/>
              </w:rPr>
              <w:t>.</w:t>
            </w:r>
            <w:r w:rsidRPr="00E65DF1">
              <w:rPr>
                <w:rFonts w:ascii="Times New Roman" w:hAnsi="Times New Roman" w:cs="Times New Roman"/>
                <w:sz w:val="24"/>
                <w:szCs w:val="24"/>
                <w:lang w:val="kk-KZ"/>
              </w:rPr>
              <w:t xml:space="preserve"> </w:t>
            </w:r>
            <w:r w:rsidR="004B21F5" w:rsidRPr="00E65DF1">
              <w:rPr>
                <w:rFonts w:ascii="Times New Roman" w:hAnsi="Times New Roman" w:cs="Times New Roman"/>
                <w:sz w:val="24"/>
                <w:szCs w:val="24"/>
                <w:lang w:val="kk-KZ"/>
              </w:rPr>
              <w:t xml:space="preserve">Алшынбаева </w:t>
            </w:r>
          </w:p>
        </w:tc>
        <w:tc>
          <w:tcPr>
            <w:tcW w:w="5909" w:type="dxa"/>
          </w:tcPr>
          <w:p w14:paraId="0ACF030F" w14:textId="77777777" w:rsidR="004B21F5" w:rsidRPr="00E65DF1" w:rsidRDefault="004B21F5" w:rsidP="00AD711F">
            <w:pPr>
              <w:spacing w:after="0" w:line="240" w:lineRule="auto"/>
              <w:jc w:val="both"/>
              <w:rPr>
                <w:rFonts w:ascii="Times New Roman" w:hAnsi="Times New Roman" w:cs="Times New Roman"/>
                <w:sz w:val="24"/>
                <w:szCs w:val="24"/>
                <w:lang w:val="kk-KZ"/>
              </w:rPr>
            </w:pPr>
            <w:r w:rsidRPr="00E65DF1">
              <w:rPr>
                <w:rFonts w:ascii="Times New Roman" w:hAnsi="Times New Roman" w:cs="Times New Roman"/>
                <w:sz w:val="24"/>
                <w:szCs w:val="24"/>
                <w:lang w:val="kk-KZ"/>
              </w:rPr>
              <w:t>«Дуальды оқытуды іске асыруға кәсіптік білім беру педагогтарын даярлау»</w:t>
            </w:r>
          </w:p>
        </w:tc>
        <w:tc>
          <w:tcPr>
            <w:tcW w:w="1099" w:type="dxa"/>
          </w:tcPr>
          <w:p w14:paraId="42B50594" w14:textId="77777777" w:rsidR="004B21F5" w:rsidRPr="00E65DF1" w:rsidRDefault="004B21F5" w:rsidP="00AD711F">
            <w:pPr>
              <w:spacing w:after="0" w:line="240" w:lineRule="auto"/>
              <w:jc w:val="center"/>
              <w:rPr>
                <w:rFonts w:ascii="Times New Roman" w:eastAsia="Times New Roman" w:hAnsi="Times New Roman" w:cs="Times New Roman"/>
                <w:sz w:val="24"/>
                <w:szCs w:val="24"/>
                <w:lang w:val="kk-KZ" w:eastAsia="ru-RU"/>
              </w:rPr>
            </w:pPr>
            <w:r w:rsidRPr="00E65DF1">
              <w:rPr>
                <w:rFonts w:ascii="Times New Roman" w:eastAsia="Times New Roman" w:hAnsi="Times New Roman" w:cs="Times New Roman"/>
                <w:sz w:val="24"/>
                <w:szCs w:val="24"/>
                <w:lang w:val="kk-KZ" w:eastAsia="ru-RU"/>
              </w:rPr>
              <w:t>2018</w:t>
            </w:r>
          </w:p>
        </w:tc>
      </w:tr>
    </w:tbl>
    <w:p w14:paraId="1E846979" w14:textId="23CC28B9" w:rsidR="004B21F5" w:rsidRPr="00946CAC" w:rsidRDefault="004B21F5" w:rsidP="004B21F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4-кестенің жалғасы</w:t>
      </w:r>
    </w:p>
    <w:tbl>
      <w:tblPr>
        <w:tblW w:w="963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169"/>
        <w:gridCol w:w="5912"/>
        <w:gridCol w:w="1097"/>
      </w:tblGrid>
      <w:tr w:rsidR="004B21F5" w:rsidRPr="00E8202B" w14:paraId="439EEA33" w14:textId="77777777" w:rsidTr="00AD711F">
        <w:tc>
          <w:tcPr>
            <w:tcW w:w="456" w:type="dxa"/>
          </w:tcPr>
          <w:p w14:paraId="58CEF8C8" w14:textId="77777777" w:rsidR="004B21F5" w:rsidRPr="00F25759" w:rsidRDefault="004B21F5" w:rsidP="00AD711F">
            <w:pPr>
              <w:spacing w:after="0" w:line="240" w:lineRule="auto"/>
              <w:jc w:val="center"/>
              <w:rPr>
                <w:rFonts w:ascii="Times New Roman" w:eastAsia="Times New Roman" w:hAnsi="Times New Roman" w:cs="Times New Roman"/>
                <w:color w:val="1D1D1B"/>
                <w:sz w:val="24"/>
                <w:szCs w:val="24"/>
                <w:lang w:val="kk-KZ" w:eastAsia="ru-RU"/>
              </w:rPr>
            </w:pPr>
            <w:r>
              <w:rPr>
                <w:rFonts w:ascii="Times New Roman" w:eastAsia="Times New Roman" w:hAnsi="Times New Roman" w:cs="Times New Roman"/>
                <w:color w:val="1D1D1B"/>
                <w:sz w:val="24"/>
                <w:szCs w:val="24"/>
                <w:lang w:val="kk-KZ" w:eastAsia="ru-RU"/>
              </w:rPr>
              <w:t>1</w:t>
            </w:r>
          </w:p>
        </w:tc>
        <w:tc>
          <w:tcPr>
            <w:tcW w:w="2169" w:type="dxa"/>
          </w:tcPr>
          <w:p w14:paraId="172B08D8" w14:textId="77777777" w:rsidR="004B21F5" w:rsidRPr="00F25759" w:rsidRDefault="004B21F5" w:rsidP="00AD711F">
            <w:pPr>
              <w:spacing w:after="0" w:line="240" w:lineRule="auto"/>
              <w:jc w:val="center"/>
              <w:rPr>
                <w:rFonts w:ascii="Times New Roman" w:eastAsia="Times New Roman" w:hAnsi="Times New Roman" w:cs="Times New Roman"/>
                <w:color w:val="1D1D1B"/>
                <w:sz w:val="24"/>
                <w:szCs w:val="24"/>
                <w:lang w:val="kk-KZ" w:eastAsia="ru-RU"/>
              </w:rPr>
            </w:pPr>
            <w:r>
              <w:rPr>
                <w:rFonts w:ascii="Times New Roman" w:eastAsia="Times New Roman" w:hAnsi="Times New Roman" w:cs="Times New Roman"/>
                <w:color w:val="1D1D1B"/>
                <w:sz w:val="24"/>
                <w:szCs w:val="24"/>
                <w:lang w:val="kk-KZ" w:eastAsia="ru-RU"/>
              </w:rPr>
              <w:t>2</w:t>
            </w:r>
          </w:p>
        </w:tc>
        <w:tc>
          <w:tcPr>
            <w:tcW w:w="5912" w:type="dxa"/>
          </w:tcPr>
          <w:p w14:paraId="68FF076E" w14:textId="77777777" w:rsidR="004B21F5" w:rsidRPr="00F25759" w:rsidRDefault="004B21F5" w:rsidP="00AD71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97" w:type="dxa"/>
          </w:tcPr>
          <w:p w14:paraId="1ACCF34F" w14:textId="77777777" w:rsidR="004B21F5" w:rsidRPr="00F25759" w:rsidRDefault="004B21F5" w:rsidP="00AD711F">
            <w:pPr>
              <w:spacing w:after="0" w:line="240" w:lineRule="auto"/>
              <w:jc w:val="center"/>
              <w:rPr>
                <w:rFonts w:ascii="Times New Roman" w:eastAsia="Times New Roman" w:hAnsi="Times New Roman" w:cs="Times New Roman"/>
                <w:color w:val="1D1D1B"/>
                <w:sz w:val="24"/>
                <w:szCs w:val="24"/>
                <w:lang w:val="kk-KZ" w:eastAsia="ru-RU"/>
              </w:rPr>
            </w:pPr>
            <w:r>
              <w:rPr>
                <w:rFonts w:ascii="Times New Roman" w:eastAsia="Times New Roman" w:hAnsi="Times New Roman" w:cs="Times New Roman"/>
                <w:color w:val="1D1D1B"/>
                <w:sz w:val="24"/>
                <w:szCs w:val="24"/>
                <w:lang w:val="kk-KZ" w:eastAsia="ru-RU"/>
              </w:rPr>
              <w:t>4</w:t>
            </w:r>
          </w:p>
        </w:tc>
      </w:tr>
      <w:tr w:rsidR="00725883" w:rsidRPr="00E8202B" w14:paraId="5C0AED58" w14:textId="77777777" w:rsidTr="00AD711F">
        <w:tc>
          <w:tcPr>
            <w:tcW w:w="456" w:type="dxa"/>
          </w:tcPr>
          <w:p w14:paraId="6DBDB93A" w14:textId="12433087" w:rsidR="00725883" w:rsidRPr="00F25759" w:rsidRDefault="00725883" w:rsidP="00725883">
            <w:pPr>
              <w:spacing w:after="0" w:line="240" w:lineRule="auto"/>
              <w:jc w:val="both"/>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14</w:t>
            </w:r>
          </w:p>
        </w:tc>
        <w:tc>
          <w:tcPr>
            <w:tcW w:w="2169" w:type="dxa"/>
          </w:tcPr>
          <w:p w14:paraId="2277D56A" w14:textId="36A96018" w:rsidR="00725883" w:rsidRPr="00F25759" w:rsidRDefault="00725883" w:rsidP="00725883">
            <w:pPr>
              <w:spacing w:after="0" w:line="240" w:lineRule="auto"/>
              <w:jc w:val="both"/>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Б.Ж</w:t>
            </w:r>
            <w:r>
              <w:rPr>
                <w:rFonts w:ascii="Times New Roman" w:eastAsia="Times New Roman" w:hAnsi="Times New Roman" w:cs="Times New Roman"/>
                <w:color w:val="1D1D1B"/>
                <w:sz w:val="24"/>
                <w:szCs w:val="24"/>
                <w:lang w:val="kk-KZ" w:eastAsia="ru-RU"/>
              </w:rPr>
              <w:t>.</w:t>
            </w:r>
            <w:r w:rsidRPr="00F25759">
              <w:rPr>
                <w:rFonts w:ascii="Times New Roman" w:eastAsia="Times New Roman" w:hAnsi="Times New Roman" w:cs="Times New Roman"/>
                <w:color w:val="1D1D1B"/>
                <w:sz w:val="24"/>
                <w:szCs w:val="24"/>
                <w:lang w:val="kk-KZ" w:eastAsia="ru-RU"/>
              </w:rPr>
              <w:t xml:space="preserve"> Айдаров </w:t>
            </w:r>
          </w:p>
        </w:tc>
        <w:tc>
          <w:tcPr>
            <w:tcW w:w="5912" w:type="dxa"/>
          </w:tcPr>
          <w:p w14:paraId="6A431A33" w14:textId="1AD84346" w:rsidR="00725883" w:rsidRPr="00F25759" w:rsidRDefault="00725883" w:rsidP="00725883">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«Болашақ кәсіптік оқыту педагогының кәсіби ұтқырлығын қалыптастырудың ғылыми-теориялық негіздері»</w:t>
            </w:r>
          </w:p>
        </w:tc>
        <w:tc>
          <w:tcPr>
            <w:tcW w:w="1097" w:type="dxa"/>
          </w:tcPr>
          <w:p w14:paraId="2B50F670" w14:textId="7599A400" w:rsidR="00725883" w:rsidRPr="00F25759" w:rsidRDefault="00725883" w:rsidP="00725883">
            <w:pPr>
              <w:spacing w:after="0" w:line="240" w:lineRule="auto"/>
              <w:jc w:val="center"/>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2021</w:t>
            </w:r>
          </w:p>
        </w:tc>
      </w:tr>
      <w:tr w:rsidR="00725883" w:rsidRPr="00E8202B" w14:paraId="60176692" w14:textId="77777777" w:rsidTr="00AD711F">
        <w:tc>
          <w:tcPr>
            <w:tcW w:w="456" w:type="dxa"/>
          </w:tcPr>
          <w:p w14:paraId="30AFFD32" w14:textId="75762E51" w:rsidR="00725883" w:rsidRPr="00F25759" w:rsidRDefault="00725883" w:rsidP="00725883">
            <w:pPr>
              <w:spacing w:after="0" w:line="240" w:lineRule="auto"/>
              <w:jc w:val="both"/>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15</w:t>
            </w:r>
          </w:p>
        </w:tc>
        <w:tc>
          <w:tcPr>
            <w:tcW w:w="2169" w:type="dxa"/>
          </w:tcPr>
          <w:p w14:paraId="6A913A55" w14:textId="51DBD2CF" w:rsidR="00725883" w:rsidRPr="00F25759" w:rsidRDefault="00725883" w:rsidP="00725883">
            <w:pPr>
              <w:spacing w:after="0" w:line="240" w:lineRule="auto"/>
              <w:jc w:val="both"/>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Л.Б</w:t>
            </w:r>
            <w:r>
              <w:rPr>
                <w:rFonts w:ascii="Times New Roman" w:eastAsia="Times New Roman" w:hAnsi="Times New Roman" w:cs="Times New Roman"/>
                <w:color w:val="1D1D1B"/>
                <w:sz w:val="24"/>
                <w:szCs w:val="24"/>
                <w:lang w:val="kk-KZ" w:eastAsia="ru-RU"/>
              </w:rPr>
              <w:t>.</w:t>
            </w:r>
            <w:r w:rsidRPr="00F25759">
              <w:rPr>
                <w:rFonts w:ascii="Times New Roman" w:eastAsia="Times New Roman" w:hAnsi="Times New Roman" w:cs="Times New Roman"/>
                <w:color w:val="1D1D1B"/>
                <w:sz w:val="24"/>
                <w:szCs w:val="24"/>
                <w:lang w:val="kk-KZ" w:eastAsia="ru-RU"/>
              </w:rPr>
              <w:t xml:space="preserve"> Иманкулова </w:t>
            </w:r>
          </w:p>
        </w:tc>
        <w:tc>
          <w:tcPr>
            <w:tcW w:w="5912" w:type="dxa"/>
          </w:tcPr>
          <w:p w14:paraId="6077C08B" w14:textId="793332ED" w:rsidR="00725883" w:rsidRPr="00F25759" w:rsidRDefault="00725883" w:rsidP="00725883">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«Болашақ кәсіптік  оқыту педагогтарының зерттеушілік функциясын қалыптастырудың ғылыми-педагогикалық негіздері»</w:t>
            </w:r>
          </w:p>
        </w:tc>
        <w:tc>
          <w:tcPr>
            <w:tcW w:w="1097" w:type="dxa"/>
          </w:tcPr>
          <w:p w14:paraId="6D228363" w14:textId="3C35A53C" w:rsidR="00725883" w:rsidRDefault="00725883" w:rsidP="00725883">
            <w:pPr>
              <w:spacing w:after="0" w:line="240" w:lineRule="auto"/>
              <w:jc w:val="center"/>
              <w:rPr>
                <w:rFonts w:ascii="Times New Roman" w:eastAsia="Times New Roman" w:hAnsi="Times New Roman" w:cs="Times New Roman"/>
                <w:color w:val="1D1D1B"/>
                <w:sz w:val="24"/>
                <w:szCs w:val="24"/>
                <w:lang w:val="kk-KZ" w:eastAsia="ru-RU"/>
              </w:rPr>
            </w:pPr>
            <w:r>
              <w:rPr>
                <w:rFonts w:ascii="Times New Roman" w:eastAsia="Times New Roman" w:hAnsi="Times New Roman" w:cs="Times New Roman"/>
                <w:color w:val="1D1D1B"/>
                <w:sz w:val="24"/>
                <w:szCs w:val="24"/>
                <w:lang w:val="kk-KZ" w:eastAsia="ru-RU"/>
              </w:rPr>
              <w:t>2022</w:t>
            </w:r>
          </w:p>
        </w:tc>
      </w:tr>
      <w:tr w:rsidR="00725883" w:rsidRPr="00F25759" w14:paraId="646DADEF" w14:textId="77777777" w:rsidTr="00AD711F">
        <w:tc>
          <w:tcPr>
            <w:tcW w:w="456" w:type="dxa"/>
          </w:tcPr>
          <w:p w14:paraId="2A402DD3" w14:textId="77777777" w:rsidR="00725883" w:rsidRPr="00F25759" w:rsidRDefault="00725883" w:rsidP="00725883">
            <w:pPr>
              <w:spacing w:after="0" w:line="240" w:lineRule="auto"/>
              <w:jc w:val="both"/>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16</w:t>
            </w:r>
          </w:p>
        </w:tc>
        <w:tc>
          <w:tcPr>
            <w:tcW w:w="2169" w:type="dxa"/>
          </w:tcPr>
          <w:p w14:paraId="7B2ABDDB" w14:textId="73AE257F" w:rsidR="00725883" w:rsidRPr="00F25759" w:rsidRDefault="00725883" w:rsidP="00725883">
            <w:pPr>
              <w:spacing w:after="0" w:line="240" w:lineRule="auto"/>
              <w:jc w:val="both"/>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Н.П</w:t>
            </w:r>
            <w:r>
              <w:rPr>
                <w:rFonts w:ascii="Times New Roman" w:eastAsia="Times New Roman" w:hAnsi="Times New Roman" w:cs="Times New Roman"/>
                <w:color w:val="1D1D1B"/>
                <w:sz w:val="24"/>
                <w:szCs w:val="24"/>
                <w:lang w:val="kk-KZ" w:eastAsia="ru-RU"/>
              </w:rPr>
              <w:t>.</w:t>
            </w:r>
            <w:r w:rsidRPr="00F25759">
              <w:rPr>
                <w:rFonts w:ascii="Times New Roman" w:eastAsia="Times New Roman" w:hAnsi="Times New Roman" w:cs="Times New Roman"/>
                <w:color w:val="1D1D1B"/>
                <w:sz w:val="24"/>
                <w:szCs w:val="24"/>
                <w:lang w:val="kk-KZ" w:eastAsia="ru-RU"/>
              </w:rPr>
              <w:t xml:space="preserve"> Тәңкіш </w:t>
            </w:r>
          </w:p>
        </w:tc>
        <w:tc>
          <w:tcPr>
            <w:tcW w:w="5912" w:type="dxa"/>
          </w:tcPr>
          <w:p w14:paraId="31C28254" w14:textId="77777777" w:rsidR="00725883" w:rsidRPr="00F25759" w:rsidRDefault="00725883" w:rsidP="00725883">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«Болшақ кәсіптік оқыту педагогының тұлғалық және әлеуметтік еңбек функцияларын қалыптастырудың ғылыми-педагогикалық негіздері»</w:t>
            </w:r>
          </w:p>
        </w:tc>
        <w:tc>
          <w:tcPr>
            <w:tcW w:w="1097" w:type="dxa"/>
          </w:tcPr>
          <w:p w14:paraId="0E0EAF74" w14:textId="77777777" w:rsidR="00725883" w:rsidRPr="00F25759" w:rsidRDefault="00725883" w:rsidP="00725883">
            <w:pPr>
              <w:spacing w:after="0" w:line="240" w:lineRule="auto"/>
              <w:jc w:val="center"/>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2022</w:t>
            </w:r>
          </w:p>
        </w:tc>
      </w:tr>
      <w:tr w:rsidR="00725883" w:rsidRPr="00F25759" w14:paraId="2C75A5A3" w14:textId="77777777" w:rsidTr="00AD711F">
        <w:tc>
          <w:tcPr>
            <w:tcW w:w="456" w:type="dxa"/>
          </w:tcPr>
          <w:p w14:paraId="5EB69DE3" w14:textId="77777777" w:rsidR="00725883" w:rsidRPr="00F25759" w:rsidRDefault="00725883" w:rsidP="00725883">
            <w:pPr>
              <w:spacing w:after="0" w:line="240" w:lineRule="auto"/>
              <w:jc w:val="both"/>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17</w:t>
            </w:r>
          </w:p>
        </w:tc>
        <w:tc>
          <w:tcPr>
            <w:tcW w:w="2169" w:type="dxa"/>
          </w:tcPr>
          <w:p w14:paraId="1ED3F52B" w14:textId="54CC4217" w:rsidR="00725883" w:rsidRPr="00F25759" w:rsidRDefault="00725883" w:rsidP="00725883">
            <w:pPr>
              <w:spacing w:after="0" w:line="240" w:lineRule="auto"/>
              <w:jc w:val="both"/>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З.Е</w:t>
            </w:r>
            <w:r>
              <w:rPr>
                <w:rFonts w:ascii="Times New Roman" w:eastAsia="Times New Roman" w:hAnsi="Times New Roman" w:cs="Times New Roman"/>
                <w:color w:val="1D1D1B"/>
                <w:sz w:val="24"/>
                <w:szCs w:val="24"/>
                <w:lang w:val="kk-KZ" w:eastAsia="ru-RU"/>
              </w:rPr>
              <w:t>.</w:t>
            </w:r>
            <w:r w:rsidRPr="00F25759">
              <w:rPr>
                <w:rFonts w:ascii="Times New Roman" w:eastAsia="Times New Roman" w:hAnsi="Times New Roman" w:cs="Times New Roman"/>
                <w:color w:val="1D1D1B"/>
                <w:sz w:val="24"/>
                <w:szCs w:val="24"/>
                <w:lang w:val="kk-KZ" w:eastAsia="ru-RU"/>
              </w:rPr>
              <w:t xml:space="preserve"> Шагатаева </w:t>
            </w:r>
          </w:p>
        </w:tc>
        <w:tc>
          <w:tcPr>
            <w:tcW w:w="5912" w:type="dxa"/>
          </w:tcPr>
          <w:p w14:paraId="44713515" w14:textId="77777777" w:rsidR="00725883" w:rsidRPr="00F25759" w:rsidRDefault="00725883" w:rsidP="00725883">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rPr>
              <w:t>Научно- методические основы формирования общетехнической компетенции будущих педагогов профессионального обучения</w:t>
            </w:r>
          </w:p>
        </w:tc>
        <w:tc>
          <w:tcPr>
            <w:tcW w:w="1097" w:type="dxa"/>
          </w:tcPr>
          <w:p w14:paraId="460E44E3" w14:textId="77777777" w:rsidR="00725883" w:rsidRPr="00F25759" w:rsidRDefault="00725883" w:rsidP="00725883">
            <w:pPr>
              <w:spacing w:after="0" w:line="240" w:lineRule="auto"/>
              <w:jc w:val="center"/>
              <w:rPr>
                <w:rFonts w:ascii="Times New Roman" w:eastAsia="Times New Roman" w:hAnsi="Times New Roman" w:cs="Times New Roman"/>
                <w:color w:val="1D1D1B"/>
                <w:sz w:val="24"/>
                <w:szCs w:val="24"/>
                <w:lang w:val="kk-KZ" w:eastAsia="ru-RU"/>
              </w:rPr>
            </w:pPr>
            <w:r w:rsidRPr="00F25759">
              <w:rPr>
                <w:rFonts w:ascii="Times New Roman" w:eastAsia="Times New Roman" w:hAnsi="Times New Roman" w:cs="Times New Roman"/>
                <w:color w:val="1D1D1B"/>
                <w:sz w:val="24"/>
                <w:szCs w:val="24"/>
                <w:lang w:val="kk-KZ" w:eastAsia="ru-RU"/>
              </w:rPr>
              <w:t>2022</w:t>
            </w:r>
          </w:p>
        </w:tc>
      </w:tr>
    </w:tbl>
    <w:p w14:paraId="3FEB7E3C" w14:textId="77777777" w:rsidR="0028410E" w:rsidRDefault="0028410E" w:rsidP="0028410E">
      <w:pPr>
        <w:spacing w:after="0" w:line="240" w:lineRule="auto"/>
        <w:ind w:firstLine="708"/>
        <w:jc w:val="both"/>
        <w:rPr>
          <w:rFonts w:ascii="Times New Roman" w:hAnsi="Times New Roman" w:cs="Times New Roman"/>
          <w:sz w:val="28"/>
          <w:szCs w:val="28"/>
          <w:lang w:val="kk-KZ"/>
        </w:rPr>
      </w:pPr>
    </w:p>
    <w:p w14:paraId="128785F8" w14:textId="77777777" w:rsidR="004B21F5" w:rsidRPr="00C4685C" w:rsidRDefault="004B21F5" w:rsidP="004B21F5">
      <w:pPr>
        <w:spacing w:after="0" w:line="240" w:lineRule="auto"/>
        <w:ind w:firstLine="709"/>
        <w:jc w:val="both"/>
        <w:rPr>
          <w:rFonts w:ascii="Times New Roman" w:hAnsi="Times New Roman" w:cs="Times New Roman"/>
          <w:sz w:val="28"/>
          <w:szCs w:val="28"/>
          <w:lang w:val="kk-KZ"/>
        </w:rPr>
      </w:pPr>
      <w:r w:rsidRPr="00C4685C">
        <w:rPr>
          <w:rFonts w:ascii="Times New Roman" w:hAnsi="Times New Roman" w:cs="Times New Roman"/>
          <w:sz w:val="28"/>
          <w:szCs w:val="28"/>
          <w:lang w:val="kk-KZ"/>
        </w:rPr>
        <w:t xml:space="preserve">- кәсіби инновациялық-технологиялық даярлықтың теориясы мен практикасын жетілдіру (Г.Қ. Әбілқасымова, А.С. Узахова, М.Ш. Алинова, </w:t>
      </w:r>
    </w:p>
    <w:p w14:paraId="742B2F51" w14:textId="77777777" w:rsidR="004B21F5" w:rsidRPr="00C4685C" w:rsidRDefault="004B21F5" w:rsidP="004B21F5">
      <w:pPr>
        <w:spacing w:after="0" w:line="240" w:lineRule="auto"/>
        <w:jc w:val="both"/>
        <w:rPr>
          <w:rFonts w:ascii="Times New Roman" w:hAnsi="Times New Roman" w:cs="Times New Roman"/>
          <w:sz w:val="28"/>
          <w:szCs w:val="28"/>
          <w:lang w:val="kk-KZ"/>
        </w:rPr>
      </w:pPr>
      <w:r w:rsidRPr="00C4685C">
        <w:rPr>
          <w:rFonts w:ascii="Times New Roman" w:hAnsi="Times New Roman" w:cs="Times New Roman"/>
          <w:sz w:val="28"/>
          <w:szCs w:val="28"/>
          <w:lang w:val="kk-KZ"/>
        </w:rPr>
        <w:t>Г.А. Бакирова, Т.Ш. Маханов).</w:t>
      </w:r>
    </w:p>
    <w:p w14:paraId="37C3276B" w14:textId="77777777" w:rsidR="004B21F5" w:rsidRPr="00C4685C" w:rsidRDefault="004B21F5" w:rsidP="004B21F5">
      <w:pPr>
        <w:shd w:val="clear" w:color="auto" w:fill="FFFFFF"/>
        <w:spacing w:after="0" w:line="240" w:lineRule="auto"/>
        <w:ind w:firstLine="709"/>
        <w:jc w:val="both"/>
        <w:rPr>
          <w:rFonts w:ascii="Times New Roman" w:hAnsi="Times New Roman" w:cs="Times New Roman"/>
          <w:sz w:val="28"/>
          <w:szCs w:val="28"/>
          <w:lang w:val="kk-KZ"/>
        </w:rPr>
      </w:pPr>
      <w:r w:rsidRPr="00C4685C">
        <w:rPr>
          <w:rFonts w:ascii="Times New Roman" w:hAnsi="Times New Roman" w:cs="Times New Roman"/>
          <w:sz w:val="28"/>
          <w:szCs w:val="28"/>
          <w:lang w:val="kk-KZ"/>
        </w:rPr>
        <w:t>Бізге аса жақын келетін еңбектің бірі З.Е. Шагатаеваның  «Болашақ кәсіптік оқыту педагогының жалпы техникалық құзыреттілігін қалыптастырудың ғылыми-әдістемелік негіздері». Алайда бұл зерттеу  жалпы техникалық құзыреттілік жағына басымдық бергенін де айта кеткенді жөн көрдік.</w:t>
      </w:r>
    </w:p>
    <w:p w14:paraId="54CC0A6A" w14:textId="77777777" w:rsidR="004B21F5" w:rsidRPr="00F25759" w:rsidRDefault="004B21F5" w:rsidP="004B21F5">
      <w:pPr>
        <w:shd w:val="clear" w:color="auto" w:fill="FFFFFF"/>
        <w:spacing w:after="0" w:line="240" w:lineRule="auto"/>
        <w:ind w:firstLine="709"/>
        <w:jc w:val="both"/>
        <w:rPr>
          <w:rFonts w:ascii="Times New Roman" w:hAnsi="Times New Roman" w:cs="Times New Roman"/>
          <w:color w:val="1D1D1B"/>
          <w:sz w:val="28"/>
          <w:szCs w:val="28"/>
          <w:shd w:val="clear" w:color="auto" w:fill="FFFFFF"/>
          <w:lang w:val="kk-KZ"/>
        </w:rPr>
      </w:pPr>
      <w:r w:rsidRPr="00C4685C">
        <w:rPr>
          <w:rFonts w:ascii="Times New Roman" w:hAnsi="Times New Roman" w:cs="Times New Roman"/>
          <w:color w:val="1D1D1B"/>
          <w:sz w:val="28"/>
          <w:szCs w:val="28"/>
          <w:shd w:val="clear" w:color="auto" w:fill="FFFFFF"/>
          <w:lang w:val="kk-KZ"/>
        </w:rPr>
        <w:t>Қазіргі замандағы жаһандану мен индустрияландыру жағдайында біліктілігі жоғары, сауатты жұмысшы кадрлар даярлау - әрбір мемлекеттің басты саясатының бірі. Мемлекетіміздің дамуы сол білікті мамандарға тікелей байланысты. Дамыған елдерде өндіріс үшін кадрлар даярлаудың мемлекеттік басқару құрылымында маңызды рөл атқаратын «Техникалық және кәсіптік білім беру жүйесінің орны ерекше». БҰҰ декларациясының бұл жүйені мыңжылдық даму мақсаттарының қатарына енгізгені де бекер емес. ЮНЕСКО</w:t>
      </w:r>
      <w:r w:rsidRPr="00F13F4A">
        <w:rPr>
          <w:rFonts w:ascii="Times New Roman" w:hAnsi="Times New Roman" w:cs="Times New Roman"/>
          <w:color w:val="1D1D1B"/>
          <w:sz w:val="28"/>
          <w:szCs w:val="28"/>
          <w:shd w:val="clear" w:color="auto" w:fill="FFFFFF"/>
          <w:lang w:val="kk-KZ"/>
        </w:rPr>
        <w:t xml:space="preserve"> сарапшылары маман жұмысшылардың көптеген елдерде жетіспейтінін және бұл мәселенің экономикалық-әлеуметтік қиындықтарға әкеліп соғып жатқанын атап өтуде. Маман жұмысшы –  қолданбалы кәсіптік білімді толық меңгерген, өз мамандығына сәйкес инновациялық және IT-технологияларды игерген кәсіби маман. Кәсіпорындар, ауыл шаруашылығы және басқа да өндірістік салалар маман жұмысшылармен толық қамтамасыз етілген елдерде экономика тұрақты түрде дамып, саяси жүйелерінде тұрақтылық сақталады.</w:t>
      </w:r>
    </w:p>
    <w:p w14:paraId="32B8567B" w14:textId="77777777" w:rsidR="004B21F5" w:rsidRPr="00F25759" w:rsidRDefault="004B21F5" w:rsidP="004B21F5">
      <w:pPr>
        <w:shd w:val="clear" w:color="auto" w:fill="FFFFFF"/>
        <w:spacing w:after="0" w:line="240" w:lineRule="auto"/>
        <w:ind w:firstLine="709"/>
        <w:jc w:val="both"/>
        <w:rPr>
          <w:rFonts w:ascii="Times New Roman" w:hAnsi="Times New Roman" w:cs="Times New Roman"/>
          <w:color w:val="1D1D1B"/>
          <w:sz w:val="28"/>
          <w:szCs w:val="28"/>
          <w:shd w:val="clear" w:color="auto" w:fill="FFFFFF"/>
          <w:lang w:val="kk-KZ"/>
        </w:rPr>
      </w:pPr>
      <w:r w:rsidRPr="00F25759">
        <w:rPr>
          <w:rFonts w:ascii="Times New Roman" w:hAnsi="Times New Roman" w:cs="Times New Roman"/>
          <w:color w:val="1D1D1B"/>
          <w:sz w:val="28"/>
          <w:szCs w:val="28"/>
          <w:shd w:val="clear" w:color="auto" w:fill="FFFFFF"/>
          <w:lang w:val="kk-KZ"/>
        </w:rPr>
        <w:t>«Атамекен» ұлттық кәсіпкерлік палатасының зерттеуі бойынша қазіргі уақытта еліміздің кәсіпорындарына 80 мыңдай білікті  маман жетіспейді.орта кәсіби білімі  бар  мамандардың  тапшылығынана экономикамыздың кеәбір бағыттары дами алмай отыр. Инновациялық технологияларды пайдалана алатын  жаңадан ашылған кәсіпорындарға мамандар қажет. Мемлекеттіміз  халықаралық талап пен цифрлы құзыреттіліктерді ескере отырып білім беру бағдарламаларын жаңғыртуда.</w:t>
      </w:r>
    </w:p>
    <w:p w14:paraId="64DA7B95" w14:textId="77777777" w:rsidR="004B21F5" w:rsidRPr="00F25759" w:rsidRDefault="004B21F5" w:rsidP="004B21F5">
      <w:pPr>
        <w:shd w:val="clear" w:color="auto" w:fill="FFFFFF"/>
        <w:spacing w:after="0" w:line="240" w:lineRule="auto"/>
        <w:ind w:firstLine="709"/>
        <w:jc w:val="both"/>
        <w:rPr>
          <w:rFonts w:ascii="Times New Roman" w:hAnsi="Times New Roman" w:cs="Times New Roman"/>
          <w:color w:val="1D1D1B"/>
          <w:sz w:val="28"/>
          <w:szCs w:val="28"/>
          <w:shd w:val="clear" w:color="auto" w:fill="FFFFFF"/>
          <w:lang w:val="kk-KZ"/>
        </w:rPr>
      </w:pPr>
      <w:r w:rsidRPr="00F25759">
        <w:rPr>
          <w:rFonts w:ascii="Times New Roman" w:hAnsi="Times New Roman" w:cs="Times New Roman"/>
          <w:color w:val="1D1D1B"/>
          <w:sz w:val="28"/>
          <w:szCs w:val="28"/>
          <w:shd w:val="clear" w:color="auto" w:fill="FFFFFF"/>
          <w:lang w:val="kk-KZ"/>
        </w:rPr>
        <w:lastRenderedPageBreak/>
        <w:t>Білім алушыларды жұмысшы мамандығына  үйреттетін, кәсіби білім мен құзыреттіліктер жүйесін қалыптастыратын тұлға</w:t>
      </w:r>
      <w:r>
        <w:rPr>
          <w:rFonts w:ascii="Times New Roman" w:hAnsi="Times New Roman" w:cs="Times New Roman"/>
          <w:color w:val="1D1D1B"/>
          <w:sz w:val="28"/>
          <w:szCs w:val="28"/>
          <w:shd w:val="clear" w:color="auto" w:fill="FFFFFF"/>
          <w:lang w:val="kk-KZ"/>
        </w:rPr>
        <w:t>, ол</w:t>
      </w:r>
      <w:r w:rsidRPr="00F25759">
        <w:rPr>
          <w:rFonts w:ascii="Times New Roman" w:hAnsi="Times New Roman" w:cs="Times New Roman"/>
          <w:color w:val="1D1D1B"/>
          <w:sz w:val="28"/>
          <w:szCs w:val="28"/>
          <w:shd w:val="clear" w:color="auto" w:fill="FFFFFF"/>
          <w:lang w:val="kk-KZ"/>
        </w:rPr>
        <w:t xml:space="preserve"> жоғары біл</w:t>
      </w:r>
      <w:r>
        <w:rPr>
          <w:rFonts w:ascii="Times New Roman" w:hAnsi="Times New Roman" w:cs="Times New Roman"/>
          <w:color w:val="1D1D1B"/>
          <w:sz w:val="28"/>
          <w:szCs w:val="28"/>
          <w:shd w:val="clear" w:color="auto" w:fill="FFFFFF"/>
          <w:lang w:val="kk-KZ"/>
        </w:rPr>
        <w:t>імді оқытушы-педагог. Қазіргі таңда ЖОО-да,</w:t>
      </w:r>
      <w:r w:rsidRPr="00F25759">
        <w:rPr>
          <w:rFonts w:ascii="Times New Roman" w:hAnsi="Times New Roman" w:cs="Times New Roman"/>
          <w:color w:val="1D1D1B"/>
          <w:sz w:val="28"/>
          <w:szCs w:val="28"/>
          <w:shd w:val="clear" w:color="auto" w:fill="FFFFFF"/>
          <w:lang w:val="kk-KZ"/>
        </w:rPr>
        <w:t xml:space="preserve"> колледждерде  жұмыс істейтін оқытушы-педагогтерді даярлау жұмысы қалай ұйымдастырылған?    </w:t>
      </w:r>
    </w:p>
    <w:p w14:paraId="2CC3E73C" w14:textId="77777777" w:rsidR="004B21F5" w:rsidRPr="00F25759" w:rsidRDefault="004B21F5" w:rsidP="004B21F5">
      <w:pPr>
        <w:shd w:val="clear" w:color="auto" w:fill="FFFFFF"/>
        <w:spacing w:after="0" w:line="240" w:lineRule="auto"/>
        <w:ind w:firstLine="709"/>
        <w:jc w:val="both"/>
        <w:rPr>
          <w:rFonts w:ascii="Times New Roman" w:hAnsi="Times New Roman" w:cs="Times New Roman"/>
          <w:color w:val="1D1D1B"/>
          <w:sz w:val="28"/>
          <w:szCs w:val="28"/>
          <w:shd w:val="clear" w:color="auto" w:fill="FFFFFF"/>
          <w:lang w:val="kk-KZ"/>
        </w:rPr>
      </w:pPr>
      <w:r>
        <w:rPr>
          <w:rFonts w:ascii="Times New Roman" w:hAnsi="Times New Roman" w:cs="Times New Roman"/>
          <w:color w:val="1D1D1B"/>
          <w:sz w:val="28"/>
          <w:szCs w:val="28"/>
          <w:shd w:val="clear" w:color="auto" w:fill="FFFFFF"/>
          <w:lang w:val="kk-KZ"/>
        </w:rPr>
        <w:t xml:space="preserve">Кәсіптік оқытудың БББ бойынша колледж және арнайы пән оқытушы,  өндірістік оқу шеберін даярлауда еліміздегі жоғары оқу орындары 14 бағытта жүзеге асырады. </w:t>
      </w:r>
      <w:r w:rsidRPr="00362213">
        <w:rPr>
          <w:rFonts w:ascii="Times New Roman" w:hAnsi="Times New Roman" w:cs="Times New Roman"/>
          <w:color w:val="1D1D1B"/>
          <w:sz w:val="28"/>
          <w:szCs w:val="28"/>
          <w:shd w:val="clear" w:color="auto" w:fill="FFFFFF"/>
          <w:lang w:val="kk-KZ"/>
        </w:rPr>
        <w:t>Мамандарды даярлау еліміздегі</w:t>
      </w:r>
      <w:r w:rsidRPr="00F25759">
        <w:rPr>
          <w:rFonts w:ascii="Times New Roman" w:hAnsi="Times New Roman" w:cs="Times New Roman"/>
          <w:color w:val="1D1D1B"/>
          <w:sz w:val="28"/>
          <w:szCs w:val="28"/>
          <w:shd w:val="clear" w:color="auto" w:fill="FFFFFF"/>
          <w:lang w:val="kk-KZ"/>
        </w:rPr>
        <w:t xml:space="preserve"> өнеркәсіпті жоғары білікті мамандармен қамтамасыз етуге бағытталады. Мамандарды даярлау өндірістік сұранысты ескере отырып жүргізіледі.Сондай-ақ кәсіптік оқыту педагогын даярлау ерекшелігі жалпы білім беретін орта мектептердегі көркем еңбек  және колледждерде кәсіптік оқыту мұғалімдерін даярлау қажеттілігін есеру  болып табылады. Елімізде білім беру саласында е</w:t>
      </w:r>
      <w:r w:rsidRPr="00F25759">
        <w:rPr>
          <w:rFonts w:ascii="Times New Roman" w:hAnsi="Times New Roman" w:cs="Times New Roman"/>
          <w:sz w:val="28"/>
          <w:szCs w:val="28"/>
          <w:lang w:val="kk-KZ"/>
        </w:rPr>
        <w:t>ңбекке оқыту түлектерін  даярлау  мамандығы  үш рет - 1937, 1995 және 2001 жылдары бағдарламадан  алынып тасталды, дегенмен сұраныстың  арта түсу салдарынан қайтадан қалпына келтірілді. Осыған байланысты, білім беру тәжірибесінің эволюциясын зерттеу пайдалы болар еді.</w:t>
      </w:r>
    </w:p>
    <w:p w14:paraId="728AB60C" w14:textId="77777777" w:rsidR="004B21F5" w:rsidRPr="00F25759" w:rsidRDefault="004B21F5" w:rsidP="004B21F5">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Алматы индустриалды колледжі  1996 жылы Алматы индустриалды-педагогикалық академиясының негізінде мамандандырылған инженерлік-педагогикалық жоғары оқу орны ретінде құрылды. 2005 жылы ол Алматы гуманитарлық-педагогикалық университетіне айналды, нәтижесінде педагогикалық емес мамандықтардың үлесі жоғары болды. Қазіргі уақытта Қазақстанда кәсіптік оқыту педагогтарын даярлау саласында жұмыс жүргізетін жоғары оқу орындары қатарында</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С.Сейфуллин атындағы Қазақ агротехникалық университеті</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Қазақ ұлттық қыздар педагогикалық университеті, М.Әуезов атындағы</w:t>
      </w:r>
      <w:r>
        <w:rPr>
          <w:rFonts w:ascii="Times New Roman" w:hAnsi="Times New Roman" w:cs="Times New Roman"/>
          <w:sz w:val="28"/>
          <w:szCs w:val="28"/>
          <w:lang w:val="kk-KZ"/>
        </w:rPr>
        <w:t xml:space="preserve"> Оңтүстік Қазақстан</w:t>
      </w:r>
      <w:r w:rsidRPr="00F25759">
        <w:rPr>
          <w:rFonts w:ascii="Times New Roman" w:hAnsi="Times New Roman" w:cs="Times New Roman"/>
          <w:sz w:val="28"/>
          <w:szCs w:val="28"/>
          <w:lang w:val="kk-KZ"/>
        </w:rPr>
        <w:t>университеті,  Е.А.</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Бөкетов атындағы Қарағанды мемлекеттік университеті, Ө.Жәнібеков атындағы Оңтүстік Қазақстан педагогикалық</w:t>
      </w:r>
      <w:r>
        <w:rPr>
          <w:rFonts w:ascii="Times New Roman" w:hAnsi="Times New Roman" w:cs="Times New Roman"/>
          <w:sz w:val="28"/>
          <w:szCs w:val="28"/>
          <w:lang w:val="kk-KZ"/>
        </w:rPr>
        <w:t xml:space="preserve"> университеті</w:t>
      </w:r>
      <w:r w:rsidRPr="00F25759">
        <w:rPr>
          <w:rFonts w:ascii="Times New Roman" w:hAnsi="Times New Roman" w:cs="Times New Roman"/>
          <w:sz w:val="28"/>
          <w:szCs w:val="28"/>
          <w:lang w:val="kk-KZ"/>
        </w:rPr>
        <w:t>, Қорқыт Ата атындағы Қызылордадағы университет пен Қ.А.Ясауи атындағы халықаралық қазақ-түрік  университеттері бар. Аталған оқу орындары кәсіптік оқыту педагогтарын даярлауды жүзеге асырады.</w:t>
      </w:r>
    </w:p>
    <w:p w14:paraId="4E76CE9D" w14:textId="77777777" w:rsidR="004B21F5" w:rsidRPr="00F25759" w:rsidRDefault="004B21F5" w:rsidP="004B21F5">
      <w:pPr>
        <w:shd w:val="clear" w:color="auto" w:fill="FFFFFF"/>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Алайда соңғы жылдары мемлекеттің  жоғары білімді мамандарды даярлауға бағытталған көмегі «Кәсіптік оқыту»  мамандығын айналып өтуде. Дәлірек айтсақ 2020 жылы  білім беру бағдарламасы бойынша бакалавр және магистрлік орындарға республикадан 20 ғана грант бөлінді. Мамандықты оқытуда жабылу қаупі төнді. </w:t>
      </w:r>
    </w:p>
    <w:p w14:paraId="3EE13839" w14:textId="77777777" w:rsidR="004B21F5" w:rsidRPr="00F25759" w:rsidRDefault="004B21F5" w:rsidP="004B21F5">
      <w:pPr>
        <w:shd w:val="clear" w:color="auto" w:fill="FFFFFF"/>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Дегенмен «Кәсіптік оқыту» білім беру бағдарламасы бойынша оқытушы педагогтер даярлайтын еліміздің жоғары оқу орындарындағы кафедралар  күрмеулі мәселені шешуге тырысуда.</w:t>
      </w:r>
    </w:p>
    <w:p w14:paraId="6136BEB8" w14:textId="349E6B40" w:rsidR="004B21F5" w:rsidRPr="00F25759" w:rsidRDefault="004B21F5" w:rsidP="004B21F5">
      <w:pPr>
        <w:shd w:val="clear" w:color="auto" w:fill="FFFFFF"/>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Қазақстандағы ЖОО-да техникалық бағыттағы инженер-педагог кад</w:t>
      </w:r>
      <w:r w:rsidR="001F729D">
        <w:rPr>
          <w:rFonts w:ascii="Times New Roman" w:hAnsi="Times New Roman" w:cs="Times New Roman"/>
          <w:sz w:val="28"/>
          <w:szCs w:val="28"/>
          <w:lang w:val="kk-KZ"/>
        </w:rPr>
        <w:t>рларын даярлау жүйесін талдай к</w:t>
      </w:r>
      <w:r w:rsidRPr="00F25759">
        <w:rPr>
          <w:rFonts w:ascii="Times New Roman" w:hAnsi="Times New Roman" w:cs="Times New Roman"/>
          <w:sz w:val="28"/>
          <w:szCs w:val="28"/>
          <w:lang w:val="kk-KZ"/>
        </w:rPr>
        <w:t xml:space="preserve">еле нәтиже көрсеткендей, 1991 жылдан инженер-педагогтарды даярлау  ауыл шаруашылығы саласында ғана төрт мамандық бойынша даярланып келеді. Алайда бұл инженерлік-педагогикалық бағдарламалар педагогикалық білімнің қажетті деңгейін толық қамтамасыз ете </w:t>
      </w:r>
      <w:r w:rsidRPr="00F25759">
        <w:rPr>
          <w:rFonts w:ascii="Times New Roman" w:hAnsi="Times New Roman" w:cs="Times New Roman"/>
          <w:sz w:val="28"/>
          <w:szCs w:val="28"/>
          <w:lang w:val="kk-KZ"/>
        </w:rPr>
        <w:lastRenderedPageBreak/>
        <w:t>алмады, себебі олардың көпшілігі инженерлік бағытқа көбірек бейімделген болатын.</w:t>
      </w:r>
    </w:p>
    <w:p w14:paraId="0C3F74C9" w14:textId="77777777" w:rsidR="004B21F5" w:rsidRDefault="004B21F5" w:rsidP="004B21F5">
      <w:pPr>
        <w:shd w:val="clear" w:color="auto" w:fill="FFFFFF"/>
        <w:spacing w:after="0" w:line="240" w:lineRule="auto"/>
        <w:ind w:firstLine="709"/>
        <w:jc w:val="both"/>
        <w:rPr>
          <w:lang w:val="kk-KZ"/>
        </w:rPr>
      </w:pPr>
      <w:r w:rsidRPr="00F25759">
        <w:rPr>
          <w:rFonts w:ascii="Times New Roman" w:hAnsi="Times New Roman" w:cs="Times New Roman"/>
          <w:sz w:val="28"/>
          <w:szCs w:val="28"/>
          <w:lang w:val="kk-KZ"/>
        </w:rPr>
        <w:t>Кәсіптік білім беру жүйесінің дамуы инженерлік-педагогикалық қызмет тұжырымдамасына негізделді. Бұл тұжырымдамада ғалымдар кәсіби даярлық талаптарына сәйкес біліктілік түріне байланысты төмендегідей айқындаған ол:</w:t>
      </w:r>
    </w:p>
    <w:p w14:paraId="796FF19F" w14:textId="77777777" w:rsidR="004B21F5" w:rsidRDefault="004B21F5" w:rsidP="004B21F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Pr>
          <w:lang w:val="kk-KZ"/>
        </w:rPr>
        <w:t xml:space="preserve">- </w:t>
      </w:r>
      <w:r w:rsidRPr="005C7C0E">
        <w:rPr>
          <w:rFonts w:ascii="Times New Roman" w:eastAsia="Times New Roman" w:hAnsi="Times New Roman" w:cs="Times New Roman"/>
          <w:bCs/>
          <w:sz w:val="28"/>
          <w:szCs w:val="28"/>
          <w:lang w:val="kk-KZ" w:eastAsia="ru-RU"/>
        </w:rPr>
        <w:t>инженер</w:t>
      </w:r>
      <w:r>
        <w:rPr>
          <w:rFonts w:ascii="Times New Roman" w:eastAsia="Times New Roman" w:hAnsi="Times New Roman" w:cs="Times New Roman"/>
          <w:bCs/>
          <w:sz w:val="28"/>
          <w:szCs w:val="28"/>
          <w:lang w:val="kk-KZ" w:eastAsia="ru-RU"/>
        </w:rPr>
        <w:t>-</w:t>
      </w:r>
      <w:r w:rsidRPr="005C7C0E">
        <w:rPr>
          <w:rFonts w:ascii="Times New Roman" w:eastAsia="Times New Roman" w:hAnsi="Times New Roman" w:cs="Times New Roman"/>
          <w:bCs/>
          <w:sz w:val="28"/>
          <w:szCs w:val="28"/>
          <w:lang w:val="kk-KZ" w:eastAsia="ru-RU"/>
        </w:rPr>
        <w:t>педагог</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5C7C0E">
        <w:rPr>
          <w:rFonts w:ascii="Times New Roman" w:eastAsia="Times New Roman" w:hAnsi="Times New Roman" w:cs="Times New Roman"/>
          <w:sz w:val="28"/>
          <w:szCs w:val="28"/>
          <w:lang w:val="kk-KZ" w:eastAsia="ru-RU"/>
        </w:rPr>
        <w:t xml:space="preserve">білім алушылар мен өндіріс орындарындағы жұмысшыларды кәсіби тұрғыда </w:t>
      </w:r>
      <w:r>
        <w:rPr>
          <w:rFonts w:ascii="Times New Roman" w:eastAsia="Times New Roman" w:hAnsi="Times New Roman" w:cs="Times New Roman"/>
          <w:sz w:val="28"/>
          <w:szCs w:val="28"/>
          <w:lang w:val="kk-KZ" w:eastAsia="ru-RU"/>
        </w:rPr>
        <w:t>педагогикалық, оқу-өндірісітік, ұйымдастырушылық әдістемелік қызметті атқаратын жоғары білімді маман;</w:t>
      </w:r>
    </w:p>
    <w:p w14:paraId="56956037" w14:textId="77777777" w:rsidR="004B21F5" w:rsidRDefault="004B21F5" w:rsidP="004B21F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инженер оқытушы – арнайы орта оқу орны, кәсіптік техникалық және  политехникалық бағытты өнеркәсіптік кәсіпорын, кәсіби даярлау бағытта оқу-өндірістік қызметпен айналысатын жоғары  педагогикалық білікті маман;</w:t>
      </w:r>
    </w:p>
    <w:p w14:paraId="3B98F6C5" w14:textId="77777777" w:rsidR="004B21F5" w:rsidRDefault="004B21F5" w:rsidP="004B21F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кәсіптік оқыту инженері – техникалық шығармашылыққа жетекшілік етіп, өндірістік оқытуды ұйымдастыра алатын жоғары кәсіптік білімді маман;</w:t>
      </w:r>
    </w:p>
    <w:p w14:paraId="763FC6C5" w14:textId="77777777" w:rsidR="004B21F5" w:rsidRDefault="004B21F5" w:rsidP="004B21F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өндірістік оқыту шебері – кәсіпке оқыту және тәрбие жұмыстарын жүргізетін  4-5 разрядты деңгейдегі біліктілікке ие жоғары педагогикалық немесе арнайы орта білімді маман.</w:t>
      </w:r>
    </w:p>
    <w:p w14:paraId="07B9604B" w14:textId="28F78681" w:rsidR="004B21F5" w:rsidRPr="00C11CF1" w:rsidRDefault="004B21F5" w:rsidP="004B21F5">
      <w:pPr>
        <w:spacing w:after="0" w:line="240" w:lineRule="auto"/>
        <w:ind w:firstLine="709"/>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t>Кәсіптік мектептерде оқу-</w:t>
      </w:r>
      <w:r w:rsidRPr="009F3CAC">
        <w:rPr>
          <w:rFonts w:ascii="Times New Roman" w:hAnsi="Times New Roman" w:cs="Times New Roman"/>
          <w:sz w:val="28"/>
          <w:szCs w:val="28"/>
          <w:lang w:val="kk-KZ"/>
        </w:rPr>
        <w:t xml:space="preserve">тәрбие үдерісін нәтижелі ұйымдастыру үшін жалпы техникалық немесе арнайы пәндер оқытушысы жоғары инженерлік-педагогикалық білімге ие болуы тиіс. Көптеген мамандықтар бойынша жоғары кәсіби деңгейі, инженерлік-педагогикалық дайындығымен қатар өндірістік оқыту шеберлерін талап етті. Осы орайда  арнайы пән оқытушысы мен өндірістік оқу шебері міндетттерін -кәсіпік оқыту оқытушысы атқарса, ол </w:t>
      </w:r>
      <w:r w:rsidR="0040746B" w:rsidRPr="009F3CAC">
        <w:rPr>
          <w:rFonts w:ascii="Times New Roman" w:hAnsi="Times New Roman" w:cs="Times New Roman"/>
          <w:sz w:val="28"/>
          <w:szCs w:val="28"/>
          <w:lang w:val="kk-KZ"/>
        </w:rPr>
        <w:t>жағдайда  кәсіби даярлау үдерісі</w:t>
      </w:r>
      <w:r w:rsidRPr="009F3CAC">
        <w:rPr>
          <w:rFonts w:ascii="Times New Roman" w:hAnsi="Times New Roman" w:cs="Times New Roman"/>
          <w:sz w:val="28"/>
          <w:szCs w:val="28"/>
          <w:lang w:val="kk-KZ"/>
        </w:rPr>
        <w:t xml:space="preserve"> жүзеге тиімді асады. Өндірістік оқыту шеберінен жоғары кәсіби деңгеймен қатар 2002 жылдары инженерлік педагогикалық даярлық та талап етілді. Яғни қажетті білім, іскерлік және дағдылар тізбесінің көрсетілгені анықталады. Дегенмен</w:t>
      </w:r>
      <w:r w:rsidRPr="00C11CF1">
        <w:rPr>
          <w:rFonts w:ascii="Times New Roman" w:hAnsi="Times New Roman" w:cs="Times New Roman"/>
          <w:sz w:val="28"/>
          <w:szCs w:val="28"/>
          <w:lang w:val="kk-KZ"/>
        </w:rPr>
        <w:t xml:space="preserve"> кәсіптік оқыту педагогына арналған МЖМБС құжаттарында маманның кәсіби біліктілігіне қойылатын нақты талаптардың айқындалмағаны байқалды.</w:t>
      </w:r>
    </w:p>
    <w:p w14:paraId="6DAFBFEF" w14:textId="77777777" w:rsidR="004B21F5" w:rsidRPr="00C11CF1" w:rsidRDefault="004B21F5" w:rsidP="004B21F5">
      <w:pPr>
        <w:spacing w:after="0" w:line="240" w:lineRule="auto"/>
        <w:ind w:firstLine="708"/>
        <w:jc w:val="both"/>
        <w:rPr>
          <w:rFonts w:ascii="Times New Roman" w:hAnsi="Times New Roman" w:cs="Times New Roman"/>
          <w:sz w:val="28"/>
          <w:szCs w:val="28"/>
          <w:lang w:val="kk-KZ"/>
        </w:rPr>
      </w:pPr>
      <w:r w:rsidRPr="00C11CF1">
        <w:rPr>
          <w:rFonts w:ascii="Times New Roman" w:hAnsi="Times New Roman" w:cs="Times New Roman"/>
          <w:sz w:val="28"/>
          <w:szCs w:val="28"/>
          <w:lang w:val="kk-KZ"/>
        </w:rPr>
        <w:t>Қазақстанда жоғары кәсіптік білім беру жүйесін жаңарту мақсатында 2004 жылы жаңа стандарттың қабылданғаны бәрімізге мәлім. Мемлекеттік жалпыға міндетті білім стандарты педагогикалық-психологиялық, техникалық-технологиялық, өндірістік, экономикалық бағыттарды қамтиды. Бұл құжат елдің әлеуметтік-экономикалық дамуының стратегиялық мақсаттарына сай нарықтық қатынастарды қалыптастыруға, жеке меншікті қайта ұйымдастыруға және азаматтардың еңбек пен мүліктік дербестігін құқықтық тұрғыдан қамтамасыз етуге бағытталды.</w:t>
      </w:r>
    </w:p>
    <w:p w14:paraId="0A6337DA" w14:textId="77777777" w:rsidR="004B21F5" w:rsidRPr="00855800" w:rsidRDefault="004B21F5" w:rsidP="004B21F5">
      <w:pPr>
        <w:spacing w:after="0" w:line="240" w:lineRule="auto"/>
        <w:ind w:firstLine="708"/>
        <w:jc w:val="both"/>
        <w:rPr>
          <w:rFonts w:ascii="Times New Roman" w:hAnsi="Times New Roman" w:cs="Times New Roman"/>
          <w:sz w:val="28"/>
          <w:szCs w:val="28"/>
          <w:lang w:val="kk-KZ"/>
        </w:rPr>
      </w:pPr>
      <w:r w:rsidRPr="00855800">
        <w:rPr>
          <w:rFonts w:ascii="Times New Roman" w:hAnsi="Times New Roman" w:cs="Times New Roman"/>
          <w:sz w:val="28"/>
          <w:szCs w:val="28"/>
          <w:lang w:val="kk-KZ"/>
        </w:rPr>
        <w:t>Технологиялық өзгерістер мен өндірістегі бәсекелестік жыл сайын күшейіп келеді, бәсекелестіктің артуы өнім сапасына әсерін тигізетіндігі белгілі. Сондықтан қажеттілігі шамалы, тиімсіз салаларға мемлекеттік қолдаудың азаюы жағдайында технологиялық білім мен дағдылар өндіріс құралдарына иелік ету мен экономикалық тәуелсіздіктің, сонымен қатар адамның әл-ауқаты мен кәсіби әрі зияткерлік капиталының негізгі құрамдас бөлігіне айналып отыр [148].</w:t>
      </w:r>
    </w:p>
    <w:p w14:paraId="1B625B9F" w14:textId="552D557E" w:rsidR="004B21F5" w:rsidRPr="00855800" w:rsidRDefault="004B21F5" w:rsidP="004B21F5">
      <w:pPr>
        <w:spacing w:after="0" w:line="240" w:lineRule="auto"/>
        <w:ind w:firstLine="708"/>
        <w:jc w:val="both"/>
        <w:rPr>
          <w:rFonts w:ascii="Times New Roman" w:hAnsi="Times New Roman" w:cs="Times New Roman"/>
          <w:sz w:val="28"/>
          <w:szCs w:val="28"/>
          <w:lang w:val="kk-KZ"/>
        </w:rPr>
      </w:pPr>
      <w:r w:rsidRPr="00855800">
        <w:rPr>
          <w:rFonts w:ascii="Times New Roman" w:hAnsi="Times New Roman" w:cs="Times New Roman"/>
          <w:sz w:val="28"/>
          <w:szCs w:val="28"/>
          <w:lang w:val="kk-KZ"/>
        </w:rPr>
        <w:lastRenderedPageBreak/>
        <w:t xml:space="preserve">Кәсіптік оқыту  мамандығының оқу жоспарында Н.Р. Шаметовтің ғылыми  зерттеуіне талдау жасалған.  Зерттеу жұмысының барысында   мемлекеттік жалпыға міндетті білім беру стандартындағы кәсіптік оқыту педагогына  қойылатын құзыреттілік талаптары мен кәсіби   ұтқырлығына қатысты білім мазмұны  қарастырылған болатын. Онда білім беру бағдарламаларында  арнайы пәндерді оқыту бейіні мен оларды оқыту әдістемелерін салыстыра отырып талдау нәтижесінде өндірістік оқыту шеберінің кәсіби қызмет мазмұны мен міндеттері арасында белгілі бір сәйкессіздіктер бар екенін анықталды. Бұл </w:t>
      </w:r>
      <w:r w:rsidR="00CD45DB">
        <w:rPr>
          <w:rFonts w:ascii="Times New Roman" w:hAnsi="Times New Roman" w:cs="Times New Roman"/>
          <w:sz w:val="28"/>
          <w:szCs w:val="28"/>
          <w:lang w:val="kk-KZ"/>
        </w:rPr>
        <w:t>жағдай кәсіптік оқыту педагог</w:t>
      </w:r>
      <w:r w:rsidRPr="00855800">
        <w:rPr>
          <w:rFonts w:ascii="Times New Roman" w:hAnsi="Times New Roman" w:cs="Times New Roman"/>
          <w:sz w:val="28"/>
          <w:szCs w:val="28"/>
          <w:lang w:val="kk-KZ"/>
        </w:rPr>
        <w:t>ының жұмысшы мамандығын толық меңгеруіне және болашақта өндірістік оқыту шебері ретінде кәсіби қызмет атқаруына кедергі келтіреді деген қорытынды жасалған [149].</w:t>
      </w:r>
    </w:p>
    <w:p w14:paraId="2761A9CC" w14:textId="014F293C" w:rsidR="004B21F5" w:rsidRPr="00066984" w:rsidRDefault="004B21F5" w:rsidP="004B21F5">
      <w:pPr>
        <w:spacing w:after="0" w:line="240" w:lineRule="auto"/>
        <w:ind w:firstLine="708"/>
        <w:jc w:val="both"/>
        <w:rPr>
          <w:rFonts w:ascii="Times New Roman" w:eastAsia="Times New Roman" w:hAnsi="Times New Roman" w:cs="Times New Roman"/>
          <w:sz w:val="28"/>
          <w:szCs w:val="28"/>
          <w:lang w:val="kk-KZ" w:eastAsia="ru-RU"/>
        </w:rPr>
      </w:pPr>
      <w:r w:rsidRPr="00066984">
        <w:rPr>
          <w:rFonts w:ascii="Times New Roman" w:eastAsia="Times New Roman" w:hAnsi="Times New Roman" w:cs="Times New Roman"/>
          <w:sz w:val="28"/>
          <w:szCs w:val="28"/>
          <w:lang w:val="kk-KZ" w:eastAsia="ru-RU"/>
        </w:rPr>
        <w:t>Соңғы отыз жыл ішінде Қазақстанның білім беру жүйесі т</w:t>
      </w:r>
      <w:r w:rsidR="00845D38" w:rsidRPr="00066984">
        <w:rPr>
          <w:rFonts w:ascii="Times New Roman" w:eastAsia="Times New Roman" w:hAnsi="Times New Roman" w:cs="Times New Roman"/>
          <w:sz w:val="28"/>
          <w:szCs w:val="28"/>
          <w:lang w:val="kk-KZ" w:eastAsia="ru-RU"/>
        </w:rPr>
        <w:t xml:space="preserve">алай белестерден </w:t>
      </w:r>
      <w:r w:rsidRPr="00066984">
        <w:rPr>
          <w:rFonts w:ascii="Times New Roman" w:eastAsia="Times New Roman" w:hAnsi="Times New Roman" w:cs="Times New Roman"/>
          <w:sz w:val="28"/>
          <w:szCs w:val="28"/>
          <w:lang w:val="kk-KZ" w:eastAsia="ru-RU"/>
        </w:rPr>
        <w:t xml:space="preserve"> жаңғыртудан өтті. Елдің білім саласы дәстүрлі кеңестік жүйеден біртіндеп алыстап, халықаралық білім беру тәжірибесіне бағдарланды. Реформалар мен жаңғырту үрдісі жүйелі түрде жүзеге асырыла бастады.</w:t>
      </w:r>
    </w:p>
    <w:p w14:paraId="68BBB213" w14:textId="3D6C80BE" w:rsidR="004B21F5" w:rsidRPr="00066984" w:rsidRDefault="004B21F5" w:rsidP="004B21F5">
      <w:pPr>
        <w:spacing w:after="0" w:line="240" w:lineRule="auto"/>
        <w:ind w:firstLine="708"/>
        <w:jc w:val="both"/>
        <w:rPr>
          <w:rFonts w:ascii="Times New Roman" w:hAnsi="Times New Roman" w:cs="Times New Roman"/>
          <w:sz w:val="28"/>
          <w:szCs w:val="28"/>
          <w:lang w:val="kk-KZ"/>
        </w:rPr>
      </w:pPr>
      <w:r w:rsidRPr="00066984">
        <w:rPr>
          <w:rFonts w:ascii="Times New Roman" w:eastAsia="Times New Roman" w:hAnsi="Times New Roman" w:cs="Times New Roman"/>
          <w:sz w:val="28"/>
          <w:szCs w:val="28"/>
          <w:lang w:val="kk-KZ" w:eastAsia="ru-RU"/>
        </w:rPr>
        <w:t xml:space="preserve">Қазіргі Қазақстандағы білім беру жүйесінің мазмұны мен бағыттарын айқындайтын негізгі құжаттардың бірі –  </w:t>
      </w:r>
      <w:r w:rsidRPr="00066984">
        <w:rPr>
          <w:rFonts w:ascii="Times New Roman" w:eastAsia="Times New Roman" w:hAnsi="Times New Roman" w:cs="Times New Roman"/>
          <w:bCs/>
          <w:sz w:val="28"/>
          <w:szCs w:val="28"/>
          <w:lang w:val="kk-KZ" w:eastAsia="ru-RU"/>
        </w:rPr>
        <w:t>«Педагог» кәсіби стандарты</w:t>
      </w:r>
      <w:r w:rsidRPr="00066984">
        <w:rPr>
          <w:rFonts w:ascii="Times New Roman" w:eastAsia="Times New Roman" w:hAnsi="Times New Roman" w:cs="Times New Roman"/>
          <w:sz w:val="28"/>
          <w:szCs w:val="28"/>
          <w:lang w:val="kk-KZ" w:eastAsia="ru-RU"/>
        </w:rPr>
        <w:t xml:space="preserve">. Сонымен қатар, Қазақстан Республикасының </w:t>
      </w:r>
      <w:r w:rsidRPr="00066984">
        <w:rPr>
          <w:rFonts w:ascii="Times New Roman" w:eastAsia="Times New Roman" w:hAnsi="Times New Roman" w:cs="Times New Roman"/>
          <w:bCs/>
          <w:sz w:val="28"/>
          <w:szCs w:val="28"/>
          <w:lang w:val="kk-KZ" w:eastAsia="ru-RU"/>
        </w:rPr>
        <w:t>2050 жылға дейінгі Даму стратегиясында</w:t>
      </w:r>
      <w:r w:rsidRPr="00066984">
        <w:rPr>
          <w:rFonts w:ascii="Times New Roman" w:eastAsia="Times New Roman" w:hAnsi="Times New Roman" w:cs="Times New Roman"/>
          <w:sz w:val="28"/>
          <w:szCs w:val="28"/>
          <w:lang w:val="kk-KZ" w:eastAsia="ru-RU"/>
        </w:rPr>
        <w:t xml:space="preserve"> заманауи білім беру жүйесін жетілдіру мен педагогикалық кадрларды даярлау ісінде басты басымдық ретінде маманға ең қажетті құндылықтар: білім мен кәсіптік дағдыларды, іскерлікт</w:t>
      </w:r>
      <w:r w:rsidR="001112AF">
        <w:rPr>
          <w:rFonts w:ascii="Times New Roman" w:eastAsia="Times New Roman" w:hAnsi="Times New Roman" w:cs="Times New Roman"/>
          <w:sz w:val="28"/>
          <w:szCs w:val="28"/>
          <w:lang w:val="kk-KZ" w:eastAsia="ru-RU"/>
        </w:rPr>
        <w:t xml:space="preserve">ерді дамыту міндеті </w:t>
      </w:r>
      <w:r w:rsidR="001112AF" w:rsidRPr="001112AF">
        <w:rPr>
          <w:rFonts w:ascii="Times New Roman" w:eastAsia="Times New Roman" w:hAnsi="Times New Roman" w:cs="Times New Roman"/>
          <w:sz w:val="28"/>
          <w:szCs w:val="28"/>
          <w:lang w:val="kk-KZ" w:eastAsia="ru-RU"/>
        </w:rPr>
        <w:t>белгіленген</w:t>
      </w:r>
      <w:r w:rsidRPr="001112AF">
        <w:rPr>
          <w:rFonts w:ascii="Times New Roman" w:eastAsia="Times New Roman" w:hAnsi="Times New Roman" w:cs="Times New Roman"/>
          <w:sz w:val="28"/>
          <w:szCs w:val="28"/>
          <w:lang w:val="kk-KZ" w:eastAsia="ru-RU"/>
        </w:rPr>
        <w:t>.</w:t>
      </w:r>
    </w:p>
    <w:p w14:paraId="03AB813C" w14:textId="77777777" w:rsidR="004B21F5" w:rsidRPr="00F25759" w:rsidRDefault="004B21F5" w:rsidP="004B21F5">
      <w:pPr>
        <w:spacing w:after="0" w:line="240" w:lineRule="auto"/>
        <w:ind w:firstLine="708"/>
        <w:jc w:val="both"/>
        <w:rPr>
          <w:rFonts w:ascii="Times New Roman" w:hAnsi="Times New Roman" w:cs="Times New Roman"/>
          <w:sz w:val="28"/>
          <w:szCs w:val="28"/>
          <w:lang w:val="kk-KZ"/>
        </w:rPr>
      </w:pPr>
      <w:r w:rsidRPr="00066984">
        <w:rPr>
          <w:rFonts w:ascii="Times New Roman" w:hAnsi="Times New Roman" w:cs="Times New Roman"/>
          <w:sz w:val="28"/>
          <w:szCs w:val="28"/>
          <w:lang w:val="kk-KZ"/>
        </w:rPr>
        <w:t>Қазақстан Республикасында жоғары білім мен ғылымды дамыту тұжырымдамасы халықаралық тәжірибені талдау нәтижелері мен отандық педагогтардың пікірлерін ескере отырып әзірленген болатын. Бұл тұжырымдамада білім беру жүйесін жетілдіру үдерісі білім алушының жеке басының ерекшеліктеріне, мүмкіндіктері мен қажеттіліктеріне бағытталуы тиіс екені айқындалған. Еліміздің білім беру саясатының  басты мақсаты –  білім алушыларға негізгі құзыреттерді қалыптастыруға қолайлы жағдай жасау. Осы бағыттағы басым міндеттердің бірі – білім беру жүйесін цифрландыру, педагогтың цифрлық портфолиосын енгізу және мұғалімдердің кәсіби құзыреттілігін арттыруға жағдай жасау. Бұл – заман талабы.</w:t>
      </w:r>
    </w:p>
    <w:p w14:paraId="658997B6" w14:textId="7C14F76B" w:rsidR="004B21F5" w:rsidRPr="00F25759" w:rsidRDefault="004B21F5" w:rsidP="004B21F5">
      <w:pPr>
        <w:spacing w:after="0" w:line="240" w:lineRule="auto"/>
        <w:ind w:firstLine="709"/>
        <w:jc w:val="both"/>
        <w:rPr>
          <w:rFonts w:ascii="Times New Roman" w:hAnsi="Times New Roman" w:cs="Times New Roman"/>
          <w:sz w:val="32"/>
          <w:szCs w:val="32"/>
          <w:lang w:val="kk-KZ"/>
        </w:rPr>
      </w:pPr>
      <w:r w:rsidRPr="009F3CAC">
        <w:rPr>
          <w:rFonts w:ascii="Times New Roman" w:hAnsi="Times New Roman" w:cs="Times New Roman"/>
          <w:sz w:val="28"/>
          <w:szCs w:val="28"/>
          <w:lang w:val="kk-KZ"/>
        </w:rPr>
        <w:t xml:space="preserve">2022 жылдың 15 желтоқсанындағы №500 бұйрығымен Қазақстан Әділет министрлігінде 2022 жылғы 19 желтоқсанда №31149 тіркеу нөмірімен тіркелген стандартта мұғалімнің кәсіби қызметі оның </w:t>
      </w:r>
      <w:r w:rsidRPr="009F3CAC">
        <w:rPr>
          <w:rFonts w:ascii="Times New Roman" w:hAnsi="Times New Roman" w:cs="Times New Roman"/>
          <w:i/>
          <w:sz w:val="28"/>
          <w:szCs w:val="28"/>
          <w:lang w:val="kk-KZ"/>
        </w:rPr>
        <w:t xml:space="preserve">негізгі </w:t>
      </w:r>
      <w:r w:rsidRPr="009F3CAC">
        <w:rPr>
          <w:rFonts w:ascii="Times New Roman" w:hAnsi="Times New Roman" w:cs="Times New Roman"/>
          <w:sz w:val="28"/>
          <w:szCs w:val="28"/>
          <w:lang w:val="kk-KZ"/>
        </w:rPr>
        <w:t xml:space="preserve">және </w:t>
      </w:r>
      <w:r w:rsidRPr="009F3CAC">
        <w:rPr>
          <w:rFonts w:ascii="Times New Roman" w:hAnsi="Times New Roman" w:cs="Times New Roman"/>
          <w:i/>
          <w:sz w:val="28"/>
          <w:szCs w:val="28"/>
          <w:lang w:val="kk-KZ"/>
        </w:rPr>
        <w:t xml:space="preserve">қосымша </w:t>
      </w:r>
      <w:r w:rsidRPr="009F3CAC">
        <w:rPr>
          <w:rFonts w:ascii="Times New Roman" w:hAnsi="Times New Roman" w:cs="Times New Roman"/>
          <w:sz w:val="28"/>
          <w:szCs w:val="28"/>
          <w:lang w:val="kk-KZ"/>
        </w:rPr>
        <w:t xml:space="preserve">қызмет түрлеріне бөлінеді деп көрсетілген. «Педагог» кәсіби стандартының 6-қосымшасында берілген. «Өндірістік оқыту шеберінің»  кәсіби қызметі  пәндік бағытына қарамастан, </w:t>
      </w:r>
      <w:r w:rsidR="00DD0FAF" w:rsidRPr="009F3CAC">
        <w:rPr>
          <w:rFonts w:ascii="Times New Roman" w:hAnsi="Times New Roman" w:cs="Times New Roman"/>
          <w:sz w:val="28"/>
          <w:szCs w:val="28"/>
          <w:lang w:val="kk-KZ"/>
        </w:rPr>
        <w:t>оқу үдері</w:t>
      </w:r>
      <w:r w:rsidRPr="009F3CAC">
        <w:rPr>
          <w:rFonts w:ascii="Times New Roman" w:hAnsi="Times New Roman" w:cs="Times New Roman"/>
          <w:sz w:val="28"/>
          <w:szCs w:val="28"/>
          <w:lang w:val="kk-KZ"/>
        </w:rPr>
        <w:t>сін  ұйымдастыру мен іске асырады</w:t>
      </w:r>
      <w:r w:rsidR="001112AF" w:rsidRPr="009F3CAC">
        <w:rPr>
          <w:rFonts w:ascii="Times New Roman" w:eastAsia="Times New Roman" w:hAnsi="Times New Roman" w:cs="Times New Roman"/>
          <w:sz w:val="28"/>
          <w:szCs w:val="28"/>
          <w:lang w:val="kk-KZ" w:eastAsia="ru-RU"/>
        </w:rPr>
        <w:t>[150]</w:t>
      </w:r>
      <w:r w:rsidRPr="009F3CAC">
        <w:rPr>
          <w:rFonts w:ascii="Times New Roman" w:hAnsi="Times New Roman" w:cs="Times New Roman"/>
          <w:sz w:val="28"/>
          <w:szCs w:val="28"/>
          <w:lang w:val="kk-KZ"/>
        </w:rPr>
        <w:t>. Білім алушылардың оқу жетістіктерін бағалау, мамандықтың қоғам алдындағы беделін арттыру, білім алушыларды құндылықтар жүйесіне тәрбиелеу  және</w:t>
      </w:r>
      <w:r w:rsidRPr="00F25759">
        <w:rPr>
          <w:rFonts w:ascii="Times New Roman" w:hAnsi="Times New Roman" w:cs="Times New Roman"/>
          <w:sz w:val="28"/>
          <w:szCs w:val="28"/>
          <w:lang w:val="kk-KZ"/>
        </w:rPr>
        <w:t xml:space="preserve"> оқу-әдістемелік жұмысты жүргізуді қамтитыны көрсетілген (4-сурет).</w:t>
      </w:r>
    </w:p>
    <w:p w14:paraId="6A8E14CE" w14:textId="77777777" w:rsidR="004B21F5" w:rsidRPr="00F25759" w:rsidRDefault="004B21F5" w:rsidP="004B21F5">
      <w:pPr>
        <w:spacing w:after="0" w:line="240" w:lineRule="auto"/>
        <w:jc w:val="both"/>
        <w:rPr>
          <w:rFonts w:ascii="Times New Roman" w:hAnsi="Times New Roman" w:cs="Times New Roman"/>
          <w:sz w:val="28"/>
          <w:szCs w:val="28"/>
          <w:lang w:val="kk-KZ"/>
        </w:rPr>
      </w:pPr>
    </w:p>
    <w:p w14:paraId="67C10E0E" w14:textId="77777777" w:rsidR="004B21F5" w:rsidRDefault="004B21F5" w:rsidP="004B21F5">
      <w:pPr>
        <w:spacing w:after="0" w:line="240" w:lineRule="auto"/>
        <w:jc w:val="center"/>
        <w:rPr>
          <w:rFonts w:ascii="Times New Roman" w:hAnsi="Times New Roman" w:cs="Times New Roman"/>
          <w:sz w:val="28"/>
          <w:szCs w:val="28"/>
          <w:lang w:val="kk-KZ"/>
        </w:rPr>
      </w:pPr>
      <w:r w:rsidRPr="00F25759">
        <w:rPr>
          <w:rFonts w:ascii="Times New Roman" w:hAnsi="Times New Roman" w:cs="Times New Roman"/>
          <w:noProof/>
          <w:sz w:val="28"/>
          <w:szCs w:val="28"/>
          <w:lang w:eastAsia="ru-RU"/>
        </w:rPr>
        <w:lastRenderedPageBreak/>
        <w:drawing>
          <wp:inline distT="0" distB="0" distL="0" distR="0" wp14:anchorId="273E0BBE" wp14:editId="12553B89">
            <wp:extent cx="5928360" cy="4738550"/>
            <wp:effectExtent l="0" t="0" r="0" b="508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266" t="1365" r="1084" b="1541"/>
                    <a:stretch/>
                  </pic:blipFill>
                  <pic:spPr bwMode="auto">
                    <a:xfrm>
                      <a:off x="0" y="0"/>
                      <a:ext cx="5944951" cy="4751812"/>
                    </a:xfrm>
                    <a:prstGeom prst="rect">
                      <a:avLst/>
                    </a:prstGeom>
                    <a:ln>
                      <a:noFill/>
                    </a:ln>
                    <a:extLst>
                      <a:ext uri="{53640926-AAD7-44D8-BBD7-CCE9431645EC}">
                        <a14:shadowObscured xmlns:a14="http://schemas.microsoft.com/office/drawing/2010/main"/>
                      </a:ext>
                    </a:extLst>
                  </pic:spPr>
                </pic:pic>
              </a:graphicData>
            </a:graphic>
          </wp:inline>
        </w:drawing>
      </w:r>
    </w:p>
    <w:p w14:paraId="74452C83" w14:textId="77777777" w:rsidR="004B21F5" w:rsidRPr="00F25759" w:rsidRDefault="004B21F5" w:rsidP="004B21F5">
      <w:pPr>
        <w:spacing w:after="0" w:line="240" w:lineRule="auto"/>
        <w:jc w:val="both"/>
        <w:rPr>
          <w:rFonts w:ascii="Times New Roman" w:hAnsi="Times New Roman" w:cs="Times New Roman"/>
          <w:sz w:val="28"/>
          <w:szCs w:val="28"/>
          <w:lang w:val="kk-KZ"/>
        </w:rPr>
      </w:pPr>
    </w:p>
    <w:p w14:paraId="1CC9A058" w14:textId="1654674C" w:rsidR="004B21F5" w:rsidRDefault="004B21F5" w:rsidP="004B21F5">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 xml:space="preserve">Сурет </w:t>
      </w:r>
      <w:r w:rsidRPr="005D308D">
        <w:rPr>
          <w:rFonts w:ascii="Times New Roman" w:hAnsi="Times New Roman" w:cs="Times New Roman"/>
          <w:iCs/>
          <w:sz w:val="28"/>
          <w:szCs w:val="28"/>
          <w:lang w:val="kk-KZ"/>
        </w:rPr>
        <w:t>4</w:t>
      </w:r>
      <w:r w:rsidR="00FA447E">
        <w:rPr>
          <w:rFonts w:ascii="Times New Roman" w:hAnsi="Times New Roman" w:cs="Times New Roman"/>
          <w:iCs/>
          <w:sz w:val="28"/>
          <w:szCs w:val="28"/>
          <w:lang w:val="kk-KZ"/>
        </w:rPr>
        <w:t xml:space="preserve"> </w:t>
      </w:r>
      <w:r w:rsidR="00FA447E">
        <w:rPr>
          <w:rFonts w:ascii="Times New Roman" w:eastAsia="Times New Roman" w:hAnsi="Times New Roman" w:cs="Times New Roman"/>
          <w:sz w:val="28"/>
          <w:szCs w:val="28"/>
          <w:lang w:val="kk-KZ" w:eastAsia="ru-RU"/>
        </w:rPr>
        <w:t xml:space="preserve">– </w:t>
      </w:r>
      <w:r w:rsidRPr="005D308D">
        <w:rPr>
          <w:rFonts w:ascii="Times New Roman" w:hAnsi="Times New Roman" w:cs="Times New Roman"/>
          <w:iCs/>
          <w:sz w:val="28"/>
          <w:szCs w:val="28"/>
          <w:lang w:val="kk-KZ"/>
        </w:rPr>
        <w:t>Өндірістік оқыту шебері кәсіби қызметінің құрылымы</w:t>
      </w:r>
      <w:r>
        <w:rPr>
          <w:rFonts w:ascii="Times New Roman" w:hAnsi="Times New Roman" w:cs="Times New Roman"/>
          <w:iCs/>
          <w:sz w:val="28"/>
          <w:szCs w:val="28"/>
          <w:lang w:val="kk-KZ"/>
        </w:rPr>
        <w:t xml:space="preserve"> «Педагог» </w:t>
      </w:r>
      <w:r w:rsidRPr="005D308D">
        <w:rPr>
          <w:rFonts w:ascii="Times New Roman" w:hAnsi="Times New Roman" w:cs="Times New Roman"/>
          <w:iCs/>
          <w:sz w:val="28"/>
          <w:szCs w:val="28"/>
          <w:lang w:val="kk-KZ"/>
        </w:rPr>
        <w:t>кәсіби стандартына сәйкес 2022 жылғы  15 желтоқсан № 500 стандарт бойынша талдау</w:t>
      </w:r>
    </w:p>
    <w:p w14:paraId="5C283B58" w14:textId="77777777" w:rsidR="00B61893" w:rsidRPr="005D308D" w:rsidRDefault="00B61893" w:rsidP="004B21F5">
      <w:pPr>
        <w:spacing w:after="0" w:line="240" w:lineRule="auto"/>
        <w:jc w:val="center"/>
        <w:rPr>
          <w:rFonts w:ascii="Times New Roman" w:hAnsi="Times New Roman" w:cs="Times New Roman"/>
          <w:iCs/>
          <w:sz w:val="28"/>
          <w:szCs w:val="28"/>
          <w:lang w:val="kk-KZ"/>
        </w:rPr>
      </w:pPr>
    </w:p>
    <w:p w14:paraId="7E190218" w14:textId="77777777" w:rsidR="004B21F5" w:rsidRPr="000F34C5" w:rsidRDefault="004B21F5" w:rsidP="004B21F5">
      <w:pPr>
        <w:spacing w:after="0" w:line="240" w:lineRule="auto"/>
        <w:ind w:firstLine="708"/>
        <w:jc w:val="both"/>
        <w:rPr>
          <w:rFonts w:ascii="Times New Roman" w:hAnsi="Times New Roman" w:cs="Times New Roman"/>
          <w:sz w:val="28"/>
          <w:szCs w:val="28"/>
          <w:lang w:val="kk-KZ"/>
        </w:rPr>
      </w:pPr>
      <w:r w:rsidRPr="000B0C89">
        <w:rPr>
          <w:rFonts w:ascii="Times New Roman" w:hAnsi="Times New Roman" w:cs="Times New Roman"/>
          <w:sz w:val="28"/>
          <w:szCs w:val="28"/>
          <w:lang w:val="kk-KZ"/>
        </w:rPr>
        <w:t xml:space="preserve">Енді осы 2022 жылғы 15 желтоқсан №500 педагог стандартын талдай келе,  педагогтың кәсіби қызметінің негізгі және қосымша қызметін көрсетеді. </w:t>
      </w:r>
      <w:r w:rsidRPr="000F34C5">
        <w:rPr>
          <w:rFonts w:ascii="Times New Roman" w:hAnsi="Times New Roman" w:cs="Times New Roman"/>
          <w:sz w:val="28"/>
          <w:szCs w:val="28"/>
          <w:lang w:val="kk-KZ"/>
        </w:rPr>
        <w:t>Ал 2025 жылғы 3 маусым №133 педагог кәсіби стандартында  педагогтың еңбек функциясы деп береді және   қосымша еңбек функциясы қарастылырмаған.</w:t>
      </w:r>
    </w:p>
    <w:p w14:paraId="65233AF5" w14:textId="24DE5084" w:rsidR="00665E0A" w:rsidRDefault="004B21F5" w:rsidP="00665E0A">
      <w:pPr>
        <w:spacing w:after="0" w:line="240" w:lineRule="auto"/>
        <w:ind w:firstLine="708"/>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t>2025 жылға арналған мұғалімдерге арналған «Педагог» кәсіби стандарты  бұрын күшіне енген</w:t>
      </w:r>
      <w:r>
        <w:rPr>
          <w:rFonts w:ascii="Times New Roman" w:hAnsi="Times New Roman" w:cs="Times New Roman"/>
          <w:sz w:val="28"/>
          <w:szCs w:val="28"/>
          <w:lang w:val="kk-KZ"/>
        </w:rPr>
        <w:t xml:space="preserve"> және жоғары білімді қоспағанда.</w:t>
      </w:r>
      <w:r w:rsidRPr="000F34C5">
        <w:rPr>
          <w:rFonts w:ascii="Times New Roman" w:hAnsi="Times New Roman" w:cs="Times New Roman"/>
          <w:sz w:val="28"/>
          <w:szCs w:val="28"/>
          <w:lang w:val="kk-KZ"/>
        </w:rPr>
        <w:t xml:space="preserve"> Қазақстандағы мұғалімдердің кәсіби деңгейі мен біліктілігіне қойылатын талап педагог кәсіби стандарты арқылы реттеліп,  ұлттық стандарпен бекітіледі. </w:t>
      </w:r>
      <w:r>
        <w:rPr>
          <w:rFonts w:ascii="Times New Roman" w:hAnsi="Times New Roman" w:cs="Times New Roman"/>
          <w:sz w:val="28"/>
          <w:szCs w:val="28"/>
          <w:lang w:val="kk-KZ"/>
        </w:rPr>
        <w:t xml:space="preserve">Колледж, </w:t>
      </w:r>
      <w:r w:rsidRPr="00651533">
        <w:rPr>
          <w:rFonts w:ascii="Times New Roman" w:hAnsi="Times New Roman" w:cs="Times New Roman"/>
          <w:sz w:val="28"/>
          <w:szCs w:val="28"/>
          <w:lang w:val="kk-KZ"/>
        </w:rPr>
        <w:t xml:space="preserve">техникалық және кәсіптік білім беру ұйымдарының педагогтері (өндірістік оқыту шеберлері) еңбек функциясы </w:t>
      </w:r>
      <w:r w:rsidR="0050515C" w:rsidRPr="009F3CAC">
        <w:rPr>
          <w:rFonts w:ascii="Times New Roman" w:hAnsi="Times New Roman" w:cs="Times New Roman"/>
          <w:sz w:val="28"/>
          <w:szCs w:val="28"/>
          <w:lang w:val="kk-KZ"/>
        </w:rPr>
        <w:t xml:space="preserve">білім беру ұйымдарының педагогтеріне арналған кәсіптік стандарттарын </w:t>
      </w:r>
      <w:r w:rsidRPr="009F3CAC">
        <w:rPr>
          <w:rFonts w:ascii="Times New Roman" w:hAnsi="Times New Roman" w:cs="Times New Roman"/>
          <w:sz w:val="28"/>
          <w:szCs w:val="28"/>
          <w:lang w:val="kk-KZ"/>
        </w:rPr>
        <w:t>талдау  5- суретте көрсетілді [151].</w:t>
      </w:r>
      <w:r w:rsidR="00665E0A" w:rsidRPr="00665E0A">
        <w:rPr>
          <w:rFonts w:ascii="Times New Roman" w:hAnsi="Times New Roman" w:cs="Times New Roman"/>
          <w:sz w:val="28"/>
          <w:szCs w:val="28"/>
          <w:lang w:val="kk-KZ"/>
        </w:rPr>
        <w:t xml:space="preserve"> </w:t>
      </w:r>
    </w:p>
    <w:p w14:paraId="2072406B" w14:textId="0E798241" w:rsidR="004B21F5" w:rsidRPr="000F34C5" w:rsidRDefault="00665E0A" w:rsidP="00B61893">
      <w:pPr>
        <w:spacing w:after="0" w:line="240" w:lineRule="auto"/>
        <w:ind w:firstLine="708"/>
        <w:jc w:val="both"/>
        <w:rPr>
          <w:rFonts w:ascii="Times New Roman" w:hAnsi="Times New Roman" w:cs="Times New Roman"/>
          <w:sz w:val="28"/>
          <w:szCs w:val="28"/>
          <w:lang w:val="kk-KZ"/>
        </w:rPr>
      </w:pPr>
      <w:r w:rsidRPr="000F34C5">
        <w:rPr>
          <w:rFonts w:ascii="Times New Roman" w:hAnsi="Times New Roman" w:cs="Times New Roman"/>
          <w:sz w:val="28"/>
          <w:szCs w:val="28"/>
          <w:lang w:val="kk-KZ"/>
        </w:rPr>
        <w:t>Стандарт білім беру бағдарламасының мазмұнын жаңарту бағыттарын айқындай отырып, мұғалімнің кәсіби құзыреттілігін, кәсіби білімін дамыту мазмұны мен бағалау критерий</w:t>
      </w:r>
      <w:r>
        <w:rPr>
          <w:rFonts w:ascii="Times New Roman" w:hAnsi="Times New Roman" w:cs="Times New Roman"/>
          <w:sz w:val="28"/>
          <w:szCs w:val="28"/>
          <w:lang w:val="kk-KZ"/>
        </w:rPr>
        <w:t xml:space="preserve">лерін анықтайды. Критерийлер </w:t>
      </w:r>
      <w:r w:rsidRPr="003A46EA">
        <w:rPr>
          <w:rFonts w:ascii="Times New Roman" w:hAnsi="Times New Roman" w:cs="Times New Roman"/>
          <w:sz w:val="28"/>
          <w:szCs w:val="28"/>
          <w:lang w:val="kk-KZ"/>
        </w:rPr>
        <w:t>педагогикалық жұмыстың өн бойын, жүру барысын, педагогтың кәсіби қызметінің сапасы  мен жоғары дайындық деңгейіне қойылатын талаптармен сипатталады.</w:t>
      </w:r>
    </w:p>
    <w:p w14:paraId="2B57293B" w14:textId="77777777" w:rsidR="004B21F5" w:rsidRPr="00F25759" w:rsidRDefault="004B21F5" w:rsidP="004B21F5">
      <w:pPr>
        <w:spacing w:after="0" w:line="240" w:lineRule="auto"/>
        <w:jc w:val="both"/>
        <w:rPr>
          <w:rFonts w:ascii="Times New Roman" w:hAnsi="Times New Roman" w:cs="Times New Roman"/>
          <w:sz w:val="28"/>
          <w:szCs w:val="28"/>
          <w:lang w:val="kk-KZ"/>
        </w:rPr>
      </w:pPr>
      <w:r w:rsidRPr="00F25759">
        <w:rPr>
          <w:rFonts w:ascii="Times New Roman" w:hAnsi="Times New Roman" w:cs="Times New Roman"/>
          <w:b/>
          <w:noProof/>
          <w:sz w:val="28"/>
          <w:szCs w:val="28"/>
          <w:lang w:eastAsia="ru-RU"/>
        </w:rPr>
        <w:lastRenderedPageBreak/>
        <w:drawing>
          <wp:inline distT="0" distB="0" distL="0" distR="0" wp14:anchorId="6AD9C37E" wp14:editId="5C94FCD9">
            <wp:extent cx="6209130" cy="5133975"/>
            <wp:effectExtent l="0" t="0" r="127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254113" cy="5171169"/>
                    </a:xfrm>
                    <a:prstGeom prst="rect">
                      <a:avLst/>
                    </a:prstGeom>
                  </pic:spPr>
                </pic:pic>
              </a:graphicData>
            </a:graphic>
          </wp:inline>
        </w:drawing>
      </w:r>
    </w:p>
    <w:p w14:paraId="49D57B9A" w14:textId="3AEFD955" w:rsidR="004B21F5" w:rsidRPr="009F3CAC" w:rsidRDefault="0028410E" w:rsidP="004B21F5">
      <w:pPr>
        <w:spacing w:line="240" w:lineRule="auto"/>
        <w:jc w:val="center"/>
        <w:rPr>
          <w:rFonts w:ascii="Times New Roman" w:hAnsi="Times New Roman" w:cs="Times New Roman"/>
          <w:sz w:val="28"/>
          <w:szCs w:val="28"/>
          <w:lang w:val="kk-KZ"/>
        </w:rPr>
      </w:pPr>
      <w:r w:rsidRPr="009F3CAC">
        <w:rPr>
          <w:rFonts w:ascii="Times New Roman" w:hAnsi="Times New Roman" w:cs="Times New Roman"/>
          <w:sz w:val="28"/>
          <w:szCs w:val="28"/>
          <w:lang w:val="kk-KZ"/>
        </w:rPr>
        <w:t xml:space="preserve">Сурет 5 </w:t>
      </w:r>
      <w:r w:rsidR="00FA447E" w:rsidRPr="009F3CAC">
        <w:rPr>
          <w:rFonts w:ascii="Times New Roman" w:eastAsia="Times New Roman" w:hAnsi="Times New Roman" w:cs="Times New Roman"/>
          <w:sz w:val="28"/>
          <w:szCs w:val="28"/>
          <w:lang w:val="kk-KZ" w:eastAsia="ru-RU"/>
        </w:rPr>
        <w:t>–</w:t>
      </w:r>
      <w:r w:rsidR="004B21F5" w:rsidRPr="009F3CAC">
        <w:rPr>
          <w:rFonts w:ascii="Times New Roman" w:hAnsi="Times New Roman" w:cs="Times New Roman"/>
          <w:sz w:val="28"/>
          <w:szCs w:val="28"/>
          <w:lang w:val="kk-KZ"/>
        </w:rPr>
        <w:t xml:space="preserve"> Колледж, техникалық және кәсіптік білім беру ұйымдары педагогтарының (өндірістік оқыту шеберлері) еңбек функциясын</w:t>
      </w:r>
      <w:r w:rsidR="00B61893" w:rsidRPr="009F3CAC">
        <w:rPr>
          <w:rFonts w:ascii="Times New Roman" w:hAnsi="Times New Roman" w:cs="Times New Roman"/>
          <w:sz w:val="28"/>
          <w:szCs w:val="28"/>
          <w:lang w:val="kk-KZ"/>
        </w:rPr>
        <w:t xml:space="preserve"> </w:t>
      </w:r>
      <w:r w:rsidR="001112AF" w:rsidRPr="009F3CAC">
        <w:rPr>
          <w:rFonts w:ascii="Times New Roman" w:hAnsi="Times New Roman" w:cs="Times New Roman"/>
          <w:sz w:val="28"/>
          <w:szCs w:val="28"/>
          <w:lang w:val="kk-KZ"/>
        </w:rPr>
        <w:t xml:space="preserve"> білім беру  ұйымдарының  педагогтеріне арналған </w:t>
      </w:r>
      <w:r w:rsidR="00967618" w:rsidRPr="009F3CAC">
        <w:rPr>
          <w:rFonts w:ascii="Times New Roman" w:hAnsi="Times New Roman" w:cs="Times New Roman"/>
          <w:sz w:val="28"/>
          <w:szCs w:val="28"/>
          <w:lang w:val="kk-KZ"/>
        </w:rPr>
        <w:t xml:space="preserve"> кәсіптік стандарты </w:t>
      </w:r>
      <w:r w:rsidR="004B21F5" w:rsidRPr="009F3CAC">
        <w:rPr>
          <w:rFonts w:ascii="Times New Roman" w:hAnsi="Times New Roman" w:cs="Times New Roman"/>
          <w:sz w:val="28"/>
          <w:szCs w:val="28"/>
          <w:lang w:val="kk-KZ"/>
        </w:rPr>
        <w:t xml:space="preserve"> 2025 жылғы </w:t>
      </w:r>
      <w:r w:rsidR="00967618" w:rsidRPr="009F3CAC">
        <w:rPr>
          <w:rFonts w:ascii="Times New Roman" w:hAnsi="Times New Roman" w:cs="Times New Roman"/>
          <w:sz w:val="28"/>
          <w:szCs w:val="28"/>
          <w:lang w:val="kk-KZ"/>
        </w:rPr>
        <w:t>24 ақпан № 31 бұйрығы</w:t>
      </w:r>
      <w:r w:rsidR="0040746B" w:rsidRPr="009F3CAC">
        <w:rPr>
          <w:rFonts w:ascii="Times New Roman" w:hAnsi="Times New Roman" w:cs="Times New Roman"/>
          <w:sz w:val="28"/>
          <w:szCs w:val="28"/>
          <w:lang w:val="kk-KZ"/>
        </w:rPr>
        <w:t>н талдау</w:t>
      </w:r>
    </w:p>
    <w:p w14:paraId="11CB6326" w14:textId="1700DE8A" w:rsidR="004A4758" w:rsidRPr="009F3CAC" w:rsidRDefault="004A4758" w:rsidP="004A4758">
      <w:pPr>
        <w:spacing w:after="0" w:line="240" w:lineRule="auto"/>
        <w:ind w:firstLine="708"/>
        <w:jc w:val="both"/>
        <w:rPr>
          <w:rFonts w:ascii="Times New Roman" w:hAnsi="Times New Roman" w:cs="Times New Roman"/>
          <w:sz w:val="28"/>
          <w:szCs w:val="28"/>
          <w:lang w:val="kk-KZ"/>
        </w:rPr>
      </w:pPr>
      <w:r w:rsidRPr="009F3CAC">
        <w:rPr>
          <w:rFonts w:ascii="Times New Roman" w:hAnsi="Times New Roman" w:cs="Times New Roman"/>
          <w:sz w:val="28"/>
          <w:szCs w:val="28"/>
          <w:lang w:val="kk-KZ"/>
        </w:rPr>
        <w:t>Стандартта кәсіби қызмет «бір немесе бірнеше еңбек міндеттерін шешуге бағытталған өзара байланысты іс-әрекеттер жиынтығы» деп көрсетілген. Осы тұрғыда, «Педагог» кәсіби стандартында  мұғалімнің кәсіби қызметі оқыту, оны тәрбиемен ұштастыру және теорияны оқу практикасымен байланыстырудың қажет екені айқындалған.</w:t>
      </w:r>
    </w:p>
    <w:p w14:paraId="1DF39226" w14:textId="7DA5392F" w:rsidR="004B21F5" w:rsidRPr="00F25759" w:rsidRDefault="004B21F5" w:rsidP="004B21F5">
      <w:pPr>
        <w:spacing w:after="0" w:line="240" w:lineRule="auto"/>
        <w:ind w:firstLine="708"/>
        <w:jc w:val="both"/>
        <w:rPr>
          <w:rFonts w:ascii="Times New Roman" w:hAnsi="Times New Roman" w:cs="Times New Roman"/>
          <w:color w:val="000000"/>
          <w:spacing w:val="2"/>
          <w:sz w:val="28"/>
          <w:szCs w:val="28"/>
          <w:shd w:val="clear" w:color="auto" w:fill="FFFFFF"/>
          <w:lang w:val="kk-KZ"/>
        </w:rPr>
      </w:pPr>
      <w:r w:rsidRPr="009F3CAC">
        <w:rPr>
          <w:rFonts w:ascii="Times New Roman" w:hAnsi="Times New Roman" w:cs="Times New Roman"/>
          <w:color w:val="000000"/>
          <w:spacing w:val="2"/>
          <w:sz w:val="28"/>
          <w:szCs w:val="28"/>
          <w:shd w:val="clear" w:color="auto" w:fill="FFFFFF"/>
          <w:lang w:val="kk-KZ"/>
        </w:rPr>
        <w:t>Кәсіби стандартта жалпы  педагогқа қандай міндеттердің артылатыны, оның кәсіптік құзыреттілігі, адамға тән қадір-қасиеті, цифрлық сауаттылығы қам</w:t>
      </w:r>
      <w:r w:rsidR="00B61893" w:rsidRPr="009F3CAC">
        <w:rPr>
          <w:rFonts w:ascii="Times New Roman" w:hAnsi="Times New Roman" w:cs="Times New Roman"/>
          <w:color w:val="000000"/>
          <w:spacing w:val="2"/>
          <w:sz w:val="28"/>
          <w:szCs w:val="28"/>
          <w:shd w:val="clear" w:color="auto" w:fill="FFFFFF"/>
          <w:lang w:val="kk-KZ"/>
        </w:rPr>
        <w:t>тылған. Жаңа стандарт педагог</w:t>
      </w:r>
      <w:r w:rsidRPr="009F3CAC">
        <w:rPr>
          <w:rFonts w:ascii="Times New Roman" w:hAnsi="Times New Roman" w:cs="Times New Roman"/>
          <w:color w:val="000000"/>
          <w:spacing w:val="2"/>
          <w:sz w:val="28"/>
          <w:szCs w:val="28"/>
          <w:shd w:val="clear" w:color="auto" w:fill="FFFFFF"/>
          <w:lang w:val="kk-KZ"/>
        </w:rPr>
        <w:t xml:space="preserve"> біліктілігін арттырып, үздіксіз кәсіби дамуына мүмкіндік береді. Бұдан мемлекет басшысының білім саласына</w:t>
      </w:r>
      <w:r w:rsidRPr="00CA1E89">
        <w:rPr>
          <w:rFonts w:ascii="Times New Roman" w:hAnsi="Times New Roman" w:cs="Times New Roman"/>
          <w:color w:val="000000"/>
          <w:spacing w:val="2"/>
          <w:sz w:val="28"/>
          <w:szCs w:val="28"/>
          <w:shd w:val="clear" w:color="auto" w:fill="FFFFFF"/>
          <w:lang w:val="kk-KZ"/>
        </w:rPr>
        <w:t xml:space="preserve"> үлкен көңіл бөліп отырғанын көреміз. Болашақ ұрпақтың озық біліммен қарулануы, бәсекеге қабілетті болуы – бүгінгі таңдағы басты міндет. Осы</w:t>
      </w:r>
      <w:r w:rsidRPr="00F25759">
        <w:rPr>
          <w:rFonts w:ascii="Times New Roman" w:hAnsi="Times New Roman" w:cs="Times New Roman"/>
          <w:color w:val="000000"/>
          <w:spacing w:val="2"/>
          <w:sz w:val="28"/>
          <w:szCs w:val="28"/>
          <w:shd w:val="clear" w:color="auto" w:fill="FFFFFF"/>
          <w:lang w:val="kk-KZ"/>
        </w:rPr>
        <w:t xml:space="preserve"> орайда басты мақсат  педагогтің сапасын, деңгейін көтеру болып табылады.</w:t>
      </w:r>
    </w:p>
    <w:p w14:paraId="243A6F0F" w14:textId="557E58A0" w:rsidR="004B21F5" w:rsidRPr="009F3CAC" w:rsidRDefault="00B61893" w:rsidP="004B21F5">
      <w:pPr>
        <w:pStyle w:val="a7"/>
        <w:ind w:firstLine="570"/>
        <w:jc w:val="both"/>
        <w:rPr>
          <w:rFonts w:cs="Times New Roman"/>
          <w:color w:val="000000"/>
          <w:spacing w:val="2"/>
          <w:sz w:val="28"/>
          <w:szCs w:val="28"/>
          <w:shd w:val="clear" w:color="auto" w:fill="FFFFFF"/>
          <w:lang w:val="kk-KZ"/>
        </w:rPr>
      </w:pPr>
      <w:r w:rsidRPr="009F3CAC">
        <w:rPr>
          <w:rFonts w:cs="Times New Roman"/>
          <w:color w:val="000000"/>
          <w:spacing w:val="2"/>
          <w:sz w:val="28"/>
          <w:szCs w:val="28"/>
          <w:shd w:val="clear" w:color="auto" w:fill="FFFFFF"/>
          <w:lang w:val="kk-KZ"/>
        </w:rPr>
        <w:t>Педагог</w:t>
      </w:r>
      <w:r w:rsidR="004B21F5" w:rsidRPr="009F3CAC">
        <w:rPr>
          <w:rFonts w:cs="Times New Roman"/>
          <w:color w:val="000000"/>
          <w:spacing w:val="2"/>
          <w:sz w:val="28"/>
          <w:szCs w:val="28"/>
          <w:shd w:val="clear" w:color="auto" w:fill="FFFFFF"/>
          <w:lang w:val="kk-KZ"/>
        </w:rPr>
        <w:t xml:space="preserve"> талқысына салынып отырған «Педагог стандарты» мемелекеттік жобасы қоғамның үздіксіз дамуын талап етіп отырған мәселе.</w:t>
      </w:r>
    </w:p>
    <w:p w14:paraId="70C34F37" w14:textId="77777777" w:rsidR="004B21F5" w:rsidRPr="00F25759" w:rsidRDefault="004B21F5" w:rsidP="00725883">
      <w:pPr>
        <w:pStyle w:val="a7"/>
        <w:ind w:left="0" w:firstLine="709"/>
        <w:jc w:val="both"/>
        <w:rPr>
          <w:rFonts w:cs="Times New Roman"/>
          <w:sz w:val="28"/>
          <w:szCs w:val="28"/>
          <w:lang w:val="kk-KZ" w:eastAsia="ru-RU"/>
        </w:rPr>
      </w:pPr>
      <w:r w:rsidRPr="009F3CAC">
        <w:rPr>
          <w:rFonts w:cs="Times New Roman"/>
          <w:sz w:val="28"/>
          <w:szCs w:val="28"/>
          <w:lang w:val="kk-KZ" w:eastAsia="ru-RU"/>
        </w:rPr>
        <w:lastRenderedPageBreak/>
        <w:t>Педагогтің кәсіби стандарты» білім беру бағдарламаларын әзірлеуге, сондай-ақ білім беру ұйымдарының қызметкерлерін</w:t>
      </w:r>
      <w:r w:rsidRPr="00F25759">
        <w:rPr>
          <w:rFonts w:cs="Times New Roman"/>
          <w:sz w:val="28"/>
          <w:szCs w:val="28"/>
          <w:lang w:val="kk-KZ" w:eastAsia="ru-RU"/>
        </w:rPr>
        <w:t xml:space="preserve"> даярлау мен олардың біліктілігін арттыруға, түлектер мен мамандарды сертификаттауға бағытталған. Аталған кәсіби стандарт жобасында педагогикалық мамандықтың маңызы мен құндылығы, кәсіби стандарттың құрылымдық паспорты және мамандықтардың сипаттамалық карталары жан-жақты қарастырылған.</w:t>
      </w:r>
    </w:p>
    <w:p w14:paraId="0FC2D6BD" w14:textId="77777777" w:rsidR="004B21F5" w:rsidRPr="00F25759" w:rsidRDefault="004B21F5" w:rsidP="00725883">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5В012000 </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Кәсіптік оқыту мамандығы білім беру бағдарламасының мақсаты мен міндеттеріне тоқталсақ. </w:t>
      </w:r>
      <w:r w:rsidRPr="00F25759">
        <w:rPr>
          <w:rFonts w:ascii="Times New Roman" w:hAnsi="Times New Roman" w:cs="Times New Roman"/>
          <w:i/>
          <w:sz w:val="28"/>
          <w:szCs w:val="28"/>
          <w:lang w:val="kk-KZ"/>
        </w:rPr>
        <w:t xml:space="preserve">Оқу </w:t>
      </w:r>
      <w:r w:rsidRPr="00861D6B">
        <w:rPr>
          <w:rFonts w:ascii="Times New Roman" w:hAnsi="Times New Roman" w:cs="Times New Roman"/>
          <w:sz w:val="28"/>
          <w:szCs w:val="28"/>
          <w:lang w:val="kk-KZ"/>
        </w:rPr>
        <w:t>бағдарлама мақсаты</w:t>
      </w:r>
      <w:r w:rsidRPr="00F25759">
        <w:rPr>
          <w:rFonts w:ascii="Times New Roman" w:hAnsi="Times New Roman" w:cs="Times New Roman"/>
          <w:sz w:val="28"/>
          <w:szCs w:val="28"/>
          <w:lang w:val="kk-KZ"/>
        </w:rPr>
        <w:t xml:space="preserve"> – кәсіптік оқыту мамандығы бойынша жалпы мәдени, кәсіби және пәндік құзыреттіліктері бар жоғары білікті әрі кәсіби ұтқыр сонымен қатар, жоғары әлеуметтік және азаматтық жауапкершілікке ие педагог кадрларды даярлау, әрі келесі бағыттар бойынша кәсіби қызметті жүзеге асыра алатын </w:t>
      </w:r>
      <w:r w:rsidRPr="00861D6B">
        <w:rPr>
          <w:rFonts w:ascii="Times New Roman" w:hAnsi="Times New Roman" w:cs="Times New Roman"/>
          <w:sz w:val="28"/>
          <w:szCs w:val="28"/>
          <w:lang w:val="kk-KZ"/>
        </w:rPr>
        <w:t>қабілетке ие</w:t>
      </w:r>
      <w:r w:rsidRPr="00F25759">
        <w:rPr>
          <w:rFonts w:ascii="Times New Roman" w:hAnsi="Times New Roman" w:cs="Times New Roman"/>
          <w:sz w:val="28"/>
          <w:szCs w:val="28"/>
          <w:lang w:val="kk-KZ"/>
        </w:rPr>
        <w:t xml:space="preserve"> болуы тиіс делінген: </w:t>
      </w:r>
    </w:p>
    <w:p w14:paraId="40B4B766" w14:textId="77777777" w:rsidR="004B21F5" w:rsidRPr="00F25759" w:rsidRDefault="004B21F5" w:rsidP="00725883">
      <w:pPr>
        <w:pStyle w:val="a4"/>
        <w:numPr>
          <w:ilvl w:val="0"/>
          <w:numId w:val="35"/>
        </w:numPr>
        <w:tabs>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техника және кәсіптік оқыту мен технология саласында жүйелі білім қалыптастыруға;</w:t>
      </w:r>
    </w:p>
    <w:p w14:paraId="6FEC9A5F" w14:textId="77777777" w:rsidR="004B21F5" w:rsidRDefault="004B21F5" w:rsidP="00725883">
      <w:pPr>
        <w:pStyle w:val="a4"/>
        <w:numPr>
          <w:ilvl w:val="0"/>
          <w:numId w:val="35"/>
        </w:numPr>
        <w:tabs>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оқушының жеке тұлғалық және жан-жақты дамуын қамтамасыз етіп,</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оны тәрбиелеуге;</w:t>
      </w:r>
    </w:p>
    <w:p w14:paraId="62EB11F1" w14:textId="77777777" w:rsidR="004B21F5" w:rsidRPr="00F25759" w:rsidRDefault="004B21F5" w:rsidP="00725883">
      <w:pPr>
        <w:pStyle w:val="a4"/>
        <w:numPr>
          <w:ilvl w:val="0"/>
          <w:numId w:val="35"/>
        </w:numPr>
        <w:tabs>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заманауи ғылыми деңгейде технологиялық және кәсіптік-техникалық білім беру үдерісін ұйымдастыруға;</w:t>
      </w:r>
    </w:p>
    <w:p w14:paraId="6F1C25E3" w14:textId="77777777" w:rsidR="004B21F5" w:rsidRPr="00F25759" w:rsidRDefault="004B21F5" w:rsidP="00725883">
      <w:pPr>
        <w:pStyle w:val="a4"/>
        <w:numPr>
          <w:ilvl w:val="0"/>
          <w:numId w:val="35"/>
        </w:numPr>
        <w:tabs>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педагогикалық зерттеу әдістерін меңгеріп, олардың нәтижелілігін</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арт</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тыруға; </w:t>
      </w:r>
    </w:p>
    <w:p w14:paraId="25E65F6A" w14:textId="77777777" w:rsidR="004B21F5" w:rsidRPr="00855800" w:rsidRDefault="004B21F5" w:rsidP="00725883">
      <w:pPr>
        <w:pStyle w:val="a4"/>
        <w:numPr>
          <w:ilvl w:val="0"/>
          <w:numId w:val="35"/>
        </w:numPr>
        <w:tabs>
          <w:tab w:val="left" w:pos="993"/>
        </w:tabs>
        <w:spacing w:after="0" w:line="240" w:lineRule="auto"/>
        <w:ind w:left="0" w:firstLine="709"/>
        <w:jc w:val="both"/>
        <w:rPr>
          <w:rFonts w:ascii="Times New Roman" w:hAnsi="Times New Roman" w:cs="Times New Roman"/>
          <w:sz w:val="28"/>
          <w:szCs w:val="28"/>
          <w:lang w:val="kk-KZ"/>
        </w:rPr>
      </w:pPr>
      <w:r w:rsidRPr="00855800">
        <w:rPr>
          <w:rFonts w:ascii="Times New Roman" w:hAnsi="Times New Roman" w:cs="Times New Roman"/>
          <w:sz w:val="28"/>
          <w:szCs w:val="28"/>
          <w:lang w:val="kk-KZ"/>
        </w:rPr>
        <w:t>ғылыми-зерттеу жұмыстарының оқу мен тәрбие және шығармашылық жұмыстардың ажырамас бөлігі ретінде қарастыру қажеттілігі атап өтілген.</w:t>
      </w:r>
    </w:p>
    <w:p w14:paraId="11E73935" w14:textId="77777777" w:rsidR="004B21F5" w:rsidRPr="002A470F" w:rsidRDefault="004B21F5" w:rsidP="00725883">
      <w:pPr>
        <w:spacing w:after="0" w:line="240" w:lineRule="auto"/>
        <w:ind w:firstLine="709"/>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Осы білім беру бағдарламасын меңгеру нәтижесінде келесі құзыреттіліктер: жалпы мәдени, кәсіби, пәндік құзыреттіліктерді қалыптастыруға талап күшейтілген.</w:t>
      </w:r>
    </w:p>
    <w:p w14:paraId="6E8A559B" w14:textId="77777777" w:rsidR="004B21F5" w:rsidRPr="002A470F" w:rsidRDefault="004B21F5" w:rsidP="00725883">
      <w:pPr>
        <w:spacing w:after="0" w:line="240" w:lineRule="auto"/>
        <w:ind w:firstLine="709"/>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 xml:space="preserve">Осы орайда, бітіруші түлектердің келесі пәндік құзыреттіліктерді игеру қажеттіліктері көрсетілген: </w:t>
      </w:r>
    </w:p>
    <w:p w14:paraId="4C0313B8" w14:textId="36D38DD3" w:rsidR="004B21F5" w:rsidRPr="002A470F" w:rsidRDefault="004B21F5" w:rsidP="00725883">
      <w:pPr>
        <w:pStyle w:val="a4"/>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білім беру үдерісінде мамандарды даярлау нәтижелелерін бақылаудың формалары, әдістері мен құралдарын жобал</w:t>
      </w:r>
      <w:r w:rsidR="00845D38" w:rsidRPr="002A470F">
        <w:rPr>
          <w:rFonts w:ascii="Times New Roman" w:hAnsi="Times New Roman" w:cs="Times New Roman"/>
          <w:sz w:val="28"/>
          <w:szCs w:val="28"/>
          <w:lang w:val="kk-KZ"/>
        </w:rPr>
        <w:t>ауға даярлығының деңгейі</w:t>
      </w:r>
      <w:r w:rsidRPr="002A470F">
        <w:rPr>
          <w:rFonts w:ascii="Times New Roman" w:hAnsi="Times New Roman" w:cs="Times New Roman"/>
          <w:sz w:val="28"/>
          <w:szCs w:val="28"/>
          <w:lang w:val="kk-KZ"/>
        </w:rPr>
        <w:t xml:space="preserve">; </w:t>
      </w:r>
    </w:p>
    <w:p w14:paraId="2D184FCA" w14:textId="77777777" w:rsidR="004B21F5" w:rsidRPr="00855800" w:rsidRDefault="004B21F5" w:rsidP="00725883">
      <w:pPr>
        <w:pStyle w:val="a4"/>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855800">
        <w:rPr>
          <w:rFonts w:ascii="Times New Roman" w:hAnsi="Times New Roman" w:cs="Times New Roman"/>
          <w:sz w:val="28"/>
          <w:szCs w:val="28"/>
          <w:lang w:val="kk-KZ"/>
        </w:rPr>
        <w:t>оқытудағы әдістер мен  жеке тұлғаға бағдарланған технологияны жобалауға, қолдануға қабілеттілігі;</w:t>
      </w:r>
    </w:p>
    <w:p w14:paraId="18B9B8F9" w14:textId="77777777" w:rsidR="004B21F5" w:rsidRPr="00855800" w:rsidRDefault="004B21F5" w:rsidP="00725883">
      <w:pPr>
        <w:pStyle w:val="a4"/>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855800">
        <w:rPr>
          <w:rFonts w:ascii="Times New Roman" w:hAnsi="Times New Roman" w:cs="Times New Roman"/>
          <w:sz w:val="28"/>
          <w:szCs w:val="28"/>
          <w:lang w:val="kk-KZ"/>
        </w:rPr>
        <w:t>технологиялық (демонстрациялық, компьютерлік, практикалық) бойынша бақылау жүргізу, ұйымдастыру қабілеттілігі;</w:t>
      </w:r>
    </w:p>
    <w:p w14:paraId="27F9F1F7" w14:textId="77777777" w:rsidR="004B21F5" w:rsidRPr="00855800" w:rsidRDefault="004B21F5" w:rsidP="00725883">
      <w:pPr>
        <w:pStyle w:val="a4"/>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855800">
        <w:rPr>
          <w:rFonts w:ascii="Times New Roman" w:hAnsi="Times New Roman" w:cs="Times New Roman"/>
          <w:sz w:val="28"/>
          <w:szCs w:val="28"/>
          <w:lang w:val="kk-KZ"/>
        </w:rPr>
        <w:t xml:space="preserve">оқу шеберханаларындағы технологиялық үдерісті бақылау оқу-өндірістік қызметті ұйымдастыруға қабілеттілігі; </w:t>
      </w:r>
    </w:p>
    <w:p w14:paraId="3AC44B7A" w14:textId="77777777" w:rsidR="004B21F5" w:rsidRPr="00F25759" w:rsidRDefault="004B21F5" w:rsidP="00725883">
      <w:pPr>
        <w:pStyle w:val="a4"/>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855800">
        <w:rPr>
          <w:rFonts w:ascii="Times New Roman" w:hAnsi="Times New Roman" w:cs="Times New Roman"/>
          <w:sz w:val="28"/>
          <w:szCs w:val="28"/>
          <w:lang w:val="kk-KZ"/>
        </w:rPr>
        <w:t xml:space="preserve"> білім беру үдерісінде интербелсенді әдістерді</w:t>
      </w:r>
      <w:r>
        <w:rPr>
          <w:rFonts w:ascii="Times New Roman" w:hAnsi="Times New Roman" w:cs="Times New Roman"/>
          <w:sz w:val="28"/>
          <w:szCs w:val="28"/>
          <w:lang w:val="kk-KZ"/>
        </w:rPr>
        <w:t>, тиімді технологияны қолданып ұйымдастыра алу даярлығы;</w:t>
      </w:r>
    </w:p>
    <w:p w14:paraId="17904A62" w14:textId="77777777" w:rsidR="004B21F5" w:rsidRPr="00F25759" w:rsidRDefault="004B21F5" w:rsidP="00725883">
      <w:pPr>
        <w:pStyle w:val="a4"/>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оқу үдерісінде озық салалық технологияларды қолдануға қабілетті, сонымен қатар сәйкес біліктілік деңгейінің матери</w:t>
      </w:r>
      <w:r>
        <w:rPr>
          <w:rFonts w:ascii="Times New Roman" w:hAnsi="Times New Roman" w:cs="Times New Roman"/>
          <w:sz w:val="28"/>
          <w:szCs w:val="28"/>
          <w:lang w:val="kk-KZ"/>
        </w:rPr>
        <w:t>алдарын өңдеу бойынша жұмыстар атқару</w:t>
      </w:r>
      <w:r w:rsidRPr="00F25759">
        <w:rPr>
          <w:rFonts w:ascii="Times New Roman" w:hAnsi="Times New Roman" w:cs="Times New Roman"/>
          <w:sz w:val="28"/>
          <w:szCs w:val="28"/>
          <w:lang w:val="kk-KZ"/>
        </w:rPr>
        <w:t xml:space="preserve">; </w:t>
      </w:r>
    </w:p>
    <w:p w14:paraId="15825AE2" w14:textId="77777777" w:rsidR="004B21F5" w:rsidRPr="00F25759" w:rsidRDefault="004B21F5" w:rsidP="00725883">
      <w:pPr>
        <w:pStyle w:val="a4"/>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кәсіптік педагогикалық қызметте жаратылыстану-ғылыми пәндерінің негізгі заңдарын қолдануға даярлығы; </w:t>
      </w:r>
    </w:p>
    <w:p w14:paraId="44E55C4E" w14:textId="77777777" w:rsidR="004B21F5" w:rsidRPr="00F25759" w:rsidRDefault="004B21F5" w:rsidP="004B21F5">
      <w:pPr>
        <w:pStyle w:val="a4"/>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lastRenderedPageBreak/>
        <w:t>оқу-технологиялық ортаны техникалық қамтамасыз ету мен пайдалану, кәсіптік педагогикалық қызметте технологияларды қолдану.</w:t>
      </w:r>
    </w:p>
    <w:p w14:paraId="2E12EBC3" w14:textId="78EFD1CA" w:rsidR="004B21F5" w:rsidRPr="0026775E" w:rsidRDefault="004B21F5" w:rsidP="004B21F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және ғылым минстрлігінің жоғары және жоғары оқу орнынан кейінгі </w:t>
      </w:r>
      <w:r w:rsidRPr="00651533">
        <w:rPr>
          <w:rFonts w:ascii="Times New Roman" w:hAnsi="Times New Roman" w:cs="Times New Roman"/>
          <w:sz w:val="28"/>
          <w:szCs w:val="28"/>
          <w:lang w:val="kk-KZ"/>
        </w:rPr>
        <w:t xml:space="preserve">2018 жылғы 31 қазан № 604 бұйрығымен бекітілген </w:t>
      </w:r>
      <w:r>
        <w:rPr>
          <w:rFonts w:ascii="Times New Roman" w:hAnsi="Times New Roman" w:cs="Times New Roman"/>
          <w:sz w:val="28"/>
          <w:szCs w:val="28"/>
          <w:lang w:val="kk-KZ"/>
        </w:rPr>
        <w:t>ББМЖМС, Қазақстан Республикасының</w:t>
      </w:r>
      <w:r w:rsidRPr="0065153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Білім </w:t>
      </w:r>
      <w:r w:rsidRPr="00651533">
        <w:rPr>
          <w:rFonts w:ascii="Times New Roman" w:hAnsi="Times New Roman" w:cs="Times New Roman"/>
          <w:sz w:val="28"/>
          <w:szCs w:val="28"/>
          <w:lang w:val="kk-KZ"/>
        </w:rPr>
        <w:t>және ғылым министрінің</w:t>
      </w:r>
      <w:r>
        <w:rPr>
          <w:rFonts w:ascii="Times New Roman" w:hAnsi="Times New Roman" w:cs="Times New Roman"/>
          <w:sz w:val="28"/>
          <w:szCs w:val="28"/>
          <w:lang w:val="kk-KZ"/>
        </w:rPr>
        <w:t xml:space="preserve"> 2011 жыл 20 сәуір </w:t>
      </w:r>
      <w:r w:rsidRPr="0026775E">
        <w:rPr>
          <w:rFonts w:ascii="Times New Roman" w:hAnsi="Times New Roman" w:cs="Times New Roman"/>
          <w:sz w:val="28"/>
          <w:szCs w:val="28"/>
          <w:lang w:val="kk-KZ"/>
        </w:rPr>
        <w:t xml:space="preserve">№ 152 </w:t>
      </w:r>
      <w:r>
        <w:rPr>
          <w:rFonts w:ascii="Times New Roman" w:hAnsi="Times New Roman" w:cs="Times New Roman"/>
          <w:sz w:val="28"/>
          <w:szCs w:val="28"/>
          <w:lang w:val="kk-KZ"/>
        </w:rPr>
        <w:t>өзгерістер мен толықтырулар</w:t>
      </w:r>
      <w:r w:rsidR="00D84E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2018 жыл 12 қазан </w:t>
      </w:r>
      <w:r w:rsidRPr="0026775E">
        <w:rPr>
          <w:rFonts w:ascii="Times New Roman" w:hAnsi="Times New Roman" w:cs="Times New Roman"/>
          <w:sz w:val="28"/>
          <w:szCs w:val="28"/>
          <w:lang w:val="kk-KZ"/>
        </w:rPr>
        <w:t>№</w:t>
      </w:r>
      <w:r>
        <w:rPr>
          <w:rFonts w:ascii="Times New Roman" w:hAnsi="Times New Roman" w:cs="Times New Roman"/>
          <w:sz w:val="28"/>
          <w:szCs w:val="28"/>
          <w:lang w:val="kk-KZ"/>
        </w:rPr>
        <w:t xml:space="preserve"> 563 бұйрығына  сәйкес 6В01450-«Кәсіптік оқыту» білім беру  бағдарламасы бойынша бакалавр даярлау жүзеге асырылды. Қосымша А.</w:t>
      </w:r>
    </w:p>
    <w:p w14:paraId="26EB5FFF" w14:textId="77777777" w:rsidR="004B21F5" w:rsidRDefault="004B21F5" w:rsidP="004B21F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6В014 - </w:t>
      </w:r>
      <w:r w:rsidRPr="00651533">
        <w:rPr>
          <w:rFonts w:ascii="Times New Roman" w:hAnsi="Times New Roman" w:cs="Times New Roman"/>
          <w:sz w:val="28"/>
          <w:szCs w:val="28"/>
          <w:lang w:val="kk-KZ"/>
        </w:rPr>
        <w:t>«Жалпы даму пәндік мамандандыру  мұғалімдерді даярлау» білім беру бағдарламасының ерекшелігі Дублиндік дескриптор негізінде  жалпы білім беру</w:t>
      </w:r>
      <w:r>
        <w:rPr>
          <w:rFonts w:ascii="Times New Roman" w:hAnsi="Times New Roman" w:cs="Times New Roman"/>
          <w:sz w:val="28"/>
          <w:szCs w:val="28"/>
          <w:lang w:val="kk-KZ"/>
        </w:rPr>
        <w:t xml:space="preserve"> нәтижелерін қамтиды. Жаратылыстану-ғылыми, техникалық, технологиялық  оқу-танымдық, әлеуметтік, компьютерлік, кәсіпкерлік, экономикалық салалардағы дуальді және кәсіби білім негізінде анықталады, әрі бұл  нәтижелер техникалық және кәсіптік оқыту құрылымындағы  құзыреттіліктер арқылы көрініс табады. (кесте-5).</w:t>
      </w:r>
    </w:p>
    <w:p w14:paraId="6F55403F" w14:textId="6CF49CF5" w:rsidR="004A4758" w:rsidRPr="0026775E" w:rsidRDefault="004B21F5" w:rsidP="004B21F5">
      <w:pPr>
        <w:spacing w:after="0" w:line="240" w:lineRule="auto"/>
        <w:ind w:firstLine="709"/>
        <w:jc w:val="both"/>
        <w:rPr>
          <w:rFonts w:ascii="Times New Roman" w:hAnsi="Times New Roman" w:cs="Times New Roman"/>
          <w:sz w:val="28"/>
          <w:szCs w:val="28"/>
          <w:highlight w:val="yellow"/>
          <w:lang w:val="kk-KZ"/>
        </w:rPr>
      </w:pPr>
      <w:r w:rsidRPr="00F25759">
        <w:rPr>
          <w:rFonts w:ascii="Times New Roman" w:hAnsi="Times New Roman" w:cs="Times New Roman"/>
          <w:sz w:val="28"/>
          <w:szCs w:val="28"/>
          <w:lang w:val="kk-KZ"/>
        </w:rPr>
        <w:t xml:space="preserve"> </w:t>
      </w:r>
    </w:p>
    <w:p w14:paraId="4B64AB46" w14:textId="0CFCDF41" w:rsidR="00DD0FAF" w:rsidRDefault="004B21F5" w:rsidP="004B21F5">
      <w:pPr>
        <w:tabs>
          <w:tab w:val="left" w:pos="851"/>
          <w:tab w:val="left" w:pos="993"/>
        </w:tabs>
        <w:spacing w:after="0" w:line="240" w:lineRule="auto"/>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Кесте 5 </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М.Әуезов атындағы</w:t>
      </w:r>
      <w:r>
        <w:rPr>
          <w:rFonts w:ascii="Times New Roman" w:hAnsi="Times New Roman" w:cs="Times New Roman"/>
          <w:sz w:val="28"/>
          <w:szCs w:val="28"/>
          <w:lang w:val="kk-KZ"/>
        </w:rPr>
        <w:t xml:space="preserve"> Оңтүстік Қазақстан университеті</w:t>
      </w:r>
      <w:r w:rsidRPr="00F25759">
        <w:rPr>
          <w:rFonts w:ascii="Times New Roman" w:hAnsi="Times New Roman" w:cs="Times New Roman"/>
          <w:sz w:val="28"/>
          <w:szCs w:val="28"/>
          <w:lang w:val="kk-KZ"/>
        </w:rPr>
        <w:t xml:space="preserve"> </w:t>
      </w:r>
      <w:r w:rsidRPr="0082617A">
        <w:rPr>
          <w:rFonts w:ascii="Times New Roman" w:hAnsi="Times New Roman" w:cs="Times New Roman"/>
          <w:sz w:val="28"/>
          <w:szCs w:val="28"/>
          <w:lang w:val="kk-KZ"/>
        </w:rPr>
        <w:t>6В01450-</w:t>
      </w:r>
      <w:r>
        <w:rPr>
          <w:rFonts w:ascii="Times New Roman" w:hAnsi="Times New Roman" w:cs="Times New Roman"/>
          <w:sz w:val="28"/>
          <w:szCs w:val="28"/>
          <w:lang w:val="kk-KZ"/>
        </w:rPr>
        <w:t>«</w:t>
      </w:r>
      <w:r w:rsidRPr="0082617A">
        <w:rPr>
          <w:rFonts w:ascii="Times New Roman" w:hAnsi="Times New Roman" w:cs="Times New Roman"/>
          <w:sz w:val="28"/>
          <w:szCs w:val="28"/>
          <w:lang w:val="kk-KZ"/>
        </w:rPr>
        <w:t>Кәсіптік оқыту</w:t>
      </w:r>
      <w:r>
        <w:rPr>
          <w:rFonts w:ascii="Times New Roman" w:hAnsi="Times New Roman" w:cs="Times New Roman"/>
          <w:sz w:val="28"/>
          <w:szCs w:val="28"/>
          <w:lang w:val="kk-KZ"/>
        </w:rPr>
        <w:t>» б</w:t>
      </w:r>
      <w:r w:rsidRPr="0082617A">
        <w:rPr>
          <w:rFonts w:ascii="Times New Roman" w:hAnsi="Times New Roman" w:cs="Times New Roman"/>
          <w:sz w:val="28"/>
          <w:szCs w:val="28"/>
          <w:lang w:val="kk-KZ"/>
        </w:rPr>
        <w:t>ілім беру бағдарламасының оқу нәтижелерін саралайтын болсақ: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82"/>
      </w:tblGrid>
      <w:tr w:rsidR="004B21F5" w14:paraId="00CE4D2D" w14:textId="77777777" w:rsidTr="00AD711F">
        <w:tc>
          <w:tcPr>
            <w:tcW w:w="2376" w:type="dxa"/>
          </w:tcPr>
          <w:p w14:paraId="59A67425"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r w:rsidRPr="00066ED7">
              <w:rPr>
                <w:rFonts w:ascii="Times New Roman" w:eastAsia="Times New Roman" w:hAnsi="Times New Roman" w:cs="Times New Roman"/>
                <w:color w:val="000000"/>
                <w:sz w:val="24"/>
                <w:szCs w:val="24"/>
                <w:lang w:val="kk-KZ" w:eastAsia="ru-RU"/>
              </w:rPr>
              <w:t>БББ атуы</w:t>
            </w:r>
          </w:p>
        </w:tc>
        <w:tc>
          <w:tcPr>
            <w:tcW w:w="7482" w:type="dxa"/>
          </w:tcPr>
          <w:p w14:paraId="61C294AB"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r w:rsidRPr="00066ED7">
              <w:rPr>
                <w:rFonts w:ascii="Times New Roman" w:eastAsia="Times New Roman" w:hAnsi="Times New Roman" w:cs="Times New Roman"/>
                <w:color w:val="000000"/>
                <w:sz w:val="24"/>
                <w:szCs w:val="24"/>
                <w:lang w:val="kk-KZ" w:eastAsia="ru-RU"/>
              </w:rPr>
              <w:t>6В01450- «Кәсіптік оқыту»</w:t>
            </w:r>
          </w:p>
        </w:tc>
      </w:tr>
      <w:tr w:rsidR="004B21F5" w14:paraId="31E24612" w14:textId="77777777" w:rsidTr="00AD711F">
        <w:tc>
          <w:tcPr>
            <w:tcW w:w="2376" w:type="dxa"/>
          </w:tcPr>
          <w:p w14:paraId="05735DCA"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82" w:type="dxa"/>
          </w:tcPr>
          <w:p w14:paraId="35E1C8D4"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4B21F5" w:rsidRPr="00F7144B" w14:paraId="15F6A0B2" w14:textId="77777777" w:rsidTr="00AD711F">
        <w:tc>
          <w:tcPr>
            <w:tcW w:w="2376" w:type="dxa"/>
          </w:tcPr>
          <w:p w14:paraId="50A6E2A0"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r w:rsidRPr="00066ED7">
              <w:rPr>
                <w:rFonts w:ascii="Times New Roman" w:eastAsia="Times New Roman" w:hAnsi="Times New Roman" w:cs="Times New Roman"/>
                <w:color w:val="000000"/>
                <w:sz w:val="24"/>
                <w:szCs w:val="24"/>
                <w:lang w:val="kk-KZ" w:eastAsia="ru-RU"/>
              </w:rPr>
              <w:t>Білім беру бағдарламаларының</w:t>
            </w:r>
            <w:r>
              <w:rPr>
                <w:rFonts w:ascii="Times New Roman" w:eastAsia="Times New Roman" w:hAnsi="Times New Roman" w:cs="Times New Roman"/>
                <w:color w:val="000000"/>
                <w:sz w:val="24"/>
                <w:szCs w:val="24"/>
                <w:lang w:val="kk-KZ" w:eastAsia="ru-RU"/>
              </w:rPr>
              <w:t xml:space="preserve"> </w:t>
            </w:r>
            <w:r w:rsidRPr="00066ED7">
              <w:rPr>
                <w:rFonts w:ascii="Times New Roman" w:eastAsia="Times New Roman" w:hAnsi="Times New Roman" w:cs="Times New Roman"/>
                <w:color w:val="000000"/>
                <w:sz w:val="24"/>
                <w:szCs w:val="24"/>
                <w:lang w:val="kk-KZ" w:eastAsia="ru-RU"/>
              </w:rPr>
              <w:t>тобы</w:t>
            </w:r>
          </w:p>
        </w:tc>
        <w:tc>
          <w:tcPr>
            <w:tcW w:w="7482" w:type="dxa"/>
          </w:tcPr>
          <w:p w14:paraId="2D50F5E8" w14:textId="77777777" w:rsidR="004B21F5" w:rsidRPr="00066ED7" w:rsidRDefault="004B21F5" w:rsidP="00AD711F">
            <w:pPr>
              <w:tabs>
                <w:tab w:val="left" w:pos="851"/>
                <w:tab w:val="left" w:pos="993"/>
              </w:tabs>
              <w:spacing w:after="0" w:line="240" w:lineRule="auto"/>
              <w:jc w:val="both"/>
              <w:rPr>
                <w:rFonts w:ascii="Times New Roman" w:hAnsi="Times New Roman" w:cs="Times New Roman"/>
                <w:sz w:val="24"/>
                <w:szCs w:val="24"/>
                <w:lang w:val="kk-KZ"/>
              </w:rPr>
            </w:pPr>
            <w:r w:rsidRPr="00066ED7">
              <w:rPr>
                <w:rFonts w:ascii="Times New Roman" w:eastAsia="Times New Roman" w:hAnsi="Times New Roman" w:cs="Times New Roman"/>
                <w:color w:val="000000"/>
                <w:sz w:val="24"/>
                <w:szCs w:val="24"/>
                <w:lang w:val="kk-KZ" w:eastAsia="ru-RU"/>
              </w:rPr>
              <w:t>В007-Көркем еңбек және сызу мұғалімдерін даярлау</w:t>
            </w:r>
          </w:p>
        </w:tc>
      </w:tr>
      <w:tr w:rsidR="004B21F5" w:rsidRPr="00F7144B" w14:paraId="2F435AC2" w14:textId="77777777" w:rsidTr="00AD711F">
        <w:tc>
          <w:tcPr>
            <w:tcW w:w="2376" w:type="dxa"/>
          </w:tcPr>
          <w:p w14:paraId="317F9738" w14:textId="77777777" w:rsidR="004B21F5" w:rsidRDefault="004B21F5" w:rsidP="00AD711F">
            <w:pPr>
              <w:tabs>
                <w:tab w:val="left" w:pos="851"/>
                <w:tab w:val="left" w:pos="993"/>
              </w:tabs>
              <w:spacing w:after="0" w:line="240" w:lineRule="auto"/>
              <w:jc w:val="center"/>
              <w:rPr>
                <w:rFonts w:ascii="Times New Roman" w:eastAsia="Times New Roman" w:hAnsi="Times New Roman" w:cs="Times New Roman"/>
                <w:color w:val="000000"/>
                <w:sz w:val="24"/>
                <w:szCs w:val="24"/>
                <w:lang w:val="kk-KZ" w:eastAsia="ru-RU"/>
              </w:rPr>
            </w:pPr>
          </w:p>
          <w:p w14:paraId="06D90EEC"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r w:rsidRPr="00066ED7">
              <w:rPr>
                <w:rFonts w:ascii="Times New Roman" w:eastAsia="Times New Roman" w:hAnsi="Times New Roman" w:cs="Times New Roman"/>
                <w:color w:val="000000"/>
                <w:sz w:val="24"/>
                <w:szCs w:val="24"/>
                <w:lang w:eastAsia="ru-RU"/>
              </w:rPr>
              <w:t xml:space="preserve">БББ </w:t>
            </w:r>
            <w:proofErr w:type="spellStart"/>
            <w:r w:rsidRPr="00066ED7">
              <w:rPr>
                <w:rFonts w:ascii="Times New Roman" w:eastAsia="Times New Roman" w:hAnsi="Times New Roman" w:cs="Times New Roman"/>
                <w:color w:val="000000"/>
                <w:sz w:val="24"/>
                <w:szCs w:val="24"/>
                <w:lang w:eastAsia="ru-RU"/>
              </w:rPr>
              <w:t>мақсаты</w:t>
            </w:r>
            <w:proofErr w:type="spellEnd"/>
          </w:p>
        </w:tc>
        <w:tc>
          <w:tcPr>
            <w:tcW w:w="7482" w:type="dxa"/>
          </w:tcPr>
          <w:p w14:paraId="501E2377" w14:textId="77777777" w:rsidR="004B21F5" w:rsidRPr="00066ED7" w:rsidRDefault="004B21F5" w:rsidP="00AD711F">
            <w:pPr>
              <w:tabs>
                <w:tab w:val="left" w:pos="851"/>
                <w:tab w:val="left" w:pos="993"/>
              </w:tabs>
              <w:spacing w:after="0" w:line="240" w:lineRule="auto"/>
              <w:jc w:val="both"/>
              <w:rPr>
                <w:rFonts w:ascii="Times New Roman" w:hAnsi="Times New Roman" w:cs="Times New Roman"/>
                <w:sz w:val="24"/>
                <w:szCs w:val="24"/>
                <w:lang w:val="kk-KZ"/>
              </w:rPr>
            </w:pPr>
            <w:r w:rsidRPr="00066ED7">
              <w:rPr>
                <w:rFonts w:ascii="Times New Roman" w:eastAsia="Times New Roman" w:hAnsi="Times New Roman" w:cs="Times New Roman"/>
                <w:color w:val="000000"/>
                <w:sz w:val="24"/>
                <w:szCs w:val="24"/>
                <w:lang w:val="kk-KZ" w:eastAsia="ru-RU"/>
              </w:rPr>
              <w:t>Білім беру мекемелерінде көркемдік, шығармашылық, ұйымдастыру-коммуникативтік іс-әрекеттерді ұйымдастыру мен жүзеге асырудың теориясы мен тәжірибесін меңгерген көркемдік жұмыс және сызу пәні мұғалімдерін даярлау.</w:t>
            </w:r>
          </w:p>
        </w:tc>
      </w:tr>
      <w:tr w:rsidR="004B21F5" w14:paraId="710EFB55" w14:textId="77777777" w:rsidTr="00AD711F">
        <w:tc>
          <w:tcPr>
            <w:tcW w:w="2376" w:type="dxa"/>
          </w:tcPr>
          <w:p w14:paraId="45FD85BD"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proofErr w:type="spellStart"/>
            <w:r w:rsidRPr="00066ED7">
              <w:rPr>
                <w:rFonts w:ascii="Times New Roman" w:hAnsi="Times New Roman" w:cs="Times New Roman"/>
                <w:sz w:val="24"/>
                <w:szCs w:val="24"/>
              </w:rPr>
              <w:t>Берілетін</w:t>
            </w:r>
            <w:proofErr w:type="spellEnd"/>
            <w:r w:rsidRPr="00066ED7">
              <w:rPr>
                <w:rFonts w:ascii="Times New Roman" w:hAnsi="Times New Roman" w:cs="Times New Roman"/>
                <w:sz w:val="24"/>
                <w:szCs w:val="24"/>
              </w:rPr>
              <w:t xml:space="preserve"> </w:t>
            </w:r>
            <w:proofErr w:type="spellStart"/>
            <w:r w:rsidRPr="00066ED7">
              <w:rPr>
                <w:rFonts w:ascii="Times New Roman" w:hAnsi="Times New Roman" w:cs="Times New Roman"/>
                <w:sz w:val="24"/>
                <w:szCs w:val="24"/>
              </w:rPr>
              <w:t>дәреженің</w:t>
            </w:r>
            <w:proofErr w:type="spellEnd"/>
            <w:r w:rsidRPr="00066ED7">
              <w:rPr>
                <w:rFonts w:ascii="Times New Roman" w:hAnsi="Times New Roman" w:cs="Times New Roman"/>
                <w:sz w:val="24"/>
                <w:szCs w:val="24"/>
              </w:rPr>
              <w:t xml:space="preserve"> </w:t>
            </w:r>
            <w:proofErr w:type="spellStart"/>
            <w:r w:rsidRPr="00066ED7">
              <w:rPr>
                <w:rFonts w:ascii="Times New Roman" w:hAnsi="Times New Roman" w:cs="Times New Roman"/>
                <w:sz w:val="24"/>
                <w:szCs w:val="24"/>
              </w:rPr>
              <w:t>атауы</w:t>
            </w:r>
            <w:proofErr w:type="spellEnd"/>
          </w:p>
        </w:tc>
        <w:tc>
          <w:tcPr>
            <w:tcW w:w="7482" w:type="dxa"/>
          </w:tcPr>
          <w:p w14:paraId="2A008585"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proofErr w:type="spellStart"/>
            <w:r w:rsidRPr="00066ED7">
              <w:rPr>
                <w:rFonts w:ascii="Times New Roman" w:hAnsi="Times New Roman" w:cs="Times New Roman"/>
                <w:sz w:val="24"/>
                <w:szCs w:val="24"/>
              </w:rPr>
              <w:t>Білім</w:t>
            </w:r>
            <w:proofErr w:type="spellEnd"/>
            <w:r w:rsidRPr="00066ED7">
              <w:rPr>
                <w:rFonts w:ascii="Times New Roman" w:hAnsi="Times New Roman" w:cs="Times New Roman"/>
                <w:sz w:val="24"/>
                <w:szCs w:val="24"/>
              </w:rPr>
              <w:t xml:space="preserve"> бакалавры</w:t>
            </w:r>
          </w:p>
        </w:tc>
      </w:tr>
      <w:tr w:rsidR="004B21F5" w:rsidRPr="00F7144B" w14:paraId="51039A46" w14:textId="77777777" w:rsidTr="00AD711F">
        <w:tc>
          <w:tcPr>
            <w:tcW w:w="2376" w:type="dxa"/>
          </w:tcPr>
          <w:p w14:paraId="66CCD8AC" w14:textId="77777777" w:rsidR="004B21F5" w:rsidRPr="00066ED7" w:rsidRDefault="004B21F5" w:rsidP="00AD711F">
            <w:pPr>
              <w:tabs>
                <w:tab w:val="left" w:pos="851"/>
                <w:tab w:val="left" w:pos="993"/>
              </w:tabs>
              <w:spacing w:after="0" w:line="240" w:lineRule="auto"/>
              <w:jc w:val="center"/>
              <w:rPr>
                <w:rFonts w:ascii="Times New Roman" w:hAnsi="Times New Roman" w:cs="Times New Roman"/>
                <w:sz w:val="24"/>
                <w:szCs w:val="24"/>
                <w:lang w:val="kk-KZ"/>
              </w:rPr>
            </w:pPr>
            <w:r w:rsidRPr="00066ED7">
              <w:rPr>
                <w:rFonts w:ascii="Times New Roman" w:hAnsi="Times New Roman" w:cs="Times New Roman"/>
                <w:sz w:val="24"/>
                <w:szCs w:val="24"/>
                <w:lang w:val="kk-KZ"/>
              </w:rPr>
              <w:t>Студенттердің компьютерлік графикалық құзыреттілігін  қалыптастыру бойынша оқыту нәтижелері</w:t>
            </w:r>
          </w:p>
        </w:tc>
        <w:tc>
          <w:tcPr>
            <w:tcW w:w="7482" w:type="dxa"/>
          </w:tcPr>
          <w:p w14:paraId="5BA134CB" w14:textId="77777777" w:rsidR="004B21F5" w:rsidRPr="00066ED7" w:rsidRDefault="004B21F5" w:rsidP="00AD711F">
            <w:pPr>
              <w:pStyle w:val="TableParagraph"/>
              <w:jc w:val="both"/>
              <w:rPr>
                <w:sz w:val="24"/>
                <w:szCs w:val="24"/>
              </w:rPr>
            </w:pPr>
            <w:r>
              <w:rPr>
                <w:sz w:val="24"/>
                <w:szCs w:val="24"/>
              </w:rPr>
              <w:t xml:space="preserve">ОН3 </w:t>
            </w:r>
            <w:r w:rsidRPr="00066ED7">
              <w:rPr>
                <w:sz w:val="24"/>
                <w:szCs w:val="24"/>
              </w:rPr>
              <w:t>Ақпартарттық және есептеу сауаттылығына, ақпаратты жалпылау, талдау және қабылдау, мақсат қою және оған жету жолдарын таңдау қабілетіне ие болу.</w:t>
            </w:r>
          </w:p>
          <w:p w14:paraId="527348AE" w14:textId="77777777" w:rsidR="004B21F5" w:rsidRPr="00066ED7" w:rsidRDefault="004B21F5" w:rsidP="00AD711F">
            <w:pPr>
              <w:pStyle w:val="TableParagraph"/>
              <w:jc w:val="both"/>
              <w:rPr>
                <w:sz w:val="24"/>
                <w:szCs w:val="24"/>
              </w:rPr>
            </w:pPr>
            <w:r w:rsidRPr="00066ED7">
              <w:rPr>
                <w:sz w:val="24"/>
                <w:szCs w:val="24"/>
              </w:rPr>
              <w:t>ОН4 Техникалық және кәсіптік білі</w:t>
            </w:r>
            <w:r>
              <w:rPr>
                <w:sz w:val="24"/>
                <w:szCs w:val="24"/>
              </w:rPr>
              <w:t>м беру жүйесіндегі практикалық қ</w:t>
            </w:r>
            <w:r w:rsidRPr="00066ED7">
              <w:rPr>
                <w:sz w:val="24"/>
                <w:szCs w:val="24"/>
              </w:rPr>
              <w:t>ызметте кәсіби-педагогикалық, психологиялық және арнайы білімдерін қолдана білу.</w:t>
            </w:r>
          </w:p>
          <w:p w14:paraId="2BB81B7F" w14:textId="77777777" w:rsidR="004B21F5" w:rsidRPr="00066ED7" w:rsidRDefault="004B21F5" w:rsidP="00AD711F">
            <w:pPr>
              <w:tabs>
                <w:tab w:val="left" w:pos="851"/>
                <w:tab w:val="left" w:pos="993"/>
              </w:tabs>
              <w:spacing w:after="0" w:line="240" w:lineRule="auto"/>
              <w:jc w:val="both"/>
              <w:rPr>
                <w:rFonts w:ascii="Times New Roman" w:hAnsi="Times New Roman" w:cs="Times New Roman"/>
                <w:sz w:val="24"/>
                <w:szCs w:val="24"/>
                <w:lang w:val="kk-KZ"/>
              </w:rPr>
            </w:pPr>
            <w:r w:rsidRPr="009F386B">
              <w:rPr>
                <w:rFonts w:ascii="Times New Roman" w:hAnsi="Times New Roman" w:cs="Times New Roman"/>
                <w:sz w:val="24"/>
                <w:szCs w:val="24"/>
                <w:lang w:val="kk-KZ"/>
              </w:rPr>
              <w:t>OН9 Технологиялық үдерістерді жобалау, модельдеу еңбекті ғылыми ұйымдастырылуын ескере отырып, шығармашылық және дизайн қабілеттерін көрсету.</w:t>
            </w:r>
          </w:p>
        </w:tc>
      </w:tr>
    </w:tbl>
    <w:p w14:paraId="7B738F6F" w14:textId="77777777" w:rsidR="00725883" w:rsidRDefault="004B21F5" w:rsidP="00725883">
      <w:pPr>
        <w:pStyle w:val="a9"/>
        <w:spacing w:before="0" w:after="0" w:line="240" w:lineRule="auto"/>
        <w:ind w:firstLine="708"/>
        <w:jc w:val="both"/>
        <w:rPr>
          <w:sz w:val="28"/>
          <w:szCs w:val="28"/>
          <w:lang w:val="kk-KZ"/>
        </w:rPr>
      </w:pPr>
      <w:r w:rsidRPr="00F61863">
        <w:rPr>
          <w:sz w:val="28"/>
          <w:szCs w:val="28"/>
          <w:lang w:val="kk-KZ"/>
        </w:rPr>
        <w:t>Студенттердің компьютерлік графикалық құзыреттілігін  қалыптастыру бойынша о</w:t>
      </w:r>
      <w:r w:rsidRPr="00F61863">
        <w:rPr>
          <w:rFonts w:eastAsia="Times New Roman"/>
          <w:color w:val="000000"/>
          <w:sz w:val="28"/>
          <w:szCs w:val="28"/>
          <w:lang w:val="kk-KZ" w:eastAsia="ru-RU"/>
        </w:rPr>
        <w:t>қыту нәтижелері</w:t>
      </w:r>
      <w:r w:rsidRPr="00F61863">
        <w:rPr>
          <w:sz w:val="28"/>
          <w:szCs w:val="28"/>
          <w:lang w:val="kk-KZ"/>
        </w:rPr>
        <w:t xml:space="preserve">н біз зерттеу бағытымызға байланысты кәсіптік оқыту білім беру бағдарламасы бойынша зерделеу жұмыстарын 6,7-кестелерде көрсетілгендей жүргіздік. </w:t>
      </w:r>
    </w:p>
    <w:p w14:paraId="0BC980EB" w14:textId="49812BA1" w:rsidR="00725883" w:rsidRPr="00665E0A" w:rsidRDefault="00725883" w:rsidP="00725883">
      <w:pPr>
        <w:pStyle w:val="a9"/>
        <w:spacing w:before="0" w:after="0" w:line="240" w:lineRule="auto"/>
        <w:ind w:firstLine="708"/>
        <w:jc w:val="both"/>
        <w:rPr>
          <w:sz w:val="28"/>
          <w:szCs w:val="28"/>
          <w:lang w:val="kk-KZ"/>
        </w:rPr>
      </w:pPr>
      <w:r w:rsidRPr="00665E0A">
        <w:rPr>
          <w:sz w:val="28"/>
          <w:szCs w:val="28"/>
          <w:lang w:val="kk-KZ"/>
        </w:rPr>
        <w:t>Компьютерлі графикалық құзырет</w:t>
      </w:r>
      <w:r w:rsidRPr="00F21EAD">
        <w:rPr>
          <w:sz w:val="28"/>
          <w:szCs w:val="28"/>
          <w:lang w:val="kk-KZ"/>
        </w:rPr>
        <w:t>ке ие</w:t>
      </w:r>
      <w:r w:rsidRPr="00665E0A">
        <w:rPr>
          <w:sz w:val="28"/>
          <w:szCs w:val="28"/>
          <w:lang w:val="kk-KZ"/>
        </w:rPr>
        <w:t xml:space="preserve"> педагогтың негізгі міндеті</w:t>
      </w:r>
      <w:r w:rsidRPr="00F21EAD">
        <w:rPr>
          <w:sz w:val="28"/>
          <w:szCs w:val="28"/>
          <w:lang w:val="kk-KZ"/>
        </w:rPr>
        <w:t xml:space="preserve"> - </w:t>
      </w:r>
      <w:r w:rsidRPr="00665E0A">
        <w:rPr>
          <w:sz w:val="28"/>
          <w:szCs w:val="28"/>
          <w:lang w:val="kk-KZ"/>
        </w:rPr>
        <w:t xml:space="preserve">оқу </w:t>
      </w:r>
      <w:r>
        <w:rPr>
          <w:sz w:val="28"/>
          <w:szCs w:val="28"/>
          <w:lang w:val="kk-KZ"/>
        </w:rPr>
        <w:t>үдеріс</w:t>
      </w:r>
      <w:r w:rsidRPr="00F21EAD">
        <w:rPr>
          <w:sz w:val="28"/>
          <w:szCs w:val="28"/>
          <w:lang w:val="kk-KZ"/>
        </w:rPr>
        <w:t>сінде,</w:t>
      </w:r>
      <w:r w:rsidRPr="00665E0A">
        <w:rPr>
          <w:sz w:val="28"/>
          <w:szCs w:val="28"/>
          <w:lang w:val="kk-KZ"/>
        </w:rPr>
        <w:t xml:space="preserve"> білім беру тәжірибесінде заманауи графикалық бағдарламаларды тиімді меңгеру және қолдану болып табылады</w:t>
      </w:r>
    </w:p>
    <w:p w14:paraId="509EC1E4" w14:textId="77777777" w:rsidR="00665E0A" w:rsidRPr="00F61863" w:rsidRDefault="00665E0A" w:rsidP="004B21F5">
      <w:pPr>
        <w:pStyle w:val="a9"/>
        <w:spacing w:before="0" w:after="0" w:line="240" w:lineRule="auto"/>
        <w:jc w:val="both"/>
        <w:rPr>
          <w:sz w:val="28"/>
          <w:szCs w:val="28"/>
          <w:lang w:val="kk-KZ"/>
        </w:rPr>
      </w:pPr>
    </w:p>
    <w:p w14:paraId="26A133CD" w14:textId="3D265E28" w:rsidR="004B21F5" w:rsidRPr="002971A4" w:rsidRDefault="004B21F5" w:rsidP="004B21F5">
      <w:pPr>
        <w:pStyle w:val="a9"/>
        <w:spacing w:before="0" w:after="0" w:line="240" w:lineRule="auto"/>
        <w:jc w:val="both"/>
        <w:rPr>
          <w:spacing w:val="-2"/>
          <w:sz w:val="28"/>
          <w:szCs w:val="28"/>
          <w:lang w:val="kk-KZ"/>
        </w:rPr>
      </w:pPr>
      <w:r w:rsidRPr="002971A4">
        <w:rPr>
          <w:sz w:val="28"/>
          <w:szCs w:val="28"/>
          <w:lang w:val="kk-KZ"/>
        </w:rPr>
        <w:t>Кесте 6 – М.Әуезов атындағы Оңтүстік Қазақстан университетінің 6В01450-«Кәсіптік оқыту» білім беру бағдарламасы</w:t>
      </w:r>
      <w:r w:rsidR="00CE73F7">
        <w:rPr>
          <w:sz w:val="28"/>
          <w:szCs w:val="28"/>
          <w:lang w:val="kk-KZ"/>
        </w:rPr>
        <w:t xml:space="preserve"> </w:t>
      </w:r>
    </w:p>
    <w:p w14:paraId="114D01F0" w14:textId="77777777" w:rsidR="004B21F5" w:rsidRPr="002971A4" w:rsidRDefault="004B21F5" w:rsidP="004B21F5">
      <w:pPr>
        <w:pStyle w:val="a9"/>
        <w:spacing w:before="0" w:after="0" w:line="240" w:lineRule="auto"/>
        <w:jc w:val="both"/>
        <w:rPr>
          <w:sz w:val="28"/>
          <w:szCs w:val="28"/>
          <w:lang w:val="kk-KZ"/>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518"/>
        <w:gridCol w:w="1560"/>
        <w:gridCol w:w="1852"/>
      </w:tblGrid>
      <w:tr w:rsidR="004B21F5" w:rsidRPr="002971A4" w14:paraId="66315F3D" w14:textId="77777777" w:rsidTr="00AD711F">
        <w:trPr>
          <w:trHeight w:val="551"/>
        </w:trPr>
        <w:tc>
          <w:tcPr>
            <w:tcW w:w="709" w:type="dxa"/>
          </w:tcPr>
          <w:p w14:paraId="52500C15" w14:textId="77777777" w:rsidR="004B21F5" w:rsidRPr="002971A4" w:rsidRDefault="004B21F5" w:rsidP="00AD711F">
            <w:pPr>
              <w:pStyle w:val="TableParagraph"/>
              <w:jc w:val="center"/>
              <w:rPr>
                <w:sz w:val="24"/>
                <w:szCs w:val="24"/>
              </w:rPr>
            </w:pPr>
            <w:r w:rsidRPr="002971A4">
              <w:rPr>
                <w:sz w:val="24"/>
                <w:szCs w:val="24"/>
              </w:rPr>
              <w:t>№</w:t>
            </w:r>
          </w:p>
        </w:tc>
        <w:tc>
          <w:tcPr>
            <w:tcW w:w="5518" w:type="dxa"/>
          </w:tcPr>
          <w:p w14:paraId="63EC6ECC" w14:textId="77777777" w:rsidR="004B21F5" w:rsidRPr="002971A4" w:rsidRDefault="004B21F5" w:rsidP="00AD711F">
            <w:pPr>
              <w:pStyle w:val="TableParagraph"/>
              <w:ind w:left="128"/>
              <w:rPr>
                <w:i/>
                <w:sz w:val="24"/>
                <w:szCs w:val="24"/>
              </w:rPr>
            </w:pPr>
            <w:r w:rsidRPr="002971A4">
              <w:rPr>
                <w:sz w:val="24"/>
              </w:rPr>
              <w:t xml:space="preserve">Графикалық, компьютерлік-графикалық </w:t>
            </w:r>
            <w:r w:rsidRPr="002971A4">
              <w:rPr>
                <w:spacing w:val="-2"/>
                <w:sz w:val="24"/>
              </w:rPr>
              <w:t xml:space="preserve">құзыреттілікті </w:t>
            </w:r>
            <w:r w:rsidRPr="002971A4">
              <w:rPr>
                <w:sz w:val="24"/>
              </w:rPr>
              <w:t>қалыптастыратын пәндер</w:t>
            </w:r>
          </w:p>
        </w:tc>
        <w:tc>
          <w:tcPr>
            <w:tcW w:w="1560" w:type="dxa"/>
          </w:tcPr>
          <w:p w14:paraId="00637AE7" w14:textId="77777777" w:rsidR="004B21F5" w:rsidRPr="002971A4" w:rsidRDefault="004B21F5" w:rsidP="00AD711F">
            <w:pPr>
              <w:pStyle w:val="TableParagraph"/>
              <w:jc w:val="center"/>
              <w:rPr>
                <w:sz w:val="24"/>
                <w:szCs w:val="24"/>
              </w:rPr>
            </w:pPr>
            <w:r w:rsidRPr="002971A4">
              <w:rPr>
                <w:sz w:val="24"/>
                <w:szCs w:val="24"/>
              </w:rPr>
              <w:t>Кредит</w:t>
            </w:r>
          </w:p>
          <w:p w14:paraId="036EADE3" w14:textId="77777777" w:rsidR="004B21F5" w:rsidRPr="002971A4" w:rsidRDefault="004B21F5" w:rsidP="00AD711F">
            <w:pPr>
              <w:pStyle w:val="TableParagraph"/>
              <w:jc w:val="center"/>
              <w:rPr>
                <w:sz w:val="24"/>
                <w:szCs w:val="24"/>
              </w:rPr>
            </w:pPr>
            <w:r w:rsidRPr="002971A4">
              <w:rPr>
                <w:spacing w:val="-4"/>
                <w:sz w:val="24"/>
                <w:szCs w:val="24"/>
              </w:rPr>
              <w:t>саны</w:t>
            </w:r>
          </w:p>
        </w:tc>
        <w:tc>
          <w:tcPr>
            <w:tcW w:w="1852" w:type="dxa"/>
          </w:tcPr>
          <w:p w14:paraId="48119942" w14:textId="77777777" w:rsidR="004B21F5" w:rsidRPr="002971A4" w:rsidRDefault="004B21F5" w:rsidP="00AD711F">
            <w:pPr>
              <w:pStyle w:val="TableParagraph"/>
              <w:jc w:val="center"/>
              <w:rPr>
                <w:sz w:val="24"/>
                <w:szCs w:val="24"/>
              </w:rPr>
            </w:pPr>
            <w:r w:rsidRPr="002971A4">
              <w:rPr>
                <w:spacing w:val="-2"/>
                <w:sz w:val="24"/>
                <w:szCs w:val="24"/>
              </w:rPr>
              <w:t>семестр</w:t>
            </w:r>
          </w:p>
        </w:tc>
      </w:tr>
      <w:tr w:rsidR="004B21F5" w:rsidRPr="002971A4" w14:paraId="5487B0A4" w14:textId="77777777" w:rsidTr="00AD711F">
        <w:trPr>
          <w:trHeight w:val="307"/>
        </w:trPr>
        <w:tc>
          <w:tcPr>
            <w:tcW w:w="709" w:type="dxa"/>
          </w:tcPr>
          <w:p w14:paraId="0F1F8E31" w14:textId="77777777" w:rsidR="004B21F5" w:rsidRPr="002971A4" w:rsidRDefault="004B21F5" w:rsidP="00AD711F">
            <w:pPr>
              <w:pStyle w:val="TableParagraph"/>
              <w:jc w:val="center"/>
              <w:rPr>
                <w:sz w:val="24"/>
                <w:szCs w:val="24"/>
              </w:rPr>
            </w:pPr>
            <w:r w:rsidRPr="002971A4">
              <w:rPr>
                <w:sz w:val="24"/>
                <w:szCs w:val="24"/>
              </w:rPr>
              <w:t>1</w:t>
            </w:r>
          </w:p>
        </w:tc>
        <w:tc>
          <w:tcPr>
            <w:tcW w:w="5518" w:type="dxa"/>
          </w:tcPr>
          <w:p w14:paraId="489E97E9" w14:textId="77777777" w:rsidR="004B21F5" w:rsidRPr="002971A4" w:rsidRDefault="004B21F5" w:rsidP="00AD711F">
            <w:pPr>
              <w:pStyle w:val="TableParagraph"/>
              <w:ind w:left="128"/>
              <w:jc w:val="center"/>
              <w:rPr>
                <w:sz w:val="24"/>
              </w:rPr>
            </w:pPr>
            <w:r w:rsidRPr="002971A4">
              <w:rPr>
                <w:sz w:val="24"/>
              </w:rPr>
              <w:t>2</w:t>
            </w:r>
          </w:p>
        </w:tc>
        <w:tc>
          <w:tcPr>
            <w:tcW w:w="1560" w:type="dxa"/>
          </w:tcPr>
          <w:p w14:paraId="0736A2A2" w14:textId="77777777" w:rsidR="004B21F5" w:rsidRPr="002971A4" w:rsidRDefault="004B21F5" w:rsidP="00AD711F">
            <w:pPr>
              <w:pStyle w:val="TableParagraph"/>
              <w:jc w:val="center"/>
              <w:rPr>
                <w:sz w:val="24"/>
                <w:szCs w:val="24"/>
              </w:rPr>
            </w:pPr>
            <w:r w:rsidRPr="002971A4">
              <w:rPr>
                <w:sz w:val="24"/>
                <w:szCs w:val="24"/>
              </w:rPr>
              <w:t>3</w:t>
            </w:r>
          </w:p>
        </w:tc>
        <w:tc>
          <w:tcPr>
            <w:tcW w:w="1852" w:type="dxa"/>
          </w:tcPr>
          <w:p w14:paraId="5609E449" w14:textId="77777777" w:rsidR="004B21F5" w:rsidRPr="002971A4" w:rsidRDefault="004B21F5" w:rsidP="00AD711F">
            <w:pPr>
              <w:pStyle w:val="TableParagraph"/>
              <w:jc w:val="center"/>
              <w:rPr>
                <w:spacing w:val="-2"/>
                <w:sz w:val="24"/>
                <w:szCs w:val="24"/>
              </w:rPr>
            </w:pPr>
            <w:r w:rsidRPr="002971A4">
              <w:rPr>
                <w:spacing w:val="-2"/>
                <w:sz w:val="24"/>
                <w:szCs w:val="24"/>
              </w:rPr>
              <w:t>4</w:t>
            </w:r>
          </w:p>
        </w:tc>
      </w:tr>
      <w:tr w:rsidR="004B21F5" w:rsidRPr="002971A4" w14:paraId="257B4F3E" w14:textId="77777777" w:rsidTr="00AD711F">
        <w:trPr>
          <w:trHeight w:val="307"/>
        </w:trPr>
        <w:tc>
          <w:tcPr>
            <w:tcW w:w="709" w:type="dxa"/>
          </w:tcPr>
          <w:p w14:paraId="74906189" w14:textId="77777777" w:rsidR="004B21F5" w:rsidRPr="002971A4" w:rsidRDefault="004B21F5" w:rsidP="00AD711F">
            <w:pPr>
              <w:pStyle w:val="TableParagraph"/>
              <w:jc w:val="center"/>
              <w:rPr>
                <w:sz w:val="24"/>
                <w:szCs w:val="24"/>
              </w:rPr>
            </w:pPr>
            <w:r w:rsidRPr="002971A4">
              <w:rPr>
                <w:spacing w:val="-10"/>
                <w:sz w:val="24"/>
                <w:szCs w:val="24"/>
              </w:rPr>
              <w:t>1</w:t>
            </w:r>
          </w:p>
        </w:tc>
        <w:tc>
          <w:tcPr>
            <w:tcW w:w="5518" w:type="dxa"/>
          </w:tcPr>
          <w:p w14:paraId="61FABC6E" w14:textId="77777777" w:rsidR="004B21F5" w:rsidRPr="002971A4" w:rsidRDefault="004B21F5" w:rsidP="00AD711F">
            <w:pPr>
              <w:pStyle w:val="TableParagraph"/>
              <w:ind w:left="128"/>
              <w:rPr>
                <w:sz w:val="24"/>
                <w:szCs w:val="24"/>
              </w:rPr>
            </w:pPr>
            <w:r w:rsidRPr="002971A4">
              <w:rPr>
                <w:spacing w:val="-2"/>
                <w:sz w:val="24"/>
                <w:szCs w:val="24"/>
              </w:rPr>
              <w:t>Ақпараттық-коммуникациялық технологиялар</w:t>
            </w:r>
          </w:p>
        </w:tc>
        <w:tc>
          <w:tcPr>
            <w:tcW w:w="1560" w:type="dxa"/>
          </w:tcPr>
          <w:p w14:paraId="6B1BA4F2" w14:textId="77777777" w:rsidR="004B21F5" w:rsidRPr="002971A4" w:rsidRDefault="004B21F5" w:rsidP="00AD711F">
            <w:pPr>
              <w:pStyle w:val="TableParagraph"/>
              <w:jc w:val="center"/>
              <w:rPr>
                <w:sz w:val="24"/>
                <w:szCs w:val="24"/>
              </w:rPr>
            </w:pPr>
            <w:r w:rsidRPr="002971A4">
              <w:rPr>
                <w:spacing w:val="-10"/>
                <w:sz w:val="24"/>
                <w:szCs w:val="24"/>
              </w:rPr>
              <w:t>5</w:t>
            </w:r>
          </w:p>
        </w:tc>
        <w:tc>
          <w:tcPr>
            <w:tcW w:w="1852" w:type="dxa"/>
          </w:tcPr>
          <w:p w14:paraId="1E93C1B7" w14:textId="77777777" w:rsidR="004B21F5" w:rsidRPr="002971A4" w:rsidRDefault="004B21F5" w:rsidP="00AD711F">
            <w:pPr>
              <w:pStyle w:val="TableParagraph"/>
              <w:jc w:val="center"/>
              <w:rPr>
                <w:sz w:val="24"/>
                <w:szCs w:val="24"/>
              </w:rPr>
            </w:pPr>
            <w:r w:rsidRPr="002971A4">
              <w:rPr>
                <w:spacing w:val="-10"/>
                <w:sz w:val="24"/>
                <w:szCs w:val="24"/>
              </w:rPr>
              <w:t>2</w:t>
            </w:r>
          </w:p>
        </w:tc>
      </w:tr>
      <w:tr w:rsidR="004B21F5" w:rsidRPr="002971A4" w14:paraId="363514FE" w14:textId="77777777" w:rsidTr="00AD711F">
        <w:trPr>
          <w:trHeight w:val="274"/>
        </w:trPr>
        <w:tc>
          <w:tcPr>
            <w:tcW w:w="709" w:type="dxa"/>
          </w:tcPr>
          <w:p w14:paraId="069BB520" w14:textId="77777777" w:rsidR="004B21F5" w:rsidRPr="002971A4" w:rsidRDefault="004B21F5" w:rsidP="00AD711F">
            <w:pPr>
              <w:pStyle w:val="TableParagraph"/>
              <w:jc w:val="center"/>
              <w:rPr>
                <w:sz w:val="24"/>
                <w:szCs w:val="24"/>
              </w:rPr>
            </w:pPr>
            <w:r w:rsidRPr="002971A4">
              <w:rPr>
                <w:spacing w:val="-10"/>
                <w:sz w:val="24"/>
                <w:szCs w:val="24"/>
              </w:rPr>
              <w:t>2</w:t>
            </w:r>
          </w:p>
        </w:tc>
        <w:tc>
          <w:tcPr>
            <w:tcW w:w="5518" w:type="dxa"/>
          </w:tcPr>
          <w:p w14:paraId="1E803790" w14:textId="77777777" w:rsidR="004B21F5" w:rsidRPr="002971A4" w:rsidRDefault="004B21F5" w:rsidP="00AD711F">
            <w:pPr>
              <w:pStyle w:val="TableParagraph"/>
              <w:ind w:left="128"/>
              <w:rPr>
                <w:sz w:val="24"/>
                <w:szCs w:val="24"/>
              </w:rPr>
            </w:pPr>
            <w:r w:rsidRPr="002971A4">
              <w:rPr>
                <w:sz w:val="24"/>
                <w:szCs w:val="24"/>
              </w:rPr>
              <w:t>Костюм</w:t>
            </w:r>
            <w:r w:rsidRPr="002971A4">
              <w:rPr>
                <w:spacing w:val="-2"/>
                <w:sz w:val="24"/>
                <w:szCs w:val="24"/>
              </w:rPr>
              <w:t xml:space="preserve"> композициясы</w:t>
            </w:r>
          </w:p>
        </w:tc>
        <w:tc>
          <w:tcPr>
            <w:tcW w:w="1560" w:type="dxa"/>
          </w:tcPr>
          <w:p w14:paraId="37E045DC" w14:textId="77777777" w:rsidR="004B21F5" w:rsidRPr="002971A4" w:rsidRDefault="004B21F5" w:rsidP="00AD711F">
            <w:pPr>
              <w:pStyle w:val="TableParagraph"/>
              <w:jc w:val="center"/>
              <w:rPr>
                <w:sz w:val="24"/>
                <w:szCs w:val="24"/>
              </w:rPr>
            </w:pPr>
            <w:r w:rsidRPr="002971A4">
              <w:rPr>
                <w:spacing w:val="-10"/>
                <w:sz w:val="24"/>
                <w:szCs w:val="24"/>
              </w:rPr>
              <w:t>3</w:t>
            </w:r>
          </w:p>
        </w:tc>
        <w:tc>
          <w:tcPr>
            <w:tcW w:w="1852" w:type="dxa"/>
          </w:tcPr>
          <w:p w14:paraId="31E4EBC1" w14:textId="77777777" w:rsidR="004B21F5" w:rsidRPr="002971A4" w:rsidRDefault="004B21F5" w:rsidP="00AD711F">
            <w:pPr>
              <w:pStyle w:val="TableParagraph"/>
              <w:jc w:val="center"/>
              <w:rPr>
                <w:sz w:val="24"/>
                <w:szCs w:val="24"/>
              </w:rPr>
            </w:pPr>
            <w:r w:rsidRPr="002971A4">
              <w:rPr>
                <w:spacing w:val="-10"/>
                <w:sz w:val="24"/>
                <w:szCs w:val="24"/>
              </w:rPr>
              <w:t>4</w:t>
            </w:r>
          </w:p>
        </w:tc>
      </w:tr>
      <w:tr w:rsidR="004B21F5" w:rsidRPr="002971A4" w14:paraId="6874AFD2" w14:textId="77777777" w:rsidTr="00AD711F">
        <w:trPr>
          <w:trHeight w:val="306"/>
        </w:trPr>
        <w:tc>
          <w:tcPr>
            <w:tcW w:w="709" w:type="dxa"/>
          </w:tcPr>
          <w:p w14:paraId="2D7331DC" w14:textId="77777777" w:rsidR="004B21F5" w:rsidRPr="002971A4" w:rsidRDefault="004B21F5" w:rsidP="00AD711F">
            <w:pPr>
              <w:pStyle w:val="TableParagraph"/>
              <w:jc w:val="center"/>
              <w:rPr>
                <w:sz w:val="24"/>
                <w:szCs w:val="24"/>
              </w:rPr>
            </w:pPr>
            <w:r w:rsidRPr="002971A4">
              <w:rPr>
                <w:spacing w:val="-10"/>
                <w:sz w:val="24"/>
                <w:szCs w:val="24"/>
              </w:rPr>
              <w:t>3</w:t>
            </w:r>
          </w:p>
        </w:tc>
        <w:tc>
          <w:tcPr>
            <w:tcW w:w="5518" w:type="dxa"/>
          </w:tcPr>
          <w:p w14:paraId="374C99BE" w14:textId="77777777" w:rsidR="004B21F5" w:rsidRPr="002971A4" w:rsidRDefault="004B21F5" w:rsidP="00AD711F">
            <w:pPr>
              <w:pStyle w:val="TableParagraph"/>
              <w:tabs>
                <w:tab w:val="left" w:pos="1367"/>
                <w:tab w:val="left" w:pos="3575"/>
              </w:tabs>
              <w:ind w:left="128"/>
              <w:rPr>
                <w:sz w:val="24"/>
                <w:szCs w:val="24"/>
              </w:rPr>
            </w:pPr>
            <w:r w:rsidRPr="002971A4">
              <w:rPr>
                <w:spacing w:val="-2"/>
                <w:sz w:val="24"/>
                <w:szCs w:val="24"/>
              </w:rPr>
              <w:t>Киімді</w:t>
            </w:r>
            <w:r w:rsidRPr="002971A4">
              <w:rPr>
                <w:sz w:val="24"/>
                <w:szCs w:val="24"/>
              </w:rPr>
              <w:tab/>
            </w:r>
            <w:r w:rsidRPr="002971A4">
              <w:rPr>
                <w:spacing w:val="-2"/>
                <w:sz w:val="24"/>
                <w:szCs w:val="24"/>
              </w:rPr>
              <w:t>конструкциялау</w:t>
            </w:r>
            <w:r w:rsidRPr="002971A4">
              <w:rPr>
                <w:sz w:val="24"/>
                <w:szCs w:val="24"/>
              </w:rPr>
              <w:tab/>
            </w:r>
            <w:r w:rsidRPr="002971A4">
              <w:rPr>
                <w:spacing w:val="-4"/>
                <w:sz w:val="24"/>
                <w:szCs w:val="24"/>
              </w:rPr>
              <w:t xml:space="preserve">мен </w:t>
            </w:r>
            <w:r w:rsidRPr="002971A4">
              <w:rPr>
                <w:spacing w:val="-2"/>
                <w:sz w:val="24"/>
                <w:szCs w:val="24"/>
              </w:rPr>
              <w:t>модельдеу</w:t>
            </w:r>
          </w:p>
        </w:tc>
        <w:tc>
          <w:tcPr>
            <w:tcW w:w="1560" w:type="dxa"/>
          </w:tcPr>
          <w:p w14:paraId="10B2D92E" w14:textId="77777777" w:rsidR="004B21F5" w:rsidRPr="002971A4" w:rsidRDefault="004B21F5" w:rsidP="00AD711F">
            <w:pPr>
              <w:pStyle w:val="TableParagraph"/>
              <w:jc w:val="center"/>
              <w:rPr>
                <w:sz w:val="24"/>
                <w:szCs w:val="24"/>
              </w:rPr>
            </w:pPr>
            <w:r w:rsidRPr="002971A4">
              <w:rPr>
                <w:spacing w:val="-10"/>
                <w:sz w:val="24"/>
                <w:szCs w:val="24"/>
              </w:rPr>
              <w:t>4</w:t>
            </w:r>
          </w:p>
        </w:tc>
        <w:tc>
          <w:tcPr>
            <w:tcW w:w="1852" w:type="dxa"/>
          </w:tcPr>
          <w:p w14:paraId="3842744E" w14:textId="77777777" w:rsidR="004B21F5" w:rsidRPr="002971A4" w:rsidRDefault="004B21F5" w:rsidP="00AD711F">
            <w:pPr>
              <w:pStyle w:val="TableParagraph"/>
              <w:jc w:val="center"/>
              <w:rPr>
                <w:sz w:val="24"/>
                <w:szCs w:val="24"/>
              </w:rPr>
            </w:pPr>
            <w:r w:rsidRPr="002971A4">
              <w:rPr>
                <w:spacing w:val="-10"/>
                <w:sz w:val="24"/>
                <w:szCs w:val="24"/>
              </w:rPr>
              <w:t>5</w:t>
            </w:r>
          </w:p>
        </w:tc>
      </w:tr>
      <w:tr w:rsidR="004B21F5" w:rsidRPr="002971A4" w14:paraId="49AA00AE" w14:textId="77777777" w:rsidTr="00AD711F">
        <w:trPr>
          <w:trHeight w:val="257"/>
        </w:trPr>
        <w:tc>
          <w:tcPr>
            <w:tcW w:w="709" w:type="dxa"/>
          </w:tcPr>
          <w:p w14:paraId="5F8A032C" w14:textId="77777777" w:rsidR="004B21F5" w:rsidRPr="002971A4" w:rsidRDefault="004B21F5" w:rsidP="00AD711F">
            <w:pPr>
              <w:pStyle w:val="TableParagraph"/>
              <w:jc w:val="center"/>
              <w:rPr>
                <w:sz w:val="24"/>
                <w:szCs w:val="24"/>
              </w:rPr>
            </w:pPr>
            <w:r w:rsidRPr="002971A4">
              <w:rPr>
                <w:spacing w:val="-10"/>
                <w:sz w:val="24"/>
                <w:szCs w:val="24"/>
              </w:rPr>
              <w:t>4</w:t>
            </w:r>
          </w:p>
        </w:tc>
        <w:tc>
          <w:tcPr>
            <w:tcW w:w="5518" w:type="dxa"/>
          </w:tcPr>
          <w:p w14:paraId="4CA8A0CD" w14:textId="77777777" w:rsidR="004B21F5" w:rsidRPr="002971A4" w:rsidRDefault="004B21F5" w:rsidP="00AD711F">
            <w:pPr>
              <w:pStyle w:val="TableParagraph"/>
              <w:tabs>
                <w:tab w:val="left" w:pos="1437"/>
                <w:tab w:val="left" w:pos="3021"/>
              </w:tabs>
              <w:ind w:left="128"/>
              <w:rPr>
                <w:sz w:val="24"/>
                <w:szCs w:val="24"/>
              </w:rPr>
            </w:pPr>
            <w:r w:rsidRPr="002971A4">
              <w:rPr>
                <w:sz w:val="24"/>
                <w:szCs w:val="24"/>
              </w:rPr>
              <w:t>Арнайы сурет</w:t>
            </w:r>
          </w:p>
        </w:tc>
        <w:tc>
          <w:tcPr>
            <w:tcW w:w="1560" w:type="dxa"/>
          </w:tcPr>
          <w:p w14:paraId="7C2DAEF0" w14:textId="77777777" w:rsidR="004B21F5" w:rsidRPr="002971A4" w:rsidRDefault="004B21F5" w:rsidP="00AD711F">
            <w:pPr>
              <w:pStyle w:val="TableParagraph"/>
              <w:jc w:val="center"/>
              <w:rPr>
                <w:sz w:val="24"/>
                <w:szCs w:val="24"/>
              </w:rPr>
            </w:pPr>
            <w:r w:rsidRPr="002971A4">
              <w:rPr>
                <w:spacing w:val="-10"/>
                <w:sz w:val="24"/>
                <w:szCs w:val="24"/>
              </w:rPr>
              <w:t>4</w:t>
            </w:r>
          </w:p>
        </w:tc>
        <w:tc>
          <w:tcPr>
            <w:tcW w:w="1852" w:type="dxa"/>
          </w:tcPr>
          <w:p w14:paraId="7F9D1E8D" w14:textId="77777777" w:rsidR="004B21F5" w:rsidRPr="002971A4" w:rsidRDefault="004B21F5" w:rsidP="00AD711F">
            <w:pPr>
              <w:pStyle w:val="TableParagraph"/>
              <w:jc w:val="center"/>
              <w:rPr>
                <w:sz w:val="24"/>
                <w:szCs w:val="24"/>
              </w:rPr>
            </w:pPr>
            <w:r w:rsidRPr="002971A4">
              <w:rPr>
                <w:spacing w:val="-10"/>
                <w:sz w:val="24"/>
                <w:szCs w:val="24"/>
              </w:rPr>
              <w:t>7</w:t>
            </w:r>
          </w:p>
        </w:tc>
      </w:tr>
      <w:tr w:rsidR="004B21F5" w:rsidRPr="002971A4" w14:paraId="38FC32B4" w14:textId="77777777" w:rsidTr="00AD711F">
        <w:trPr>
          <w:trHeight w:val="248"/>
        </w:trPr>
        <w:tc>
          <w:tcPr>
            <w:tcW w:w="709" w:type="dxa"/>
          </w:tcPr>
          <w:p w14:paraId="19E8FDFD" w14:textId="77777777" w:rsidR="004B21F5" w:rsidRPr="002971A4" w:rsidRDefault="004B21F5" w:rsidP="00AD711F">
            <w:pPr>
              <w:pStyle w:val="TableParagraph"/>
              <w:jc w:val="center"/>
              <w:rPr>
                <w:sz w:val="24"/>
                <w:szCs w:val="24"/>
              </w:rPr>
            </w:pPr>
            <w:r w:rsidRPr="002971A4">
              <w:rPr>
                <w:spacing w:val="-10"/>
                <w:sz w:val="24"/>
                <w:szCs w:val="24"/>
              </w:rPr>
              <w:t>5</w:t>
            </w:r>
          </w:p>
        </w:tc>
        <w:tc>
          <w:tcPr>
            <w:tcW w:w="5518" w:type="dxa"/>
          </w:tcPr>
          <w:p w14:paraId="1A64802B" w14:textId="77777777" w:rsidR="004B21F5" w:rsidRPr="002971A4" w:rsidRDefault="004B21F5" w:rsidP="00AD711F">
            <w:pPr>
              <w:pStyle w:val="TableParagraph"/>
              <w:ind w:left="128"/>
              <w:rPr>
                <w:sz w:val="24"/>
                <w:szCs w:val="24"/>
              </w:rPr>
            </w:pPr>
            <w:r w:rsidRPr="002971A4">
              <w:rPr>
                <w:sz w:val="24"/>
                <w:szCs w:val="24"/>
              </w:rPr>
              <w:t xml:space="preserve">Тігін бұйымдарының компьютерлік  </w:t>
            </w:r>
            <w:r w:rsidRPr="002971A4">
              <w:rPr>
                <w:spacing w:val="-2"/>
                <w:sz w:val="24"/>
                <w:szCs w:val="24"/>
              </w:rPr>
              <w:t>графикасы</w:t>
            </w:r>
          </w:p>
        </w:tc>
        <w:tc>
          <w:tcPr>
            <w:tcW w:w="1560" w:type="dxa"/>
          </w:tcPr>
          <w:p w14:paraId="1C95C060" w14:textId="77777777" w:rsidR="004B21F5" w:rsidRPr="002971A4" w:rsidRDefault="004B21F5" w:rsidP="00AD711F">
            <w:pPr>
              <w:pStyle w:val="TableParagraph"/>
              <w:jc w:val="center"/>
              <w:rPr>
                <w:sz w:val="24"/>
                <w:szCs w:val="24"/>
              </w:rPr>
            </w:pPr>
            <w:r w:rsidRPr="002971A4">
              <w:rPr>
                <w:spacing w:val="-10"/>
                <w:sz w:val="24"/>
                <w:szCs w:val="24"/>
              </w:rPr>
              <w:t>5</w:t>
            </w:r>
          </w:p>
        </w:tc>
        <w:tc>
          <w:tcPr>
            <w:tcW w:w="1852" w:type="dxa"/>
          </w:tcPr>
          <w:p w14:paraId="3801D2AE" w14:textId="77777777" w:rsidR="004B21F5" w:rsidRPr="002971A4" w:rsidRDefault="004B21F5" w:rsidP="00AD711F">
            <w:pPr>
              <w:pStyle w:val="TableParagraph"/>
              <w:jc w:val="center"/>
              <w:rPr>
                <w:sz w:val="24"/>
                <w:szCs w:val="24"/>
              </w:rPr>
            </w:pPr>
            <w:r w:rsidRPr="002971A4">
              <w:rPr>
                <w:spacing w:val="-10"/>
                <w:sz w:val="24"/>
                <w:szCs w:val="24"/>
              </w:rPr>
              <w:t>7</w:t>
            </w:r>
          </w:p>
        </w:tc>
      </w:tr>
      <w:tr w:rsidR="004B21F5" w:rsidRPr="002971A4" w14:paraId="27F34F78" w14:textId="77777777" w:rsidTr="00AD711F">
        <w:trPr>
          <w:trHeight w:val="275"/>
        </w:trPr>
        <w:tc>
          <w:tcPr>
            <w:tcW w:w="709" w:type="dxa"/>
          </w:tcPr>
          <w:p w14:paraId="3E3206E5" w14:textId="77777777" w:rsidR="004B21F5" w:rsidRPr="002971A4" w:rsidRDefault="004B21F5" w:rsidP="00AD711F">
            <w:pPr>
              <w:pStyle w:val="TableParagraph"/>
              <w:jc w:val="center"/>
              <w:rPr>
                <w:sz w:val="24"/>
                <w:szCs w:val="24"/>
              </w:rPr>
            </w:pPr>
            <w:r w:rsidRPr="002971A4">
              <w:rPr>
                <w:spacing w:val="-10"/>
                <w:sz w:val="24"/>
                <w:szCs w:val="24"/>
              </w:rPr>
              <w:t>6</w:t>
            </w:r>
          </w:p>
        </w:tc>
        <w:tc>
          <w:tcPr>
            <w:tcW w:w="5518" w:type="dxa"/>
          </w:tcPr>
          <w:p w14:paraId="203F616D" w14:textId="2B6BD0DF" w:rsidR="004B21F5" w:rsidRPr="002971A4" w:rsidRDefault="004B21F5" w:rsidP="00AD711F">
            <w:pPr>
              <w:pStyle w:val="TableParagraph"/>
              <w:ind w:left="128"/>
              <w:rPr>
                <w:sz w:val="24"/>
                <w:szCs w:val="24"/>
              </w:rPr>
            </w:pPr>
            <w:r w:rsidRPr="002971A4">
              <w:rPr>
                <w:sz w:val="24"/>
                <w:szCs w:val="24"/>
              </w:rPr>
              <w:t xml:space="preserve">Тігін өндірісін </w:t>
            </w:r>
            <w:r w:rsidR="00A45A3E">
              <w:rPr>
                <w:spacing w:val="-2"/>
                <w:sz w:val="24"/>
                <w:szCs w:val="24"/>
              </w:rPr>
              <w:t>авто</w:t>
            </w:r>
            <w:r w:rsidRPr="002971A4">
              <w:rPr>
                <w:spacing w:val="-2"/>
                <w:sz w:val="24"/>
                <w:szCs w:val="24"/>
              </w:rPr>
              <w:t>маттандыру</w:t>
            </w:r>
          </w:p>
        </w:tc>
        <w:tc>
          <w:tcPr>
            <w:tcW w:w="1560" w:type="dxa"/>
          </w:tcPr>
          <w:p w14:paraId="3A894B18" w14:textId="77777777" w:rsidR="004B21F5" w:rsidRPr="002971A4" w:rsidRDefault="004B21F5" w:rsidP="00AD711F">
            <w:pPr>
              <w:pStyle w:val="TableParagraph"/>
              <w:jc w:val="center"/>
              <w:rPr>
                <w:sz w:val="24"/>
                <w:szCs w:val="24"/>
              </w:rPr>
            </w:pPr>
            <w:r w:rsidRPr="002971A4">
              <w:rPr>
                <w:spacing w:val="-10"/>
                <w:sz w:val="24"/>
                <w:szCs w:val="24"/>
              </w:rPr>
              <w:t>5</w:t>
            </w:r>
          </w:p>
        </w:tc>
        <w:tc>
          <w:tcPr>
            <w:tcW w:w="1852" w:type="dxa"/>
          </w:tcPr>
          <w:p w14:paraId="4012AFE9" w14:textId="77777777" w:rsidR="004B21F5" w:rsidRPr="002971A4" w:rsidRDefault="004B21F5" w:rsidP="00AD711F">
            <w:pPr>
              <w:pStyle w:val="TableParagraph"/>
              <w:jc w:val="center"/>
              <w:rPr>
                <w:sz w:val="24"/>
                <w:szCs w:val="24"/>
              </w:rPr>
            </w:pPr>
            <w:r w:rsidRPr="002971A4">
              <w:rPr>
                <w:spacing w:val="-10"/>
                <w:sz w:val="24"/>
                <w:szCs w:val="24"/>
              </w:rPr>
              <w:t>7</w:t>
            </w:r>
          </w:p>
        </w:tc>
      </w:tr>
    </w:tbl>
    <w:p w14:paraId="3C3C6F8F" w14:textId="77777777" w:rsidR="004B21F5" w:rsidRPr="002971A4" w:rsidRDefault="004B21F5" w:rsidP="004B21F5">
      <w:pPr>
        <w:pStyle w:val="a9"/>
        <w:spacing w:before="0" w:after="0" w:line="240" w:lineRule="auto"/>
        <w:jc w:val="left"/>
        <w:rPr>
          <w:sz w:val="28"/>
          <w:szCs w:val="28"/>
        </w:rPr>
      </w:pPr>
    </w:p>
    <w:p w14:paraId="759086EE" w14:textId="64A298C3" w:rsidR="004B21F5" w:rsidRDefault="00845D38" w:rsidP="004B21F5">
      <w:pPr>
        <w:pStyle w:val="a9"/>
        <w:spacing w:before="0" w:after="0" w:line="240" w:lineRule="auto"/>
        <w:jc w:val="both"/>
        <w:rPr>
          <w:sz w:val="28"/>
          <w:szCs w:val="28"/>
          <w:lang w:val="kk-KZ"/>
        </w:rPr>
      </w:pPr>
      <w:r>
        <w:rPr>
          <w:sz w:val="28"/>
          <w:szCs w:val="28"/>
          <w:lang w:val="kk-KZ"/>
        </w:rPr>
        <w:t xml:space="preserve">Кесте 7 – Ө.Жәнібеков атындағы </w:t>
      </w:r>
      <w:r w:rsidR="004B21F5" w:rsidRPr="002971A4">
        <w:rPr>
          <w:sz w:val="28"/>
          <w:szCs w:val="28"/>
          <w:lang w:val="kk-KZ"/>
        </w:rPr>
        <w:t>Оңтүстік Қазақстан педагогикалық университетінің  5В01200-«Кәсіптік оқыту» білім беру бағдарламасы</w:t>
      </w:r>
    </w:p>
    <w:p w14:paraId="44954B53" w14:textId="77777777" w:rsidR="004B21F5" w:rsidRPr="00F25759" w:rsidRDefault="004B21F5" w:rsidP="004B21F5">
      <w:pPr>
        <w:pStyle w:val="a9"/>
        <w:spacing w:before="0" w:after="0" w:line="240" w:lineRule="auto"/>
        <w:jc w:val="both"/>
        <w:rPr>
          <w:sz w:val="28"/>
          <w:szCs w:val="28"/>
          <w:lang w:val="kk-KZ"/>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660"/>
        <w:gridCol w:w="1559"/>
        <w:gridCol w:w="1711"/>
      </w:tblGrid>
      <w:tr w:rsidR="004B21F5" w:rsidRPr="00F25759" w14:paraId="72BD7855" w14:textId="77777777" w:rsidTr="00AD711F">
        <w:trPr>
          <w:trHeight w:val="554"/>
        </w:trPr>
        <w:tc>
          <w:tcPr>
            <w:tcW w:w="709" w:type="dxa"/>
          </w:tcPr>
          <w:p w14:paraId="2E779A87" w14:textId="77777777" w:rsidR="004B21F5" w:rsidRPr="00F25759" w:rsidRDefault="004B21F5" w:rsidP="00AD711F">
            <w:pPr>
              <w:pStyle w:val="TableParagraph"/>
              <w:jc w:val="center"/>
              <w:rPr>
                <w:sz w:val="26"/>
              </w:rPr>
            </w:pPr>
            <w:r w:rsidRPr="00F25759">
              <w:rPr>
                <w:sz w:val="24"/>
                <w:szCs w:val="24"/>
              </w:rPr>
              <w:t>№</w:t>
            </w:r>
          </w:p>
        </w:tc>
        <w:tc>
          <w:tcPr>
            <w:tcW w:w="5660" w:type="dxa"/>
          </w:tcPr>
          <w:p w14:paraId="3D6FEBAF" w14:textId="77777777" w:rsidR="004B21F5" w:rsidRPr="005430A5" w:rsidRDefault="004B21F5" w:rsidP="00AD711F">
            <w:pPr>
              <w:pStyle w:val="TableParagraph"/>
              <w:spacing w:line="267" w:lineRule="exact"/>
              <w:ind w:left="105"/>
              <w:rPr>
                <w:i/>
                <w:sz w:val="24"/>
              </w:rPr>
            </w:pPr>
            <w:r w:rsidRPr="005430A5">
              <w:rPr>
                <w:sz w:val="24"/>
              </w:rPr>
              <w:t xml:space="preserve">Графикалық, компьютерлік-графикалық </w:t>
            </w:r>
            <w:r w:rsidRPr="005430A5">
              <w:rPr>
                <w:spacing w:val="-2"/>
                <w:sz w:val="24"/>
              </w:rPr>
              <w:t xml:space="preserve">құзыреттілікті </w:t>
            </w:r>
            <w:r w:rsidRPr="005430A5">
              <w:rPr>
                <w:sz w:val="24"/>
              </w:rPr>
              <w:t>қалыптастыратын пәндер</w:t>
            </w:r>
          </w:p>
        </w:tc>
        <w:tc>
          <w:tcPr>
            <w:tcW w:w="1559" w:type="dxa"/>
          </w:tcPr>
          <w:p w14:paraId="09B16CB9" w14:textId="77777777" w:rsidR="004B21F5" w:rsidRDefault="004B21F5" w:rsidP="00AD711F">
            <w:pPr>
              <w:pStyle w:val="TableParagraph"/>
              <w:spacing w:line="267" w:lineRule="exact"/>
              <w:ind w:left="290"/>
              <w:jc w:val="center"/>
              <w:rPr>
                <w:sz w:val="24"/>
              </w:rPr>
            </w:pPr>
            <w:r w:rsidRPr="00F25759">
              <w:rPr>
                <w:sz w:val="24"/>
              </w:rPr>
              <w:t>Кредит</w:t>
            </w:r>
          </w:p>
          <w:p w14:paraId="76A4A801" w14:textId="77777777" w:rsidR="004B21F5" w:rsidRPr="00F25759" w:rsidRDefault="004B21F5" w:rsidP="00AD711F">
            <w:pPr>
              <w:pStyle w:val="TableParagraph"/>
              <w:spacing w:line="267" w:lineRule="exact"/>
              <w:ind w:left="290"/>
              <w:jc w:val="center"/>
              <w:rPr>
                <w:sz w:val="24"/>
              </w:rPr>
            </w:pPr>
            <w:r w:rsidRPr="00F25759">
              <w:rPr>
                <w:spacing w:val="-4"/>
                <w:sz w:val="24"/>
              </w:rPr>
              <w:t>саны</w:t>
            </w:r>
          </w:p>
        </w:tc>
        <w:tc>
          <w:tcPr>
            <w:tcW w:w="1711" w:type="dxa"/>
          </w:tcPr>
          <w:p w14:paraId="25CE3469" w14:textId="77777777" w:rsidR="004B21F5" w:rsidRPr="00F25759" w:rsidRDefault="004B21F5" w:rsidP="00AD711F">
            <w:pPr>
              <w:pStyle w:val="TableParagraph"/>
              <w:spacing w:line="267" w:lineRule="exact"/>
              <w:ind w:right="10"/>
              <w:jc w:val="center"/>
              <w:rPr>
                <w:sz w:val="24"/>
              </w:rPr>
            </w:pPr>
            <w:r w:rsidRPr="00F25759">
              <w:rPr>
                <w:spacing w:val="-2"/>
                <w:sz w:val="24"/>
              </w:rPr>
              <w:t>семестр</w:t>
            </w:r>
          </w:p>
        </w:tc>
      </w:tr>
      <w:tr w:rsidR="004B21F5" w:rsidRPr="00F25759" w14:paraId="68D9335C" w14:textId="77777777" w:rsidTr="00AD711F">
        <w:trPr>
          <w:trHeight w:val="179"/>
        </w:trPr>
        <w:tc>
          <w:tcPr>
            <w:tcW w:w="709" w:type="dxa"/>
          </w:tcPr>
          <w:p w14:paraId="69BE4D10" w14:textId="77777777" w:rsidR="004B21F5" w:rsidRPr="00F25759" w:rsidRDefault="004B21F5" w:rsidP="00AD711F">
            <w:pPr>
              <w:pStyle w:val="TableParagraph"/>
              <w:jc w:val="center"/>
              <w:rPr>
                <w:sz w:val="24"/>
                <w:szCs w:val="24"/>
              </w:rPr>
            </w:pPr>
            <w:r>
              <w:rPr>
                <w:sz w:val="24"/>
                <w:szCs w:val="24"/>
              </w:rPr>
              <w:t>1</w:t>
            </w:r>
          </w:p>
        </w:tc>
        <w:tc>
          <w:tcPr>
            <w:tcW w:w="5660" w:type="dxa"/>
          </w:tcPr>
          <w:p w14:paraId="449F4623" w14:textId="77777777" w:rsidR="004B21F5" w:rsidRPr="005430A5" w:rsidRDefault="004B21F5" w:rsidP="00AD711F">
            <w:pPr>
              <w:pStyle w:val="TableParagraph"/>
              <w:spacing w:line="267" w:lineRule="exact"/>
              <w:ind w:left="105"/>
              <w:jc w:val="center"/>
              <w:rPr>
                <w:sz w:val="24"/>
              </w:rPr>
            </w:pPr>
            <w:r>
              <w:rPr>
                <w:sz w:val="24"/>
              </w:rPr>
              <w:t>2</w:t>
            </w:r>
          </w:p>
        </w:tc>
        <w:tc>
          <w:tcPr>
            <w:tcW w:w="1559" w:type="dxa"/>
          </w:tcPr>
          <w:p w14:paraId="2D529910" w14:textId="77777777" w:rsidR="004B21F5" w:rsidRPr="00F25759" w:rsidRDefault="004B21F5" w:rsidP="00AD711F">
            <w:pPr>
              <w:pStyle w:val="TableParagraph"/>
              <w:spacing w:line="267" w:lineRule="exact"/>
              <w:ind w:left="290"/>
              <w:jc w:val="center"/>
              <w:rPr>
                <w:sz w:val="24"/>
              </w:rPr>
            </w:pPr>
            <w:r>
              <w:rPr>
                <w:sz w:val="24"/>
              </w:rPr>
              <w:t>3</w:t>
            </w:r>
          </w:p>
        </w:tc>
        <w:tc>
          <w:tcPr>
            <w:tcW w:w="1711" w:type="dxa"/>
          </w:tcPr>
          <w:p w14:paraId="54C6C750" w14:textId="77777777" w:rsidR="004B21F5" w:rsidRPr="00F25759" w:rsidRDefault="004B21F5" w:rsidP="00AD711F">
            <w:pPr>
              <w:pStyle w:val="TableParagraph"/>
              <w:spacing w:line="267" w:lineRule="exact"/>
              <w:ind w:right="10"/>
              <w:jc w:val="center"/>
              <w:rPr>
                <w:spacing w:val="-2"/>
                <w:sz w:val="24"/>
              </w:rPr>
            </w:pPr>
            <w:r>
              <w:rPr>
                <w:spacing w:val="-2"/>
                <w:sz w:val="24"/>
              </w:rPr>
              <w:t>4</w:t>
            </w:r>
          </w:p>
        </w:tc>
      </w:tr>
      <w:tr w:rsidR="004B21F5" w:rsidRPr="00F25759" w14:paraId="7A5AE10F" w14:textId="77777777" w:rsidTr="00AD711F">
        <w:trPr>
          <w:trHeight w:val="275"/>
        </w:trPr>
        <w:tc>
          <w:tcPr>
            <w:tcW w:w="709" w:type="dxa"/>
          </w:tcPr>
          <w:p w14:paraId="6F942E74" w14:textId="77777777" w:rsidR="004B21F5" w:rsidRPr="00F25759" w:rsidRDefault="004B21F5" w:rsidP="00AD711F">
            <w:pPr>
              <w:pStyle w:val="TableParagraph"/>
              <w:spacing w:line="256" w:lineRule="exact"/>
              <w:ind w:right="98"/>
              <w:jc w:val="center"/>
              <w:rPr>
                <w:sz w:val="24"/>
              </w:rPr>
            </w:pPr>
            <w:r w:rsidRPr="00F25759">
              <w:rPr>
                <w:spacing w:val="-10"/>
                <w:sz w:val="24"/>
              </w:rPr>
              <w:t>1</w:t>
            </w:r>
          </w:p>
        </w:tc>
        <w:tc>
          <w:tcPr>
            <w:tcW w:w="5660" w:type="dxa"/>
          </w:tcPr>
          <w:p w14:paraId="22C716C6" w14:textId="77777777" w:rsidR="004B21F5" w:rsidRPr="00F25759" w:rsidRDefault="004B21F5" w:rsidP="00AD711F">
            <w:pPr>
              <w:pStyle w:val="TableParagraph"/>
              <w:spacing w:line="256" w:lineRule="exact"/>
              <w:ind w:left="105"/>
              <w:rPr>
                <w:sz w:val="24"/>
              </w:rPr>
            </w:pPr>
            <w:r w:rsidRPr="00F25759">
              <w:rPr>
                <w:sz w:val="24"/>
              </w:rPr>
              <w:t>Компьютерлік</w:t>
            </w:r>
            <w:r w:rsidRPr="00F25759">
              <w:rPr>
                <w:spacing w:val="-2"/>
                <w:sz w:val="24"/>
              </w:rPr>
              <w:t xml:space="preserve"> ғылымдар</w:t>
            </w:r>
          </w:p>
        </w:tc>
        <w:tc>
          <w:tcPr>
            <w:tcW w:w="1559" w:type="dxa"/>
          </w:tcPr>
          <w:p w14:paraId="4AC15C5B" w14:textId="77777777" w:rsidR="004B21F5" w:rsidRPr="00F25759" w:rsidRDefault="004B21F5" w:rsidP="00AD711F">
            <w:pPr>
              <w:pStyle w:val="TableParagraph"/>
              <w:spacing w:line="256" w:lineRule="exact"/>
              <w:ind w:left="290"/>
              <w:jc w:val="center"/>
              <w:rPr>
                <w:sz w:val="24"/>
              </w:rPr>
            </w:pPr>
            <w:r w:rsidRPr="00F25759">
              <w:rPr>
                <w:spacing w:val="-10"/>
                <w:sz w:val="24"/>
              </w:rPr>
              <w:t>4</w:t>
            </w:r>
          </w:p>
        </w:tc>
        <w:tc>
          <w:tcPr>
            <w:tcW w:w="1711" w:type="dxa"/>
          </w:tcPr>
          <w:p w14:paraId="7700F243" w14:textId="77777777" w:rsidR="004B21F5" w:rsidRPr="00F25759" w:rsidRDefault="004B21F5" w:rsidP="00AD711F">
            <w:pPr>
              <w:pStyle w:val="TableParagraph"/>
              <w:spacing w:line="256" w:lineRule="exact"/>
              <w:ind w:right="5"/>
              <w:jc w:val="center"/>
              <w:rPr>
                <w:sz w:val="24"/>
              </w:rPr>
            </w:pPr>
            <w:r w:rsidRPr="00F25759">
              <w:rPr>
                <w:spacing w:val="-10"/>
                <w:sz w:val="24"/>
              </w:rPr>
              <w:t>2</w:t>
            </w:r>
          </w:p>
        </w:tc>
      </w:tr>
      <w:tr w:rsidR="004B21F5" w:rsidRPr="00F25759" w14:paraId="72B1A1A8" w14:textId="77777777" w:rsidTr="00AD711F">
        <w:trPr>
          <w:trHeight w:val="275"/>
        </w:trPr>
        <w:tc>
          <w:tcPr>
            <w:tcW w:w="709" w:type="dxa"/>
            <w:tcBorders>
              <w:bottom w:val="single" w:sz="4" w:space="0" w:color="000000"/>
            </w:tcBorders>
          </w:tcPr>
          <w:p w14:paraId="0B78EBDF" w14:textId="77777777" w:rsidR="004B21F5" w:rsidRPr="00F25759" w:rsidRDefault="004B21F5" w:rsidP="00AD711F">
            <w:pPr>
              <w:pStyle w:val="TableParagraph"/>
              <w:spacing w:line="256" w:lineRule="exact"/>
              <w:ind w:right="98"/>
              <w:jc w:val="center"/>
              <w:rPr>
                <w:sz w:val="24"/>
              </w:rPr>
            </w:pPr>
            <w:r w:rsidRPr="00F25759">
              <w:rPr>
                <w:spacing w:val="-10"/>
                <w:sz w:val="24"/>
              </w:rPr>
              <w:t>2</w:t>
            </w:r>
          </w:p>
        </w:tc>
        <w:tc>
          <w:tcPr>
            <w:tcW w:w="5660" w:type="dxa"/>
            <w:tcBorders>
              <w:bottom w:val="single" w:sz="4" w:space="0" w:color="000000"/>
            </w:tcBorders>
          </w:tcPr>
          <w:p w14:paraId="38FD8162" w14:textId="77777777" w:rsidR="004B21F5" w:rsidRPr="00F25759" w:rsidRDefault="004B21F5" w:rsidP="00AD711F">
            <w:pPr>
              <w:pStyle w:val="TableParagraph"/>
              <w:spacing w:line="256" w:lineRule="exact"/>
              <w:ind w:left="105"/>
              <w:rPr>
                <w:sz w:val="24"/>
              </w:rPr>
            </w:pPr>
            <w:r w:rsidRPr="00F25759">
              <w:rPr>
                <w:sz w:val="24"/>
              </w:rPr>
              <w:t xml:space="preserve">Сызу және сызба </w:t>
            </w:r>
            <w:r w:rsidRPr="00F25759">
              <w:rPr>
                <w:spacing w:val="-2"/>
                <w:sz w:val="24"/>
              </w:rPr>
              <w:t>геометриясы</w:t>
            </w:r>
          </w:p>
        </w:tc>
        <w:tc>
          <w:tcPr>
            <w:tcW w:w="1559" w:type="dxa"/>
            <w:tcBorders>
              <w:bottom w:val="single" w:sz="4" w:space="0" w:color="000000"/>
            </w:tcBorders>
          </w:tcPr>
          <w:p w14:paraId="70596F5B" w14:textId="77777777" w:rsidR="004B21F5" w:rsidRPr="00F25759" w:rsidRDefault="004B21F5" w:rsidP="00AD711F">
            <w:pPr>
              <w:pStyle w:val="TableParagraph"/>
              <w:spacing w:line="256" w:lineRule="exact"/>
              <w:ind w:left="290"/>
              <w:jc w:val="center"/>
              <w:rPr>
                <w:sz w:val="24"/>
              </w:rPr>
            </w:pPr>
            <w:r w:rsidRPr="00F25759">
              <w:rPr>
                <w:spacing w:val="-10"/>
                <w:sz w:val="24"/>
              </w:rPr>
              <w:t>5</w:t>
            </w:r>
          </w:p>
        </w:tc>
        <w:tc>
          <w:tcPr>
            <w:tcW w:w="1711" w:type="dxa"/>
            <w:tcBorders>
              <w:bottom w:val="single" w:sz="4" w:space="0" w:color="000000"/>
            </w:tcBorders>
          </w:tcPr>
          <w:p w14:paraId="3211DF56" w14:textId="77777777" w:rsidR="004B21F5" w:rsidRPr="00F25759" w:rsidRDefault="004B21F5" w:rsidP="00AD711F">
            <w:pPr>
              <w:pStyle w:val="TableParagraph"/>
              <w:spacing w:line="256" w:lineRule="exact"/>
              <w:ind w:right="5"/>
              <w:jc w:val="center"/>
              <w:rPr>
                <w:sz w:val="24"/>
              </w:rPr>
            </w:pPr>
            <w:r w:rsidRPr="00F25759">
              <w:rPr>
                <w:spacing w:val="-10"/>
                <w:sz w:val="24"/>
              </w:rPr>
              <w:t>2</w:t>
            </w:r>
          </w:p>
        </w:tc>
      </w:tr>
      <w:tr w:rsidR="004B21F5" w:rsidRPr="00F25759" w14:paraId="2612186F" w14:textId="77777777" w:rsidTr="00AD711F">
        <w:trPr>
          <w:trHeight w:val="275"/>
        </w:trPr>
        <w:tc>
          <w:tcPr>
            <w:tcW w:w="709" w:type="dxa"/>
            <w:tcBorders>
              <w:bottom w:val="single" w:sz="4" w:space="0" w:color="000000"/>
            </w:tcBorders>
          </w:tcPr>
          <w:p w14:paraId="2393ABCF" w14:textId="77777777" w:rsidR="004B21F5" w:rsidRPr="00F25759" w:rsidRDefault="004B21F5" w:rsidP="00AD711F">
            <w:pPr>
              <w:pStyle w:val="TableParagraph"/>
              <w:spacing w:line="256" w:lineRule="exact"/>
              <w:ind w:right="98"/>
              <w:jc w:val="center"/>
              <w:rPr>
                <w:spacing w:val="-10"/>
                <w:sz w:val="24"/>
              </w:rPr>
            </w:pPr>
            <w:r w:rsidRPr="00F25759">
              <w:rPr>
                <w:spacing w:val="-10"/>
                <w:sz w:val="24"/>
              </w:rPr>
              <w:t>3</w:t>
            </w:r>
          </w:p>
        </w:tc>
        <w:tc>
          <w:tcPr>
            <w:tcW w:w="5660" w:type="dxa"/>
            <w:tcBorders>
              <w:bottom w:val="single" w:sz="4" w:space="0" w:color="000000"/>
            </w:tcBorders>
          </w:tcPr>
          <w:p w14:paraId="7332EEC0" w14:textId="77777777" w:rsidR="004B21F5" w:rsidRPr="00F25759" w:rsidRDefault="004B21F5" w:rsidP="00AD711F">
            <w:pPr>
              <w:pStyle w:val="TableParagraph"/>
              <w:tabs>
                <w:tab w:val="left" w:pos="1729"/>
                <w:tab w:val="left" w:pos="3453"/>
              </w:tabs>
              <w:spacing w:line="264" w:lineRule="exact"/>
              <w:ind w:left="105"/>
              <w:rPr>
                <w:sz w:val="24"/>
              </w:rPr>
            </w:pPr>
            <w:r w:rsidRPr="00F25759">
              <w:rPr>
                <w:spacing w:val="-2"/>
                <w:sz w:val="24"/>
              </w:rPr>
              <w:t>Бұйымды</w:t>
            </w:r>
            <w:r>
              <w:rPr>
                <w:sz w:val="24"/>
              </w:rPr>
              <w:t xml:space="preserve"> </w:t>
            </w:r>
            <w:r w:rsidRPr="00F25759">
              <w:rPr>
                <w:spacing w:val="-2"/>
                <w:sz w:val="24"/>
              </w:rPr>
              <w:t>модельдеу</w:t>
            </w:r>
            <w:r>
              <w:rPr>
                <w:spacing w:val="-2"/>
                <w:sz w:val="24"/>
              </w:rPr>
              <w:t xml:space="preserve"> </w:t>
            </w:r>
            <w:r w:rsidRPr="00F25759">
              <w:rPr>
                <w:spacing w:val="-4"/>
                <w:sz w:val="24"/>
              </w:rPr>
              <w:t>және</w:t>
            </w:r>
            <w:r>
              <w:rPr>
                <w:spacing w:val="-4"/>
                <w:sz w:val="24"/>
              </w:rPr>
              <w:t xml:space="preserve"> </w:t>
            </w:r>
            <w:r>
              <w:rPr>
                <w:sz w:val="24"/>
              </w:rPr>
              <w:t xml:space="preserve"> </w:t>
            </w:r>
            <w:r w:rsidRPr="00F25759">
              <w:rPr>
                <w:spacing w:val="-2"/>
                <w:sz w:val="24"/>
              </w:rPr>
              <w:t>конструкциялау</w:t>
            </w:r>
          </w:p>
        </w:tc>
        <w:tc>
          <w:tcPr>
            <w:tcW w:w="1559" w:type="dxa"/>
            <w:tcBorders>
              <w:bottom w:val="single" w:sz="4" w:space="0" w:color="000000"/>
            </w:tcBorders>
          </w:tcPr>
          <w:p w14:paraId="03FE31B1" w14:textId="77777777" w:rsidR="004B21F5" w:rsidRPr="00F25759" w:rsidRDefault="004B21F5" w:rsidP="00AD711F">
            <w:pPr>
              <w:pStyle w:val="TableParagraph"/>
              <w:spacing w:line="256" w:lineRule="exact"/>
              <w:ind w:left="290"/>
              <w:jc w:val="center"/>
              <w:rPr>
                <w:spacing w:val="-10"/>
                <w:sz w:val="24"/>
              </w:rPr>
            </w:pPr>
            <w:r w:rsidRPr="00F25759">
              <w:rPr>
                <w:spacing w:val="-10"/>
                <w:sz w:val="24"/>
              </w:rPr>
              <w:t>5</w:t>
            </w:r>
          </w:p>
        </w:tc>
        <w:tc>
          <w:tcPr>
            <w:tcW w:w="1711" w:type="dxa"/>
            <w:tcBorders>
              <w:bottom w:val="single" w:sz="4" w:space="0" w:color="000000"/>
            </w:tcBorders>
          </w:tcPr>
          <w:p w14:paraId="49C50308" w14:textId="77777777" w:rsidR="004B21F5" w:rsidRPr="00F25759" w:rsidRDefault="004B21F5" w:rsidP="00AD711F">
            <w:pPr>
              <w:pStyle w:val="TableParagraph"/>
              <w:spacing w:line="256" w:lineRule="exact"/>
              <w:ind w:right="5"/>
              <w:jc w:val="center"/>
              <w:rPr>
                <w:spacing w:val="-10"/>
                <w:sz w:val="24"/>
              </w:rPr>
            </w:pPr>
            <w:r w:rsidRPr="00F25759">
              <w:rPr>
                <w:spacing w:val="-10"/>
                <w:sz w:val="24"/>
              </w:rPr>
              <w:t>4</w:t>
            </w:r>
          </w:p>
        </w:tc>
      </w:tr>
      <w:tr w:rsidR="004B21F5" w:rsidRPr="00F25759" w14:paraId="3BE7C877" w14:textId="77777777" w:rsidTr="00AD711F">
        <w:trPr>
          <w:trHeight w:val="275"/>
        </w:trPr>
        <w:tc>
          <w:tcPr>
            <w:tcW w:w="709" w:type="dxa"/>
            <w:tcBorders>
              <w:bottom w:val="single" w:sz="4" w:space="0" w:color="000000"/>
            </w:tcBorders>
          </w:tcPr>
          <w:p w14:paraId="1F401B97" w14:textId="77777777" w:rsidR="004B21F5" w:rsidRPr="00F25759" w:rsidRDefault="004B21F5" w:rsidP="00AD711F">
            <w:pPr>
              <w:pStyle w:val="TableParagraph"/>
              <w:spacing w:line="256" w:lineRule="exact"/>
              <w:ind w:right="98"/>
              <w:jc w:val="center"/>
              <w:rPr>
                <w:spacing w:val="-10"/>
                <w:sz w:val="24"/>
              </w:rPr>
            </w:pPr>
            <w:r w:rsidRPr="00F25759">
              <w:rPr>
                <w:spacing w:val="-10"/>
                <w:sz w:val="24"/>
              </w:rPr>
              <w:t>4</w:t>
            </w:r>
          </w:p>
        </w:tc>
        <w:tc>
          <w:tcPr>
            <w:tcW w:w="5660" w:type="dxa"/>
            <w:tcBorders>
              <w:bottom w:val="single" w:sz="4" w:space="0" w:color="000000"/>
            </w:tcBorders>
          </w:tcPr>
          <w:p w14:paraId="796F2B58" w14:textId="77777777" w:rsidR="004B21F5" w:rsidRPr="00F25759" w:rsidRDefault="004B21F5" w:rsidP="00AD711F">
            <w:pPr>
              <w:pStyle w:val="TableParagraph"/>
              <w:tabs>
                <w:tab w:val="left" w:pos="1948"/>
                <w:tab w:val="left" w:pos="3155"/>
              </w:tabs>
              <w:spacing w:line="264" w:lineRule="exact"/>
              <w:ind w:left="105"/>
              <w:rPr>
                <w:sz w:val="24"/>
              </w:rPr>
            </w:pPr>
            <w:r w:rsidRPr="00F25759">
              <w:rPr>
                <w:spacing w:val="-2"/>
                <w:sz w:val="24"/>
              </w:rPr>
              <w:t>Оқушыларды</w:t>
            </w:r>
            <w:r w:rsidRPr="00F25759">
              <w:rPr>
                <w:sz w:val="24"/>
              </w:rPr>
              <w:tab/>
            </w:r>
            <w:r w:rsidRPr="00F25759">
              <w:rPr>
                <w:spacing w:val="-2"/>
                <w:sz w:val="24"/>
              </w:rPr>
              <w:t>кәсіпке</w:t>
            </w:r>
            <w:r w:rsidRPr="00F25759">
              <w:rPr>
                <w:sz w:val="24"/>
              </w:rPr>
              <w:tab/>
            </w:r>
            <w:r w:rsidRPr="00F25759">
              <w:rPr>
                <w:spacing w:val="-2"/>
                <w:sz w:val="24"/>
              </w:rPr>
              <w:t>даярлау</w:t>
            </w:r>
          </w:p>
          <w:p w14:paraId="38DED7B7" w14:textId="77777777" w:rsidR="004B21F5" w:rsidRPr="00F25759" w:rsidRDefault="004B21F5" w:rsidP="00AD711F">
            <w:pPr>
              <w:pStyle w:val="TableParagraph"/>
              <w:spacing w:line="256" w:lineRule="exact"/>
              <w:ind w:left="105"/>
              <w:rPr>
                <w:sz w:val="24"/>
              </w:rPr>
            </w:pPr>
            <w:r w:rsidRPr="00F25759">
              <w:rPr>
                <w:spacing w:val="-2"/>
                <w:sz w:val="24"/>
              </w:rPr>
              <w:t>жүйесіндегі</w:t>
            </w:r>
            <w:r w:rsidRPr="00F25759">
              <w:rPr>
                <w:sz w:val="24"/>
              </w:rPr>
              <w:tab/>
            </w:r>
            <w:r w:rsidRPr="00F25759">
              <w:rPr>
                <w:spacing w:val="-2"/>
                <w:sz w:val="24"/>
              </w:rPr>
              <w:t>қазіргі</w:t>
            </w:r>
            <w:r w:rsidRPr="00F25759">
              <w:rPr>
                <w:sz w:val="24"/>
              </w:rPr>
              <w:tab/>
            </w:r>
            <w:r w:rsidRPr="00F25759">
              <w:rPr>
                <w:spacing w:val="-4"/>
                <w:sz w:val="24"/>
              </w:rPr>
              <w:t xml:space="preserve">оқыту </w:t>
            </w:r>
            <w:r w:rsidRPr="00F25759">
              <w:rPr>
                <w:spacing w:val="-2"/>
                <w:sz w:val="24"/>
              </w:rPr>
              <w:t>технологиялары</w:t>
            </w:r>
          </w:p>
        </w:tc>
        <w:tc>
          <w:tcPr>
            <w:tcW w:w="1559" w:type="dxa"/>
            <w:tcBorders>
              <w:bottom w:val="single" w:sz="4" w:space="0" w:color="000000"/>
            </w:tcBorders>
          </w:tcPr>
          <w:p w14:paraId="58064DFD" w14:textId="77777777" w:rsidR="004B21F5" w:rsidRPr="00F25759" w:rsidRDefault="004B21F5" w:rsidP="00AD711F">
            <w:pPr>
              <w:pStyle w:val="TableParagraph"/>
              <w:spacing w:line="256" w:lineRule="exact"/>
              <w:ind w:left="290"/>
              <w:jc w:val="center"/>
              <w:rPr>
                <w:spacing w:val="-10"/>
                <w:sz w:val="24"/>
              </w:rPr>
            </w:pPr>
            <w:r w:rsidRPr="00F25759">
              <w:rPr>
                <w:spacing w:val="-10"/>
                <w:sz w:val="24"/>
              </w:rPr>
              <w:t>4</w:t>
            </w:r>
          </w:p>
        </w:tc>
        <w:tc>
          <w:tcPr>
            <w:tcW w:w="1711" w:type="dxa"/>
            <w:tcBorders>
              <w:bottom w:val="single" w:sz="4" w:space="0" w:color="000000"/>
            </w:tcBorders>
          </w:tcPr>
          <w:p w14:paraId="04EAB9D5" w14:textId="77777777" w:rsidR="004B21F5" w:rsidRPr="00F25759" w:rsidRDefault="004B21F5" w:rsidP="00AD711F">
            <w:pPr>
              <w:pStyle w:val="TableParagraph"/>
              <w:spacing w:line="256" w:lineRule="exact"/>
              <w:ind w:right="5"/>
              <w:jc w:val="center"/>
              <w:rPr>
                <w:spacing w:val="-10"/>
                <w:sz w:val="24"/>
              </w:rPr>
            </w:pPr>
            <w:r w:rsidRPr="00F25759">
              <w:rPr>
                <w:spacing w:val="-10"/>
                <w:sz w:val="24"/>
              </w:rPr>
              <w:t>5</w:t>
            </w:r>
          </w:p>
        </w:tc>
      </w:tr>
    </w:tbl>
    <w:p w14:paraId="63D8B371" w14:textId="00D69CFD" w:rsidR="004B21F5" w:rsidRPr="00DD0FAF" w:rsidRDefault="004B21F5" w:rsidP="00DD0FAF">
      <w:pPr>
        <w:pStyle w:val="a9"/>
        <w:spacing w:before="0" w:after="0" w:line="242" w:lineRule="auto"/>
        <w:jc w:val="both"/>
        <w:rPr>
          <w:sz w:val="28"/>
          <w:szCs w:val="28"/>
          <w:lang w:val="kk-KZ"/>
        </w:rPr>
      </w:pPr>
    </w:p>
    <w:p w14:paraId="0B68D80F" w14:textId="77777777" w:rsidR="004B21F5" w:rsidRPr="00F21EAD" w:rsidRDefault="004B21F5" w:rsidP="004B21F5">
      <w:pPr>
        <w:pStyle w:val="a9"/>
        <w:spacing w:before="0" w:after="0" w:line="242" w:lineRule="auto"/>
        <w:ind w:firstLine="708"/>
        <w:jc w:val="both"/>
        <w:rPr>
          <w:sz w:val="28"/>
          <w:szCs w:val="28"/>
          <w:lang w:val="kk-KZ"/>
        </w:rPr>
      </w:pPr>
      <w:r w:rsidRPr="00F21EAD">
        <w:rPr>
          <w:sz w:val="28"/>
          <w:szCs w:val="28"/>
          <w:lang w:val="kk-KZ"/>
        </w:rPr>
        <w:t xml:space="preserve">Болашақ кәсіптік оқыту педагогының компьютерлік-графикалық құзыреттілігін қалыптастырудың </w:t>
      </w:r>
      <w:r w:rsidRPr="00F21EAD">
        <w:rPr>
          <w:i/>
          <w:sz w:val="28"/>
          <w:szCs w:val="28"/>
          <w:lang w:val="kk-KZ"/>
        </w:rPr>
        <w:t>бастапқы бірінші кезеңінде</w:t>
      </w:r>
      <w:r w:rsidRPr="00F21EAD">
        <w:rPr>
          <w:sz w:val="28"/>
          <w:szCs w:val="28"/>
          <w:lang w:val="kk-KZ"/>
        </w:rPr>
        <w:t xml:space="preserve"> студенттер стандартты  компьютерлік графикалық білім, білік, дағдыларды  меңгереді  және негізгі терминологиялық ұғымдармен қаруланады (Кесте-8). </w:t>
      </w:r>
    </w:p>
    <w:p w14:paraId="50358167" w14:textId="01777C09" w:rsidR="004B21F5" w:rsidRPr="00F25759" w:rsidRDefault="004B21F5" w:rsidP="004B21F5">
      <w:pPr>
        <w:pStyle w:val="a9"/>
        <w:spacing w:before="0" w:after="0" w:line="242" w:lineRule="auto"/>
        <w:ind w:firstLine="708"/>
        <w:jc w:val="both"/>
        <w:rPr>
          <w:sz w:val="28"/>
          <w:szCs w:val="28"/>
          <w:lang w:val="kk-KZ"/>
        </w:rPr>
      </w:pPr>
      <w:r w:rsidRPr="00F21EAD">
        <w:rPr>
          <w:sz w:val="28"/>
          <w:szCs w:val="28"/>
          <w:lang w:val="kk-KZ"/>
        </w:rPr>
        <w:t xml:space="preserve">Бұл </w:t>
      </w:r>
      <w:r w:rsidR="00017523">
        <w:rPr>
          <w:sz w:val="28"/>
          <w:szCs w:val="28"/>
          <w:lang w:val="kk-KZ"/>
        </w:rPr>
        <w:t>үдеріс</w:t>
      </w:r>
      <w:r w:rsidRPr="00F21EAD">
        <w:rPr>
          <w:sz w:val="28"/>
          <w:szCs w:val="28"/>
          <w:lang w:val="kk-KZ"/>
        </w:rPr>
        <w:t xml:space="preserve"> компьютерлік оқыту бағдарламаларын (графикалық редакторлар, түрлі сызбалық жұмыстар, оның ішінде тігін бұйымдарының конструкциясының сызбалары, офистік қосымшалар мен интернет ресурстарымен жұмыс істеу) қолдану арқылы жүзеге асады. Оқыту курсы аяқталғаннан кейін болашақ педагог аталған құзыреттерді өзінің тәжірибесінде қолдана білуге машықтанғаны жөн. Олар: мәтіндік құжаттарды жасау мен редакциялау, конструкциялық және композициялық сызбаларды орындау, презентациялар дайындау және көрсету, сондай-ақ интернет көздерінен ақпарат</w:t>
      </w:r>
      <w:r w:rsidR="00576CD5">
        <w:rPr>
          <w:sz w:val="28"/>
          <w:szCs w:val="28"/>
          <w:lang w:val="kk-KZ"/>
        </w:rPr>
        <w:t xml:space="preserve"> іздеу және оны оқу үдеріс</w:t>
      </w:r>
      <w:r w:rsidRPr="00F21EAD">
        <w:rPr>
          <w:sz w:val="28"/>
          <w:szCs w:val="28"/>
          <w:lang w:val="kk-KZ"/>
        </w:rPr>
        <w:t>інде қолдану сияқты дағдылар.</w:t>
      </w:r>
    </w:p>
    <w:p w14:paraId="64D03AF5" w14:textId="3A04FE07" w:rsidR="00665E0A" w:rsidRDefault="00665E0A" w:rsidP="00C6180A">
      <w:pPr>
        <w:pStyle w:val="a9"/>
        <w:spacing w:before="0" w:after="0" w:line="242" w:lineRule="auto"/>
        <w:ind w:firstLine="708"/>
        <w:jc w:val="both"/>
        <w:rPr>
          <w:sz w:val="28"/>
          <w:szCs w:val="28"/>
          <w:lang w:val="kk-KZ"/>
        </w:rPr>
      </w:pPr>
      <w:r w:rsidRPr="003A6B69">
        <w:rPr>
          <w:rFonts w:eastAsia="Times New Roman"/>
          <w:i/>
          <w:sz w:val="28"/>
          <w:szCs w:val="28"/>
          <w:lang w:val="kk-KZ" w:eastAsia="ru-RU"/>
        </w:rPr>
        <w:t>Екінші</w:t>
      </w:r>
      <w:r w:rsidRPr="003A6B69">
        <w:rPr>
          <w:rFonts w:eastAsia="Times New Roman"/>
          <w:sz w:val="28"/>
          <w:szCs w:val="28"/>
          <w:lang w:val="kk-KZ" w:eastAsia="ru-RU"/>
        </w:rPr>
        <w:t xml:space="preserve">, </w:t>
      </w:r>
      <w:r w:rsidRPr="003A6B69">
        <w:rPr>
          <w:rFonts w:eastAsia="Times New Roman"/>
          <w:i/>
          <w:sz w:val="28"/>
          <w:szCs w:val="28"/>
          <w:lang w:val="kk-KZ" w:eastAsia="ru-RU"/>
        </w:rPr>
        <w:t>орнықтыру кезеңіндегі</w:t>
      </w:r>
      <w:r w:rsidRPr="003A6B69">
        <w:rPr>
          <w:rFonts w:eastAsia="Times New Roman"/>
          <w:sz w:val="28"/>
          <w:szCs w:val="28"/>
          <w:lang w:val="kk-KZ" w:eastAsia="ru-RU"/>
        </w:rPr>
        <w:t xml:space="preserve"> негізгі мақсат пән бойынша оқу үдерісін ұйымдастыру саласындағы құзыреттілік пен графикалық құзыреттілікті қалыптастыру болып табылады. </w:t>
      </w:r>
      <w:r w:rsidRPr="003A6B69">
        <w:rPr>
          <w:sz w:val="28"/>
          <w:szCs w:val="28"/>
          <w:lang w:val="kk-KZ"/>
        </w:rPr>
        <w:t>Бұл кезеңде көрсетілген құзыреттерді игеру оқу және кәсіптік (педагогикалық) қызмет барысында нақты компьютерлік бағдарламалармен жұмыс істеу дағдыларын жетілдіруге бағытталады</w:t>
      </w:r>
      <w:r>
        <w:rPr>
          <w:sz w:val="28"/>
          <w:szCs w:val="28"/>
          <w:lang w:val="kk-KZ"/>
        </w:rPr>
        <w:t>.</w:t>
      </w:r>
    </w:p>
    <w:p w14:paraId="3A46F3C9" w14:textId="77777777" w:rsidR="00FA447E" w:rsidRPr="00F25759" w:rsidRDefault="00FA447E" w:rsidP="00C6180A">
      <w:pPr>
        <w:pStyle w:val="a9"/>
        <w:spacing w:before="0" w:after="0" w:line="242" w:lineRule="auto"/>
        <w:ind w:firstLine="708"/>
        <w:jc w:val="both"/>
        <w:rPr>
          <w:sz w:val="28"/>
          <w:szCs w:val="28"/>
          <w:lang w:val="kk-KZ"/>
        </w:rPr>
      </w:pPr>
    </w:p>
    <w:p w14:paraId="0D5D37BB" w14:textId="3482256D" w:rsidR="004B21F5" w:rsidRDefault="004B21F5" w:rsidP="004B21F5">
      <w:pPr>
        <w:pStyle w:val="a9"/>
        <w:spacing w:before="0" w:after="0" w:line="242" w:lineRule="auto"/>
        <w:jc w:val="both"/>
        <w:rPr>
          <w:sz w:val="28"/>
          <w:szCs w:val="28"/>
          <w:lang w:val="kk-KZ"/>
        </w:rPr>
      </w:pPr>
      <w:r w:rsidRPr="00F25759">
        <w:rPr>
          <w:sz w:val="28"/>
          <w:szCs w:val="28"/>
          <w:lang w:val="kk-KZ"/>
        </w:rPr>
        <w:lastRenderedPageBreak/>
        <w:t>Кесте 8</w:t>
      </w:r>
      <w:r>
        <w:rPr>
          <w:sz w:val="28"/>
          <w:szCs w:val="28"/>
          <w:lang w:val="kk-KZ"/>
        </w:rPr>
        <w:t xml:space="preserve"> </w:t>
      </w:r>
      <w:r w:rsidR="00FA447E">
        <w:rPr>
          <w:rFonts w:eastAsia="Times New Roman"/>
          <w:sz w:val="28"/>
          <w:szCs w:val="28"/>
          <w:lang w:val="kk-KZ" w:eastAsia="ru-RU"/>
        </w:rPr>
        <w:t>–</w:t>
      </w:r>
      <w:r w:rsidRPr="00F25759">
        <w:rPr>
          <w:sz w:val="28"/>
          <w:szCs w:val="28"/>
          <w:lang w:val="kk-KZ"/>
        </w:rPr>
        <w:t xml:space="preserve"> Б</w:t>
      </w:r>
      <w:r w:rsidR="00221508">
        <w:rPr>
          <w:sz w:val="28"/>
          <w:szCs w:val="28"/>
          <w:lang w:val="kk-KZ"/>
        </w:rPr>
        <w:t>олашақ кәсіптік оқыту педагог</w:t>
      </w:r>
      <w:r w:rsidR="00FA447E">
        <w:rPr>
          <w:sz w:val="28"/>
          <w:szCs w:val="28"/>
          <w:lang w:val="kk-KZ"/>
        </w:rPr>
        <w:t>ының компьютерлік-</w:t>
      </w:r>
      <w:r w:rsidRPr="00F25759">
        <w:rPr>
          <w:sz w:val="28"/>
          <w:szCs w:val="28"/>
          <w:lang w:val="kk-KZ"/>
        </w:rPr>
        <w:t>графикалық құзыреттілігін қалыптастыру кезеңдері</w:t>
      </w:r>
    </w:p>
    <w:p w14:paraId="48DB61EF" w14:textId="77777777" w:rsidR="00FA447E" w:rsidRPr="00F25759" w:rsidRDefault="00FA447E" w:rsidP="004B21F5">
      <w:pPr>
        <w:pStyle w:val="a9"/>
        <w:spacing w:before="0" w:after="0" w:line="242" w:lineRule="auto"/>
        <w:jc w:val="both"/>
        <w:rPr>
          <w:sz w:val="28"/>
          <w:szCs w:val="28"/>
          <w:lang w:val="kk-KZ"/>
        </w:rPr>
      </w:pPr>
    </w:p>
    <w:tbl>
      <w:tblPr>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6"/>
        <w:gridCol w:w="3431"/>
        <w:gridCol w:w="425"/>
        <w:gridCol w:w="431"/>
        <w:gridCol w:w="425"/>
        <w:gridCol w:w="571"/>
      </w:tblGrid>
      <w:tr w:rsidR="004B21F5" w:rsidRPr="00F25759" w14:paraId="4EEF6AE3" w14:textId="77777777" w:rsidTr="002303D4">
        <w:trPr>
          <w:trHeight w:val="275"/>
        </w:trPr>
        <w:tc>
          <w:tcPr>
            <w:tcW w:w="4366" w:type="dxa"/>
            <w:vMerge w:val="restart"/>
          </w:tcPr>
          <w:p w14:paraId="4C2FBAC7" w14:textId="77777777" w:rsidR="004B21F5" w:rsidRPr="00F25759" w:rsidRDefault="004B21F5" w:rsidP="00AD711F">
            <w:pPr>
              <w:pStyle w:val="TableParagraph"/>
              <w:spacing w:line="271" w:lineRule="exact"/>
              <w:jc w:val="center"/>
              <w:rPr>
                <w:sz w:val="24"/>
                <w:szCs w:val="24"/>
              </w:rPr>
            </w:pPr>
            <w:r w:rsidRPr="00F25759">
              <w:rPr>
                <w:spacing w:val="-2"/>
                <w:sz w:val="24"/>
                <w:szCs w:val="24"/>
              </w:rPr>
              <w:t>Кезеңдер</w:t>
            </w:r>
          </w:p>
        </w:tc>
        <w:tc>
          <w:tcPr>
            <w:tcW w:w="3431" w:type="dxa"/>
            <w:vMerge w:val="restart"/>
          </w:tcPr>
          <w:p w14:paraId="5E1D46D2" w14:textId="77777777" w:rsidR="004B21F5" w:rsidRPr="00F25759" w:rsidRDefault="004B21F5" w:rsidP="00AD711F">
            <w:pPr>
              <w:pStyle w:val="TableParagraph"/>
              <w:spacing w:line="271" w:lineRule="exact"/>
              <w:jc w:val="center"/>
              <w:rPr>
                <w:sz w:val="24"/>
                <w:szCs w:val="24"/>
              </w:rPr>
            </w:pPr>
            <w:r w:rsidRPr="00F25759">
              <w:rPr>
                <w:sz w:val="24"/>
                <w:szCs w:val="24"/>
              </w:rPr>
              <w:t>Оқупәнінің</w:t>
            </w:r>
            <w:r w:rsidRPr="00F25759">
              <w:rPr>
                <w:spacing w:val="-4"/>
                <w:sz w:val="24"/>
                <w:szCs w:val="24"/>
              </w:rPr>
              <w:t>атауы</w:t>
            </w:r>
          </w:p>
        </w:tc>
        <w:tc>
          <w:tcPr>
            <w:tcW w:w="1852" w:type="dxa"/>
            <w:gridSpan w:val="4"/>
          </w:tcPr>
          <w:p w14:paraId="2432E106" w14:textId="77777777" w:rsidR="004B21F5" w:rsidRPr="00F25759" w:rsidRDefault="004B21F5" w:rsidP="00AD711F">
            <w:pPr>
              <w:pStyle w:val="TableParagraph"/>
              <w:spacing w:line="256" w:lineRule="exact"/>
              <w:jc w:val="center"/>
              <w:rPr>
                <w:sz w:val="24"/>
                <w:szCs w:val="24"/>
              </w:rPr>
            </w:pPr>
            <w:r w:rsidRPr="00F25759">
              <w:rPr>
                <w:spacing w:val="-2"/>
                <w:sz w:val="24"/>
                <w:szCs w:val="24"/>
              </w:rPr>
              <w:t>Курстар</w:t>
            </w:r>
          </w:p>
        </w:tc>
      </w:tr>
      <w:tr w:rsidR="004B21F5" w:rsidRPr="00F25759" w14:paraId="15D8826E" w14:textId="77777777" w:rsidTr="002303D4">
        <w:trPr>
          <w:trHeight w:val="296"/>
        </w:trPr>
        <w:tc>
          <w:tcPr>
            <w:tcW w:w="4366" w:type="dxa"/>
            <w:vMerge/>
            <w:tcBorders>
              <w:top w:val="nil"/>
            </w:tcBorders>
          </w:tcPr>
          <w:p w14:paraId="51E459C9" w14:textId="77777777" w:rsidR="004B21F5" w:rsidRPr="00F25759" w:rsidRDefault="004B21F5" w:rsidP="00AD711F">
            <w:pPr>
              <w:rPr>
                <w:rFonts w:ascii="Times New Roman" w:hAnsi="Times New Roman" w:cs="Times New Roman"/>
                <w:sz w:val="24"/>
                <w:szCs w:val="24"/>
              </w:rPr>
            </w:pPr>
          </w:p>
        </w:tc>
        <w:tc>
          <w:tcPr>
            <w:tcW w:w="3431" w:type="dxa"/>
            <w:vMerge/>
            <w:tcBorders>
              <w:top w:val="nil"/>
            </w:tcBorders>
          </w:tcPr>
          <w:p w14:paraId="40554D42" w14:textId="77777777" w:rsidR="004B21F5" w:rsidRPr="00F25759" w:rsidRDefault="004B21F5" w:rsidP="00AD711F">
            <w:pPr>
              <w:rPr>
                <w:rFonts w:ascii="Times New Roman" w:hAnsi="Times New Roman" w:cs="Times New Roman"/>
                <w:sz w:val="24"/>
                <w:szCs w:val="24"/>
              </w:rPr>
            </w:pPr>
          </w:p>
        </w:tc>
        <w:tc>
          <w:tcPr>
            <w:tcW w:w="425" w:type="dxa"/>
          </w:tcPr>
          <w:p w14:paraId="2381C3A1" w14:textId="77777777" w:rsidR="004B21F5" w:rsidRPr="00F25759" w:rsidRDefault="004B21F5" w:rsidP="00AD711F">
            <w:pPr>
              <w:pStyle w:val="TableParagraph"/>
              <w:spacing w:line="261" w:lineRule="exact"/>
              <w:jc w:val="center"/>
              <w:rPr>
                <w:sz w:val="24"/>
                <w:szCs w:val="24"/>
              </w:rPr>
            </w:pPr>
            <w:r w:rsidRPr="00F25759">
              <w:rPr>
                <w:spacing w:val="-10"/>
                <w:sz w:val="24"/>
                <w:szCs w:val="24"/>
              </w:rPr>
              <w:t>1</w:t>
            </w:r>
          </w:p>
        </w:tc>
        <w:tc>
          <w:tcPr>
            <w:tcW w:w="431" w:type="dxa"/>
          </w:tcPr>
          <w:p w14:paraId="443ACB7C" w14:textId="77777777" w:rsidR="004B21F5" w:rsidRPr="00F25759" w:rsidRDefault="004B21F5" w:rsidP="00AD711F">
            <w:pPr>
              <w:pStyle w:val="TableParagraph"/>
              <w:spacing w:line="261" w:lineRule="exact"/>
              <w:jc w:val="center"/>
              <w:rPr>
                <w:sz w:val="24"/>
                <w:szCs w:val="24"/>
              </w:rPr>
            </w:pPr>
            <w:r w:rsidRPr="00F25759">
              <w:rPr>
                <w:spacing w:val="-10"/>
                <w:sz w:val="24"/>
                <w:szCs w:val="24"/>
              </w:rPr>
              <w:t>2</w:t>
            </w:r>
          </w:p>
        </w:tc>
        <w:tc>
          <w:tcPr>
            <w:tcW w:w="425" w:type="dxa"/>
          </w:tcPr>
          <w:p w14:paraId="1E9D1F47" w14:textId="77777777" w:rsidR="004B21F5" w:rsidRPr="00F25759" w:rsidRDefault="004B21F5" w:rsidP="00AD711F">
            <w:pPr>
              <w:pStyle w:val="TableParagraph"/>
              <w:spacing w:line="261" w:lineRule="exact"/>
              <w:jc w:val="center"/>
              <w:rPr>
                <w:sz w:val="24"/>
                <w:szCs w:val="24"/>
              </w:rPr>
            </w:pPr>
            <w:r w:rsidRPr="00F25759">
              <w:rPr>
                <w:spacing w:val="-10"/>
                <w:sz w:val="24"/>
                <w:szCs w:val="24"/>
              </w:rPr>
              <w:t>3</w:t>
            </w:r>
          </w:p>
        </w:tc>
        <w:tc>
          <w:tcPr>
            <w:tcW w:w="571" w:type="dxa"/>
          </w:tcPr>
          <w:p w14:paraId="0CC5A85C" w14:textId="77777777" w:rsidR="004B21F5" w:rsidRPr="00F25759" w:rsidRDefault="004B21F5" w:rsidP="00AD711F">
            <w:pPr>
              <w:pStyle w:val="TableParagraph"/>
              <w:spacing w:line="261" w:lineRule="exact"/>
              <w:jc w:val="center"/>
              <w:rPr>
                <w:sz w:val="24"/>
                <w:szCs w:val="24"/>
              </w:rPr>
            </w:pPr>
            <w:r w:rsidRPr="00F25759">
              <w:rPr>
                <w:spacing w:val="-10"/>
                <w:sz w:val="24"/>
                <w:szCs w:val="24"/>
              </w:rPr>
              <w:t>4</w:t>
            </w:r>
          </w:p>
        </w:tc>
      </w:tr>
      <w:tr w:rsidR="004B21F5" w:rsidRPr="00F25759" w14:paraId="4554C9BF" w14:textId="77777777" w:rsidTr="002303D4">
        <w:trPr>
          <w:trHeight w:val="1379"/>
        </w:trPr>
        <w:tc>
          <w:tcPr>
            <w:tcW w:w="4366" w:type="dxa"/>
          </w:tcPr>
          <w:p w14:paraId="2E10617F" w14:textId="77777777" w:rsidR="004B21F5" w:rsidRPr="005430A5" w:rsidRDefault="004B21F5" w:rsidP="00AD711F">
            <w:pPr>
              <w:pStyle w:val="TableParagraph"/>
              <w:ind w:left="124" w:right="138"/>
              <w:jc w:val="both"/>
              <w:rPr>
                <w:sz w:val="24"/>
                <w:szCs w:val="24"/>
              </w:rPr>
            </w:pPr>
            <w:r w:rsidRPr="005430A5">
              <w:rPr>
                <w:sz w:val="24"/>
                <w:szCs w:val="24"/>
              </w:rPr>
              <w:t xml:space="preserve">Бастапқы кезең графикалық жұмыстарды </w:t>
            </w:r>
            <w:r w:rsidRPr="005430A5">
              <w:rPr>
                <w:spacing w:val="-2"/>
                <w:sz w:val="24"/>
                <w:szCs w:val="24"/>
              </w:rPr>
              <w:t xml:space="preserve">орындауда стандартты құралдарды қолдану </w:t>
            </w:r>
            <w:r w:rsidRPr="005430A5">
              <w:rPr>
                <w:sz w:val="24"/>
                <w:szCs w:val="24"/>
              </w:rPr>
              <w:t>саласындағы компьютерлік графикалық білімі мен дағдыны меңгеру.</w:t>
            </w:r>
          </w:p>
        </w:tc>
        <w:tc>
          <w:tcPr>
            <w:tcW w:w="3431" w:type="dxa"/>
          </w:tcPr>
          <w:p w14:paraId="45790D11" w14:textId="77777777" w:rsidR="004B21F5" w:rsidRPr="00F25759" w:rsidRDefault="004B21F5" w:rsidP="00AD711F">
            <w:pPr>
              <w:pStyle w:val="TableParagraph"/>
              <w:numPr>
                <w:ilvl w:val="0"/>
                <w:numId w:val="7"/>
              </w:numPr>
              <w:tabs>
                <w:tab w:val="left" w:pos="285"/>
                <w:tab w:val="left" w:pos="425"/>
              </w:tabs>
              <w:ind w:left="142" w:right="132" w:firstLine="0"/>
              <w:jc w:val="both"/>
              <w:rPr>
                <w:sz w:val="24"/>
                <w:szCs w:val="24"/>
              </w:rPr>
            </w:pPr>
            <w:r w:rsidRPr="00F25759">
              <w:rPr>
                <w:spacing w:val="-2"/>
                <w:sz w:val="24"/>
                <w:szCs w:val="24"/>
              </w:rPr>
              <w:t>Ақпараттық коммуникативті технологиялар</w:t>
            </w:r>
          </w:p>
          <w:p w14:paraId="4FF72D66" w14:textId="77777777" w:rsidR="004B21F5" w:rsidRPr="00F25759" w:rsidRDefault="004B21F5" w:rsidP="00AD711F">
            <w:pPr>
              <w:pStyle w:val="TableParagraph"/>
              <w:numPr>
                <w:ilvl w:val="0"/>
                <w:numId w:val="7"/>
              </w:numPr>
              <w:tabs>
                <w:tab w:val="left" w:pos="285"/>
                <w:tab w:val="left" w:pos="425"/>
              </w:tabs>
              <w:spacing w:line="270" w:lineRule="atLeast"/>
              <w:ind w:left="142" w:right="132" w:firstLine="0"/>
              <w:jc w:val="both"/>
              <w:rPr>
                <w:sz w:val="24"/>
                <w:szCs w:val="24"/>
              </w:rPr>
            </w:pPr>
            <w:r w:rsidRPr="00F25759">
              <w:rPr>
                <w:sz w:val="24"/>
                <w:szCs w:val="24"/>
              </w:rPr>
              <w:t xml:space="preserve">Сызужәнесызба </w:t>
            </w:r>
            <w:r w:rsidRPr="00F25759">
              <w:rPr>
                <w:spacing w:val="-2"/>
                <w:sz w:val="24"/>
                <w:szCs w:val="24"/>
              </w:rPr>
              <w:t>геометриясы</w:t>
            </w:r>
          </w:p>
        </w:tc>
        <w:tc>
          <w:tcPr>
            <w:tcW w:w="425" w:type="dxa"/>
          </w:tcPr>
          <w:p w14:paraId="5895954B" w14:textId="77777777" w:rsidR="004B21F5" w:rsidRPr="00F25759" w:rsidRDefault="004B21F5" w:rsidP="00AD711F">
            <w:pPr>
              <w:pStyle w:val="TableParagraph"/>
              <w:jc w:val="center"/>
              <w:rPr>
                <w:sz w:val="24"/>
                <w:szCs w:val="24"/>
              </w:rPr>
            </w:pPr>
            <w:r w:rsidRPr="00F25759">
              <w:rPr>
                <w:spacing w:val="-10"/>
                <w:sz w:val="24"/>
                <w:szCs w:val="24"/>
              </w:rPr>
              <w:t>+</w:t>
            </w:r>
          </w:p>
        </w:tc>
        <w:tc>
          <w:tcPr>
            <w:tcW w:w="431" w:type="dxa"/>
          </w:tcPr>
          <w:p w14:paraId="7D8D4605" w14:textId="77777777" w:rsidR="004B21F5" w:rsidRPr="00E30C6A" w:rsidRDefault="004B21F5" w:rsidP="00AD711F">
            <w:pPr>
              <w:pStyle w:val="TableParagraph"/>
              <w:jc w:val="center"/>
              <w:rPr>
                <w:sz w:val="24"/>
                <w:szCs w:val="24"/>
                <w:lang w:val="ru-RU"/>
              </w:rPr>
            </w:pPr>
            <w:r>
              <w:rPr>
                <w:sz w:val="24"/>
                <w:szCs w:val="24"/>
                <w:lang w:val="ru-RU"/>
              </w:rPr>
              <w:t>-</w:t>
            </w:r>
          </w:p>
        </w:tc>
        <w:tc>
          <w:tcPr>
            <w:tcW w:w="425" w:type="dxa"/>
          </w:tcPr>
          <w:p w14:paraId="2FC41D9C" w14:textId="77777777" w:rsidR="004B21F5" w:rsidRPr="00E30C6A" w:rsidRDefault="004B21F5" w:rsidP="00AD711F">
            <w:pPr>
              <w:pStyle w:val="TableParagraph"/>
              <w:jc w:val="center"/>
              <w:rPr>
                <w:sz w:val="24"/>
                <w:szCs w:val="24"/>
                <w:lang w:val="ru-RU"/>
              </w:rPr>
            </w:pPr>
            <w:r>
              <w:rPr>
                <w:sz w:val="24"/>
                <w:szCs w:val="24"/>
                <w:lang w:val="ru-RU"/>
              </w:rPr>
              <w:t>-</w:t>
            </w:r>
          </w:p>
        </w:tc>
        <w:tc>
          <w:tcPr>
            <w:tcW w:w="571" w:type="dxa"/>
          </w:tcPr>
          <w:p w14:paraId="11B0C3D0" w14:textId="77777777" w:rsidR="004B21F5" w:rsidRPr="00E30C6A" w:rsidRDefault="004B21F5" w:rsidP="00AD711F">
            <w:pPr>
              <w:pStyle w:val="TableParagraph"/>
              <w:jc w:val="center"/>
              <w:rPr>
                <w:sz w:val="24"/>
                <w:szCs w:val="24"/>
                <w:lang w:val="ru-RU"/>
              </w:rPr>
            </w:pPr>
            <w:r>
              <w:rPr>
                <w:sz w:val="24"/>
                <w:szCs w:val="24"/>
                <w:lang w:val="ru-RU"/>
              </w:rPr>
              <w:t>-</w:t>
            </w:r>
          </w:p>
        </w:tc>
      </w:tr>
      <w:tr w:rsidR="004B21F5" w:rsidRPr="00F25759" w14:paraId="08D3C58C" w14:textId="77777777" w:rsidTr="002303D4">
        <w:trPr>
          <w:trHeight w:val="1103"/>
        </w:trPr>
        <w:tc>
          <w:tcPr>
            <w:tcW w:w="4366" w:type="dxa"/>
          </w:tcPr>
          <w:p w14:paraId="60CC6D4A" w14:textId="5879256D" w:rsidR="004B21F5" w:rsidRPr="005430A5" w:rsidRDefault="004B21F5" w:rsidP="00AD711F">
            <w:pPr>
              <w:pStyle w:val="TableParagraph"/>
              <w:tabs>
                <w:tab w:val="left" w:pos="1598"/>
                <w:tab w:val="left" w:pos="3501"/>
              </w:tabs>
              <w:ind w:left="124" w:right="138"/>
              <w:jc w:val="both"/>
              <w:rPr>
                <w:sz w:val="24"/>
                <w:szCs w:val="24"/>
              </w:rPr>
            </w:pPr>
            <w:r w:rsidRPr="005430A5">
              <w:rPr>
                <w:sz w:val="24"/>
                <w:szCs w:val="24"/>
              </w:rPr>
              <w:t>Орнықтыру кезеңі.</w:t>
            </w:r>
            <w:r w:rsidR="004C2108">
              <w:rPr>
                <w:sz w:val="24"/>
                <w:szCs w:val="24"/>
              </w:rPr>
              <w:t xml:space="preserve"> </w:t>
            </w:r>
            <w:r w:rsidRPr="005430A5">
              <w:rPr>
                <w:sz w:val="24"/>
                <w:szCs w:val="24"/>
              </w:rPr>
              <w:t xml:space="preserve">Пәндік саладағы оқу </w:t>
            </w:r>
            <w:r w:rsidRPr="005430A5">
              <w:rPr>
                <w:spacing w:val="-2"/>
                <w:sz w:val="24"/>
                <w:szCs w:val="24"/>
              </w:rPr>
              <w:t xml:space="preserve">жұмысын ұйымдастыру саласында компьютерлік-графикалық білімі </w:t>
            </w:r>
            <w:r w:rsidRPr="005430A5">
              <w:rPr>
                <w:spacing w:val="-4"/>
                <w:sz w:val="24"/>
                <w:szCs w:val="24"/>
              </w:rPr>
              <w:t xml:space="preserve">мен </w:t>
            </w:r>
            <w:r w:rsidRPr="005430A5">
              <w:rPr>
                <w:sz w:val="24"/>
                <w:szCs w:val="24"/>
              </w:rPr>
              <w:t>дағдысын арттыру.</w:t>
            </w:r>
          </w:p>
        </w:tc>
        <w:tc>
          <w:tcPr>
            <w:tcW w:w="3431" w:type="dxa"/>
          </w:tcPr>
          <w:p w14:paraId="1D89A5F9" w14:textId="77777777" w:rsidR="004B21F5" w:rsidRPr="00F25759" w:rsidRDefault="004B21F5" w:rsidP="00AD711F">
            <w:pPr>
              <w:pStyle w:val="TableParagraph"/>
              <w:numPr>
                <w:ilvl w:val="0"/>
                <w:numId w:val="6"/>
              </w:numPr>
              <w:tabs>
                <w:tab w:val="left" w:pos="287"/>
                <w:tab w:val="left" w:pos="425"/>
              </w:tabs>
              <w:spacing w:line="271" w:lineRule="exact"/>
              <w:ind w:left="142" w:right="132" w:firstLine="0"/>
              <w:jc w:val="both"/>
              <w:rPr>
                <w:sz w:val="24"/>
                <w:szCs w:val="24"/>
              </w:rPr>
            </w:pPr>
            <w:r w:rsidRPr="00F25759">
              <w:rPr>
                <w:sz w:val="24"/>
                <w:szCs w:val="24"/>
              </w:rPr>
              <w:t>Костюм</w:t>
            </w:r>
            <w:r w:rsidRPr="00F25759">
              <w:rPr>
                <w:spacing w:val="-2"/>
                <w:sz w:val="24"/>
                <w:szCs w:val="24"/>
              </w:rPr>
              <w:t xml:space="preserve"> композициясы</w:t>
            </w:r>
          </w:p>
          <w:p w14:paraId="44B0FF20" w14:textId="77777777" w:rsidR="004B21F5" w:rsidRPr="00F25759" w:rsidRDefault="004B21F5" w:rsidP="00AD711F">
            <w:pPr>
              <w:pStyle w:val="TableParagraph"/>
              <w:numPr>
                <w:ilvl w:val="0"/>
                <w:numId w:val="6"/>
              </w:numPr>
              <w:tabs>
                <w:tab w:val="left" w:pos="347"/>
              </w:tabs>
              <w:ind w:left="142" w:right="132" w:firstLine="0"/>
              <w:jc w:val="both"/>
              <w:rPr>
                <w:sz w:val="24"/>
                <w:szCs w:val="24"/>
              </w:rPr>
            </w:pPr>
            <w:r w:rsidRPr="00F25759">
              <w:rPr>
                <w:sz w:val="24"/>
                <w:szCs w:val="24"/>
              </w:rPr>
              <w:t>Киімді</w:t>
            </w:r>
            <w:r>
              <w:rPr>
                <w:sz w:val="24"/>
                <w:szCs w:val="24"/>
              </w:rPr>
              <w:t xml:space="preserve"> </w:t>
            </w:r>
            <w:r w:rsidRPr="00F25759">
              <w:rPr>
                <w:sz w:val="24"/>
                <w:szCs w:val="24"/>
              </w:rPr>
              <w:t>конструкциялау мен модельдеу</w:t>
            </w:r>
          </w:p>
        </w:tc>
        <w:tc>
          <w:tcPr>
            <w:tcW w:w="425" w:type="dxa"/>
          </w:tcPr>
          <w:p w14:paraId="553834E8" w14:textId="77777777" w:rsidR="004B21F5" w:rsidRPr="00E30C6A" w:rsidRDefault="004B21F5" w:rsidP="00AD711F">
            <w:pPr>
              <w:pStyle w:val="TableParagraph"/>
              <w:jc w:val="center"/>
              <w:rPr>
                <w:sz w:val="24"/>
                <w:szCs w:val="24"/>
                <w:lang w:val="ru-RU"/>
              </w:rPr>
            </w:pPr>
            <w:r>
              <w:rPr>
                <w:sz w:val="24"/>
                <w:szCs w:val="24"/>
                <w:lang w:val="ru-RU"/>
              </w:rPr>
              <w:t>-</w:t>
            </w:r>
          </w:p>
        </w:tc>
        <w:tc>
          <w:tcPr>
            <w:tcW w:w="431" w:type="dxa"/>
          </w:tcPr>
          <w:p w14:paraId="685290A7" w14:textId="77777777" w:rsidR="004B21F5" w:rsidRPr="00F25759" w:rsidRDefault="004B21F5" w:rsidP="00AD711F">
            <w:pPr>
              <w:pStyle w:val="TableParagraph"/>
              <w:jc w:val="center"/>
              <w:rPr>
                <w:sz w:val="24"/>
                <w:szCs w:val="24"/>
              </w:rPr>
            </w:pPr>
            <w:r w:rsidRPr="00F25759">
              <w:rPr>
                <w:spacing w:val="-10"/>
                <w:sz w:val="24"/>
                <w:szCs w:val="24"/>
              </w:rPr>
              <w:t>+</w:t>
            </w:r>
          </w:p>
        </w:tc>
        <w:tc>
          <w:tcPr>
            <w:tcW w:w="425" w:type="dxa"/>
          </w:tcPr>
          <w:p w14:paraId="428457D8" w14:textId="77777777" w:rsidR="004B21F5" w:rsidRPr="00E30C6A" w:rsidRDefault="004B21F5" w:rsidP="00AD711F">
            <w:pPr>
              <w:pStyle w:val="TableParagraph"/>
              <w:jc w:val="center"/>
              <w:rPr>
                <w:sz w:val="24"/>
                <w:szCs w:val="24"/>
                <w:lang w:val="ru-RU"/>
              </w:rPr>
            </w:pPr>
            <w:r>
              <w:rPr>
                <w:sz w:val="24"/>
                <w:szCs w:val="24"/>
                <w:lang w:val="ru-RU"/>
              </w:rPr>
              <w:t>-</w:t>
            </w:r>
          </w:p>
        </w:tc>
        <w:tc>
          <w:tcPr>
            <w:tcW w:w="571" w:type="dxa"/>
          </w:tcPr>
          <w:p w14:paraId="6A2AD900" w14:textId="77777777" w:rsidR="004B21F5" w:rsidRPr="00E30C6A" w:rsidRDefault="004B21F5" w:rsidP="00AD711F">
            <w:pPr>
              <w:pStyle w:val="TableParagraph"/>
              <w:jc w:val="center"/>
              <w:rPr>
                <w:sz w:val="24"/>
                <w:szCs w:val="24"/>
                <w:lang w:val="ru-RU"/>
              </w:rPr>
            </w:pPr>
            <w:r>
              <w:rPr>
                <w:sz w:val="24"/>
                <w:szCs w:val="24"/>
                <w:lang w:val="ru-RU"/>
              </w:rPr>
              <w:t>-</w:t>
            </w:r>
          </w:p>
        </w:tc>
      </w:tr>
      <w:tr w:rsidR="004B21F5" w:rsidRPr="00F25759" w14:paraId="3E641E62" w14:textId="77777777" w:rsidTr="002303D4">
        <w:trPr>
          <w:trHeight w:val="1102"/>
        </w:trPr>
        <w:tc>
          <w:tcPr>
            <w:tcW w:w="4366" w:type="dxa"/>
          </w:tcPr>
          <w:p w14:paraId="3F4E3898" w14:textId="2F080681" w:rsidR="004B21F5" w:rsidRPr="005430A5" w:rsidRDefault="004B21F5" w:rsidP="00AD711F">
            <w:pPr>
              <w:pStyle w:val="TableParagraph"/>
              <w:tabs>
                <w:tab w:val="left" w:pos="1190"/>
                <w:tab w:val="left" w:pos="3671"/>
              </w:tabs>
              <w:ind w:left="124" w:right="138"/>
              <w:jc w:val="both"/>
              <w:rPr>
                <w:sz w:val="24"/>
                <w:szCs w:val="24"/>
              </w:rPr>
            </w:pPr>
            <w:r w:rsidRPr="005430A5">
              <w:rPr>
                <w:sz w:val="24"/>
                <w:szCs w:val="24"/>
              </w:rPr>
              <w:t xml:space="preserve">Шығармашылық кезең кәсіптік </w:t>
            </w:r>
            <w:r w:rsidR="004275EF">
              <w:rPr>
                <w:sz w:val="24"/>
                <w:szCs w:val="24"/>
              </w:rPr>
              <w:t>оқу үд</w:t>
            </w:r>
            <w:r w:rsidR="003C3452">
              <w:rPr>
                <w:sz w:val="24"/>
                <w:szCs w:val="24"/>
              </w:rPr>
              <w:t>е</w:t>
            </w:r>
            <w:r w:rsidR="004275EF">
              <w:rPr>
                <w:sz w:val="24"/>
                <w:szCs w:val="24"/>
              </w:rPr>
              <w:t>рі</w:t>
            </w:r>
            <w:r w:rsidR="003C3452">
              <w:rPr>
                <w:sz w:val="24"/>
                <w:szCs w:val="24"/>
              </w:rPr>
              <w:t>сін</w:t>
            </w:r>
            <w:r w:rsidRPr="005430A5">
              <w:rPr>
                <w:sz w:val="24"/>
                <w:szCs w:val="24"/>
              </w:rPr>
              <w:t xml:space="preserve">де қолданылатын бағдарламалар </w:t>
            </w:r>
            <w:r w:rsidRPr="005430A5">
              <w:rPr>
                <w:spacing w:val="-5"/>
                <w:sz w:val="24"/>
                <w:szCs w:val="24"/>
              </w:rPr>
              <w:t xml:space="preserve">мен </w:t>
            </w:r>
            <w:r w:rsidRPr="005430A5">
              <w:rPr>
                <w:spacing w:val="-2"/>
                <w:sz w:val="24"/>
                <w:szCs w:val="24"/>
              </w:rPr>
              <w:t>технологияларды меңгеру,</w:t>
            </w:r>
            <w:r w:rsidRPr="005430A5">
              <w:rPr>
                <w:sz w:val="24"/>
                <w:szCs w:val="24"/>
              </w:rPr>
              <w:t xml:space="preserve"> шығармашылық қабілетін </w:t>
            </w:r>
            <w:r w:rsidRPr="005430A5">
              <w:rPr>
                <w:spacing w:val="-2"/>
                <w:sz w:val="24"/>
                <w:szCs w:val="24"/>
              </w:rPr>
              <w:t>дамыту.</w:t>
            </w:r>
          </w:p>
        </w:tc>
        <w:tc>
          <w:tcPr>
            <w:tcW w:w="3431" w:type="dxa"/>
          </w:tcPr>
          <w:p w14:paraId="36DDE38E" w14:textId="77777777" w:rsidR="004B21F5" w:rsidRPr="00F25759" w:rsidRDefault="004B21F5" w:rsidP="00AD711F">
            <w:pPr>
              <w:pStyle w:val="TableParagraph"/>
              <w:numPr>
                <w:ilvl w:val="0"/>
                <w:numId w:val="5"/>
              </w:numPr>
              <w:tabs>
                <w:tab w:val="left" w:pos="287"/>
                <w:tab w:val="left" w:pos="425"/>
              </w:tabs>
              <w:spacing w:line="270" w:lineRule="atLeast"/>
              <w:ind w:left="142" w:right="132" w:firstLine="0"/>
              <w:jc w:val="both"/>
              <w:rPr>
                <w:sz w:val="24"/>
                <w:szCs w:val="24"/>
              </w:rPr>
            </w:pPr>
            <w:r w:rsidRPr="00F25759">
              <w:rPr>
                <w:sz w:val="24"/>
                <w:szCs w:val="24"/>
              </w:rPr>
              <w:t xml:space="preserve">Арнайы сурет </w:t>
            </w:r>
          </w:p>
          <w:p w14:paraId="796F8B3C" w14:textId="77777777" w:rsidR="004B21F5" w:rsidRPr="00F25759" w:rsidRDefault="004B21F5" w:rsidP="00AD711F">
            <w:pPr>
              <w:pStyle w:val="TableParagraph"/>
              <w:numPr>
                <w:ilvl w:val="0"/>
                <w:numId w:val="5"/>
              </w:numPr>
              <w:tabs>
                <w:tab w:val="left" w:pos="287"/>
                <w:tab w:val="left" w:pos="425"/>
              </w:tabs>
              <w:spacing w:line="270" w:lineRule="atLeast"/>
              <w:ind w:left="142" w:right="132" w:firstLine="0"/>
              <w:jc w:val="both"/>
              <w:rPr>
                <w:sz w:val="24"/>
                <w:szCs w:val="24"/>
              </w:rPr>
            </w:pPr>
            <w:r w:rsidRPr="00F25759">
              <w:rPr>
                <w:sz w:val="24"/>
                <w:szCs w:val="24"/>
              </w:rPr>
              <w:t>Тігін бұйымдарының компьютерлік</w:t>
            </w:r>
            <w:r>
              <w:rPr>
                <w:sz w:val="24"/>
                <w:szCs w:val="24"/>
              </w:rPr>
              <w:t xml:space="preserve"> </w:t>
            </w:r>
            <w:r w:rsidRPr="00F25759">
              <w:rPr>
                <w:sz w:val="24"/>
                <w:szCs w:val="24"/>
              </w:rPr>
              <w:t>графикасы</w:t>
            </w:r>
          </w:p>
        </w:tc>
        <w:tc>
          <w:tcPr>
            <w:tcW w:w="425" w:type="dxa"/>
          </w:tcPr>
          <w:p w14:paraId="473D7608" w14:textId="77777777" w:rsidR="004B21F5" w:rsidRPr="00E30C6A" w:rsidRDefault="004B21F5" w:rsidP="00AD711F">
            <w:pPr>
              <w:pStyle w:val="TableParagraph"/>
              <w:jc w:val="center"/>
              <w:rPr>
                <w:sz w:val="24"/>
                <w:szCs w:val="24"/>
                <w:lang w:val="ru-RU"/>
              </w:rPr>
            </w:pPr>
            <w:r>
              <w:rPr>
                <w:sz w:val="24"/>
                <w:szCs w:val="24"/>
                <w:lang w:val="ru-RU"/>
              </w:rPr>
              <w:t>-</w:t>
            </w:r>
          </w:p>
        </w:tc>
        <w:tc>
          <w:tcPr>
            <w:tcW w:w="431" w:type="dxa"/>
          </w:tcPr>
          <w:p w14:paraId="1BE5E6B4" w14:textId="77777777" w:rsidR="004B21F5" w:rsidRPr="00E30C6A" w:rsidRDefault="004B21F5" w:rsidP="00AD711F">
            <w:pPr>
              <w:pStyle w:val="TableParagraph"/>
              <w:jc w:val="center"/>
              <w:rPr>
                <w:sz w:val="24"/>
                <w:szCs w:val="24"/>
                <w:lang w:val="ru-RU"/>
              </w:rPr>
            </w:pPr>
            <w:r>
              <w:rPr>
                <w:sz w:val="24"/>
                <w:szCs w:val="24"/>
                <w:lang w:val="ru-RU"/>
              </w:rPr>
              <w:t>-</w:t>
            </w:r>
          </w:p>
        </w:tc>
        <w:tc>
          <w:tcPr>
            <w:tcW w:w="425" w:type="dxa"/>
          </w:tcPr>
          <w:p w14:paraId="5DD03A0A" w14:textId="77777777" w:rsidR="004B21F5" w:rsidRPr="00F25759" w:rsidRDefault="004B21F5" w:rsidP="00AD711F">
            <w:pPr>
              <w:pStyle w:val="TableParagraph"/>
              <w:jc w:val="center"/>
              <w:rPr>
                <w:sz w:val="24"/>
                <w:szCs w:val="24"/>
              </w:rPr>
            </w:pPr>
            <w:r w:rsidRPr="00F25759">
              <w:rPr>
                <w:spacing w:val="-10"/>
                <w:sz w:val="24"/>
                <w:szCs w:val="24"/>
              </w:rPr>
              <w:t>+</w:t>
            </w:r>
          </w:p>
        </w:tc>
        <w:tc>
          <w:tcPr>
            <w:tcW w:w="571" w:type="dxa"/>
          </w:tcPr>
          <w:p w14:paraId="184F89BF" w14:textId="77777777" w:rsidR="004B21F5" w:rsidRPr="00E30C6A" w:rsidRDefault="004B21F5" w:rsidP="00AD711F">
            <w:pPr>
              <w:pStyle w:val="TableParagraph"/>
              <w:jc w:val="center"/>
              <w:rPr>
                <w:sz w:val="24"/>
                <w:szCs w:val="24"/>
                <w:lang w:val="ru-RU"/>
              </w:rPr>
            </w:pPr>
            <w:r>
              <w:rPr>
                <w:sz w:val="24"/>
                <w:szCs w:val="24"/>
                <w:lang w:val="ru-RU"/>
              </w:rPr>
              <w:t>-</w:t>
            </w:r>
          </w:p>
        </w:tc>
      </w:tr>
      <w:tr w:rsidR="004B21F5" w:rsidRPr="00F25759" w14:paraId="758756E5" w14:textId="77777777" w:rsidTr="002303D4">
        <w:trPr>
          <w:trHeight w:val="1105"/>
        </w:trPr>
        <w:tc>
          <w:tcPr>
            <w:tcW w:w="4366" w:type="dxa"/>
          </w:tcPr>
          <w:p w14:paraId="21EE5FB5" w14:textId="4D30DBF7" w:rsidR="004B21F5" w:rsidRPr="005430A5" w:rsidRDefault="004B21F5" w:rsidP="00AD711F">
            <w:pPr>
              <w:pStyle w:val="TableParagraph"/>
              <w:ind w:left="124" w:right="138"/>
              <w:jc w:val="both"/>
              <w:rPr>
                <w:sz w:val="24"/>
                <w:szCs w:val="24"/>
              </w:rPr>
            </w:pPr>
            <w:r w:rsidRPr="005430A5">
              <w:rPr>
                <w:sz w:val="24"/>
                <w:szCs w:val="24"/>
              </w:rPr>
              <w:t xml:space="preserve">Креативті кезең кәсіптік </w:t>
            </w:r>
            <w:r w:rsidR="004275EF">
              <w:rPr>
                <w:sz w:val="24"/>
                <w:szCs w:val="24"/>
              </w:rPr>
              <w:t>оқу үдерісін</w:t>
            </w:r>
            <w:r w:rsidR="004275EF" w:rsidRPr="005430A5">
              <w:rPr>
                <w:sz w:val="24"/>
                <w:szCs w:val="24"/>
              </w:rPr>
              <w:t>де</w:t>
            </w:r>
            <w:r w:rsidRPr="005430A5">
              <w:rPr>
                <w:sz w:val="24"/>
                <w:szCs w:val="24"/>
              </w:rPr>
              <w:t xml:space="preserve"> қолданылатын бағдарламалар мен технологияларды меңгеру, </w:t>
            </w:r>
            <w:r w:rsidRPr="005430A5">
              <w:rPr>
                <w:spacing w:val="-2"/>
                <w:sz w:val="24"/>
                <w:szCs w:val="24"/>
              </w:rPr>
              <w:t>компьютерлік-</w:t>
            </w:r>
            <w:r w:rsidRPr="005430A5">
              <w:rPr>
                <w:sz w:val="24"/>
                <w:szCs w:val="24"/>
              </w:rPr>
              <w:t>графикалық құзыреттілігін</w:t>
            </w:r>
            <w:r w:rsidRPr="005430A5">
              <w:rPr>
                <w:spacing w:val="-2"/>
                <w:sz w:val="24"/>
                <w:szCs w:val="24"/>
              </w:rPr>
              <w:t xml:space="preserve"> көрсету.</w:t>
            </w:r>
          </w:p>
        </w:tc>
        <w:tc>
          <w:tcPr>
            <w:tcW w:w="3431" w:type="dxa"/>
          </w:tcPr>
          <w:p w14:paraId="50DA6EE1" w14:textId="7BA2A6C3" w:rsidR="004B21F5" w:rsidRPr="00F25759" w:rsidRDefault="004B21F5" w:rsidP="00AD711F">
            <w:pPr>
              <w:pStyle w:val="TableParagraph"/>
              <w:numPr>
                <w:ilvl w:val="0"/>
                <w:numId w:val="4"/>
              </w:numPr>
              <w:tabs>
                <w:tab w:val="left" w:pos="287"/>
                <w:tab w:val="left" w:pos="425"/>
              </w:tabs>
              <w:spacing w:line="237" w:lineRule="auto"/>
              <w:ind w:left="142" w:right="132" w:firstLine="0"/>
              <w:jc w:val="both"/>
              <w:rPr>
                <w:sz w:val="24"/>
                <w:szCs w:val="24"/>
              </w:rPr>
            </w:pPr>
            <w:r w:rsidRPr="00F25759">
              <w:rPr>
                <w:sz w:val="24"/>
                <w:szCs w:val="24"/>
              </w:rPr>
              <w:t>Тігін</w:t>
            </w:r>
            <w:r>
              <w:rPr>
                <w:sz w:val="24"/>
                <w:szCs w:val="24"/>
              </w:rPr>
              <w:t xml:space="preserve"> </w:t>
            </w:r>
            <w:r w:rsidRPr="00F25759">
              <w:rPr>
                <w:sz w:val="24"/>
                <w:szCs w:val="24"/>
              </w:rPr>
              <w:t xml:space="preserve">өндірісін </w:t>
            </w:r>
            <w:r w:rsidR="005765A8">
              <w:rPr>
                <w:spacing w:val="-2"/>
                <w:sz w:val="24"/>
                <w:szCs w:val="24"/>
              </w:rPr>
              <w:t>авто</w:t>
            </w:r>
            <w:r w:rsidRPr="00F25759">
              <w:rPr>
                <w:spacing w:val="-2"/>
                <w:sz w:val="24"/>
                <w:szCs w:val="24"/>
              </w:rPr>
              <w:t>маттандыру</w:t>
            </w:r>
          </w:p>
        </w:tc>
        <w:tc>
          <w:tcPr>
            <w:tcW w:w="425" w:type="dxa"/>
          </w:tcPr>
          <w:p w14:paraId="66DC9C8E" w14:textId="77777777" w:rsidR="004B21F5" w:rsidRPr="00E30C6A" w:rsidRDefault="004B21F5" w:rsidP="00AD711F">
            <w:pPr>
              <w:pStyle w:val="TableParagraph"/>
              <w:jc w:val="center"/>
              <w:rPr>
                <w:sz w:val="24"/>
                <w:szCs w:val="24"/>
                <w:lang w:val="ru-RU"/>
              </w:rPr>
            </w:pPr>
            <w:r>
              <w:rPr>
                <w:sz w:val="24"/>
                <w:szCs w:val="24"/>
                <w:lang w:val="ru-RU"/>
              </w:rPr>
              <w:t>-</w:t>
            </w:r>
          </w:p>
        </w:tc>
        <w:tc>
          <w:tcPr>
            <w:tcW w:w="431" w:type="dxa"/>
          </w:tcPr>
          <w:p w14:paraId="386EE63A" w14:textId="77777777" w:rsidR="004B21F5" w:rsidRPr="00E30C6A" w:rsidRDefault="004B21F5" w:rsidP="00AD711F">
            <w:pPr>
              <w:pStyle w:val="TableParagraph"/>
              <w:jc w:val="center"/>
              <w:rPr>
                <w:sz w:val="24"/>
                <w:szCs w:val="24"/>
                <w:lang w:val="ru-RU"/>
              </w:rPr>
            </w:pPr>
            <w:r>
              <w:rPr>
                <w:sz w:val="24"/>
                <w:szCs w:val="24"/>
                <w:lang w:val="ru-RU"/>
              </w:rPr>
              <w:t>-</w:t>
            </w:r>
          </w:p>
        </w:tc>
        <w:tc>
          <w:tcPr>
            <w:tcW w:w="425" w:type="dxa"/>
          </w:tcPr>
          <w:p w14:paraId="11831577" w14:textId="77777777" w:rsidR="004B21F5" w:rsidRPr="00E30C6A" w:rsidRDefault="004B21F5" w:rsidP="00AD711F">
            <w:pPr>
              <w:pStyle w:val="TableParagraph"/>
              <w:jc w:val="center"/>
              <w:rPr>
                <w:sz w:val="24"/>
                <w:szCs w:val="24"/>
                <w:lang w:val="ru-RU"/>
              </w:rPr>
            </w:pPr>
            <w:r>
              <w:rPr>
                <w:sz w:val="24"/>
                <w:szCs w:val="24"/>
                <w:lang w:val="ru-RU"/>
              </w:rPr>
              <w:t>-</w:t>
            </w:r>
          </w:p>
        </w:tc>
        <w:tc>
          <w:tcPr>
            <w:tcW w:w="571" w:type="dxa"/>
          </w:tcPr>
          <w:p w14:paraId="6CDB3A43" w14:textId="77777777" w:rsidR="004B21F5" w:rsidRPr="00F25759" w:rsidRDefault="004B21F5" w:rsidP="00AD711F">
            <w:pPr>
              <w:pStyle w:val="TableParagraph"/>
              <w:jc w:val="center"/>
              <w:rPr>
                <w:sz w:val="24"/>
                <w:szCs w:val="24"/>
              </w:rPr>
            </w:pPr>
          </w:p>
          <w:p w14:paraId="315719D9" w14:textId="77777777" w:rsidR="004B21F5" w:rsidRPr="00F25759" w:rsidRDefault="004B21F5" w:rsidP="00AD711F">
            <w:pPr>
              <w:pStyle w:val="TableParagraph"/>
              <w:jc w:val="center"/>
              <w:rPr>
                <w:sz w:val="24"/>
                <w:szCs w:val="24"/>
              </w:rPr>
            </w:pPr>
            <w:r w:rsidRPr="00F25759">
              <w:rPr>
                <w:spacing w:val="-10"/>
                <w:sz w:val="24"/>
                <w:szCs w:val="24"/>
              </w:rPr>
              <w:t>+</w:t>
            </w:r>
          </w:p>
        </w:tc>
      </w:tr>
    </w:tbl>
    <w:p w14:paraId="641D90D1" w14:textId="77777777" w:rsidR="004B21F5" w:rsidRDefault="004B21F5" w:rsidP="004B21F5">
      <w:pPr>
        <w:spacing w:after="0" w:line="240" w:lineRule="auto"/>
        <w:ind w:firstLine="709"/>
        <w:jc w:val="both"/>
        <w:rPr>
          <w:rFonts w:ascii="Times New Roman" w:eastAsia="Times New Roman" w:hAnsi="Times New Roman" w:cs="Times New Roman"/>
          <w:sz w:val="28"/>
          <w:szCs w:val="28"/>
          <w:lang w:val="kk-KZ" w:eastAsia="ru-RU"/>
        </w:rPr>
      </w:pPr>
    </w:p>
    <w:p w14:paraId="5D4984E8" w14:textId="6F5C772A" w:rsidR="004B21F5" w:rsidRPr="003A6B69" w:rsidRDefault="004B21F5" w:rsidP="004B21F5">
      <w:pPr>
        <w:spacing w:after="0" w:line="240" w:lineRule="auto"/>
        <w:ind w:firstLine="709"/>
        <w:jc w:val="both"/>
        <w:rPr>
          <w:rFonts w:ascii="Times New Roman" w:eastAsia="Times New Roman" w:hAnsi="Times New Roman" w:cs="Times New Roman"/>
          <w:sz w:val="28"/>
          <w:szCs w:val="28"/>
          <w:lang w:val="kk-KZ" w:eastAsia="ru-RU"/>
        </w:rPr>
      </w:pPr>
      <w:r w:rsidRPr="003A6B69">
        <w:rPr>
          <w:rFonts w:ascii="Times New Roman" w:hAnsi="Times New Roman" w:cs="Times New Roman"/>
          <w:sz w:val="28"/>
          <w:szCs w:val="28"/>
          <w:lang w:val="kk-KZ"/>
        </w:rPr>
        <w:t>Екінші кезеңнің қорытындысында болашақ кәсіптік оқыту педагог</w:t>
      </w:r>
      <w:r w:rsidR="006B43DA">
        <w:rPr>
          <w:rFonts w:ascii="Times New Roman" w:hAnsi="Times New Roman" w:cs="Times New Roman"/>
          <w:sz w:val="28"/>
          <w:szCs w:val="28"/>
          <w:lang w:val="kk-KZ"/>
        </w:rPr>
        <w:t>ыны</w:t>
      </w:r>
      <w:r w:rsidRPr="003A6B69">
        <w:rPr>
          <w:rFonts w:ascii="Times New Roman" w:hAnsi="Times New Roman" w:cs="Times New Roman"/>
          <w:sz w:val="28"/>
          <w:szCs w:val="28"/>
          <w:lang w:val="kk-KZ"/>
        </w:rPr>
        <w:t>ң</w:t>
      </w:r>
      <w:r w:rsidR="00576CD5">
        <w:rPr>
          <w:rFonts w:ascii="Times New Roman" w:hAnsi="Times New Roman" w:cs="Times New Roman"/>
          <w:sz w:val="28"/>
          <w:szCs w:val="28"/>
          <w:lang w:val="kk-KZ"/>
        </w:rPr>
        <w:t xml:space="preserve"> жоғары оқу орнындағы оқу үдері</w:t>
      </w:r>
      <w:r w:rsidRPr="003A6B69">
        <w:rPr>
          <w:rFonts w:ascii="Times New Roman" w:hAnsi="Times New Roman" w:cs="Times New Roman"/>
          <w:sz w:val="28"/>
          <w:szCs w:val="28"/>
          <w:lang w:val="kk-KZ"/>
        </w:rPr>
        <w:t>сінде және кәсіби-педагогикалық тәжірибе барысында оқу бағдарламаларын тиімді қолдана білуі маңызды деп саналады</w:t>
      </w:r>
      <w:r w:rsidRPr="003A6B69">
        <w:rPr>
          <w:lang w:val="kk-KZ"/>
        </w:rPr>
        <w:t xml:space="preserve">. </w:t>
      </w:r>
      <w:r w:rsidRPr="003A6B69">
        <w:rPr>
          <w:rFonts w:ascii="Times New Roman" w:hAnsi="Times New Roman" w:cs="Times New Roman"/>
          <w:sz w:val="28"/>
          <w:szCs w:val="28"/>
          <w:lang w:val="kk-KZ"/>
        </w:rPr>
        <w:t>Теория практикамен ұштасқан жағдайда ғана оның маңыздылығының арта түсері сөзсіз.</w:t>
      </w:r>
      <w:r w:rsidRPr="003A6B69">
        <w:rPr>
          <w:lang w:val="kk-KZ"/>
        </w:rPr>
        <w:t xml:space="preserve"> </w:t>
      </w:r>
      <w:r w:rsidRPr="003A6B69">
        <w:rPr>
          <w:rFonts w:ascii="Times New Roman" w:hAnsi="Times New Roman" w:cs="Times New Roman"/>
          <w:sz w:val="28"/>
          <w:szCs w:val="28"/>
          <w:lang w:val="kk-KZ"/>
        </w:rPr>
        <w:t xml:space="preserve">Сол себепті </w:t>
      </w:r>
      <w:r w:rsidRPr="003A6B69">
        <w:rPr>
          <w:rFonts w:ascii="Times New Roman" w:eastAsia="Times New Roman" w:hAnsi="Times New Roman" w:cs="Times New Roman"/>
          <w:sz w:val="28"/>
          <w:szCs w:val="28"/>
          <w:lang w:val="kk-KZ" w:eastAsia="ru-RU"/>
        </w:rPr>
        <w:t>бұл білім беру бағдарламасын меңгерудің міндетті құрамдас бөлігі болып саналатын педагогикалық тәжірибе арқылы жүзеге асады деп батыл түрде ойымызды шегендей аламыз.</w:t>
      </w:r>
    </w:p>
    <w:p w14:paraId="687C9018" w14:textId="494CFEE9" w:rsidR="004B21F5" w:rsidRPr="009F3CAC" w:rsidRDefault="004B21F5" w:rsidP="004B21F5">
      <w:pPr>
        <w:spacing w:after="0" w:line="240" w:lineRule="auto"/>
        <w:ind w:firstLine="708"/>
        <w:jc w:val="both"/>
        <w:rPr>
          <w:rFonts w:ascii="Times New Roman" w:hAnsi="Times New Roman" w:cs="Times New Roman"/>
          <w:sz w:val="28"/>
          <w:szCs w:val="28"/>
          <w:lang w:val="kk-KZ"/>
        </w:rPr>
      </w:pPr>
      <w:r w:rsidRPr="003A6B69">
        <w:rPr>
          <w:rFonts w:ascii="Times New Roman" w:hAnsi="Times New Roman" w:cs="Times New Roman"/>
          <w:sz w:val="28"/>
          <w:szCs w:val="28"/>
          <w:lang w:val="kk-KZ"/>
        </w:rPr>
        <w:t>Компьютерде графикалық бейнелерді жасау мен оларды өңдеу, конструкциялық сызбалар орындау,  дайын жұмыстарды таныстыру және веб-сайттар құрастыру сияқты әрекеттер студенттердің пәнге деген қызығушылығын арттыра түсері хақ. Ұғымдарды меңгеру жән</w:t>
      </w:r>
      <w:r w:rsidR="00576CD5">
        <w:rPr>
          <w:rFonts w:ascii="Times New Roman" w:hAnsi="Times New Roman" w:cs="Times New Roman"/>
          <w:sz w:val="28"/>
          <w:szCs w:val="28"/>
          <w:lang w:val="kk-KZ"/>
        </w:rPr>
        <w:t xml:space="preserve">е ой тұжырымдарын </w:t>
      </w:r>
      <w:r w:rsidR="00576CD5" w:rsidRPr="009F3CAC">
        <w:rPr>
          <w:rFonts w:ascii="Times New Roman" w:hAnsi="Times New Roman" w:cs="Times New Roman"/>
          <w:sz w:val="28"/>
          <w:szCs w:val="28"/>
          <w:lang w:val="kk-KZ"/>
        </w:rPr>
        <w:t>негіздеу үдері</w:t>
      </w:r>
      <w:r w:rsidRPr="009F3CAC">
        <w:rPr>
          <w:rFonts w:ascii="Times New Roman" w:hAnsi="Times New Roman" w:cs="Times New Roman"/>
          <w:sz w:val="28"/>
          <w:szCs w:val="28"/>
          <w:lang w:val="kk-KZ"/>
        </w:rPr>
        <w:t>сі кезінде  студент компьютерлік графикалық бағдарламалармен жұмыс істеу дағдыларын игереді.</w:t>
      </w:r>
    </w:p>
    <w:p w14:paraId="0DB0E46E" w14:textId="77D8FC3E" w:rsidR="004B21F5" w:rsidRPr="00F21EAD" w:rsidRDefault="004B21F5" w:rsidP="004B21F5">
      <w:pPr>
        <w:spacing w:after="0" w:line="240" w:lineRule="auto"/>
        <w:ind w:firstLine="708"/>
        <w:jc w:val="both"/>
        <w:rPr>
          <w:rFonts w:ascii="Times New Roman" w:hAnsi="Times New Roman" w:cs="Times New Roman"/>
          <w:sz w:val="28"/>
          <w:szCs w:val="28"/>
          <w:lang w:val="kk-KZ"/>
        </w:rPr>
      </w:pPr>
      <w:r w:rsidRPr="009F3CAC">
        <w:rPr>
          <w:rFonts w:ascii="Times New Roman" w:hAnsi="Times New Roman" w:cs="Times New Roman"/>
          <w:i/>
          <w:sz w:val="28"/>
          <w:szCs w:val="28"/>
          <w:lang w:val="kk-KZ"/>
        </w:rPr>
        <w:t>Үшінші ол шығармашылық кезең:</w:t>
      </w:r>
      <w:r w:rsidRPr="009F3CAC">
        <w:rPr>
          <w:rFonts w:ascii="Times New Roman" w:hAnsi="Times New Roman" w:cs="Times New Roman"/>
          <w:sz w:val="28"/>
          <w:szCs w:val="28"/>
          <w:lang w:val="kk-KZ"/>
        </w:rPr>
        <w:t xml:space="preserve"> бол</w:t>
      </w:r>
      <w:r w:rsidR="00F21EAD" w:rsidRPr="009F3CAC">
        <w:rPr>
          <w:rFonts w:ascii="Times New Roman" w:hAnsi="Times New Roman" w:cs="Times New Roman"/>
          <w:sz w:val="28"/>
          <w:szCs w:val="28"/>
          <w:lang w:val="kk-KZ"/>
        </w:rPr>
        <w:t>ашақ кәсіптік оқыту педагогтын</w:t>
      </w:r>
      <w:r w:rsidRPr="009F3CAC">
        <w:rPr>
          <w:rFonts w:ascii="Times New Roman" w:hAnsi="Times New Roman" w:cs="Times New Roman"/>
          <w:sz w:val="28"/>
          <w:szCs w:val="28"/>
          <w:lang w:val="kk-KZ"/>
        </w:rPr>
        <w:t xml:space="preserve"> даярлау барысында қолданылатын бағдарламалар мен технологиялардың ауқымы барған сайын кеңе</w:t>
      </w:r>
      <w:r w:rsidR="00576CD5" w:rsidRPr="009F3CAC">
        <w:rPr>
          <w:rFonts w:ascii="Times New Roman" w:hAnsi="Times New Roman" w:cs="Times New Roman"/>
          <w:sz w:val="28"/>
          <w:szCs w:val="28"/>
          <w:lang w:val="kk-KZ"/>
        </w:rPr>
        <w:t>йе береді. Бұл кезеңде оқу үдері</w:t>
      </w:r>
      <w:r w:rsidRPr="009F3CAC">
        <w:rPr>
          <w:rFonts w:ascii="Times New Roman" w:hAnsi="Times New Roman" w:cs="Times New Roman"/>
          <w:sz w:val="28"/>
          <w:szCs w:val="28"/>
          <w:lang w:val="kk-KZ"/>
        </w:rPr>
        <w:t>сін пәндік салада, компьютерлік технологияларды пайдалану арқылы ұйымдастыруға қажетті компьютерлік-графикалық және терминологиялық құзыреттер дамытылады. Үшінші кезеңнің соңында білім алушы меңгерген бағдарламалық құралдарды өзінің кәсіби-педагогикалық іс-әрекетінде оңтайлы қолданып, графикалық</w:t>
      </w:r>
      <w:r w:rsidRPr="00F21EAD">
        <w:rPr>
          <w:rFonts w:ascii="Times New Roman" w:hAnsi="Times New Roman" w:cs="Times New Roman"/>
          <w:sz w:val="28"/>
          <w:szCs w:val="28"/>
          <w:lang w:val="kk-KZ"/>
        </w:rPr>
        <w:t xml:space="preserve"> бейнелерді, сызбаларды, оқу материалдарын және басқа да визуалды өнімдерді </w:t>
      </w:r>
      <w:r w:rsidRPr="00F21EAD">
        <w:rPr>
          <w:rFonts w:ascii="Times New Roman" w:hAnsi="Times New Roman" w:cs="Times New Roman"/>
          <w:sz w:val="28"/>
          <w:szCs w:val="28"/>
          <w:lang w:val="kk-KZ"/>
        </w:rPr>
        <w:lastRenderedPageBreak/>
        <w:t>кәсіби мақсатта қолдана алу қабілетіне ие болуы тиіс</w:t>
      </w:r>
      <w:r w:rsidRPr="00F21EAD">
        <w:rPr>
          <w:lang w:val="kk-KZ"/>
        </w:rPr>
        <w:t xml:space="preserve">. </w:t>
      </w:r>
      <w:r w:rsidRPr="00F21EAD">
        <w:rPr>
          <w:rFonts w:ascii="Times New Roman" w:hAnsi="Times New Roman" w:cs="Times New Roman"/>
          <w:sz w:val="28"/>
          <w:szCs w:val="28"/>
          <w:lang w:val="kk-KZ"/>
        </w:rPr>
        <w:t>Компьютерлік бағдарламалар оқу үдерісіндегі маңызды кезеңдерді айқындап, білімді бекітуге, жұмыс барысының логикалық құрылымын түсінуге және оқу материалын жүйелеуге мүмкіндік береді. Қалыптасқан білім, білік, дағды мен құзыреттер білім алушының күнделікті оқу іс-әрекетінде және тәжірибе барысында оларды тиімді қолдана алу қабілетінде көрініс табады[128 б.6].</w:t>
      </w:r>
    </w:p>
    <w:p w14:paraId="5637FF2A" w14:textId="77777777" w:rsidR="004B21F5" w:rsidRPr="003A6B69" w:rsidRDefault="004B21F5" w:rsidP="004B21F5">
      <w:pPr>
        <w:spacing w:after="0" w:line="240" w:lineRule="auto"/>
        <w:ind w:firstLine="708"/>
        <w:jc w:val="both"/>
        <w:rPr>
          <w:rFonts w:ascii="Times New Roman" w:hAnsi="Times New Roman" w:cs="Times New Roman"/>
          <w:sz w:val="28"/>
          <w:szCs w:val="28"/>
          <w:lang w:val="kk-KZ"/>
        </w:rPr>
      </w:pPr>
      <w:r w:rsidRPr="005D738D">
        <w:rPr>
          <w:rFonts w:ascii="Times New Roman" w:hAnsi="Times New Roman" w:cs="Times New Roman"/>
          <w:sz w:val="28"/>
          <w:szCs w:val="28"/>
          <w:lang w:val="kk-KZ"/>
        </w:rPr>
        <w:t xml:space="preserve">Төртінші,  креативті  кезең 4-курсқа келгенде студент ақпараттық-технологиялық дайындықтың стандартта белгіленген барлық кезеңдерінен өтеді. Егер білім алушы стандартта белгіленген дидактикалық білім-біліктерді нәтижелі меңгерсе, онда ол жоғары оқу орнындағы оқу үдерісінің әр кезеңін аяқтаған соң, графикалық құзыреттіліктің </w:t>
      </w:r>
      <w:r w:rsidRPr="005D738D">
        <w:rPr>
          <w:rFonts w:ascii="Times New Roman" w:hAnsi="Times New Roman" w:cs="Times New Roman"/>
          <w:b/>
          <w:sz w:val="28"/>
          <w:szCs w:val="28"/>
          <w:lang w:val="kk-KZ"/>
        </w:rPr>
        <w:t xml:space="preserve">төмен, орта </w:t>
      </w:r>
      <w:r w:rsidRPr="005D738D">
        <w:rPr>
          <w:rFonts w:ascii="Times New Roman" w:hAnsi="Times New Roman" w:cs="Times New Roman"/>
          <w:sz w:val="28"/>
          <w:szCs w:val="28"/>
          <w:lang w:val="kk-KZ"/>
        </w:rPr>
        <w:t xml:space="preserve">немесе </w:t>
      </w:r>
      <w:r w:rsidRPr="005D738D">
        <w:rPr>
          <w:rFonts w:ascii="Times New Roman" w:hAnsi="Times New Roman" w:cs="Times New Roman"/>
          <w:b/>
          <w:sz w:val="28"/>
          <w:szCs w:val="28"/>
          <w:lang w:val="kk-KZ"/>
        </w:rPr>
        <w:t>жоғары</w:t>
      </w:r>
      <w:r w:rsidRPr="005D738D">
        <w:rPr>
          <w:rFonts w:ascii="Times New Roman" w:hAnsi="Times New Roman" w:cs="Times New Roman"/>
          <w:sz w:val="28"/>
          <w:szCs w:val="28"/>
          <w:lang w:val="kk-KZ"/>
        </w:rPr>
        <w:t xml:space="preserve"> деңгейін игеруі тиіс.</w:t>
      </w:r>
    </w:p>
    <w:p w14:paraId="3D44D8BB" w14:textId="52D94311" w:rsidR="004B21F5" w:rsidRPr="007D42AF" w:rsidRDefault="004B21F5" w:rsidP="004B21F5">
      <w:pPr>
        <w:spacing w:after="0" w:line="240" w:lineRule="auto"/>
        <w:ind w:firstLine="708"/>
        <w:jc w:val="both"/>
        <w:rPr>
          <w:rFonts w:ascii="Times New Roman" w:eastAsia="Times New Roman" w:hAnsi="Times New Roman" w:cs="Times New Roman"/>
          <w:color w:val="1D1D1B"/>
          <w:sz w:val="28"/>
          <w:szCs w:val="28"/>
          <w:lang w:val="kk-KZ" w:eastAsia="ru-RU"/>
        </w:rPr>
      </w:pPr>
      <w:r w:rsidRPr="007D42AF">
        <w:rPr>
          <w:rFonts w:ascii="Times New Roman" w:eastAsia="Times New Roman" w:hAnsi="Times New Roman" w:cs="Times New Roman"/>
          <w:color w:val="1D1D1B"/>
          <w:sz w:val="28"/>
          <w:szCs w:val="28"/>
          <w:lang w:val="kk-KZ" w:eastAsia="ru-RU"/>
        </w:rPr>
        <w:t xml:space="preserve">Компьютерлік-графикалық құзыреттілік бұл – педагогтың компьютерлік графика құралдарын пайдалану, визуализация жасау, мультимедиялық контентті әзірлеу және оқу материалдарын тиімді көрсету алу қабілеті. Бұл құзыреттілік болашақ мамандардың </w:t>
      </w:r>
      <w:r w:rsidR="00A37503">
        <w:rPr>
          <w:rFonts w:ascii="Times New Roman" w:eastAsia="Times New Roman" w:hAnsi="Times New Roman" w:cs="Times New Roman"/>
          <w:color w:val="1D1D1B"/>
          <w:sz w:val="28"/>
          <w:szCs w:val="28"/>
          <w:lang w:val="kk-KZ" w:eastAsia="ru-RU"/>
        </w:rPr>
        <w:t>кәсіби дайындығын арттырып, оқу үдері</w:t>
      </w:r>
      <w:r w:rsidRPr="007D42AF">
        <w:rPr>
          <w:rFonts w:ascii="Times New Roman" w:eastAsia="Times New Roman" w:hAnsi="Times New Roman" w:cs="Times New Roman"/>
          <w:color w:val="1D1D1B"/>
          <w:sz w:val="28"/>
          <w:szCs w:val="28"/>
          <w:lang w:val="kk-KZ" w:eastAsia="ru-RU"/>
        </w:rPr>
        <w:t>сін инновациялық тәсілдермен байытады. Ал ақпараттық  технологияны  енгізу және біртіндеп қалыптастыру білім берудің сапалы деңгейіне жетудің маңызды шарты болып табылады [</w:t>
      </w:r>
      <w:r w:rsidR="00D84E4C">
        <w:rPr>
          <w:rFonts w:ascii="Times New Roman" w:eastAsia="Times New Roman" w:hAnsi="Times New Roman" w:cs="Times New Roman"/>
          <w:color w:val="1D1D1B"/>
          <w:sz w:val="28"/>
          <w:szCs w:val="28"/>
          <w:lang w:val="kk-KZ" w:eastAsia="ru-RU"/>
        </w:rPr>
        <w:t>152</w:t>
      </w:r>
      <w:r w:rsidRPr="007D42AF">
        <w:rPr>
          <w:rFonts w:ascii="Times New Roman" w:eastAsia="Times New Roman" w:hAnsi="Times New Roman" w:cs="Times New Roman"/>
          <w:color w:val="1D1D1B"/>
          <w:sz w:val="28"/>
          <w:szCs w:val="28"/>
          <w:lang w:val="kk-KZ" w:eastAsia="ru-RU"/>
        </w:rPr>
        <w:t>].</w:t>
      </w:r>
    </w:p>
    <w:p w14:paraId="153B5C0C" w14:textId="31CCC8FF" w:rsidR="004B21F5" w:rsidRPr="009543AF" w:rsidRDefault="004B21F5" w:rsidP="004B21F5">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9543AF">
        <w:rPr>
          <w:rFonts w:ascii="Times New Roman" w:eastAsia="Times New Roman" w:hAnsi="Times New Roman" w:cs="Times New Roman"/>
          <w:bCs/>
          <w:color w:val="1D1D1B"/>
          <w:sz w:val="28"/>
          <w:szCs w:val="28"/>
          <w:lang w:val="kk-KZ" w:eastAsia="ru-RU"/>
        </w:rPr>
        <w:t xml:space="preserve">Бүгінгі таңда </w:t>
      </w:r>
      <w:r w:rsidRPr="009543AF">
        <w:rPr>
          <w:rFonts w:ascii="Times New Roman" w:eastAsia="Times New Roman" w:hAnsi="Times New Roman" w:cs="Times New Roman"/>
          <w:color w:val="1D1D1B"/>
          <w:sz w:val="28"/>
          <w:szCs w:val="28"/>
          <w:lang w:val="kk-KZ" w:eastAsia="ru-RU"/>
        </w:rPr>
        <w:t>Қазақстан</w:t>
      </w:r>
      <w:r w:rsidR="009543AF" w:rsidRPr="009543AF">
        <w:rPr>
          <w:rFonts w:ascii="Times New Roman" w:eastAsia="Times New Roman" w:hAnsi="Times New Roman" w:cs="Times New Roman"/>
          <w:color w:val="1D1D1B"/>
          <w:sz w:val="28"/>
          <w:szCs w:val="28"/>
          <w:lang w:val="kk-KZ" w:eastAsia="ru-RU"/>
        </w:rPr>
        <w:t>да кәсіптік оқыту педагогының</w:t>
      </w:r>
      <w:r w:rsidRPr="009543AF">
        <w:rPr>
          <w:rFonts w:ascii="Times New Roman" w:eastAsia="Times New Roman" w:hAnsi="Times New Roman" w:cs="Times New Roman"/>
          <w:color w:val="1D1D1B"/>
          <w:sz w:val="28"/>
          <w:szCs w:val="28"/>
          <w:lang w:val="kk-KZ" w:eastAsia="ru-RU"/>
        </w:rPr>
        <w:t xml:space="preserve"> компьютерлік-графикалық құзыреттілігін қалыптастыру мәселесі білім беру бағдарламаларында ескеріле бастады. Соның бір жарқын көрінісі ретінде жоғары оқу орындарындағы ақпараттық технологиялар мен компьютерлік графика, графикалық дизайн сынды пәндердің енгізілгенін айтуға болады. Сонымен қатар, педагогтар үшін семинарлар мен тренингтер ұйымдастырылып, жаңа технологияларды меңгеруге мүмкіндік беріледі. Дегенмен практикалық тәжірибенің жетіспеушілігі, заманауи бағдарламалық қамтамасыз етудің қолжетімсіздігі және педагогтардың біліктілігін арттыруға арналған ресурстардың шектеулілігі сияқты мәселелер әлі де жоқ емес, оны мойындаймыз.</w:t>
      </w:r>
    </w:p>
    <w:p w14:paraId="2146F13B" w14:textId="5A0FA644" w:rsidR="004B21F5" w:rsidRPr="009543AF" w:rsidRDefault="004B21F5" w:rsidP="004B21F5">
      <w:pPr>
        <w:shd w:val="clear" w:color="auto" w:fill="FFFFFF"/>
        <w:spacing w:after="0" w:line="240" w:lineRule="auto"/>
        <w:ind w:firstLine="709"/>
        <w:jc w:val="both"/>
        <w:rPr>
          <w:rFonts w:ascii="Times New Roman" w:eastAsia="Times New Roman" w:hAnsi="Times New Roman" w:cs="Times New Roman"/>
          <w:color w:val="1D1D1B"/>
          <w:sz w:val="28"/>
          <w:szCs w:val="28"/>
          <w:lang w:val="kk-KZ" w:eastAsia="ru-RU"/>
        </w:rPr>
      </w:pPr>
      <w:r w:rsidRPr="009543AF">
        <w:rPr>
          <w:rFonts w:ascii="Times New Roman" w:hAnsi="Times New Roman" w:cs="Times New Roman"/>
          <w:sz w:val="28"/>
          <w:szCs w:val="28"/>
          <w:lang w:val="kk-KZ"/>
        </w:rPr>
        <w:t>Болашақ кәсіптік</w:t>
      </w:r>
      <w:r w:rsidR="008B2B41">
        <w:rPr>
          <w:rFonts w:ascii="Times New Roman" w:hAnsi="Times New Roman" w:cs="Times New Roman"/>
          <w:sz w:val="28"/>
          <w:szCs w:val="28"/>
          <w:lang w:val="kk-KZ"/>
        </w:rPr>
        <w:t xml:space="preserve"> оқыту педагогының компьютерлік</w:t>
      </w:r>
      <w:r w:rsidR="008B2B41" w:rsidRPr="008B2B41">
        <w:rPr>
          <w:rFonts w:ascii="Times New Roman" w:hAnsi="Times New Roman" w:cs="Times New Roman"/>
          <w:sz w:val="28"/>
          <w:szCs w:val="28"/>
          <w:lang w:val="kk-KZ"/>
        </w:rPr>
        <w:t>-</w:t>
      </w:r>
      <w:r w:rsidRPr="009543AF">
        <w:rPr>
          <w:rFonts w:ascii="Times New Roman" w:hAnsi="Times New Roman" w:cs="Times New Roman"/>
          <w:sz w:val="28"/>
          <w:szCs w:val="28"/>
          <w:lang w:val="kk-KZ"/>
        </w:rPr>
        <w:t>графикалық құзыреттілігін қалыптастырудың жо</w:t>
      </w:r>
      <w:r w:rsidRPr="009543AF">
        <w:rPr>
          <w:rFonts w:ascii="Times New Roman" w:eastAsia="Times New Roman" w:hAnsi="Times New Roman" w:cs="Times New Roman"/>
          <w:bCs/>
          <w:color w:val="1D1D1B"/>
          <w:sz w:val="28"/>
          <w:szCs w:val="28"/>
          <w:lang w:val="kk-KZ" w:eastAsia="ru-RU"/>
        </w:rPr>
        <w:t>лдары:</w:t>
      </w:r>
    </w:p>
    <w:p w14:paraId="39A1391A" w14:textId="77777777" w:rsidR="004B21F5" w:rsidRPr="009543AF" w:rsidRDefault="004B21F5" w:rsidP="004B21F5">
      <w:pPr>
        <w:numPr>
          <w:ilvl w:val="0"/>
          <w:numId w:val="9"/>
        </w:numPr>
        <w:shd w:val="clear" w:color="auto" w:fill="FFFFFF"/>
        <w:tabs>
          <w:tab w:val="left" w:pos="993"/>
        </w:tabs>
        <w:spacing w:after="0" w:line="240" w:lineRule="auto"/>
        <w:ind w:left="0" w:firstLine="709"/>
        <w:jc w:val="both"/>
        <w:rPr>
          <w:rFonts w:ascii="Times New Roman" w:eastAsia="Times New Roman" w:hAnsi="Times New Roman" w:cs="Times New Roman"/>
          <w:color w:val="1D1D1B"/>
          <w:sz w:val="28"/>
          <w:szCs w:val="28"/>
          <w:lang w:val="kk-KZ" w:eastAsia="ru-RU"/>
        </w:rPr>
      </w:pPr>
      <w:r w:rsidRPr="009543AF">
        <w:rPr>
          <w:rFonts w:ascii="Times New Roman" w:eastAsia="Times New Roman" w:hAnsi="Times New Roman" w:cs="Times New Roman"/>
          <w:bCs/>
          <w:color w:val="1D1D1B"/>
          <w:sz w:val="28"/>
          <w:szCs w:val="28"/>
          <w:lang w:val="kk-KZ" w:eastAsia="ru-RU"/>
        </w:rPr>
        <w:t>Оқу бағдарламаларын жаңарту:</w:t>
      </w:r>
      <w:r w:rsidRPr="009543AF">
        <w:rPr>
          <w:rFonts w:ascii="Times New Roman" w:eastAsia="Times New Roman" w:hAnsi="Times New Roman" w:cs="Times New Roman"/>
          <w:color w:val="1D1D1B"/>
          <w:sz w:val="28"/>
          <w:szCs w:val="28"/>
          <w:lang w:val="kk-KZ" w:eastAsia="ru-RU"/>
        </w:rPr>
        <w:t> Оқу жоспарларына қазіргі заман талабына жауап бере алатын графикалық бағдарламаларды (мысалы, Adobe Photoshop, CorelDRAW, AutoCAD) енгізу.</w:t>
      </w:r>
    </w:p>
    <w:p w14:paraId="79187E06" w14:textId="77777777" w:rsidR="004B21F5" w:rsidRPr="009543AF" w:rsidRDefault="004B21F5" w:rsidP="004B21F5">
      <w:pPr>
        <w:numPr>
          <w:ilvl w:val="0"/>
          <w:numId w:val="9"/>
        </w:numPr>
        <w:shd w:val="clear" w:color="auto" w:fill="FFFFFF"/>
        <w:tabs>
          <w:tab w:val="left" w:pos="993"/>
        </w:tabs>
        <w:spacing w:after="0" w:line="240" w:lineRule="auto"/>
        <w:ind w:left="0" w:firstLine="709"/>
        <w:jc w:val="both"/>
        <w:rPr>
          <w:rFonts w:ascii="Times New Roman" w:eastAsia="Times New Roman" w:hAnsi="Times New Roman" w:cs="Times New Roman"/>
          <w:color w:val="1D1D1B"/>
          <w:sz w:val="28"/>
          <w:szCs w:val="28"/>
          <w:lang w:val="kk-KZ" w:eastAsia="ru-RU"/>
        </w:rPr>
      </w:pPr>
      <w:r w:rsidRPr="009543AF">
        <w:rPr>
          <w:rFonts w:ascii="Times New Roman" w:eastAsia="Times New Roman" w:hAnsi="Times New Roman" w:cs="Times New Roman"/>
          <w:bCs/>
          <w:color w:val="1D1D1B"/>
          <w:sz w:val="28"/>
          <w:szCs w:val="28"/>
          <w:lang w:val="kk-KZ" w:eastAsia="ru-RU"/>
        </w:rPr>
        <w:t>Практикалық тәжірибе:</w:t>
      </w:r>
      <w:r w:rsidRPr="009543AF">
        <w:rPr>
          <w:rFonts w:ascii="Times New Roman" w:eastAsia="Times New Roman" w:hAnsi="Times New Roman" w:cs="Times New Roman"/>
          <w:color w:val="1D1D1B"/>
          <w:sz w:val="28"/>
          <w:szCs w:val="28"/>
          <w:lang w:val="kk-KZ" w:eastAsia="ru-RU"/>
        </w:rPr>
        <w:t> студенттерге жобалық жұмыстар мен практикалық сабақтар өткізу арқылы олардың графикалық құзыреттіліктерін дамыту.</w:t>
      </w:r>
    </w:p>
    <w:p w14:paraId="3BA79561" w14:textId="3808669B" w:rsidR="004B21F5" w:rsidRPr="009543AF" w:rsidRDefault="00C11CF1" w:rsidP="004B21F5">
      <w:pPr>
        <w:numPr>
          <w:ilvl w:val="0"/>
          <w:numId w:val="9"/>
        </w:numPr>
        <w:shd w:val="clear" w:color="auto" w:fill="FFFFFF"/>
        <w:tabs>
          <w:tab w:val="left" w:pos="993"/>
        </w:tabs>
        <w:spacing w:after="0" w:line="240" w:lineRule="auto"/>
        <w:ind w:left="0" w:firstLine="709"/>
        <w:jc w:val="both"/>
        <w:rPr>
          <w:rFonts w:ascii="Times New Roman" w:eastAsia="Times New Roman" w:hAnsi="Times New Roman" w:cs="Times New Roman"/>
          <w:color w:val="1D1D1B"/>
          <w:sz w:val="28"/>
          <w:szCs w:val="28"/>
          <w:lang w:val="kk-KZ" w:eastAsia="ru-RU"/>
        </w:rPr>
      </w:pPr>
      <w:r>
        <w:rPr>
          <w:rFonts w:ascii="Times New Roman" w:eastAsia="Times New Roman" w:hAnsi="Times New Roman" w:cs="Times New Roman"/>
          <w:bCs/>
          <w:color w:val="1D1D1B"/>
          <w:sz w:val="28"/>
          <w:szCs w:val="28"/>
          <w:lang w:val="kk-KZ" w:eastAsia="ru-RU"/>
        </w:rPr>
        <w:t>Б</w:t>
      </w:r>
      <w:r w:rsidR="004B21F5" w:rsidRPr="009543AF">
        <w:rPr>
          <w:rFonts w:ascii="Times New Roman" w:eastAsia="Times New Roman" w:hAnsi="Times New Roman" w:cs="Times New Roman"/>
          <w:bCs/>
          <w:color w:val="1D1D1B"/>
          <w:sz w:val="28"/>
          <w:szCs w:val="28"/>
          <w:lang w:val="kk-KZ" w:eastAsia="ru-RU"/>
        </w:rPr>
        <w:t>іліктілігін арттыру үшін</w:t>
      </w:r>
      <w:r w:rsidR="004B21F5" w:rsidRPr="009543AF">
        <w:rPr>
          <w:rFonts w:ascii="Times New Roman" w:eastAsia="Times New Roman" w:hAnsi="Times New Roman" w:cs="Times New Roman"/>
          <w:color w:val="1D1D1B"/>
          <w:sz w:val="28"/>
          <w:szCs w:val="28"/>
          <w:lang w:val="kk-KZ" w:eastAsia="ru-RU"/>
        </w:rPr>
        <w:t> </w:t>
      </w:r>
      <w:r w:rsidR="008C5A46">
        <w:rPr>
          <w:rFonts w:ascii="Times New Roman" w:eastAsia="Times New Roman" w:hAnsi="Times New Roman" w:cs="Times New Roman"/>
          <w:color w:val="1D1D1B"/>
          <w:sz w:val="28"/>
          <w:szCs w:val="28"/>
          <w:lang w:val="kk-KZ" w:eastAsia="ru-RU"/>
        </w:rPr>
        <w:t>педагогтерге</w:t>
      </w:r>
      <w:r w:rsidR="004B21F5" w:rsidRPr="009543AF">
        <w:rPr>
          <w:rFonts w:ascii="Times New Roman" w:eastAsia="Times New Roman" w:hAnsi="Times New Roman" w:cs="Times New Roman"/>
          <w:color w:val="1D1D1B"/>
          <w:sz w:val="28"/>
          <w:szCs w:val="28"/>
          <w:lang w:val="kk-KZ" w:eastAsia="ru-RU"/>
        </w:rPr>
        <w:t xml:space="preserve"> арналған курстар мен семинарларды ұйымдастыру, жаңа технологиялармен таныстыру.</w:t>
      </w:r>
    </w:p>
    <w:p w14:paraId="271A84FA" w14:textId="77777777" w:rsidR="004B21F5" w:rsidRPr="009543AF" w:rsidRDefault="004B21F5" w:rsidP="004B21F5">
      <w:pPr>
        <w:numPr>
          <w:ilvl w:val="0"/>
          <w:numId w:val="9"/>
        </w:numPr>
        <w:shd w:val="clear" w:color="auto" w:fill="FFFFFF"/>
        <w:tabs>
          <w:tab w:val="left" w:pos="993"/>
        </w:tabs>
        <w:spacing w:after="0" w:line="240" w:lineRule="auto"/>
        <w:ind w:left="0" w:firstLine="709"/>
        <w:jc w:val="both"/>
        <w:rPr>
          <w:rFonts w:ascii="Times New Roman" w:eastAsia="Times New Roman" w:hAnsi="Times New Roman" w:cs="Times New Roman"/>
          <w:color w:val="1D1D1B"/>
          <w:sz w:val="28"/>
          <w:szCs w:val="28"/>
          <w:lang w:val="kk-KZ" w:eastAsia="ru-RU"/>
        </w:rPr>
      </w:pPr>
      <w:r w:rsidRPr="009543AF">
        <w:rPr>
          <w:rFonts w:ascii="Times New Roman" w:eastAsia="Times New Roman" w:hAnsi="Times New Roman" w:cs="Times New Roman"/>
          <w:bCs/>
          <w:color w:val="1D1D1B"/>
          <w:sz w:val="28"/>
          <w:szCs w:val="28"/>
          <w:lang w:val="kk-KZ" w:eastAsia="ru-RU"/>
        </w:rPr>
        <w:t>Интернет-ресурстар мен жасанды интеллект мүмкіндіктерін пайдалану:</w:t>
      </w:r>
      <w:r w:rsidRPr="009543AF">
        <w:rPr>
          <w:rFonts w:ascii="Times New Roman" w:eastAsia="Times New Roman" w:hAnsi="Times New Roman" w:cs="Times New Roman"/>
          <w:color w:val="1D1D1B"/>
          <w:sz w:val="28"/>
          <w:szCs w:val="28"/>
          <w:lang w:val="kk-KZ" w:eastAsia="ru-RU"/>
        </w:rPr>
        <w:t> онлайн курстар мен вебинарлар арқылы білім алуды ынталандыру.</w:t>
      </w:r>
    </w:p>
    <w:p w14:paraId="3F6C4363" w14:textId="3AB70E28" w:rsidR="004B21F5" w:rsidRPr="00445A3A" w:rsidRDefault="004B21F5" w:rsidP="004B21F5">
      <w:pPr>
        <w:shd w:val="clear" w:color="auto" w:fill="FFFFFF"/>
        <w:tabs>
          <w:tab w:val="left" w:pos="709"/>
        </w:tabs>
        <w:spacing w:after="0" w:line="240" w:lineRule="auto"/>
        <w:jc w:val="both"/>
        <w:rPr>
          <w:rFonts w:ascii="Times New Roman" w:eastAsia="Times New Roman" w:hAnsi="Times New Roman" w:cs="Times New Roman"/>
          <w:color w:val="1D1D1B"/>
          <w:sz w:val="28"/>
          <w:szCs w:val="28"/>
          <w:lang w:val="kk-KZ" w:eastAsia="ru-RU"/>
        </w:rPr>
      </w:pPr>
      <w:r w:rsidRPr="00445A3A">
        <w:rPr>
          <w:rFonts w:ascii="Times New Roman" w:eastAsia="Times New Roman" w:hAnsi="Times New Roman" w:cs="Times New Roman"/>
          <w:color w:val="1D1D1B"/>
          <w:sz w:val="28"/>
          <w:szCs w:val="28"/>
          <w:lang w:val="kk-KZ" w:eastAsia="ru-RU"/>
        </w:rPr>
        <w:tab/>
        <w:t>Болаш</w:t>
      </w:r>
      <w:r w:rsidR="00445A3A" w:rsidRPr="00445A3A">
        <w:rPr>
          <w:rFonts w:ascii="Times New Roman" w:eastAsia="Times New Roman" w:hAnsi="Times New Roman" w:cs="Times New Roman"/>
          <w:color w:val="1D1D1B"/>
          <w:sz w:val="28"/>
          <w:szCs w:val="28"/>
          <w:lang w:val="kk-KZ" w:eastAsia="ru-RU"/>
        </w:rPr>
        <w:t>ақ кәсіптік оқыту педагогының</w:t>
      </w:r>
      <w:r w:rsidRPr="00445A3A">
        <w:rPr>
          <w:rFonts w:ascii="Times New Roman" w:eastAsia="Times New Roman" w:hAnsi="Times New Roman" w:cs="Times New Roman"/>
          <w:color w:val="1D1D1B"/>
          <w:sz w:val="28"/>
          <w:szCs w:val="28"/>
          <w:lang w:val="kk-KZ" w:eastAsia="ru-RU"/>
        </w:rPr>
        <w:t xml:space="preserve"> компьютерлік-графикалық құзыреттілігін қалыптастыру – білім беру жүйесінің тиімділігін арттырудың </w:t>
      </w:r>
      <w:r w:rsidRPr="00445A3A">
        <w:rPr>
          <w:rFonts w:ascii="Times New Roman" w:eastAsia="Times New Roman" w:hAnsi="Times New Roman" w:cs="Times New Roman"/>
          <w:color w:val="1D1D1B"/>
          <w:sz w:val="28"/>
          <w:szCs w:val="28"/>
          <w:lang w:val="kk-KZ" w:eastAsia="ru-RU"/>
        </w:rPr>
        <w:lastRenderedPageBreak/>
        <w:t>маңызды факторы. Соңғы жетістіктермен шыққан технологияларды меңгеру арқы</w:t>
      </w:r>
      <w:r w:rsidR="008C5A46">
        <w:rPr>
          <w:rFonts w:ascii="Times New Roman" w:eastAsia="Times New Roman" w:hAnsi="Times New Roman" w:cs="Times New Roman"/>
          <w:color w:val="1D1D1B"/>
          <w:sz w:val="28"/>
          <w:szCs w:val="28"/>
          <w:lang w:val="kk-KZ" w:eastAsia="ru-RU"/>
        </w:rPr>
        <w:t>лы педагогте</w:t>
      </w:r>
      <w:r w:rsidR="00AD03AF">
        <w:rPr>
          <w:rFonts w:ascii="Times New Roman" w:eastAsia="Times New Roman" w:hAnsi="Times New Roman" w:cs="Times New Roman"/>
          <w:color w:val="1D1D1B"/>
          <w:sz w:val="28"/>
          <w:szCs w:val="28"/>
          <w:lang w:val="kk-KZ" w:eastAsia="ru-RU"/>
        </w:rPr>
        <w:t>р оқу үдерісі</w:t>
      </w:r>
      <w:r w:rsidRPr="00445A3A">
        <w:rPr>
          <w:rFonts w:ascii="Times New Roman" w:eastAsia="Times New Roman" w:hAnsi="Times New Roman" w:cs="Times New Roman"/>
          <w:color w:val="1D1D1B"/>
          <w:sz w:val="28"/>
          <w:szCs w:val="28"/>
          <w:lang w:val="kk-KZ" w:eastAsia="ru-RU"/>
        </w:rPr>
        <w:t>н сапалы түрде ұйымдастыра алады. Сондықтан, бұл бағытта жүйелі жұмыстардың жүргізілуі қажет деп ойлаймыз.</w:t>
      </w:r>
    </w:p>
    <w:p w14:paraId="3761FB44" w14:textId="77B9EB0A" w:rsidR="004B21F5" w:rsidRPr="00B309C3" w:rsidRDefault="004B21F5" w:rsidP="004B21F5">
      <w:pPr>
        <w:shd w:val="clear" w:color="auto" w:fill="FFFFFF"/>
        <w:tabs>
          <w:tab w:val="left" w:pos="709"/>
        </w:tabs>
        <w:spacing w:after="0" w:line="240" w:lineRule="auto"/>
        <w:jc w:val="both"/>
        <w:rPr>
          <w:rFonts w:ascii="Times New Roman" w:eastAsia="Times New Roman" w:hAnsi="Times New Roman" w:cs="Times New Roman"/>
          <w:color w:val="1D1D1B"/>
          <w:sz w:val="28"/>
          <w:szCs w:val="28"/>
          <w:highlight w:val="magenta"/>
          <w:lang w:val="kk-KZ" w:eastAsia="ru-RU"/>
        </w:rPr>
      </w:pPr>
      <w:r w:rsidRPr="00612E4E">
        <w:rPr>
          <w:rFonts w:ascii="Times New Roman" w:eastAsia="Times New Roman" w:hAnsi="Times New Roman" w:cs="Times New Roman"/>
          <w:color w:val="1D1D1B"/>
          <w:sz w:val="28"/>
          <w:szCs w:val="28"/>
          <w:lang w:val="kk-KZ" w:eastAsia="ru-RU"/>
        </w:rPr>
        <w:tab/>
        <w:t>Сондай-ақ кәсіптік оқыту педагогының компью</w:t>
      </w:r>
      <w:r w:rsidR="00445A3A" w:rsidRPr="00612E4E">
        <w:rPr>
          <w:rFonts w:ascii="Times New Roman" w:eastAsia="Times New Roman" w:hAnsi="Times New Roman" w:cs="Times New Roman"/>
          <w:color w:val="1D1D1B"/>
          <w:sz w:val="28"/>
          <w:szCs w:val="28"/>
          <w:lang w:val="kk-KZ" w:eastAsia="ru-RU"/>
        </w:rPr>
        <w:t>терлік-</w:t>
      </w:r>
      <w:r w:rsidRPr="00612E4E">
        <w:rPr>
          <w:rFonts w:ascii="Times New Roman" w:eastAsia="Times New Roman" w:hAnsi="Times New Roman" w:cs="Times New Roman"/>
          <w:color w:val="1D1D1B"/>
          <w:sz w:val="28"/>
          <w:szCs w:val="28"/>
          <w:lang w:val="kk-KZ" w:eastAsia="ru-RU"/>
        </w:rPr>
        <w:t>графикалық құзыреттілігін қалыптастыру мәселесін зерттеуде білім беру бағдарламасы бойынша оқу нәтижелерін талдаудың өзекті екені көрсетіледі. Отандық  зерттеуші ғалымдардың еңбектеріне  сүйенсек, болашақ кәсіптік оқыту педагогының компьютерлік-графикалық құзыреттілігін дамыту барысында бірнеше педагогикалық мәселені шешу қажеттілігі туындайды, ол:</w:t>
      </w:r>
    </w:p>
    <w:p w14:paraId="44F1326D" w14:textId="77777777" w:rsidR="004B21F5" w:rsidRPr="00612E4E" w:rsidRDefault="004B21F5" w:rsidP="004B21F5">
      <w:pPr>
        <w:shd w:val="clear" w:color="auto" w:fill="FFFFFF"/>
        <w:tabs>
          <w:tab w:val="left" w:pos="709"/>
        </w:tabs>
        <w:spacing w:after="0" w:line="240" w:lineRule="auto"/>
        <w:jc w:val="both"/>
        <w:rPr>
          <w:rFonts w:ascii="Times New Roman" w:eastAsia="Times New Roman" w:hAnsi="Times New Roman" w:cs="Times New Roman"/>
          <w:color w:val="1D1D1B"/>
          <w:sz w:val="28"/>
          <w:szCs w:val="28"/>
          <w:lang w:val="kk-KZ" w:eastAsia="ru-RU"/>
        </w:rPr>
      </w:pPr>
      <w:r w:rsidRPr="00612E4E">
        <w:rPr>
          <w:rFonts w:ascii="Times New Roman" w:eastAsia="Times New Roman" w:hAnsi="Times New Roman" w:cs="Times New Roman"/>
          <w:color w:val="1D1D1B"/>
          <w:sz w:val="28"/>
          <w:szCs w:val="28"/>
          <w:lang w:val="kk-KZ" w:eastAsia="ru-RU"/>
        </w:rPr>
        <w:tab/>
      </w:r>
      <w:r w:rsidRPr="00612E4E">
        <w:rPr>
          <w:rFonts w:ascii="Times New Roman" w:eastAsia="Times New Roman" w:hAnsi="Times New Roman" w:cs="Times New Roman"/>
          <w:sz w:val="28"/>
          <w:szCs w:val="28"/>
          <w:lang w:val="kk-KZ" w:eastAsia="ru-RU"/>
        </w:rPr>
        <w:t>Біріншіден, кәсіптік-педагогикалық қызметпен айналысатын болашақ мұғалімдердің кәсіби қызметінің мазмұны мен қазіргі әлеуметтік-экономикалық даму тенденцияларын, қазіргі қоғамдағы компьютерлік-графикалық дағдыларға қойылатын талаптарды және мемлекеттік стандарттарды ескере отырып, олардың компьютерлік-графикалық құзыреттілігін қалыптастыру қажеттілігін айқындау.</w:t>
      </w:r>
    </w:p>
    <w:p w14:paraId="74284773" w14:textId="7FAAB6BA" w:rsidR="004B21F5" w:rsidRPr="00612E4E" w:rsidRDefault="004B21F5" w:rsidP="004B21F5">
      <w:pPr>
        <w:shd w:val="clear" w:color="auto" w:fill="FFFFFF"/>
        <w:tabs>
          <w:tab w:val="left" w:pos="709"/>
        </w:tabs>
        <w:spacing w:after="0" w:line="240" w:lineRule="auto"/>
        <w:jc w:val="both"/>
        <w:rPr>
          <w:rFonts w:ascii="Times New Roman" w:eastAsia="Times New Roman" w:hAnsi="Times New Roman" w:cs="Times New Roman"/>
          <w:color w:val="1D1D1B"/>
          <w:sz w:val="28"/>
          <w:szCs w:val="28"/>
          <w:lang w:val="kk-KZ" w:eastAsia="ru-RU"/>
        </w:rPr>
      </w:pPr>
      <w:r w:rsidRPr="00612E4E">
        <w:rPr>
          <w:rFonts w:ascii="Times New Roman" w:eastAsia="Times New Roman" w:hAnsi="Times New Roman" w:cs="Times New Roman"/>
          <w:color w:val="1D1D1B"/>
          <w:sz w:val="28"/>
          <w:szCs w:val="28"/>
          <w:lang w:val="kk-KZ" w:eastAsia="ru-RU"/>
        </w:rPr>
        <w:tab/>
      </w:r>
      <w:r w:rsidRPr="00612E4E">
        <w:rPr>
          <w:rFonts w:ascii="Times New Roman" w:eastAsia="Times New Roman" w:hAnsi="Times New Roman" w:cs="Times New Roman"/>
          <w:sz w:val="28"/>
          <w:szCs w:val="28"/>
          <w:lang w:val="kk-KZ" w:eastAsia="ru-RU"/>
        </w:rPr>
        <w:t xml:space="preserve">Екінші, болашақ кәсіптік оқыту педагогының компьютерлік-графикалық құзыреттілігін қалыптастыру  </w:t>
      </w:r>
      <w:r w:rsidR="00AD03AF">
        <w:rPr>
          <w:rFonts w:ascii="Times New Roman" w:eastAsia="Times New Roman" w:hAnsi="Times New Roman" w:cs="Times New Roman"/>
          <w:sz w:val="28"/>
          <w:szCs w:val="28"/>
          <w:lang w:val="kk-KZ" w:eastAsia="ru-RU"/>
        </w:rPr>
        <w:t>үдері</w:t>
      </w:r>
      <w:r w:rsidRPr="00612E4E">
        <w:rPr>
          <w:rFonts w:ascii="Times New Roman" w:eastAsia="Times New Roman" w:hAnsi="Times New Roman" w:cs="Times New Roman"/>
          <w:sz w:val="28"/>
          <w:szCs w:val="28"/>
          <w:lang w:val="kk-KZ" w:eastAsia="ru-RU"/>
        </w:rPr>
        <w:t>сінің  бұған дейін жеке зерттеу нысаны ретінде қолға алынбағаны анықталады.</w:t>
      </w:r>
    </w:p>
    <w:p w14:paraId="484A0E66" w14:textId="77777777" w:rsidR="004B21F5" w:rsidRPr="00612E4E" w:rsidRDefault="004B21F5" w:rsidP="004B21F5">
      <w:pPr>
        <w:pStyle w:val="a9"/>
        <w:tabs>
          <w:tab w:val="left" w:pos="709"/>
          <w:tab w:val="left" w:pos="851"/>
        </w:tabs>
        <w:spacing w:before="0" w:after="0" w:line="240" w:lineRule="auto"/>
        <w:jc w:val="both"/>
        <w:rPr>
          <w:color w:val="000000" w:themeColor="text1"/>
          <w:sz w:val="28"/>
          <w:szCs w:val="28"/>
          <w:lang w:val="kk-KZ"/>
        </w:rPr>
      </w:pPr>
      <w:r w:rsidRPr="00612E4E">
        <w:rPr>
          <w:sz w:val="28"/>
          <w:szCs w:val="28"/>
          <w:lang w:val="kk-KZ"/>
        </w:rPr>
        <w:tab/>
        <w:t xml:space="preserve">Үшіншіден, болашақ кәсіптік оқыту педагогының компьютерлік- графикалық құзыреттілігін қалыптастырудың </w:t>
      </w:r>
      <w:r w:rsidRPr="00612E4E">
        <w:rPr>
          <w:color w:val="000000" w:themeColor="text1"/>
          <w:sz w:val="28"/>
          <w:szCs w:val="28"/>
          <w:lang w:val="kk-KZ"/>
        </w:rPr>
        <w:t>дидактикалық шарттары сараланды:</w:t>
      </w:r>
    </w:p>
    <w:p w14:paraId="5C17300D" w14:textId="6083FBEE" w:rsidR="004B21F5" w:rsidRPr="00612E4E" w:rsidRDefault="00392937" w:rsidP="004B21F5">
      <w:pPr>
        <w:pStyle w:val="a9"/>
        <w:numPr>
          <w:ilvl w:val="0"/>
          <w:numId w:val="9"/>
        </w:numPr>
        <w:tabs>
          <w:tab w:val="left" w:pos="709"/>
          <w:tab w:val="left" w:pos="851"/>
        </w:tabs>
        <w:spacing w:before="0" w:after="0" w:line="240" w:lineRule="auto"/>
        <w:ind w:left="0" w:firstLine="709"/>
        <w:jc w:val="both"/>
        <w:rPr>
          <w:sz w:val="28"/>
          <w:szCs w:val="28"/>
          <w:lang w:val="kk-KZ"/>
        </w:rPr>
      </w:pPr>
      <w:r>
        <w:rPr>
          <w:sz w:val="28"/>
          <w:szCs w:val="28"/>
          <w:lang w:val="kk-KZ"/>
        </w:rPr>
        <w:t>к</w:t>
      </w:r>
      <w:r w:rsidR="004B21F5" w:rsidRPr="00612E4E">
        <w:rPr>
          <w:sz w:val="28"/>
          <w:szCs w:val="28"/>
          <w:lang w:val="kk-KZ"/>
        </w:rPr>
        <w:t xml:space="preserve">омпьютерлік-графикалық іс-әрекетке </w:t>
      </w:r>
      <w:r w:rsidR="004B21F5" w:rsidRPr="00612E4E">
        <w:rPr>
          <w:sz w:val="28"/>
          <w:szCs w:val="28"/>
          <w:shd w:val="clear" w:color="auto" w:fill="FFFFFF"/>
          <w:lang w:val="kk-KZ"/>
        </w:rPr>
        <w:t>ынталандырушы оқу ортасын құру</w:t>
      </w:r>
      <w:r w:rsidR="004B21F5" w:rsidRPr="00612E4E">
        <w:rPr>
          <w:sz w:val="28"/>
          <w:szCs w:val="28"/>
          <w:lang w:val="kk-KZ"/>
        </w:rPr>
        <w:t xml:space="preserve">; </w:t>
      </w:r>
    </w:p>
    <w:p w14:paraId="009B4A21" w14:textId="77777777" w:rsidR="004B21F5" w:rsidRPr="00612E4E" w:rsidRDefault="004B21F5" w:rsidP="004B21F5">
      <w:pPr>
        <w:pStyle w:val="a9"/>
        <w:numPr>
          <w:ilvl w:val="0"/>
          <w:numId w:val="9"/>
        </w:numPr>
        <w:tabs>
          <w:tab w:val="left" w:pos="709"/>
          <w:tab w:val="left" w:pos="851"/>
        </w:tabs>
        <w:spacing w:before="0" w:after="0" w:line="240" w:lineRule="auto"/>
        <w:ind w:left="0" w:firstLine="709"/>
        <w:jc w:val="both"/>
        <w:rPr>
          <w:color w:val="000000" w:themeColor="text1"/>
          <w:sz w:val="28"/>
          <w:szCs w:val="28"/>
          <w:lang w:val="kk-KZ"/>
        </w:rPr>
      </w:pPr>
      <w:r w:rsidRPr="00612E4E">
        <w:rPr>
          <w:color w:val="000000" w:themeColor="text1"/>
          <w:sz w:val="28"/>
          <w:szCs w:val="28"/>
          <w:lang w:val="kk-KZ"/>
        </w:rPr>
        <w:t>«Тігін бұйымдарының компьютерлік графикасы» атты элективті пән мазмұнын құрастыру;</w:t>
      </w:r>
    </w:p>
    <w:p w14:paraId="60777A93" w14:textId="110474DD" w:rsidR="004B21F5" w:rsidRPr="00612E4E" w:rsidRDefault="004B21F5" w:rsidP="004B21F5">
      <w:pPr>
        <w:pStyle w:val="a9"/>
        <w:numPr>
          <w:ilvl w:val="0"/>
          <w:numId w:val="9"/>
        </w:numPr>
        <w:tabs>
          <w:tab w:val="left" w:pos="851"/>
          <w:tab w:val="left" w:pos="993"/>
        </w:tabs>
        <w:spacing w:before="0" w:after="0" w:line="240" w:lineRule="auto"/>
        <w:ind w:left="0" w:firstLine="709"/>
        <w:jc w:val="both"/>
        <w:rPr>
          <w:color w:val="000000" w:themeColor="text1"/>
          <w:sz w:val="28"/>
          <w:szCs w:val="28"/>
          <w:lang w:val="kk-KZ"/>
        </w:rPr>
      </w:pPr>
      <w:r w:rsidRPr="00612E4E">
        <w:rPr>
          <w:sz w:val="28"/>
          <w:szCs w:val="28"/>
          <w:lang w:val="kk-KZ"/>
        </w:rPr>
        <w:t>болашақ кәсіптік</w:t>
      </w:r>
      <w:r w:rsidR="001C4157">
        <w:rPr>
          <w:sz w:val="28"/>
          <w:szCs w:val="28"/>
          <w:lang w:val="kk-KZ"/>
        </w:rPr>
        <w:t xml:space="preserve"> оқыту педагогының компьютерлік</w:t>
      </w:r>
      <w:r w:rsidR="001C4157" w:rsidRPr="001C4157">
        <w:rPr>
          <w:sz w:val="28"/>
          <w:szCs w:val="28"/>
          <w:lang w:val="kk-KZ"/>
        </w:rPr>
        <w:t>-</w:t>
      </w:r>
      <w:r w:rsidRPr="00612E4E">
        <w:rPr>
          <w:sz w:val="28"/>
          <w:szCs w:val="28"/>
          <w:lang w:val="kk-KZ"/>
        </w:rPr>
        <w:t xml:space="preserve">графикалық құзыреттілігін қалыптастыру </w:t>
      </w:r>
      <w:r w:rsidRPr="00612E4E">
        <w:rPr>
          <w:color w:val="000000" w:themeColor="text1"/>
          <w:sz w:val="28"/>
          <w:szCs w:val="28"/>
          <w:lang w:val="kk-KZ"/>
        </w:rPr>
        <w:t>үдерісін дидактикалық оқу материалдарымен және ресурстық базамен қамтамасыз ету;</w:t>
      </w:r>
    </w:p>
    <w:p w14:paraId="62A64825" w14:textId="02C090F3" w:rsidR="004B21F5" w:rsidRPr="00B42730" w:rsidRDefault="004B21F5" w:rsidP="004B21F5">
      <w:pPr>
        <w:pStyle w:val="a9"/>
        <w:numPr>
          <w:ilvl w:val="0"/>
          <w:numId w:val="9"/>
        </w:numPr>
        <w:tabs>
          <w:tab w:val="left" w:pos="851"/>
          <w:tab w:val="left" w:pos="993"/>
        </w:tabs>
        <w:spacing w:before="0" w:after="0" w:line="240" w:lineRule="auto"/>
        <w:ind w:left="0" w:firstLine="709"/>
        <w:jc w:val="both"/>
        <w:rPr>
          <w:color w:val="000000" w:themeColor="text1"/>
          <w:sz w:val="28"/>
          <w:szCs w:val="28"/>
          <w:lang w:val="kk-KZ"/>
        </w:rPr>
      </w:pPr>
      <w:r w:rsidRPr="00B42730">
        <w:rPr>
          <w:sz w:val="28"/>
          <w:szCs w:val="28"/>
          <w:lang w:val="kk-KZ"/>
        </w:rPr>
        <w:t>болашақ</w:t>
      </w:r>
      <w:r w:rsidR="00462701" w:rsidRPr="00B42730">
        <w:rPr>
          <w:sz w:val="28"/>
          <w:szCs w:val="28"/>
          <w:lang w:val="kk-KZ"/>
        </w:rPr>
        <w:t xml:space="preserve"> кәсіптік оқыту  педагогының</w:t>
      </w:r>
      <w:r w:rsidRPr="00B42730">
        <w:rPr>
          <w:sz w:val="28"/>
          <w:szCs w:val="28"/>
          <w:lang w:val="kk-KZ"/>
        </w:rPr>
        <w:t xml:space="preserve"> компьютерлік-графикалық құзыреттілігін қалыптастыруға ықпал ететін оқытудың </w:t>
      </w:r>
      <w:r w:rsidR="0086073C" w:rsidRPr="00B42730">
        <w:rPr>
          <w:sz w:val="28"/>
          <w:szCs w:val="28"/>
          <w:lang w:val="kk-KZ"/>
        </w:rPr>
        <w:t>түрлі</w:t>
      </w:r>
      <w:r w:rsidRPr="00B42730">
        <w:rPr>
          <w:sz w:val="28"/>
          <w:szCs w:val="28"/>
          <w:lang w:val="kk-KZ"/>
        </w:rPr>
        <w:t xml:space="preserve"> әдістері мен құралдарын пайдалану;</w:t>
      </w:r>
    </w:p>
    <w:p w14:paraId="202AAA94" w14:textId="5A931136" w:rsidR="004B21F5" w:rsidRPr="00997671" w:rsidRDefault="004B21F5" w:rsidP="004B21F5">
      <w:pPr>
        <w:tabs>
          <w:tab w:val="left" w:pos="709"/>
        </w:tabs>
        <w:spacing w:after="0" w:line="240" w:lineRule="auto"/>
        <w:jc w:val="both"/>
        <w:rPr>
          <w:rFonts w:ascii="Times New Roman" w:hAnsi="Times New Roman" w:cs="Times New Roman"/>
          <w:sz w:val="24"/>
          <w:szCs w:val="24"/>
          <w:lang w:val="kk-KZ"/>
        </w:rPr>
      </w:pPr>
      <w:r w:rsidRPr="00997671">
        <w:rPr>
          <w:rFonts w:ascii="Times New Roman" w:hAnsi="Times New Roman" w:cs="Times New Roman"/>
          <w:sz w:val="28"/>
          <w:szCs w:val="28"/>
          <w:lang w:val="kk-KZ"/>
        </w:rPr>
        <w:tab/>
        <w:t>Белгіленген мәселелерді шешу үшін болаш</w:t>
      </w:r>
      <w:r w:rsidR="00462701" w:rsidRPr="00997671">
        <w:rPr>
          <w:rFonts w:ascii="Times New Roman" w:hAnsi="Times New Roman" w:cs="Times New Roman"/>
          <w:sz w:val="28"/>
          <w:szCs w:val="28"/>
          <w:lang w:val="kk-KZ"/>
        </w:rPr>
        <w:t>ақ кәсіптік оқыту педагогының</w:t>
      </w:r>
      <w:r w:rsidRPr="00997671">
        <w:rPr>
          <w:rFonts w:ascii="Times New Roman" w:hAnsi="Times New Roman" w:cs="Times New Roman"/>
          <w:sz w:val="28"/>
          <w:szCs w:val="28"/>
          <w:lang w:val="kk-KZ"/>
        </w:rPr>
        <w:t xml:space="preserve"> компьютерлік-графикалық құзыреттілігін қалыптастырудың түрліше әдіснамалық тәсілдерін анықтап, әдістемесін, моделін және дидактикалық шарттарын әзірлеу бүгінгі таңдағы келелі жұмыстардың бірі деп санаймыз</w:t>
      </w:r>
      <w:r w:rsidRPr="00997671">
        <w:rPr>
          <w:rFonts w:ascii="Times New Roman" w:hAnsi="Times New Roman" w:cs="Times New Roman"/>
          <w:sz w:val="24"/>
          <w:szCs w:val="24"/>
          <w:lang w:val="kk-KZ"/>
        </w:rPr>
        <w:t xml:space="preserve">. </w:t>
      </w:r>
    </w:p>
    <w:p w14:paraId="1FDEC244" w14:textId="77777777" w:rsidR="004B21F5" w:rsidRPr="00997671" w:rsidRDefault="004B21F5" w:rsidP="004B21F5">
      <w:pPr>
        <w:spacing w:after="0" w:line="240" w:lineRule="auto"/>
        <w:ind w:firstLine="708"/>
        <w:jc w:val="both"/>
        <w:rPr>
          <w:rFonts w:ascii="Times New Roman" w:hAnsi="Times New Roman" w:cs="Times New Roman"/>
          <w:sz w:val="28"/>
          <w:szCs w:val="28"/>
          <w:lang w:val="kk-KZ"/>
        </w:rPr>
      </w:pPr>
      <w:r w:rsidRPr="00997671">
        <w:rPr>
          <w:rFonts w:ascii="Times New Roman" w:hAnsi="Times New Roman" w:cs="Times New Roman"/>
          <w:sz w:val="28"/>
          <w:szCs w:val="28"/>
          <w:lang w:val="kk-KZ"/>
        </w:rPr>
        <w:t>Зерттеуді логикалық негізде тиімді жүзеге асыру үшін әуелі кезекте болашақ кәсіптік оқыту педагогының компьютерлік-графикалық қабілеттерін қалыптастыруға арналған әдіснамалық тәсілдерді ажыратып алуымыз қажет. Бұл мәселеге арналған ақпарат диссертацияның 1.3 бөлімінде жан-жақты сипатталады.</w:t>
      </w:r>
    </w:p>
    <w:p w14:paraId="3FCF5DA8" w14:textId="7B51A198" w:rsidR="004B21F5" w:rsidRDefault="004B21F5" w:rsidP="004B21F5">
      <w:pPr>
        <w:tabs>
          <w:tab w:val="left" w:pos="709"/>
        </w:tabs>
        <w:spacing w:after="0" w:line="240" w:lineRule="auto"/>
        <w:jc w:val="both"/>
        <w:rPr>
          <w:rFonts w:ascii="Times New Roman" w:hAnsi="Times New Roman" w:cs="Times New Roman"/>
          <w:sz w:val="24"/>
          <w:szCs w:val="24"/>
          <w:highlight w:val="magenta"/>
          <w:lang w:val="kk-KZ"/>
        </w:rPr>
      </w:pPr>
    </w:p>
    <w:p w14:paraId="05B14420" w14:textId="7C8F357F" w:rsidR="002303D4" w:rsidRDefault="002303D4" w:rsidP="004B21F5">
      <w:pPr>
        <w:tabs>
          <w:tab w:val="left" w:pos="709"/>
        </w:tabs>
        <w:spacing w:after="0" w:line="240" w:lineRule="auto"/>
        <w:jc w:val="both"/>
        <w:rPr>
          <w:rFonts w:ascii="Times New Roman" w:hAnsi="Times New Roman" w:cs="Times New Roman"/>
          <w:sz w:val="24"/>
          <w:szCs w:val="24"/>
          <w:highlight w:val="magenta"/>
          <w:lang w:val="kk-KZ"/>
        </w:rPr>
      </w:pPr>
    </w:p>
    <w:p w14:paraId="1D0439FB" w14:textId="77777777" w:rsidR="002303D4" w:rsidRPr="00B309C3" w:rsidRDefault="002303D4" w:rsidP="004B21F5">
      <w:pPr>
        <w:tabs>
          <w:tab w:val="left" w:pos="709"/>
        </w:tabs>
        <w:spacing w:after="0" w:line="240" w:lineRule="auto"/>
        <w:jc w:val="both"/>
        <w:rPr>
          <w:rFonts w:ascii="Times New Roman" w:hAnsi="Times New Roman" w:cs="Times New Roman"/>
          <w:sz w:val="24"/>
          <w:szCs w:val="24"/>
          <w:highlight w:val="magenta"/>
          <w:lang w:val="kk-KZ"/>
        </w:rPr>
      </w:pPr>
    </w:p>
    <w:p w14:paraId="47A1D114" w14:textId="77777777" w:rsidR="004B21F5" w:rsidRPr="00997671" w:rsidRDefault="004B21F5" w:rsidP="004B21F5">
      <w:pPr>
        <w:spacing w:after="0" w:line="240" w:lineRule="auto"/>
        <w:ind w:firstLine="708"/>
        <w:jc w:val="both"/>
        <w:rPr>
          <w:rFonts w:ascii="Times New Roman" w:hAnsi="Times New Roman" w:cs="Times New Roman"/>
          <w:b/>
          <w:sz w:val="28"/>
          <w:szCs w:val="28"/>
          <w:lang w:val="kk-KZ"/>
        </w:rPr>
      </w:pPr>
      <w:r w:rsidRPr="00997671">
        <w:rPr>
          <w:rFonts w:ascii="Times New Roman" w:hAnsi="Times New Roman" w:cs="Times New Roman"/>
          <w:b/>
          <w:sz w:val="28"/>
          <w:szCs w:val="28"/>
          <w:lang w:val="kk-KZ"/>
        </w:rPr>
        <w:lastRenderedPageBreak/>
        <w:t>1.3 Болашақ кәсіптік оқыту педагогының компьютерлік-графикалық құзыреттілігін қалыптастырудың әдіснамалық тәсілдері</w:t>
      </w:r>
    </w:p>
    <w:p w14:paraId="25DED0AC" w14:textId="77777777" w:rsidR="004B21F5" w:rsidRPr="00997671" w:rsidRDefault="004B21F5" w:rsidP="004B21F5">
      <w:pPr>
        <w:spacing w:after="0" w:line="240" w:lineRule="auto"/>
        <w:ind w:firstLine="708"/>
        <w:jc w:val="both"/>
        <w:rPr>
          <w:rFonts w:ascii="Times New Roman" w:hAnsi="Times New Roman" w:cs="Times New Roman"/>
          <w:b/>
          <w:sz w:val="28"/>
          <w:szCs w:val="28"/>
          <w:lang w:val="kk-KZ"/>
        </w:rPr>
      </w:pPr>
    </w:p>
    <w:p w14:paraId="6FF8193E" w14:textId="48470251" w:rsidR="004B21F5" w:rsidRPr="00997671" w:rsidRDefault="004B21F5" w:rsidP="004B21F5">
      <w:pPr>
        <w:spacing w:after="0" w:line="240" w:lineRule="auto"/>
        <w:ind w:firstLine="708"/>
        <w:jc w:val="both"/>
        <w:rPr>
          <w:rFonts w:ascii="Times New Roman" w:hAnsi="Times New Roman" w:cs="Times New Roman"/>
          <w:sz w:val="28"/>
          <w:szCs w:val="28"/>
          <w:lang w:val="kk-KZ"/>
        </w:rPr>
      </w:pPr>
      <w:r w:rsidRPr="00997671">
        <w:rPr>
          <w:rFonts w:ascii="Times New Roman" w:hAnsi="Times New Roman" w:cs="Times New Roman"/>
          <w:sz w:val="28"/>
          <w:szCs w:val="28"/>
          <w:lang w:val="kk-KZ"/>
        </w:rPr>
        <w:t xml:space="preserve">Жоғары оқу орындарында кәсіби педагогикалық білім берудің ерекшелігі  – білім алушыларды  кәсіптік оқыту ББ аясында даярлау. Бұл ББ бойынша білім алушы маман кәсіптік  және техникалық білім беру  саласында 07230100 - «Тігін өндірісі және киімді үлгілеу» мамандығы бойынша «Модельер-конструктор»  бағытындағы  жалпы білім беру модульдерін, базалық модульдерде ақпараттық-коммуникациялық және цифрлық технологияны қолдану пәндерін;  жалпы кәсіптік оқыту пәндерінде сызу, сызба геометриясы;  кәсіптік және қосымша білім беру модульдерінде компьютерлік модельдеу және құрастыру пәндерін меңгереді. Осылайша, болашақ кәсіптік оқыту </w:t>
      </w:r>
      <w:r w:rsidR="00272D80">
        <w:rPr>
          <w:rFonts w:ascii="Times New Roman" w:hAnsi="Times New Roman" w:cs="Times New Roman"/>
          <w:sz w:val="28"/>
          <w:szCs w:val="28"/>
          <w:lang w:val="kk-KZ"/>
        </w:rPr>
        <w:t>педагогтері</w:t>
      </w:r>
      <w:r w:rsidRPr="00997671">
        <w:rPr>
          <w:rFonts w:ascii="Times New Roman" w:hAnsi="Times New Roman" w:cs="Times New Roman"/>
          <w:sz w:val="28"/>
          <w:szCs w:val="28"/>
          <w:lang w:val="kk-KZ"/>
        </w:rPr>
        <w:t xml:space="preserve">н компьютерлік-графикалық қызметке дайындау үшін, оларға мамандану пәндері бойынша жалпы білім беру, кәсіптендіру пәндерінде қосымша графикалық және практикалық білім мен дағдыларды, яғни компьютерлік-графикалық құзыреттілікті қалыптастыру қажет. </w:t>
      </w:r>
    </w:p>
    <w:p w14:paraId="1BED59A9" w14:textId="77777777" w:rsidR="004B21F5" w:rsidRPr="00997671" w:rsidRDefault="004B21F5" w:rsidP="004B21F5">
      <w:pPr>
        <w:spacing w:after="0" w:line="240" w:lineRule="auto"/>
        <w:ind w:firstLine="709"/>
        <w:jc w:val="both"/>
        <w:rPr>
          <w:rFonts w:ascii="Times New Roman" w:hAnsi="Times New Roman" w:cs="Times New Roman"/>
          <w:color w:val="FF0000"/>
          <w:sz w:val="28"/>
          <w:szCs w:val="28"/>
          <w:lang w:val="kk-KZ"/>
        </w:rPr>
      </w:pPr>
      <w:r w:rsidRPr="00997671">
        <w:rPr>
          <w:rFonts w:ascii="Times New Roman" w:hAnsi="Times New Roman" w:cs="Times New Roman"/>
          <w:sz w:val="28"/>
          <w:szCs w:val="28"/>
          <w:lang w:val="kk-KZ"/>
        </w:rPr>
        <w:t xml:space="preserve">«Қалыптастыру» деп жеке тұлғаның бойында адами қарым-қатынастар, құндылық бағдарлар, ізденімдері мен танымдар, сенімдер жүйесін жасауға, әлеуметтік және кәсіби маңызды қасиеттерді тәрбиелеуге, өмір тұжырымдамасын дамытуға бағытталған, жеке адамға әлеуметтік әсер етудің әдістері мен тәсілдерінің жиынтығы деп түсінеміз [153]. </w:t>
      </w:r>
    </w:p>
    <w:p w14:paraId="7B955EB7" w14:textId="43D2D2EE" w:rsidR="004B21F5" w:rsidRPr="00295C98" w:rsidRDefault="004B21F5" w:rsidP="004B21F5">
      <w:pPr>
        <w:spacing w:after="0" w:line="240" w:lineRule="auto"/>
        <w:ind w:firstLine="708"/>
        <w:jc w:val="both"/>
        <w:rPr>
          <w:rFonts w:ascii="Times New Roman" w:hAnsi="Times New Roman" w:cs="Times New Roman"/>
          <w:sz w:val="28"/>
          <w:szCs w:val="28"/>
          <w:lang w:val="kk-KZ"/>
        </w:rPr>
      </w:pPr>
      <w:r w:rsidRPr="00997671">
        <w:rPr>
          <w:rFonts w:ascii="Times New Roman" w:hAnsi="Times New Roman" w:cs="Times New Roman"/>
          <w:sz w:val="28"/>
          <w:szCs w:val="28"/>
          <w:lang w:val="kk-KZ"/>
        </w:rPr>
        <w:t xml:space="preserve">Компьютерлік графикалық құзыреттілікті қалыптастыру болашақ кәсіптік оқыту </w:t>
      </w:r>
      <w:r w:rsidR="00DD0FAF">
        <w:rPr>
          <w:rFonts w:ascii="Times New Roman" w:hAnsi="Times New Roman" w:cs="Times New Roman"/>
          <w:sz w:val="28"/>
          <w:szCs w:val="28"/>
          <w:lang w:val="kk-KZ"/>
        </w:rPr>
        <w:t>педагог</w:t>
      </w:r>
      <w:r w:rsidRPr="00997671">
        <w:rPr>
          <w:rFonts w:ascii="Times New Roman" w:hAnsi="Times New Roman" w:cs="Times New Roman"/>
          <w:sz w:val="28"/>
          <w:szCs w:val="28"/>
          <w:lang w:val="kk-KZ"/>
        </w:rPr>
        <w:t>ын кәсіби даярлау кезінде компьютерлік графика құралдарын жақсы меңгеріп, сол білім, білік, іскерлік, дағдыны  кәсіби-педагогикалық қызметте қолдана алу қабілетін дамытуға бағытталған жүйелі үдеріс болып табылады.</w:t>
      </w:r>
    </w:p>
    <w:p w14:paraId="2C5F86C5" w14:textId="7F5AC658" w:rsidR="004B21F5" w:rsidRPr="00F25759" w:rsidRDefault="004B21F5" w:rsidP="004B21F5">
      <w:pPr>
        <w:spacing w:after="0" w:line="240" w:lineRule="auto"/>
        <w:ind w:firstLine="709"/>
        <w:jc w:val="both"/>
        <w:rPr>
          <w:rFonts w:ascii="Times New Roman" w:hAnsi="Times New Roman" w:cs="Times New Roman"/>
          <w:sz w:val="28"/>
          <w:szCs w:val="28"/>
          <w:lang w:val="kk-KZ"/>
        </w:rPr>
      </w:pPr>
      <w:r w:rsidRPr="00295C98">
        <w:rPr>
          <w:rFonts w:ascii="Times New Roman" w:hAnsi="Times New Roman" w:cs="Times New Roman"/>
          <w:sz w:val="28"/>
          <w:szCs w:val="28"/>
          <w:lang w:val="kk-KZ"/>
        </w:rPr>
        <w:t>Көптеген зерттеулерде болашақ педагогтардың графикалық құзыреттіліктің жеке құрамдас бөліктерін</w:t>
      </w:r>
      <w:r w:rsidR="006830CC">
        <w:rPr>
          <w:rFonts w:ascii="Times New Roman" w:hAnsi="Times New Roman" w:cs="Times New Roman"/>
          <w:sz w:val="28"/>
          <w:szCs w:val="28"/>
          <w:lang w:val="kk-KZ"/>
        </w:rPr>
        <w:t xml:space="preserve"> қалыптастыруға арналған</w:t>
      </w:r>
      <w:r w:rsidRPr="00295C98">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w:t>
      </w:r>
    </w:p>
    <w:p w14:paraId="67C209CF" w14:textId="77777777" w:rsidR="004B21F5" w:rsidRPr="00F25759" w:rsidRDefault="004B21F5" w:rsidP="004B21F5">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Компьютерлік графиканың негізін қалаушы ғалымдар қатарына Айвен Сазерланд. 1962 жылы Массачусет  технологиялық институтында «Sketchpad» компьютерлік бағдарламасын  құрды. Бұл бағдарлама қарапайым фигураларды  нүкте, түзу, доға салып қана қоймай, фигураларды айналдыра алатын еді.</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1982 жалдан бастап  компьютерлік  графика киномотография саласында пайдалана бастады.</w:t>
      </w:r>
    </w:p>
    <w:p w14:paraId="19FF26AA" w14:textId="77777777" w:rsidR="004B21F5" w:rsidRPr="00F25759" w:rsidRDefault="004B21F5" w:rsidP="004B21F5">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Алыс жақын шет елдік ғалымдар графикалық білім мен дағдыларды</w:t>
      </w:r>
      <w:r>
        <w:rPr>
          <w:rFonts w:ascii="Times New Roman" w:hAnsi="Times New Roman" w:cs="Times New Roman"/>
          <w:sz w:val="28"/>
          <w:szCs w:val="28"/>
          <w:lang w:val="kk-KZ"/>
        </w:rPr>
        <w:t xml:space="preserve"> қалыптастыруда Т.И.</w:t>
      </w:r>
      <w:r w:rsidRPr="000338AF">
        <w:rPr>
          <w:rFonts w:ascii="Times New Roman" w:hAnsi="Times New Roman" w:cs="Times New Roman"/>
          <w:sz w:val="28"/>
          <w:szCs w:val="28"/>
          <w:lang w:val="kk-KZ"/>
        </w:rPr>
        <w:t xml:space="preserve"> </w:t>
      </w:r>
      <w:r>
        <w:rPr>
          <w:rFonts w:ascii="Times New Roman" w:hAnsi="Times New Roman" w:cs="Times New Roman"/>
          <w:sz w:val="28"/>
          <w:szCs w:val="28"/>
          <w:lang w:val="kk-KZ"/>
        </w:rPr>
        <w:t>Русских</w:t>
      </w:r>
      <w:r w:rsidRPr="000338AF">
        <w:rPr>
          <w:rFonts w:ascii="Times New Roman" w:hAnsi="Times New Roman" w:cs="Times New Roman"/>
          <w:sz w:val="28"/>
          <w:szCs w:val="28"/>
          <w:lang w:val="kk-KZ"/>
        </w:rPr>
        <w:t xml:space="preserve"> </w:t>
      </w:r>
      <w:r>
        <w:rPr>
          <w:rFonts w:ascii="Times New Roman" w:hAnsi="Times New Roman" w:cs="Times New Roman"/>
          <w:sz w:val="28"/>
          <w:szCs w:val="28"/>
          <w:lang w:val="kk-KZ"/>
        </w:rPr>
        <w:t>[154]</w:t>
      </w:r>
      <w:r w:rsidRPr="00F25759">
        <w:rPr>
          <w:rFonts w:ascii="Times New Roman" w:hAnsi="Times New Roman" w:cs="Times New Roman"/>
          <w:sz w:val="28"/>
          <w:szCs w:val="28"/>
          <w:lang w:val="kk-KZ"/>
        </w:rPr>
        <w:t>,</w:t>
      </w:r>
      <w:r w:rsidRPr="00F25759">
        <w:rPr>
          <w:rFonts w:ascii="Times New Roman" w:hAnsi="Times New Roman" w:cs="Times New Roman"/>
          <w:b/>
          <w:sz w:val="28"/>
          <w:szCs w:val="28"/>
          <w:lang w:val="kk-KZ"/>
        </w:rPr>
        <w:t xml:space="preserve">  </w:t>
      </w:r>
      <w:r w:rsidRPr="00F25759">
        <w:rPr>
          <w:rFonts w:ascii="Times New Roman" w:hAnsi="Times New Roman" w:cs="Times New Roman"/>
          <w:sz w:val="28"/>
          <w:szCs w:val="28"/>
          <w:lang w:val="kk-KZ"/>
        </w:rPr>
        <w:t>А.Н</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Костиков</w:t>
      </w:r>
      <w:r w:rsidRPr="000338AF">
        <w:rPr>
          <w:rFonts w:ascii="Times New Roman" w:hAnsi="Times New Roman" w:cs="Times New Roman"/>
          <w:sz w:val="28"/>
          <w:szCs w:val="28"/>
          <w:lang w:val="kk-KZ"/>
        </w:rPr>
        <w:t xml:space="preserve"> </w:t>
      </w:r>
      <w:r>
        <w:rPr>
          <w:rFonts w:ascii="Times New Roman" w:hAnsi="Times New Roman" w:cs="Times New Roman"/>
          <w:sz w:val="28"/>
          <w:szCs w:val="28"/>
          <w:lang w:val="kk-KZ"/>
        </w:rPr>
        <w:t>[155]</w:t>
      </w:r>
      <w:r w:rsidRPr="00F25759">
        <w:rPr>
          <w:rFonts w:ascii="Times New Roman" w:hAnsi="Times New Roman" w:cs="Times New Roman"/>
          <w:sz w:val="28"/>
          <w:szCs w:val="28"/>
          <w:lang w:val="kk-KZ"/>
        </w:rPr>
        <w:t>,</w:t>
      </w:r>
      <w:r w:rsidRPr="00F25759">
        <w:rPr>
          <w:rFonts w:ascii="Times New Roman" w:hAnsi="Times New Roman" w:cs="Times New Roman"/>
          <w:b/>
          <w:sz w:val="28"/>
          <w:szCs w:val="28"/>
          <w:lang w:val="kk-KZ"/>
        </w:rPr>
        <w:t xml:space="preserve"> </w:t>
      </w:r>
      <w:r w:rsidRPr="00F25759">
        <w:rPr>
          <w:rFonts w:ascii="Times New Roman" w:hAnsi="Times New Roman" w:cs="Times New Roman"/>
          <w:sz w:val="28"/>
          <w:szCs w:val="28"/>
          <w:lang w:val="kk-KZ"/>
        </w:rPr>
        <w:t>И.Д. Торжевский</w:t>
      </w:r>
      <w:r w:rsidRPr="000338AF">
        <w:rPr>
          <w:rFonts w:ascii="Times New Roman" w:hAnsi="Times New Roman" w:cs="Times New Roman"/>
          <w:sz w:val="28"/>
          <w:szCs w:val="28"/>
          <w:lang w:val="kk-KZ"/>
        </w:rPr>
        <w:t xml:space="preserve"> </w:t>
      </w:r>
      <w:r>
        <w:rPr>
          <w:rFonts w:ascii="Times New Roman" w:hAnsi="Times New Roman" w:cs="Times New Roman"/>
          <w:sz w:val="28"/>
          <w:szCs w:val="28"/>
          <w:lang w:val="kk-KZ"/>
        </w:rPr>
        <w:t>[156]</w:t>
      </w:r>
      <w:r w:rsidRPr="00F25759">
        <w:rPr>
          <w:rFonts w:ascii="Times New Roman" w:hAnsi="Times New Roman" w:cs="Times New Roman"/>
          <w:sz w:val="28"/>
          <w:szCs w:val="28"/>
          <w:lang w:val="kk-KZ"/>
        </w:rPr>
        <w:t>, Р.В. Чурбаев</w:t>
      </w:r>
      <w:r>
        <w:rPr>
          <w:rFonts w:ascii="Times New Roman" w:hAnsi="Times New Roman" w:cs="Times New Roman"/>
          <w:sz w:val="28"/>
          <w:szCs w:val="28"/>
          <w:lang w:val="kk-KZ"/>
        </w:rPr>
        <w:t xml:space="preserve"> [157] т.б., </w:t>
      </w:r>
      <w:r w:rsidRPr="00F25759">
        <w:rPr>
          <w:rFonts w:ascii="Times New Roman" w:hAnsi="Times New Roman" w:cs="Times New Roman"/>
          <w:sz w:val="28"/>
          <w:szCs w:val="28"/>
          <w:lang w:val="kk-KZ"/>
        </w:rPr>
        <w:t xml:space="preserve"> білім алушылардың технологиялық білім мен дағдыларын қалыптастыру мәселелерін қарастырды. Омер Займоглы</w:t>
      </w:r>
      <w:r w:rsidRPr="000338AF">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[1</w:t>
      </w:r>
      <w:r>
        <w:rPr>
          <w:rFonts w:ascii="Times New Roman" w:hAnsi="Times New Roman" w:cs="Times New Roman"/>
          <w:sz w:val="28"/>
          <w:szCs w:val="28"/>
          <w:lang w:val="kk-KZ"/>
        </w:rPr>
        <w:t>58</w:t>
      </w:r>
      <w:r w:rsidRPr="00F25759">
        <w:rPr>
          <w:rFonts w:ascii="Times New Roman" w:hAnsi="Times New Roman" w:cs="Times New Roman"/>
          <w:sz w:val="28"/>
          <w:szCs w:val="28"/>
          <w:lang w:val="kk-KZ"/>
        </w:rPr>
        <w:t xml:space="preserve">], компьютерлік графика бағдарламасында  киім үлгілерін модельдеуді, </w:t>
      </w:r>
      <w:r w:rsidRPr="000338AF">
        <w:rPr>
          <w:rFonts w:ascii="Times New Roman" w:hAnsi="Times New Roman" w:cs="Times New Roman"/>
          <w:sz w:val="28"/>
          <w:szCs w:val="28"/>
          <w:lang w:val="kk-KZ"/>
        </w:rPr>
        <w:t xml:space="preserve"> </w:t>
      </w:r>
      <w:r>
        <w:rPr>
          <w:rFonts w:ascii="Times New Roman" w:hAnsi="Times New Roman" w:cs="Times New Roman"/>
          <w:sz w:val="28"/>
          <w:szCs w:val="28"/>
          <w:lang w:val="kk-KZ"/>
        </w:rPr>
        <w:t>Д.А. Пак [159</w:t>
      </w:r>
      <w:r w:rsidRPr="00F25759">
        <w:rPr>
          <w:rFonts w:ascii="Times New Roman" w:hAnsi="Times New Roman" w:cs="Times New Roman"/>
          <w:sz w:val="28"/>
          <w:szCs w:val="28"/>
          <w:lang w:val="kk-KZ"/>
        </w:rPr>
        <w:t xml:space="preserve">] Компьютерлік графика және ЖИ мектепке дейінгі балалардың танымдық дағдыларын дамытуды зерттеген. </w:t>
      </w:r>
    </w:p>
    <w:p w14:paraId="6C7B00C7" w14:textId="0F5AA850" w:rsidR="004B21F5" w:rsidRPr="00F25759" w:rsidRDefault="004B21F5" w:rsidP="004B21F5">
      <w:pPr>
        <w:pStyle w:val="HTML"/>
        <w:jc w:val="both"/>
        <w:rPr>
          <w:rFonts w:ascii="Times New Roman" w:hAnsi="Times New Roman" w:cs="Times New Roman"/>
          <w:color w:val="FF0000"/>
          <w:lang w:val="kk-KZ"/>
        </w:rPr>
      </w:pPr>
      <w:r w:rsidRPr="00F25759">
        <w:rPr>
          <w:rFonts w:ascii="Times New Roman" w:hAnsi="Times New Roman" w:cs="Times New Roman"/>
          <w:sz w:val="28"/>
          <w:szCs w:val="28"/>
          <w:lang w:val="kk-KZ"/>
        </w:rPr>
        <w:tab/>
        <w:t xml:space="preserve">Отандық ғалымдар Е.Ы. Бидайбеков, В.В. Гриншкун., С.Н. Конева </w:t>
      </w:r>
      <w:r>
        <w:rPr>
          <w:rFonts w:ascii="Times New Roman" w:hAnsi="Times New Roman" w:cs="Times New Roman"/>
          <w:sz w:val="28"/>
          <w:szCs w:val="28"/>
          <w:lang w:val="kk-KZ"/>
        </w:rPr>
        <w:t>[160] и</w:t>
      </w:r>
      <w:r w:rsidRPr="00F25759">
        <w:rPr>
          <w:rFonts w:ascii="Times New Roman" w:hAnsi="Times New Roman" w:cs="Times New Roman"/>
          <w:sz w:val="28"/>
          <w:szCs w:val="28"/>
          <w:lang w:val="kk-KZ"/>
        </w:rPr>
        <w:t>нформатика пәні мұғалімдерін даярлауды фундаментализациялау контекстіндегі</w:t>
      </w:r>
      <w:r w:rsidR="002303D4">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компьютерлік графика тапсы</w:t>
      </w:r>
      <w:r>
        <w:rPr>
          <w:rFonts w:ascii="Times New Roman" w:hAnsi="Times New Roman" w:cs="Times New Roman"/>
          <w:sz w:val="28"/>
          <w:szCs w:val="28"/>
          <w:lang w:val="kk-KZ"/>
        </w:rPr>
        <w:t>рмаларын,Г.А.Байдрахманова</w:t>
      </w:r>
      <w:r w:rsidRPr="00EF6565">
        <w:rPr>
          <w:rFonts w:ascii="Times New Roman" w:hAnsi="Times New Roman" w:cs="Times New Roman"/>
          <w:sz w:val="28"/>
          <w:szCs w:val="28"/>
          <w:lang w:val="kk-KZ"/>
        </w:rPr>
        <w:t xml:space="preserve"> </w:t>
      </w:r>
      <w:r>
        <w:rPr>
          <w:rFonts w:ascii="Times New Roman" w:hAnsi="Times New Roman" w:cs="Times New Roman"/>
          <w:sz w:val="28"/>
          <w:szCs w:val="28"/>
          <w:lang w:val="kk-KZ"/>
        </w:rPr>
        <w:t>[161</w:t>
      </w:r>
      <w:r w:rsidRPr="00F2575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б</w:t>
      </w:r>
      <w:r w:rsidRPr="00F25759">
        <w:rPr>
          <w:rFonts w:ascii="Times New Roman" w:hAnsi="Times New Roman" w:cs="Times New Roman"/>
          <w:sz w:val="28"/>
          <w:szCs w:val="28"/>
          <w:lang w:val="kk-KZ"/>
        </w:rPr>
        <w:t xml:space="preserve">олашақ информатика мұғалімдеріне компьютерлік графиканы оқыту білім беруді іргелі ету контекстінде қастырған.  А. </w:t>
      </w:r>
      <w:r>
        <w:rPr>
          <w:rFonts w:ascii="Times New Roman" w:hAnsi="Times New Roman" w:cs="Times New Roman"/>
          <w:bCs/>
          <w:sz w:val="28"/>
          <w:szCs w:val="28"/>
          <w:lang w:val="kk-KZ"/>
        </w:rPr>
        <w:t xml:space="preserve">Аймұқатов </w:t>
      </w:r>
      <w:r w:rsidRPr="00F25759">
        <w:rPr>
          <w:rFonts w:ascii="Times New Roman" w:hAnsi="Times New Roman" w:cs="Times New Roman"/>
          <w:bCs/>
          <w:sz w:val="28"/>
          <w:szCs w:val="28"/>
          <w:lang w:val="kk-KZ"/>
        </w:rPr>
        <w:t> </w:t>
      </w:r>
      <w:r>
        <w:rPr>
          <w:rFonts w:ascii="Times New Roman" w:hAnsi="Times New Roman" w:cs="Times New Roman"/>
          <w:sz w:val="28"/>
          <w:szCs w:val="28"/>
          <w:lang w:val="kk-KZ"/>
        </w:rPr>
        <w:t>о</w:t>
      </w:r>
      <w:r w:rsidRPr="00F25759">
        <w:rPr>
          <w:rFonts w:ascii="Times New Roman" w:hAnsi="Times New Roman" w:cs="Times New Roman"/>
          <w:sz w:val="28"/>
          <w:szCs w:val="28"/>
          <w:lang w:val="kk-KZ"/>
        </w:rPr>
        <w:t>бъектілі бағытты бағдарламалау негіздері [1</w:t>
      </w:r>
      <w:r>
        <w:rPr>
          <w:rFonts w:ascii="Times New Roman" w:hAnsi="Times New Roman" w:cs="Times New Roman"/>
          <w:sz w:val="28"/>
          <w:szCs w:val="28"/>
          <w:lang w:val="kk-KZ"/>
        </w:rPr>
        <w:t>62], А.А. Оразбаев,  М.М. Токанов к</w:t>
      </w:r>
      <w:r w:rsidRPr="00F25759">
        <w:rPr>
          <w:rFonts w:ascii="Times New Roman" w:hAnsi="Times New Roman" w:cs="Times New Roman"/>
          <w:sz w:val="28"/>
          <w:szCs w:val="28"/>
          <w:lang w:val="kk-KZ"/>
        </w:rPr>
        <w:t xml:space="preserve">омпьютерлік графика  мен анимацияны білім беру </w:t>
      </w:r>
      <w:r w:rsidR="00017523">
        <w:rPr>
          <w:rFonts w:ascii="Times New Roman" w:hAnsi="Times New Roman" w:cs="Times New Roman"/>
          <w:sz w:val="28"/>
          <w:szCs w:val="28"/>
          <w:lang w:val="kk-KZ"/>
        </w:rPr>
        <w:t>үдеріс</w:t>
      </w:r>
      <w:r w:rsidRPr="00F25759">
        <w:rPr>
          <w:rFonts w:ascii="Times New Roman" w:hAnsi="Times New Roman" w:cs="Times New Roman"/>
          <w:sz w:val="28"/>
          <w:szCs w:val="28"/>
          <w:lang w:val="kk-KZ"/>
        </w:rPr>
        <w:t>інде қолданудың маңызын</w:t>
      </w:r>
      <w:r>
        <w:rPr>
          <w:rFonts w:ascii="Times New Roman" w:hAnsi="Times New Roman" w:cs="Times New Roman"/>
          <w:sz w:val="28"/>
          <w:szCs w:val="28"/>
          <w:lang w:val="kk-KZ"/>
        </w:rPr>
        <w:t xml:space="preserve"> [163</w:t>
      </w:r>
      <w:r w:rsidRPr="00F25759">
        <w:rPr>
          <w:rFonts w:ascii="Times New Roman" w:hAnsi="Times New Roman" w:cs="Times New Roman"/>
          <w:sz w:val="28"/>
          <w:szCs w:val="28"/>
          <w:lang w:val="kk-KZ"/>
        </w:rPr>
        <w:t xml:space="preserve">], К.З Халикова АКТ құзыреттілікті дамытуда компьютерлік </w:t>
      </w:r>
      <w:r>
        <w:rPr>
          <w:rFonts w:ascii="Times New Roman" w:hAnsi="Times New Roman" w:cs="Times New Roman"/>
          <w:sz w:val="28"/>
          <w:szCs w:val="28"/>
          <w:lang w:val="kk-KZ"/>
        </w:rPr>
        <w:t>графиканың рөлін [164],</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С.Н. Конева </w:t>
      </w:r>
      <w:r w:rsidRPr="00F25759">
        <w:rPr>
          <w:rFonts w:ascii="Times New Roman" w:hAnsi="Times New Roman" w:cs="Times New Roman"/>
          <w:sz w:val="28"/>
          <w:szCs w:val="28"/>
          <w:lang w:val="kk-KZ"/>
        </w:rPr>
        <w:t>компьютерлік  графикалық мәдениетті қалыптастыру</w:t>
      </w:r>
      <w:r>
        <w:rPr>
          <w:rFonts w:ascii="Times New Roman" w:hAnsi="Times New Roman" w:cs="Times New Roman"/>
          <w:sz w:val="28"/>
          <w:szCs w:val="28"/>
          <w:lang w:val="kk-KZ"/>
        </w:rPr>
        <w:t>ды қарастырған</w:t>
      </w:r>
      <w:r w:rsidRPr="00F25759">
        <w:rPr>
          <w:rFonts w:ascii="Times New Roman" w:hAnsi="Times New Roman" w:cs="Times New Roman"/>
          <w:color w:val="FF0000"/>
          <w:lang w:val="kk-KZ"/>
        </w:rPr>
        <w:t>.</w:t>
      </w:r>
      <w:r>
        <w:rPr>
          <w:rFonts w:ascii="Times New Roman" w:hAnsi="Times New Roman" w:cs="Times New Roman"/>
          <w:sz w:val="28"/>
          <w:szCs w:val="28"/>
          <w:lang w:val="kk-KZ"/>
        </w:rPr>
        <w:t>[165</w:t>
      </w:r>
      <w:r w:rsidRPr="00F25759">
        <w:rPr>
          <w:rFonts w:ascii="Times New Roman" w:hAnsi="Times New Roman" w:cs="Times New Roman"/>
          <w:sz w:val="28"/>
          <w:szCs w:val="28"/>
          <w:lang w:val="kk-KZ"/>
        </w:rPr>
        <w:t>].</w:t>
      </w:r>
    </w:p>
    <w:p w14:paraId="45D9B4E6" w14:textId="2C1D6E5D" w:rsidR="004B21F5" w:rsidRPr="00F25759" w:rsidRDefault="004B21F5" w:rsidP="004B21F5">
      <w:pPr>
        <w:spacing w:after="0" w:line="240" w:lineRule="auto"/>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ab/>
        <w:t>Т.Ш. Маханов</w:t>
      </w:r>
      <w:r w:rsidR="00D84E4C">
        <w:rPr>
          <w:rFonts w:ascii="Times New Roman" w:hAnsi="Times New Roman" w:cs="Times New Roman"/>
          <w:sz w:val="28"/>
          <w:szCs w:val="28"/>
          <w:lang w:val="kk-KZ"/>
        </w:rPr>
        <w:t xml:space="preserve"> [166</w:t>
      </w:r>
      <w:r>
        <w:rPr>
          <w:rFonts w:ascii="Times New Roman" w:hAnsi="Times New Roman" w:cs="Times New Roman"/>
          <w:sz w:val="28"/>
          <w:szCs w:val="28"/>
          <w:lang w:val="kk-KZ"/>
        </w:rPr>
        <w:t>] «б</w:t>
      </w:r>
      <w:r w:rsidRPr="00F25759">
        <w:rPr>
          <w:rFonts w:ascii="Times New Roman" w:hAnsi="Times New Roman" w:cs="Times New Roman"/>
          <w:sz w:val="28"/>
          <w:szCs w:val="28"/>
          <w:lang w:val="kk-KZ"/>
        </w:rPr>
        <w:t>олашақ кәсіптік оқыту педагогын даярлауда конструкторлық-технологиялық іс-әрекетке баулуда кәсіби-педагогикалық іскерліктер жүйесін қалыптастыруын</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зерттеген.</w:t>
      </w:r>
    </w:p>
    <w:p w14:paraId="4BFDB6E4" w14:textId="77777777" w:rsidR="004B21F5" w:rsidRPr="00F25759" w:rsidRDefault="004B21F5" w:rsidP="004B21F5">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Графикалық білім мен дағдыларды дамытудың ғылыми негіздерін А.Д.Ботвинников</w:t>
      </w:r>
      <w:r>
        <w:rPr>
          <w:rFonts w:ascii="Times New Roman" w:hAnsi="Times New Roman" w:cs="Times New Roman"/>
          <w:sz w:val="28"/>
          <w:szCs w:val="28"/>
          <w:lang w:val="kk-KZ"/>
        </w:rPr>
        <w:t xml:space="preserve"> [167</w:t>
      </w:r>
      <w:r w:rsidRPr="00F25759">
        <w:rPr>
          <w:rFonts w:ascii="Times New Roman" w:hAnsi="Times New Roman" w:cs="Times New Roman"/>
          <w:sz w:val="28"/>
          <w:szCs w:val="28"/>
          <w:lang w:val="kk-KZ"/>
        </w:rPr>
        <w:t>],  сызбаны оқуға үйретудің мақсаты мен мазмұнының өзара байланысын зерттей отырып, білім алушының игерген білімдерін еңбек іс-әрекетінде қолдану дағдыларын қалыптастыру қажеттігін атап көрсетеді және сызбаны оқуға оқытудың мазмұны сызбамен жұмыс жасау кезіндегі білікті жұмысшылардың іс-әрекетін талдау негізінде анықталатын тәсілді ұсынады.</w:t>
      </w:r>
    </w:p>
    <w:p w14:paraId="5F5E32C6" w14:textId="77777777" w:rsidR="004B21F5" w:rsidRPr="00F25759" w:rsidRDefault="004B21F5" w:rsidP="004B21F5">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Компьютерлік графика </w:t>
      </w:r>
      <w:r>
        <w:rPr>
          <w:rFonts w:ascii="Times New Roman" w:hAnsi="Times New Roman" w:cs="Times New Roman"/>
          <w:sz w:val="28"/>
          <w:szCs w:val="28"/>
          <w:lang w:val="kk-KZ"/>
        </w:rPr>
        <w:t>В.М. Глушковты [168] информатиканы көш  бастаушыларының бірі ретінде ХХІ</w:t>
      </w:r>
      <w:r w:rsidRPr="00F25759">
        <w:rPr>
          <w:rFonts w:ascii="Times New Roman" w:hAnsi="Times New Roman" w:cs="Times New Roman"/>
          <w:sz w:val="28"/>
          <w:szCs w:val="28"/>
          <w:lang w:val="kk-KZ"/>
        </w:rPr>
        <w:t xml:space="preserve"> ғасырда </w:t>
      </w:r>
      <w:r>
        <w:rPr>
          <w:rFonts w:ascii="Times New Roman" w:hAnsi="Times New Roman" w:cs="Times New Roman"/>
          <w:sz w:val="28"/>
          <w:szCs w:val="28"/>
          <w:lang w:val="kk-KZ"/>
        </w:rPr>
        <w:t>графикалық білімнің дамуының маң</w:t>
      </w:r>
      <w:r w:rsidRPr="00F25759">
        <w:rPr>
          <w:rFonts w:ascii="Times New Roman" w:hAnsi="Times New Roman" w:cs="Times New Roman"/>
          <w:sz w:val="28"/>
          <w:szCs w:val="28"/>
          <w:lang w:val="kk-KZ"/>
        </w:rPr>
        <w:t>ызды бағыттырының біріне айналған компьютерлік</w:t>
      </w:r>
      <w:r>
        <w:rPr>
          <w:rFonts w:ascii="Times New Roman" w:hAnsi="Times New Roman" w:cs="Times New Roman"/>
          <w:sz w:val="28"/>
          <w:szCs w:val="28"/>
          <w:lang w:val="kk-KZ"/>
        </w:rPr>
        <w:t xml:space="preserve"> графиканың негізін қалады деуге болады.  Г</w:t>
      </w:r>
      <w:r w:rsidRPr="00F25759">
        <w:rPr>
          <w:rFonts w:ascii="Times New Roman" w:hAnsi="Times New Roman" w:cs="Times New Roman"/>
          <w:sz w:val="28"/>
          <w:szCs w:val="28"/>
          <w:lang w:val="kk-KZ"/>
        </w:rPr>
        <w:t>рафикалық әрекеттің кеңірек жүйесіне кіретінін және оның дамуы құралдар мен қиялдың дамуымен байланысты екенін түсінуге мүмкіндік береді.</w:t>
      </w:r>
    </w:p>
    <w:p w14:paraId="3BCECFFD" w14:textId="77777777" w:rsidR="004B21F5" w:rsidRDefault="004B21F5" w:rsidP="004B21F5">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Компьютерлік графика жобалаушы мамандарды кәсіби даярлау құралы ретінде К.А</w:t>
      </w:r>
      <w:r>
        <w:rPr>
          <w:rFonts w:ascii="Times New Roman" w:hAnsi="Times New Roman" w:cs="Times New Roman"/>
          <w:sz w:val="28"/>
          <w:szCs w:val="28"/>
          <w:lang w:val="kk-KZ"/>
        </w:rPr>
        <w:t>.</w:t>
      </w:r>
      <w:r w:rsidRPr="00F25759">
        <w:rPr>
          <w:rFonts w:ascii="Times New Roman" w:hAnsi="Times New Roman" w:cs="Times New Roman"/>
          <w:sz w:val="28"/>
          <w:szCs w:val="28"/>
          <w:lang w:val="kk-KZ"/>
        </w:rPr>
        <w:t xml:space="preserve"> Гребников</w:t>
      </w:r>
      <w:r>
        <w:rPr>
          <w:rFonts w:ascii="Times New Roman" w:hAnsi="Times New Roman" w:cs="Times New Roman"/>
          <w:sz w:val="28"/>
          <w:szCs w:val="28"/>
          <w:lang w:val="kk-KZ"/>
        </w:rPr>
        <w:t xml:space="preserve"> [169] с</w:t>
      </w:r>
      <w:r w:rsidRPr="00F25759">
        <w:rPr>
          <w:rFonts w:ascii="Times New Roman" w:hAnsi="Times New Roman" w:cs="Times New Roman"/>
          <w:sz w:val="28"/>
          <w:szCs w:val="28"/>
          <w:lang w:val="kk-KZ"/>
        </w:rPr>
        <w:t>туденттердің графикалық білімдері мен дағдыларын дамыту</w:t>
      </w:r>
      <w:r>
        <w:rPr>
          <w:rFonts w:ascii="Times New Roman" w:hAnsi="Times New Roman" w:cs="Times New Roman"/>
          <w:sz w:val="28"/>
          <w:szCs w:val="28"/>
          <w:lang w:val="kk-KZ"/>
        </w:rPr>
        <w:t>,  Т.Н. Тропина [170]</w:t>
      </w:r>
      <w:r w:rsidRPr="00F25759">
        <w:rPr>
          <w:rFonts w:ascii="Times New Roman" w:hAnsi="Times New Roman" w:cs="Times New Roman"/>
          <w:sz w:val="28"/>
          <w:szCs w:val="28"/>
          <w:lang w:val="kk-KZ"/>
        </w:rPr>
        <w:t>, Л.Ю</w:t>
      </w:r>
      <w:r>
        <w:rPr>
          <w:rFonts w:ascii="Times New Roman" w:hAnsi="Times New Roman" w:cs="Times New Roman"/>
          <w:sz w:val="28"/>
          <w:szCs w:val="28"/>
          <w:lang w:val="kk-KZ"/>
        </w:rPr>
        <w:t>. Стриганова</w:t>
      </w:r>
      <w:r w:rsidRPr="00F25759">
        <w:rPr>
          <w:rFonts w:ascii="Times New Roman" w:hAnsi="Times New Roman" w:cs="Times New Roman"/>
          <w:sz w:val="28"/>
          <w:szCs w:val="28"/>
          <w:lang w:val="kk-KZ"/>
        </w:rPr>
        <w:t>, Т.И. К</w:t>
      </w:r>
      <w:r>
        <w:rPr>
          <w:rFonts w:ascii="Times New Roman" w:hAnsi="Times New Roman" w:cs="Times New Roman"/>
          <w:sz w:val="28"/>
          <w:szCs w:val="28"/>
          <w:lang w:val="kk-KZ"/>
        </w:rPr>
        <w:t>ириллова [171</w:t>
      </w:r>
      <w:r w:rsidRPr="00F25759">
        <w:rPr>
          <w:rFonts w:ascii="Times New Roman" w:hAnsi="Times New Roman" w:cs="Times New Roman"/>
          <w:sz w:val="28"/>
          <w:szCs w:val="28"/>
          <w:lang w:val="kk-KZ"/>
        </w:rPr>
        <w:t>] зерттеуі инженерлік құрылыс сызбал</w:t>
      </w:r>
      <w:r>
        <w:rPr>
          <w:rFonts w:ascii="Times New Roman" w:hAnsi="Times New Roman" w:cs="Times New Roman"/>
          <w:sz w:val="28"/>
          <w:szCs w:val="28"/>
          <w:lang w:val="kk-KZ"/>
        </w:rPr>
        <w:t>арын, компьютрелік графиканы,</w:t>
      </w:r>
    </w:p>
    <w:p w14:paraId="080DF2A2" w14:textId="77777777" w:rsidR="004B21F5" w:rsidRPr="00F25759" w:rsidRDefault="004B21F5" w:rsidP="004B21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w:t>
      </w:r>
      <w:r w:rsidRPr="00F25759">
        <w:rPr>
          <w:rFonts w:ascii="Times New Roman" w:hAnsi="Times New Roman" w:cs="Times New Roman"/>
          <w:sz w:val="28"/>
          <w:szCs w:val="28"/>
          <w:lang w:val="kk-KZ"/>
        </w:rPr>
        <w:t>Г</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Семакин., Г.С</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Вараксин компьютерлік графиканың үш </w:t>
      </w:r>
      <w:r>
        <w:rPr>
          <w:rFonts w:ascii="Times New Roman" w:hAnsi="Times New Roman" w:cs="Times New Roman"/>
          <w:sz w:val="28"/>
          <w:szCs w:val="28"/>
          <w:lang w:val="kk-KZ"/>
        </w:rPr>
        <w:t xml:space="preserve"> негізігі этапын ерекшелейді [172</w:t>
      </w:r>
      <w:r w:rsidRPr="00F25759">
        <w:rPr>
          <w:rFonts w:ascii="Times New Roman" w:hAnsi="Times New Roman" w:cs="Times New Roman"/>
          <w:sz w:val="28"/>
          <w:szCs w:val="28"/>
          <w:lang w:val="kk-KZ"/>
        </w:rPr>
        <w:t xml:space="preserve">].  </w:t>
      </w:r>
    </w:p>
    <w:p w14:paraId="5DE74885" w14:textId="77777777" w:rsidR="00A55266" w:rsidRDefault="004B21F5" w:rsidP="004B21F5">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Ғылыми-техникалық прогрестің ұдайы өсуі жалпы техникалық және бейіндік оқу пәндерінің мазмұнын жылдам өзгертуге әкеп соғады, бұл оқу-жоспарлау құжаттары мен оқу-әдістемелік кешендерді үнемі жетілдіруді және жаңартуды талап етеді. </w:t>
      </w:r>
      <w:r w:rsidRPr="006A7403">
        <w:rPr>
          <w:rFonts w:ascii="Times New Roman" w:hAnsi="Times New Roman" w:cs="Times New Roman"/>
          <w:sz w:val="28"/>
          <w:szCs w:val="28"/>
          <w:lang w:val="kk-KZ"/>
        </w:rPr>
        <w:t>Сол себепті бол</w:t>
      </w:r>
      <w:r w:rsidR="006A7403" w:rsidRPr="006A7403">
        <w:rPr>
          <w:rFonts w:ascii="Times New Roman" w:hAnsi="Times New Roman" w:cs="Times New Roman"/>
          <w:sz w:val="28"/>
          <w:szCs w:val="28"/>
          <w:lang w:val="kk-KZ"/>
        </w:rPr>
        <w:t>ашақ кәсіптік оқыту педагогын</w:t>
      </w:r>
      <w:r w:rsidRPr="006A7403">
        <w:rPr>
          <w:rFonts w:ascii="Times New Roman" w:hAnsi="Times New Roman" w:cs="Times New Roman"/>
          <w:sz w:val="28"/>
          <w:szCs w:val="28"/>
          <w:lang w:val="kk-KZ"/>
        </w:rPr>
        <w:t xml:space="preserve"> сапалы білім алып,  іскерлік пен дағдыларды игеруге бағыттаудың маңыздылығы арта түсері сөзсіз. Осыған байланысты, педагогикалық дизайн қазіргі қоғамның даму әлеуетін ескере отырып, болашақ мамандардың кәсіби дайындығын арттырудағы маңызды бағыттарының біріне айналып отыр. Болашақ мұғалімдердің конструктивті дағдыларының мәні мен құрылымын зерттеуде В.В.  Краевский, Н.В.Кузьмина, В.А. Сластенин, В.А. Якунин және т.б. педагогикалық шеберлік пен педагогикалық қызметті зерттеушілер елеулі үлес қосты. Ал педагогикалық жобалаудың теориялық негіздері және мұғалімдердің конструктивті дағдыларының компоненттерін қалыптастыру  жағын </w:t>
      </w:r>
    </w:p>
    <w:p w14:paraId="1A21DC8A" w14:textId="0CD5F867" w:rsidR="004B21F5" w:rsidRPr="006A7403" w:rsidRDefault="004B21F5" w:rsidP="00A55266">
      <w:pPr>
        <w:spacing w:after="0" w:line="240" w:lineRule="auto"/>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Л.Г. Семушина, Р.А. Ушаков және т.б. қарастырды.</w:t>
      </w:r>
    </w:p>
    <w:p w14:paraId="201649A4" w14:textId="07A731FB" w:rsidR="004B21F5" w:rsidRPr="006A7403" w:rsidRDefault="004B21F5" w:rsidP="004B21F5">
      <w:pPr>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lastRenderedPageBreak/>
        <w:t>Р.А.</w:t>
      </w:r>
      <w:r w:rsidR="00A55266">
        <w:rPr>
          <w:rFonts w:ascii="Times New Roman" w:hAnsi="Times New Roman" w:cs="Times New Roman"/>
          <w:sz w:val="28"/>
          <w:szCs w:val="28"/>
          <w:lang w:val="kk-KZ"/>
        </w:rPr>
        <w:t xml:space="preserve"> </w:t>
      </w:r>
      <w:r w:rsidRPr="006A7403">
        <w:rPr>
          <w:rFonts w:ascii="Times New Roman" w:hAnsi="Times New Roman" w:cs="Times New Roman"/>
          <w:sz w:val="28"/>
          <w:szCs w:val="28"/>
          <w:lang w:val="kk-KZ"/>
        </w:rPr>
        <w:t>Ушаков конструктивті дағдыларды оқу материалын таңдауда және жүйелеу әдістерін меңгеруде, пәнаралық байланысты жүзеге асыруда, оқу-жоспарлау құжаттамасын және сабақтың оқу-әдістемелік құралдарын құрастыруда деп қарайды. Онда жалпыланған конструктивті дағдылардың құрамдас бөліктері:</w:t>
      </w:r>
    </w:p>
    <w:p w14:paraId="1213D233" w14:textId="77777777" w:rsidR="004B21F5" w:rsidRPr="006A7403" w:rsidRDefault="004B21F5" w:rsidP="004B21F5">
      <w:pPr>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 оқу материалын таңдау және жүйелеу;</w:t>
      </w:r>
    </w:p>
    <w:p w14:paraId="1D73BC28" w14:textId="77777777" w:rsidR="004B21F5" w:rsidRPr="006A7403" w:rsidRDefault="004B21F5" w:rsidP="004B21F5">
      <w:pPr>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 пәнаралық байланыстарды орнату;</w:t>
      </w:r>
    </w:p>
    <w:p w14:paraId="7C0604E6" w14:textId="77777777" w:rsidR="004B21F5" w:rsidRPr="006A7403" w:rsidRDefault="004B21F5" w:rsidP="007A5DB0">
      <w:pPr>
        <w:pStyle w:val="a4"/>
        <w:numPr>
          <w:ilvl w:val="0"/>
          <w:numId w:val="44"/>
        </w:numPr>
        <w:tabs>
          <w:tab w:val="left" w:pos="952"/>
        </w:tabs>
        <w:spacing w:after="0" w:line="240" w:lineRule="auto"/>
        <w:ind w:left="0" w:firstLine="709"/>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 xml:space="preserve">оқу-жоспарлау құжаттамасын және сабақтың оқу-әдістемелік құралдарын құрастыру қарастырылады. </w:t>
      </w:r>
    </w:p>
    <w:p w14:paraId="0DF6D881" w14:textId="2AF4364D" w:rsidR="004B21F5" w:rsidRPr="006A7403" w:rsidRDefault="004B21F5" w:rsidP="004B21F5">
      <w:pPr>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Конструктивті педагогика –</w:t>
      </w:r>
      <w:r w:rsidRPr="006A7403">
        <w:rPr>
          <w:lang w:val="kk-KZ"/>
        </w:rPr>
        <w:t xml:space="preserve"> </w:t>
      </w:r>
      <w:r w:rsidRPr="006A7403">
        <w:rPr>
          <w:rFonts w:ascii="Times New Roman" w:hAnsi="Times New Roman" w:cs="Times New Roman"/>
          <w:sz w:val="28"/>
          <w:szCs w:val="28"/>
          <w:lang w:val="kk-KZ"/>
        </w:rPr>
        <w:t xml:space="preserve">әртүрлі белсенді әдістер мен құралдарды тиімді пайдалана отырып, оқу </w:t>
      </w:r>
      <w:r w:rsidR="00017523">
        <w:rPr>
          <w:rFonts w:ascii="Times New Roman" w:hAnsi="Times New Roman" w:cs="Times New Roman"/>
          <w:sz w:val="28"/>
          <w:szCs w:val="28"/>
          <w:lang w:val="kk-KZ"/>
        </w:rPr>
        <w:t>үдеріс</w:t>
      </w:r>
      <w:r w:rsidRPr="006A7403">
        <w:rPr>
          <w:rFonts w:ascii="Times New Roman" w:hAnsi="Times New Roman" w:cs="Times New Roman"/>
          <w:sz w:val="28"/>
          <w:szCs w:val="28"/>
          <w:lang w:val="kk-KZ"/>
        </w:rPr>
        <w:t>інің сапасын арттыру, оқу-тәрбие жұмыстарын жан-жақты оңтайландыру және білім алушылармен жұмыстар жүргізу барысында педагогикалық шығармашылықты іске асыру мүмкіндігін  қалыптастыруды қамтамасыз ететін сала [173].</w:t>
      </w:r>
    </w:p>
    <w:p w14:paraId="51DC8462" w14:textId="77777777" w:rsidR="004B21F5" w:rsidRPr="006A7403" w:rsidRDefault="004B21F5" w:rsidP="004B21F5">
      <w:pPr>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Осылайша, көптеген ғалымдардың компьютерлік-графикалық құзыреттіліктің жеке құрамдас бөліктерін дамытуға көңіл бөлгендерін аңғаруға болады. Олардың бәрінің пікірі бір арнаға тоғысып, білім беру жүйесінің өзін қайта қарамай, кәсіптік оқытудың педагогикалық негіздері мен мазмұнын өзгертпей, кәсіби құзіреттілікті қалыптастыру мәселелерін шешу мүмкін емес деген пікірде.</w:t>
      </w:r>
    </w:p>
    <w:p w14:paraId="13CF944C" w14:textId="77777777" w:rsidR="004B21F5" w:rsidRPr="006A7403" w:rsidRDefault="004B21F5" w:rsidP="004B21F5">
      <w:pPr>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Кәсіптік білім берудің мазмұны келесі факторларды анықтайды:</w:t>
      </w:r>
    </w:p>
    <w:p w14:paraId="1D78E248" w14:textId="77777777" w:rsidR="004B21F5" w:rsidRPr="006A7403" w:rsidRDefault="004B21F5" w:rsidP="004B21F5">
      <w:pPr>
        <w:tabs>
          <w:tab w:val="left" w:pos="993"/>
        </w:tabs>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1.</w:t>
      </w:r>
      <w:r w:rsidRPr="006A7403">
        <w:rPr>
          <w:rFonts w:ascii="Times New Roman" w:hAnsi="Times New Roman" w:cs="Times New Roman"/>
          <w:sz w:val="28"/>
          <w:szCs w:val="28"/>
          <w:lang w:val="kk-KZ"/>
        </w:rPr>
        <w:tab/>
        <w:t>Мемлекеттік білім беру стандарты.</w:t>
      </w:r>
    </w:p>
    <w:p w14:paraId="418DA040" w14:textId="77777777" w:rsidR="004B21F5" w:rsidRPr="006A7403" w:rsidRDefault="004B21F5" w:rsidP="004B21F5">
      <w:pPr>
        <w:tabs>
          <w:tab w:val="left" w:pos="993"/>
        </w:tabs>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2.</w:t>
      </w:r>
      <w:r w:rsidRPr="006A7403">
        <w:rPr>
          <w:rFonts w:ascii="Times New Roman" w:hAnsi="Times New Roman" w:cs="Times New Roman"/>
          <w:sz w:val="28"/>
          <w:szCs w:val="28"/>
          <w:lang w:val="kk-KZ"/>
        </w:rPr>
        <w:tab/>
        <w:t>Жұмыс берушінің нақты қажеттілігі.</w:t>
      </w:r>
    </w:p>
    <w:p w14:paraId="714984A6" w14:textId="77777777" w:rsidR="004B21F5" w:rsidRPr="006A7403" w:rsidRDefault="004B21F5" w:rsidP="004B21F5">
      <w:pPr>
        <w:tabs>
          <w:tab w:val="left" w:pos="993"/>
        </w:tabs>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3.</w:t>
      </w:r>
      <w:r w:rsidRPr="006A7403">
        <w:rPr>
          <w:rFonts w:ascii="Times New Roman" w:hAnsi="Times New Roman" w:cs="Times New Roman"/>
          <w:sz w:val="28"/>
          <w:szCs w:val="28"/>
          <w:lang w:val="kk-KZ"/>
        </w:rPr>
        <w:tab/>
        <w:t>Біліктілік деңгейіне қойылатын талаптар.</w:t>
      </w:r>
    </w:p>
    <w:p w14:paraId="2C72C67F" w14:textId="77777777" w:rsidR="004B21F5" w:rsidRPr="006A7403" w:rsidRDefault="004B21F5" w:rsidP="004B21F5">
      <w:pPr>
        <w:tabs>
          <w:tab w:val="left" w:pos="993"/>
        </w:tabs>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4.</w:t>
      </w:r>
      <w:r w:rsidRPr="006A7403">
        <w:rPr>
          <w:rFonts w:ascii="Times New Roman" w:hAnsi="Times New Roman" w:cs="Times New Roman"/>
          <w:sz w:val="28"/>
          <w:szCs w:val="28"/>
          <w:lang w:val="kk-KZ"/>
        </w:rPr>
        <w:tab/>
        <w:t>Өңірдің экономикасы мен әлеуметтік саласын дамыту перспективасы.</w:t>
      </w:r>
    </w:p>
    <w:p w14:paraId="4A35C915" w14:textId="77777777" w:rsidR="004B21F5" w:rsidRPr="006A7403" w:rsidRDefault="004B21F5" w:rsidP="004B21F5">
      <w:pPr>
        <w:tabs>
          <w:tab w:val="left" w:pos="993"/>
        </w:tabs>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5.</w:t>
      </w:r>
      <w:r w:rsidRPr="006A7403">
        <w:rPr>
          <w:rFonts w:ascii="Times New Roman" w:hAnsi="Times New Roman" w:cs="Times New Roman"/>
          <w:sz w:val="28"/>
          <w:szCs w:val="28"/>
          <w:lang w:val="kk-KZ"/>
        </w:rPr>
        <w:tab/>
        <w:t>Жеке тұлғаның сұраулары.</w:t>
      </w:r>
    </w:p>
    <w:p w14:paraId="0C700765" w14:textId="77777777" w:rsidR="004B21F5" w:rsidRPr="006A7403" w:rsidRDefault="004B21F5" w:rsidP="004B21F5">
      <w:pPr>
        <w:tabs>
          <w:tab w:val="left" w:pos="993"/>
        </w:tabs>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М.А Чошанов [174]. «Модульдік оқыту технологиялары» атты мақаласында кәсіптік білім берудің мазмұнын анықтайтын факторларға қосымша мына факторларды атап өтеді:</w:t>
      </w:r>
    </w:p>
    <w:p w14:paraId="40D85C39" w14:textId="77777777" w:rsidR="004B21F5" w:rsidRPr="006A7403" w:rsidRDefault="004B21F5" w:rsidP="004B21F5">
      <w:pPr>
        <w:tabs>
          <w:tab w:val="left" w:pos="993"/>
        </w:tabs>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1.</w:t>
      </w:r>
      <w:r w:rsidRPr="006A7403">
        <w:rPr>
          <w:rFonts w:ascii="Times New Roman" w:hAnsi="Times New Roman" w:cs="Times New Roman"/>
          <w:sz w:val="28"/>
          <w:szCs w:val="28"/>
          <w:lang w:val="kk-KZ"/>
        </w:rPr>
        <w:tab/>
        <w:t>Салалық тапсырыс.</w:t>
      </w:r>
    </w:p>
    <w:p w14:paraId="4756C8D4" w14:textId="5F599120" w:rsidR="004B21F5" w:rsidRPr="00F25759" w:rsidRDefault="004B21F5" w:rsidP="004B21F5">
      <w:pPr>
        <w:tabs>
          <w:tab w:val="left" w:pos="993"/>
        </w:tabs>
        <w:spacing w:after="0" w:line="240" w:lineRule="auto"/>
        <w:ind w:firstLine="708"/>
        <w:jc w:val="both"/>
        <w:rPr>
          <w:rFonts w:ascii="Times New Roman" w:hAnsi="Times New Roman" w:cs="Times New Roman"/>
          <w:sz w:val="28"/>
          <w:szCs w:val="28"/>
          <w:lang w:val="kk-KZ"/>
        </w:rPr>
      </w:pPr>
      <w:r w:rsidRPr="006A7403">
        <w:rPr>
          <w:rFonts w:ascii="Times New Roman" w:hAnsi="Times New Roman" w:cs="Times New Roman"/>
          <w:sz w:val="28"/>
          <w:szCs w:val="28"/>
          <w:lang w:val="kk-KZ"/>
        </w:rPr>
        <w:t>2.</w:t>
      </w:r>
      <w:r w:rsidRPr="006A7403">
        <w:rPr>
          <w:rFonts w:ascii="Times New Roman" w:hAnsi="Times New Roman" w:cs="Times New Roman"/>
          <w:sz w:val="28"/>
          <w:szCs w:val="28"/>
          <w:lang w:val="kk-KZ"/>
        </w:rPr>
        <w:tab/>
        <w:t xml:space="preserve">Әлеуметтік тапсырыс (маманның біліміне, іскерлігіне және кәсіби маңызды қасиеттеріне қойылатын кәсіби-біліктілік сипаттамасының талаптары). Ал Л.Г. Семушина кәсіби қызмет немесе функциялар </w:t>
      </w:r>
      <w:r w:rsidR="00017523">
        <w:rPr>
          <w:rFonts w:ascii="Times New Roman" w:hAnsi="Times New Roman" w:cs="Times New Roman"/>
          <w:sz w:val="28"/>
          <w:szCs w:val="28"/>
          <w:lang w:val="kk-KZ"/>
        </w:rPr>
        <w:t>үдеріс</w:t>
      </w:r>
      <w:r w:rsidRPr="006A7403">
        <w:rPr>
          <w:rFonts w:ascii="Times New Roman" w:hAnsi="Times New Roman" w:cs="Times New Roman"/>
          <w:sz w:val="28"/>
          <w:szCs w:val="28"/>
          <w:lang w:val="kk-KZ"/>
        </w:rPr>
        <w:t>інде мамандар</w:t>
      </w:r>
      <w:r w:rsidRPr="004C53EF">
        <w:rPr>
          <w:rFonts w:ascii="Times New Roman" w:hAnsi="Times New Roman" w:cs="Times New Roman"/>
          <w:sz w:val="28"/>
          <w:szCs w:val="28"/>
          <w:lang w:val="kk-KZ"/>
        </w:rPr>
        <w:t xml:space="preserve"> шешуі</w:t>
      </w:r>
      <w:r>
        <w:rPr>
          <w:rFonts w:ascii="Times New Roman" w:hAnsi="Times New Roman" w:cs="Times New Roman"/>
          <w:sz w:val="28"/>
          <w:szCs w:val="28"/>
          <w:lang w:val="kk-KZ"/>
        </w:rPr>
        <w:t xml:space="preserve"> керек  деген мәселелермен толықтырады [175</w:t>
      </w:r>
      <w:r w:rsidRPr="00F25759">
        <w:rPr>
          <w:rFonts w:ascii="Times New Roman" w:hAnsi="Times New Roman" w:cs="Times New Roman"/>
          <w:sz w:val="28"/>
          <w:szCs w:val="28"/>
          <w:lang w:val="kk-KZ"/>
        </w:rPr>
        <w:t>].</w:t>
      </w:r>
    </w:p>
    <w:p w14:paraId="676349DA" w14:textId="77777777" w:rsidR="004B21F5" w:rsidRDefault="004B21F5" w:rsidP="004B21F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Н.Д. Коваленко [176] өзінің зеттеу жұмысында </w:t>
      </w:r>
      <w:r w:rsidRPr="00F25759">
        <w:rPr>
          <w:rFonts w:ascii="Times New Roman" w:hAnsi="Times New Roman" w:cs="Times New Roman"/>
          <w:sz w:val="28"/>
          <w:szCs w:val="28"/>
          <w:lang w:val="kk-KZ"/>
        </w:rPr>
        <w:t xml:space="preserve">мазмұнды таңдау факторын </w:t>
      </w:r>
      <w:r>
        <w:rPr>
          <w:rFonts w:ascii="Times New Roman" w:hAnsi="Times New Roman" w:cs="Times New Roman"/>
          <w:sz w:val="28"/>
          <w:szCs w:val="28"/>
          <w:lang w:val="kk-KZ"/>
        </w:rPr>
        <w:t>былайша</w:t>
      </w:r>
      <w:r w:rsidRPr="00F25759">
        <w:rPr>
          <w:rFonts w:ascii="Times New Roman" w:hAnsi="Times New Roman" w:cs="Times New Roman"/>
          <w:sz w:val="28"/>
          <w:szCs w:val="28"/>
          <w:lang w:val="kk-KZ"/>
        </w:rPr>
        <w:t xml:space="preserve"> анықтайды:</w:t>
      </w:r>
    </w:p>
    <w:p w14:paraId="67150C0E" w14:textId="77777777" w:rsidR="004B21F5" w:rsidRDefault="004B21F5" w:rsidP="004B21F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өндіріс талаптарының мазмұны көлеміне сай болу. Мазмұнды таңдау барысында даму тенденциясын ескеріп,  мамандардың еңбек міндеттінің өзгеруін алдын-ала болжау қажет;</w:t>
      </w:r>
    </w:p>
    <w:p w14:paraId="2D7C6973" w14:textId="77777777" w:rsidR="004B21F5" w:rsidRDefault="004B21F5" w:rsidP="004B21F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мазмұн құрылымында бірізділік қағидасының сақталу талабын қамтамасыз ету;</w:t>
      </w:r>
    </w:p>
    <w:p w14:paraId="18E63DFE" w14:textId="3B6B30A5" w:rsidR="004B21F5" w:rsidRPr="00F25759" w:rsidRDefault="004B21F5" w:rsidP="007A5DB0">
      <w:pPr>
        <w:pStyle w:val="a4"/>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оқыту мазмұны</w:t>
      </w:r>
      <w:r w:rsidRPr="00F2575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F25759">
        <w:rPr>
          <w:rFonts w:ascii="Times New Roman" w:eastAsia="Times New Roman" w:hAnsi="Times New Roman" w:cs="Times New Roman"/>
          <w:sz w:val="28"/>
          <w:szCs w:val="28"/>
          <w:lang w:val="kk-KZ" w:eastAsia="ru-RU"/>
        </w:rPr>
        <w:t>және</w:t>
      </w:r>
      <w:r>
        <w:rPr>
          <w:rFonts w:ascii="Times New Roman" w:eastAsia="Times New Roman" w:hAnsi="Times New Roman" w:cs="Times New Roman"/>
          <w:sz w:val="28"/>
          <w:szCs w:val="28"/>
          <w:lang w:val="kk-KZ" w:eastAsia="ru-RU"/>
        </w:rPr>
        <w:t xml:space="preserve"> </w:t>
      </w:r>
      <w:r w:rsidRPr="00F25759">
        <w:rPr>
          <w:rFonts w:ascii="Times New Roman" w:eastAsia="Times New Roman" w:hAnsi="Times New Roman" w:cs="Times New Roman"/>
          <w:sz w:val="28"/>
          <w:szCs w:val="28"/>
          <w:lang w:val="kk-KZ" w:eastAsia="ru-RU"/>
        </w:rPr>
        <w:t xml:space="preserve"> </w:t>
      </w:r>
      <w:r w:rsidR="00017523">
        <w:rPr>
          <w:rFonts w:ascii="Times New Roman" w:eastAsia="Times New Roman" w:hAnsi="Times New Roman" w:cs="Times New Roman"/>
          <w:sz w:val="28"/>
          <w:szCs w:val="28"/>
          <w:lang w:val="kk-KZ" w:eastAsia="ru-RU"/>
        </w:rPr>
        <w:t>үдеріс</w:t>
      </w:r>
      <w:r w:rsidRPr="00F25759">
        <w:rPr>
          <w:rFonts w:ascii="Times New Roman" w:eastAsia="Times New Roman" w:hAnsi="Times New Roman" w:cs="Times New Roman"/>
          <w:sz w:val="28"/>
          <w:szCs w:val="28"/>
          <w:lang w:val="kk-KZ" w:eastAsia="ru-RU"/>
        </w:rPr>
        <w:t>тік</w:t>
      </w:r>
      <w:r>
        <w:rPr>
          <w:rFonts w:ascii="Times New Roman" w:eastAsia="Times New Roman" w:hAnsi="Times New Roman" w:cs="Times New Roman"/>
          <w:sz w:val="28"/>
          <w:szCs w:val="28"/>
          <w:lang w:val="kk-KZ" w:eastAsia="ru-RU"/>
        </w:rPr>
        <w:t xml:space="preserve">  аспектілерді</w:t>
      </w:r>
      <w:r w:rsidRPr="00F25759">
        <w:rPr>
          <w:rFonts w:ascii="Times New Roman" w:eastAsia="Times New Roman" w:hAnsi="Times New Roman" w:cs="Times New Roman"/>
          <w:sz w:val="28"/>
          <w:szCs w:val="28"/>
          <w:lang w:val="kk-KZ" w:eastAsia="ru-RU"/>
        </w:rPr>
        <w:t xml:space="preserve"> үйлестіру,</w:t>
      </w:r>
      <w:r>
        <w:rPr>
          <w:rFonts w:ascii="Times New Roman" w:eastAsia="Times New Roman" w:hAnsi="Times New Roman" w:cs="Times New Roman"/>
          <w:sz w:val="28"/>
          <w:szCs w:val="28"/>
          <w:lang w:val="kk-KZ" w:eastAsia="ru-RU"/>
        </w:rPr>
        <w:t xml:space="preserve"> </w:t>
      </w: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дидактикалық қағидалардың негізгі топтарының</w:t>
      </w:r>
      <w:r w:rsidRPr="00F25759">
        <w:rPr>
          <w:rFonts w:ascii="Times New Roman" w:hAnsi="Times New Roman" w:cs="Times New Roman"/>
          <w:sz w:val="28"/>
          <w:szCs w:val="28"/>
          <w:lang w:val="kk-KZ"/>
        </w:rPr>
        <w:t xml:space="preserve"> талаптары;</w:t>
      </w:r>
    </w:p>
    <w:p w14:paraId="53E4EB40" w14:textId="77777777" w:rsidR="004B21F5" w:rsidRPr="00F25759" w:rsidRDefault="004B21F5" w:rsidP="004B21F5">
      <w:pPr>
        <w:tabs>
          <w:tab w:val="left" w:pos="113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оқытуда </w:t>
      </w:r>
      <w:r w:rsidRPr="00F25759">
        <w:rPr>
          <w:rFonts w:ascii="Times New Roman" w:hAnsi="Times New Roman" w:cs="Times New Roman"/>
          <w:sz w:val="28"/>
          <w:szCs w:val="28"/>
          <w:lang w:val="kk-KZ"/>
        </w:rPr>
        <w:t>кәсіби бағыт қағидатының талаптарын қосу.</w:t>
      </w:r>
    </w:p>
    <w:p w14:paraId="1021D603" w14:textId="77777777"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H.H. Никитина, О.</w:t>
      </w:r>
      <w:r w:rsidRPr="00F25759">
        <w:rPr>
          <w:rFonts w:ascii="Times New Roman" w:hAnsi="Times New Roman" w:cs="Times New Roman"/>
          <w:sz w:val="28"/>
          <w:szCs w:val="28"/>
          <w:lang w:val="kk-KZ"/>
        </w:rPr>
        <w:t>М. Железняков дайындық мазмұнын іріктеу шарттары ретінде келесідерді санайды:</w:t>
      </w:r>
    </w:p>
    <w:p w14:paraId="7D1BE9CF" w14:textId="77777777"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1</w:t>
      </w:r>
      <w:r>
        <w:rPr>
          <w:rFonts w:ascii="Times New Roman" w:hAnsi="Times New Roman" w:cs="Times New Roman"/>
          <w:sz w:val="28"/>
          <w:szCs w:val="28"/>
          <w:lang w:val="kk-KZ"/>
        </w:rPr>
        <w:t>. Арнайы пәндерді оқыту</w:t>
      </w:r>
      <w:r w:rsidRPr="00F25759">
        <w:rPr>
          <w:rFonts w:ascii="Times New Roman" w:hAnsi="Times New Roman" w:cs="Times New Roman"/>
          <w:sz w:val="28"/>
          <w:szCs w:val="28"/>
          <w:lang w:val="kk-KZ"/>
        </w:rPr>
        <w:t xml:space="preserve"> мазмұны</w:t>
      </w:r>
      <w:r>
        <w:rPr>
          <w:rFonts w:ascii="Times New Roman" w:hAnsi="Times New Roman" w:cs="Times New Roman"/>
          <w:sz w:val="28"/>
          <w:szCs w:val="28"/>
          <w:lang w:val="kk-KZ"/>
        </w:rPr>
        <w:t>, маманның кәсіби қызмет</w:t>
      </w:r>
      <w:r w:rsidRPr="00F25759">
        <w:rPr>
          <w:rFonts w:ascii="Times New Roman" w:hAnsi="Times New Roman" w:cs="Times New Roman"/>
          <w:sz w:val="28"/>
          <w:szCs w:val="28"/>
          <w:lang w:val="kk-KZ"/>
        </w:rPr>
        <w:t xml:space="preserve"> жүйесін құру логикасына сүйене отырып құрылымдалуы керек.</w:t>
      </w:r>
    </w:p>
    <w:p w14:paraId="32E5974C" w14:textId="77777777"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2.</w:t>
      </w:r>
      <w:r w:rsidRPr="00F2575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Оқу материа</w:t>
      </w:r>
      <w:r>
        <w:rPr>
          <w:rFonts w:ascii="Times New Roman" w:hAnsi="Times New Roman" w:cs="Times New Roman"/>
          <w:sz w:val="28"/>
          <w:szCs w:val="28"/>
          <w:lang w:val="kk-KZ"/>
        </w:rPr>
        <w:t>лының дидактикалық бірліктер</w:t>
      </w:r>
      <w:r w:rsidRPr="00F25759">
        <w:rPr>
          <w:rFonts w:ascii="Times New Roman" w:hAnsi="Times New Roman" w:cs="Times New Roman"/>
          <w:sz w:val="28"/>
          <w:szCs w:val="28"/>
          <w:lang w:val="kk-KZ"/>
        </w:rPr>
        <w:t xml:space="preserve"> қажеттіліг</w:t>
      </w:r>
      <w:r>
        <w:rPr>
          <w:rFonts w:ascii="Times New Roman" w:hAnsi="Times New Roman" w:cs="Times New Roman"/>
          <w:sz w:val="28"/>
          <w:szCs w:val="28"/>
          <w:lang w:val="kk-KZ"/>
        </w:rPr>
        <w:t>і мен жеткіліктілігін анықтауда</w:t>
      </w:r>
      <w:r w:rsidRPr="00F25759">
        <w:rPr>
          <w:rFonts w:ascii="Times New Roman" w:hAnsi="Times New Roman" w:cs="Times New Roman"/>
          <w:sz w:val="28"/>
          <w:szCs w:val="28"/>
          <w:lang w:val="kk-KZ"/>
        </w:rPr>
        <w:t xml:space="preserve"> негізі жұмыс оқу бағдарламасы болуы керек.</w:t>
      </w:r>
    </w:p>
    <w:p w14:paraId="2CEA0412" w14:textId="77777777"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3.</w:t>
      </w:r>
      <w:r w:rsidRPr="00F2575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Кәсіптік қызметтің теориялық негіздері оқыту пәні ретінде Ғылым, техника және өндіріс технологиясы саласындағы заманауи жетістіктерді көрсетуі керек.</w:t>
      </w:r>
    </w:p>
    <w:p w14:paraId="28AAE8A1" w14:textId="23EE7055"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4.</w:t>
      </w:r>
      <w:r w:rsidRPr="00F2575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 xml:space="preserve">Оқыту мазмұнын таңдау кезінде білім беру, дамыту және тәрбиелеу міндеттерін жүзеге асыруға кепілдік беретін педагогикалық </w:t>
      </w:r>
      <w:r w:rsidR="00017523">
        <w:rPr>
          <w:rFonts w:ascii="Times New Roman" w:hAnsi="Times New Roman" w:cs="Times New Roman"/>
          <w:sz w:val="28"/>
          <w:szCs w:val="28"/>
          <w:lang w:val="kk-KZ"/>
        </w:rPr>
        <w:t>үдеріс</w:t>
      </w:r>
      <w:r w:rsidRPr="00F25759">
        <w:rPr>
          <w:rFonts w:ascii="Times New Roman" w:hAnsi="Times New Roman" w:cs="Times New Roman"/>
          <w:sz w:val="28"/>
          <w:szCs w:val="28"/>
          <w:lang w:val="kk-KZ"/>
        </w:rPr>
        <w:t>тің заңдылықтарын, принциптерін, технологияларын ескеру қажет.</w:t>
      </w:r>
    </w:p>
    <w:p w14:paraId="3FAB23E8" w14:textId="77777777"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5.</w:t>
      </w:r>
      <w:r w:rsidRPr="00F2575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Оқу материалының дидактикалық бірлігінің әрбір блогы мазмұнының жүйелеуші құрамдас бөлігі құндылық-нысаналы бағдар болуы тиіс.</w:t>
      </w:r>
    </w:p>
    <w:p w14:paraId="238D56B2" w14:textId="77777777"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6.</w:t>
      </w:r>
      <w:r w:rsidRPr="00F2575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Арнайы дайындық мазмұнын құрудың дедуктивті негізі логиканы жалпыдан жеке оқытуда басым ұстануды қамтамасыз етуі керек.</w:t>
      </w:r>
    </w:p>
    <w:p w14:paraId="0043B539" w14:textId="77777777"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7.</w:t>
      </w:r>
      <w:r w:rsidRPr="00F2575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Арнайы пәндерді оқытудың гуманистік бағытын жобалау кезінде  әлеуметтік маңыздылығы, жеке мағынасын түсінуге мүмкіндік беретін мазмұнды таңдау қажет.</w:t>
      </w:r>
    </w:p>
    <w:p w14:paraId="408BF4EB" w14:textId="77777777" w:rsidR="004B21F5" w:rsidRPr="00F25759"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8.</w:t>
      </w:r>
      <w:r w:rsidRPr="00F2575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Кәсіптік оқыту мазмұнын іріктеу кезінде білім алушылр өнімді оқу-танымдық қызметке болжамды қабілеттерін ескеру қажет.</w:t>
      </w:r>
    </w:p>
    <w:p w14:paraId="543FB177" w14:textId="57BE0403" w:rsidR="004B21F5" w:rsidRPr="00EF2AC7" w:rsidRDefault="004B21F5" w:rsidP="004B21F5">
      <w:pPr>
        <w:tabs>
          <w:tab w:val="left" w:pos="924"/>
        </w:tabs>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9. Оқыту мазмұнының эксперименттік, зерттеу негізі әр оқу сабағында қайта құру қажеттілігін ескеруді талап </w:t>
      </w:r>
      <w:r w:rsidRPr="00EF2AC7">
        <w:rPr>
          <w:rFonts w:ascii="Times New Roman" w:hAnsi="Times New Roman" w:cs="Times New Roman"/>
          <w:sz w:val="28"/>
          <w:szCs w:val="28"/>
          <w:lang w:val="kk-KZ"/>
        </w:rPr>
        <w:t xml:space="preserve">етеді. Бүкіл оқу </w:t>
      </w:r>
      <w:r w:rsidR="00017523">
        <w:rPr>
          <w:rFonts w:ascii="Times New Roman" w:hAnsi="Times New Roman" w:cs="Times New Roman"/>
          <w:sz w:val="28"/>
          <w:szCs w:val="28"/>
          <w:lang w:val="kk-KZ"/>
        </w:rPr>
        <w:t>үдеріс</w:t>
      </w:r>
      <w:r w:rsidRPr="00EF2AC7">
        <w:rPr>
          <w:rFonts w:ascii="Times New Roman" w:hAnsi="Times New Roman" w:cs="Times New Roman"/>
          <w:sz w:val="28"/>
          <w:szCs w:val="28"/>
          <w:lang w:val="kk-KZ"/>
        </w:rPr>
        <w:t xml:space="preserve">і зерттеу </w:t>
      </w:r>
      <w:r w:rsidR="00017523">
        <w:rPr>
          <w:rFonts w:ascii="Times New Roman" w:hAnsi="Times New Roman" w:cs="Times New Roman"/>
          <w:sz w:val="28"/>
          <w:szCs w:val="28"/>
          <w:lang w:val="kk-KZ"/>
        </w:rPr>
        <w:t>үдеріс</w:t>
      </w:r>
      <w:r w:rsidRPr="00EF2AC7">
        <w:rPr>
          <w:rFonts w:ascii="Times New Roman" w:hAnsi="Times New Roman" w:cs="Times New Roman"/>
          <w:sz w:val="28"/>
          <w:szCs w:val="28"/>
          <w:lang w:val="kk-KZ"/>
        </w:rPr>
        <w:t>інен тұруы тиіс [177].</w:t>
      </w:r>
    </w:p>
    <w:p w14:paraId="2A87FF25" w14:textId="77777777" w:rsidR="004B21F5" w:rsidRPr="00EF2AC7" w:rsidRDefault="004B21F5" w:rsidP="004B21F5">
      <w:pPr>
        <w:pStyle w:val="a7"/>
        <w:jc w:val="both"/>
        <w:rPr>
          <w:rFonts w:cs="Times New Roman"/>
          <w:sz w:val="28"/>
          <w:szCs w:val="28"/>
          <w:lang w:val="kk-KZ"/>
        </w:rPr>
      </w:pPr>
      <w:r w:rsidRPr="00EF2AC7">
        <w:rPr>
          <w:rFonts w:cs="Times New Roman"/>
          <w:sz w:val="28"/>
          <w:szCs w:val="28"/>
          <w:lang w:val="kk-KZ"/>
        </w:rPr>
        <w:t>Осылайша, авторлар білім беру мазмұнын таңдаудың әртүрлі критерийлерін саралап талдайды, оларды бір-бірін толықтырады деп есептеуге де болатын шығар. Кәсіптік оқыту мұғалімі бұл критерийлерді білім беру мазмұнын таңдауда ескеруі тиімді деп есептейміз. Ал біз оларды нақтылап толықтырудың маңыздылығы мынада деп санаймыз:</w:t>
      </w:r>
    </w:p>
    <w:p w14:paraId="3E53EAE9" w14:textId="77777777" w:rsidR="004B21F5" w:rsidRPr="00EF2AC7" w:rsidRDefault="004B21F5" w:rsidP="007A5DB0">
      <w:pPr>
        <w:pStyle w:val="a7"/>
        <w:numPr>
          <w:ilvl w:val="0"/>
          <w:numId w:val="40"/>
        </w:numPr>
        <w:tabs>
          <w:tab w:val="left" w:pos="993"/>
        </w:tabs>
        <w:ind w:left="0" w:firstLine="709"/>
        <w:jc w:val="both"/>
        <w:rPr>
          <w:rFonts w:cs="Times New Roman"/>
          <w:sz w:val="28"/>
          <w:szCs w:val="28"/>
          <w:lang w:val="kk-KZ" w:eastAsia="ru-RU"/>
        </w:rPr>
      </w:pPr>
      <w:r w:rsidRPr="00EF2AC7">
        <w:rPr>
          <w:rFonts w:cs="Times New Roman"/>
          <w:sz w:val="28"/>
          <w:szCs w:val="28"/>
          <w:lang w:val="kk-KZ" w:eastAsia="ru-RU"/>
        </w:rPr>
        <w:t>кәсіптік білім беру мазмұны маманның жан-жақты дамуына ықпал етуі тиіс;</w:t>
      </w:r>
    </w:p>
    <w:p w14:paraId="3467B686" w14:textId="77777777" w:rsidR="004B21F5" w:rsidRPr="00EF2AC7" w:rsidRDefault="004B21F5" w:rsidP="007A5DB0">
      <w:pPr>
        <w:pStyle w:val="a4"/>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EF2AC7">
        <w:rPr>
          <w:rFonts w:ascii="Times New Roman" w:eastAsia="Times New Roman" w:hAnsi="Times New Roman" w:cs="Times New Roman"/>
          <w:sz w:val="28"/>
          <w:szCs w:val="28"/>
          <w:lang w:val="kk-KZ" w:eastAsia="ru-RU"/>
        </w:rPr>
        <w:t xml:space="preserve">білім беру мазмұны білім алушыларды ақпараттандыру жағдайында кәсіби қызметте компьютерлік технологияларды тиімді және белсенді пайдалана алатындай маман ретінде даярлауы қажет, </w:t>
      </w:r>
      <w:r w:rsidRPr="00EF2AC7">
        <w:rPr>
          <w:rFonts w:ascii="Times New Roman" w:hAnsi="Times New Roman" w:cs="Times New Roman"/>
          <w:sz w:val="28"/>
          <w:szCs w:val="28"/>
          <w:lang w:val="kk-KZ"/>
        </w:rPr>
        <w:t>цифрлық сауатты маман даярлауды қамтамасыз етуі керек.</w:t>
      </w:r>
    </w:p>
    <w:p w14:paraId="09D21045" w14:textId="600E7F4C" w:rsidR="004B21F5" w:rsidRPr="00EF2AC7" w:rsidRDefault="00EF2AC7" w:rsidP="004B21F5">
      <w:pPr>
        <w:spacing w:after="0" w:line="240" w:lineRule="auto"/>
        <w:ind w:firstLine="709"/>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Кәсіптік оқыту педагогы</w:t>
      </w:r>
      <w:r w:rsidR="004B21F5" w:rsidRPr="00EF2AC7">
        <w:rPr>
          <w:rFonts w:ascii="Times New Roman" w:hAnsi="Times New Roman" w:cs="Times New Roman"/>
          <w:sz w:val="28"/>
          <w:szCs w:val="28"/>
          <w:lang w:val="kk-KZ"/>
        </w:rPr>
        <w:t>нің компьютерлік-графикалық құзыреттілігін қалыптастыру және дамыту үшін  оқытудың барабар технологиясын, оқытудың қажетті құралдарының болуын, білім мен дағдыларды бақылау жүйесін жатқызатын оңтайлы жағдайлар жасалуы қажет.</w:t>
      </w:r>
    </w:p>
    <w:p w14:paraId="5AC6D585" w14:textId="77777777" w:rsidR="004B21F5" w:rsidRPr="00EF2AC7" w:rsidRDefault="004B21F5" w:rsidP="002303D4">
      <w:pPr>
        <w:spacing w:after="0" w:line="240" w:lineRule="auto"/>
        <w:ind w:firstLine="708"/>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 xml:space="preserve">Оқытуды жаңарту технологияларын әзірлеу үдерісі шығармашылық сипатқа ие болып, ол білім беру мақсаттарын айқындаумен, студенттердің мүмкіндіктерін талдаумен және осы мақсаттарға жету үшін оқытудың қажетті нысандарын, әдістері мен құралдарын таңдау жұмыстарын қамтиды. Сонымен бірге, бұл технологиялар тек оқытушының кәсіби қызметі ретінде ғана емес, </w:t>
      </w:r>
      <w:r w:rsidRPr="00EF2AC7">
        <w:rPr>
          <w:rFonts w:ascii="Times New Roman" w:hAnsi="Times New Roman" w:cs="Times New Roman"/>
          <w:sz w:val="28"/>
          <w:szCs w:val="28"/>
          <w:lang w:val="kk-KZ"/>
        </w:rPr>
        <w:lastRenderedPageBreak/>
        <w:t>белгілі бір білім беру мақсаттарына сәйкес келетін оқытудың түрлі формалары, әдістері мен құралдарына артықшылық беретін жеке педагогикалық категориялар ретінде қарастырылуы тиіс. Бұл орайда, оларды бірдей дәрежеде дидактикалық жүйелер ретінде қабылдау маңызды. Яғни олардың құрылымы мен қызметі нақты педагогикалық негізде ұйымдастырылуы тиіс.</w:t>
      </w:r>
    </w:p>
    <w:p w14:paraId="18FA40D6" w14:textId="77777777" w:rsidR="004B21F5" w:rsidRPr="00EF2AC7" w:rsidRDefault="004B21F5" w:rsidP="002303D4">
      <w:pPr>
        <w:spacing w:after="0" w:line="240" w:lineRule="auto"/>
        <w:ind w:firstLine="708"/>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Педагогика ғылымында  оқыту технологияларын жіктеудің ортақ, бірыңғай жүйесі әлі қалыптаспаған. Л.Г. Семушина мен Н.Г. Ярошенко оқыту технологияларын білім берудің жетекші мақсаттарына сүйене отырып жүйелейді. Осы ұстанымға сәйкес оқыту технологияларының төрт негізгі түрі айқындалады, олар: ақпараттық-дамытушылық, іс-әрекеттік, проблемалық-ізденістік және тұлғалық-бағдарлы технологиялар [178].</w:t>
      </w:r>
    </w:p>
    <w:p w14:paraId="53960C56" w14:textId="77777777" w:rsidR="004B21F5" w:rsidRPr="00EF2AC7" w:rsidRDefault="004B21F5" w:rsidP="002303D4">
      <w:pPr>
        <w:spacing w:after="0" w:line="240" w:lineRule="auto"/>
        <w:ind w:firstLine="709"/>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Графикалық құзыреттілікті дамыту мен қалыптастыру мақсатында бұл технологиялардың кешенді түрде қолданылғаны қажет. Сонымен, терең біліммен қаруланған, ақпараттық дерекқоры бар маманды даярлау үшін ақпараттық-дамыту технологияларын, жасанды интеллект мүмкіндіктерін қолдану қазіргі таңда өміршең болып тұр. Бұған оқытушының оқу ақпаратын ұсынуы, білім алушылардың әдебиетті өз бетінше зерттеп, қажетін қолданысқа жарата алуы, бағдарламаланған оқыту кіреді; сөйтіп, техникалық ақпарат құралдарын қолдануды қоса алғанда, білімді өз бетінше толықтырады.</w:t>
      </w:r>
    </w:p>
    <w:p w14:paraId="3E641ABB" w14:textId="20B6A10C" w:rsidR="004B21F5" w:rsidRPr="009F3CAC" w:rsidRDefault="004B21F5" w:rsidP="002303D4">
      <w:pPr>
        <w:spacing w:after="0" w:line="240" w:lineRule="auto"/>
        <w:ind w:firstLine="709"/>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Болаш</w:t>
      </w:r>
      <w:r w:rsidR="00EF2AC7" w:rsidRPr="00EF2AC7">
        <w:rPr>
          <w:rFonts w:ascii="Times New Roman" w:hAnsi="Times New Roman" w:cs="Times New Roman"/>
          <w:sz w:val="28"/>
          <w:szCs w:val="28"/>
          <w:lang w:val="kk-KZ"/>
        </w:rPr>
        <w:t>ақ кәсіптік оқыту педагогының</w:t>
      </w:r>
      <w:r w:rsidRPr="00EF2AC7">
        <w:rPr>
          <w:rFonts w:ascii="Times New Roman" w:hAnsi="Times New Roman" w:cs="Times New Roman"/>
          <w:sz w:val="28"/>
          <w:szCs w:val="28"/>
          <w:lang w:val="kk-KZ"/>
        </w:rPr>
        <w:t xml:space="preserve"> міндеті – білім беру саласындағы прогрессивті әдіснамалық тәсілдерді игеру. Бол</w:t>
      </w:r>
      <w:r w:rsidR="00E52562">
        <w:rPr>
          <w:rFonts w:ascii="Times New Roman" w:hAnsi="Times New Roman" w:cs="Times New Roman"/>
          <w:sz w:val="28"/>
          <w:szCs w:val="28"/>
          <w:lang w:val="kk-KZ"/>
        </w:rPr>
        <w:t>ашақ кәсіптік оқыту педагогын</w:t>
      </w:r>
      <w:r w:rsidRPr="00EF2AC7">
        <w:rPr>
          <w:rFonts w:ascii="Times New Roman" w:hAnsi="Times New Roman" w:cs="Times New Roman"/>
          <w:sz w:val="28"/>
          <w:szCs w:val="28"/>
          <w:lang w:val="kk-KZ"/>
        </w:rPr>
        <w:t xml:space="preserve"> даярлау практикасында: </w:t>
      </w:r>
      <w:r w:rsidRPr="00EF2AC7">
        <w:rPr>
          <w:rFonts w:ascii="Times New Roman" w:hAnsi="Times New Roman" w:cs="Times New Roman"/>
          <w:i/>
          <w:sz w:val="28"/>
          <w:szCs w:val="28"/>
          <w:lang w:val="kk-KZ"/>
        </w:rPr>
        <w:t>жеке тұлғалық іс–әрекеттік</w:t>
      </w:r>
      <w:r w:rsidRPr="00EF2AC7">
        <w:rPr>
          <w:rFonts w:ascii="Times New Roman" w:hAnsi="Times New Roman" w:cs="Times New Roman"/>
          <w:sz w:val="28"/>
          <w:szCs w:val="28"/>
          <w:lang w:val="kk-KZ"/>
        </w:rPr>
        <w:t xml:space="preserve">, </w:t>
      </w:r>
      <w:r w:rsidRPr="00EF2AC7">
        <w:rPr>
          <w:rFonts w:ascii="Times New Roman" w:hAnsi="Times New Roman" w:cs="Times New Roman"/>
          <w:i/>
          <w:sz w:val="28"/>
          <w:szCs w:val="28"/>
          <w:lang w:val="kk-KZ"/>
        </w:rPr>
        <w:t>құзыреттілік, контекстік, пәнаралық, метапәндік,  жүйелік, полисубъектілік</w:t>
      </w:r>
      <w:r w:rsidRPr="00EF2AC7">
        <w:rPr>
          <w:rFonts w:ascii="Times New Roman" w:hAnsi="Times New Roman" w:cs="Times New Roman"/>
          <w:sz w:val="28"/>
          <w:szCs w:val="28"/>
          <w:lang w:val="kk-KZ"/>
        </w:rPr>
        <w:t xml:space="preserve"> әдіснамалық тәсілдер іске асырылуда. Жоғарыда аталған тәсілдер педагогика ғылымындағы соңғы трендтер емес, бірақ олар әлі де білім </w:t>
      </w:r>
      <w:r w:rsidRPr="009F3CAC">
        <w:rPr>
          <w:rFonts w:ascii="Times New Roman" w:hAnsi="Times New Roman" w:cs="Times New Roman"/>
          <w:sz w:val="28"/>
          <w:szCs w:val="28"/>
          <w:lang w:val="kk-KZ"/>
        </w:rPr>
        <w:t xml:space="preserve">беру </w:t>
      </w:r>
      <w:r w:rsidR="0077102A" w:rsidRPr="009F3CAC">
        <w:rPr>
          <w:rFonts w:ascii="Times New Roman" w:hAnsi="Times New Roman" w:cs="Times New Roman"/>
          <w:sz w:val="28"/>
          <w:szCs w:val="28"/>
          <w:lang w:val="kk-KZ"/>
        </w:rPr>
        <w:t>үдері</w:t>
      </w:r>
      <w:r w:rsidRPr="009F3CAC">
        <w:rPr>
          <w:rFonts w:ascii="Times New Roman" w:hAnsi="Times New Roman" w:cs="Times New Roman"/>
          <w:sz w:val="28"/>
          <w:szCs w:val="28"/>
          <w:lang w:val="kk-KZ"/>
        </w:rPr>
        <w:t xml:space="preserve">сінде белсенді түрде сыналуда және қолданылуда, кәсіптік </w:t>
      </w:r>
      <w:r w:rsidR="004275EF" w:rsidRPr="009F3CAC">
        <w:rPr>
          <w:rFonts w:ascii="Times New Roman" w:hAnsi="Times New Roman" w:cs="Times New Roman"/>
          <w:sz w:val="28"/>
          <w:szCs w:val="28"/>
          <w:lang w:val="kk-KZ"/>
        </w:rPr>
        <w:t xml:space="preserve">оқу үдерісінде </w:t>
      </w:r>
      <w:r w:rsidRPr="009F3CAC">
        <w:rPr>
          <w:rFonts w:ascii="Times New Roman" w:hAnsi="Times New Roman" w:cs="Times New Roman"/>
          <w:sz w:val="28"/>
          <w:szCs w:val="28"/>
          <w:lang w:val="kk-KZ"/>
        </w:rPr>
        <w:t xml:space="preserve"> оларды жүзеге асырудың тиімді практикалық тетіктерін зерттеу әлі де жүріп жатыр. Бұл тәсілдер, ең алдымен, оқу </w:t>
      </w:r>
      <w:r w:rsidR="0077102A" w:rsidRPr="009F3CAC">
        <w:rPr>
          <w:rFonts w:ascii="Times New Roman" w:hAnsi="Times New Roman" w:cs="Times New Roman"/>
          <w:sz w:val="28"/>
          <w:szCs w:val="28"/>
          <w:lang w:val="kk-KZ"/>
        </w:rPr>
        <w:t>үдері</w:t>
      </w:r>
      <w:r w:rsidRPr="009F3CAC">
        <w:rPr>
          <w:rFonts w:ascii="Times New Roman" w:hAnsi="Times New Roman" w:cs="Times New Roman"/>
          <w:sz w:val="28"/>
          <w:szCs w:val="28"/>
          <w:lang w:val="kk-KZ"/>
        </w:rPr>
        <w:t>сінің сипатымен, сондай-ақ, олар үшін қолданылатын мақсаттар және әдістермен ерекшеленеді.</w:t>
      </w:r>
    </w:p>
    <w:p w14:paraId="21624975" w14:textId="4EABD6C7" w:rsidR="004B21F5" w:rsidRPr="00EF2AC7" w:rsidRDefault="004B21F5" w:rsidP="002303D4">
      <w:pPr>
        <w:spacing w:after="0" w:line="240" w:lineRule="auto"/>
        <w:ind w:firstLine="708"/>
        <w:jc w:val="both"/>
        <w:rPr>
          <w:rFonts w:ascii="Times New Roman" w:hAnsi="Times New Roman" w:cs="Times New Roman"/>
          <w:sz w:val="28"/>
          <w:szCs w:val="28"/>
          <w:lang w:val="kk-KZ"/>
        </w:rPr>
      </w:pPr>
      <w:r w:rsidRPr="009F3CAC">
        <w:rPr>
          <w:rFonts w:ascii="Times New Roman" w:hAnsi="Times New Roman" w:cs="Times New Roman"/>
          <w:i/>
          <w:sz w:val="28"/>
          <w:szCs w:val="28"/>
          <w:lang w:val="kk-KZ"/>
        </w:rPr>
        <w:t>Жеке тұлғалық іс-әрекет тәсілі</w:t>
      </w:r>
      <w:r w:rsidRPr="009F3CAC">
        <w:rPr>
          <w:rFonts w:ascii="Times New Roman" w:hAnsi="Times New Roman" w:cs="Times New Roman"/>
          <w:sz w:val="28"/>
          <w:szCs w:val="28"/>
          <w:lang w:val="kk-KZ"/>
        </w:rPr>
        <w:t xml:space="preserve"> бойын</w:t>
      </w:r>
      <w:r w:rsidR="00EF2AC7" w:rsidRPr="009F3CAC">
        <w:rPr>
          <w:rFonts w:ascii="Times New Roman" w:hAnsi="Times New Roman" w:cs="Times New Roman"/>
          <w:sz w:val="28"/>
          <w:szCs w:val="28"/>
          <w:lang w:val="kk-KZ"/>
        </w:rPr>
        <w:t>ша оқытуда жеке тұлғаның мотивтері</w:t>
      </w:r>
      <w:r w:rsidRPr="009F3CAC">
        <w:rPr>
          <w:rFonts w:ascii="Times New Roman" w:hAnsi="Times New Roman" w:cs="Times New Roman"/>
          <w:sz w:val="28"/>
          <w:szCs w:val="28"/>
          <w:lang w:val="kk-KZ"/>
        </w:rPr>
        <w:t xml:space="preserve">, мақсаттары, қажеттіліктері ескеріледі, жеке тұлғаның өзін-өзі жүзеге асыруының шарты тәжірибені қалыптастыратын және жеке өсуді қамтамасыз ететін іс-әрекет болып табылады. Алынған ақпараттың мөлшері емес, болашақ кәсіптік оқыту педагогының әлеуетін </w:t>
      </w:r>
      <w:r w:rsidR="0077102A" w:rsidRPr="009F3CAC">
        <w:rPr>
          <w:rFonts w:ascii="Times New Roman" w:hAnsi="Times New Roman" w:cs="Times New Roman"/>
          <w:sz w:val="28"/>
          <w:szCs w:val="28"/>
          <w:lang w:val="kk-KZ"/>
        </w:rPr>
        <w:t>ашу үдері</w:t>
      </w:r>
      <w:r w:rsidRPr="009F3CAC">
        <w:rPr>
          <w:rFonts w:ascii="Times New Roman" w:hAnsi="Times New Roman" w:cs="Times New Roman"/>
          <w:sz w:val="28"/>
          <w:szCs w:val="28"/>
          <w:lang w:val="kk-KZ"/>
        </w:rPr>
        <w:t>сі, оның білімді игеру</w:t>
      </w:r>
      <w:r w:rsidRPr="00EF2AC7">
        <w:rPr>
          <w:rFonts w:ascii="Times New Roman" w:hAnsi="Times New Roman" w:cs="Times New Roman"/>
          <w:sz w:val="28"/>
          <w:szCs w:val="28"/>
          <w:lang w:val="kk-KZ"/>
        </w:rPr>
        <w:t xml:space="preserve"> және он</w:t>
      </w:r>
      <w:r w:rsidR="00AD03AF">
        <w:rPr>
          <w:rFonts w:ascii="Times New Roman" w:hAnsi="Times New Roman" w:cs="Times New Roman"/>
          <w:sz w:val="28"/>
          <w:szCs w:val="28"/>
          <w:lang w:val="kk-KZ"/>
        </w:rPr>
        <w:t>ы практикада оқ</w:t>
      </w:r>
      <w:r w:rsidRPr="00EF2AC7">
        <w:rPr>
          <w:rFonts w:ascii="Times New Roman" w:hAnsi="Times New Roman" w:cs="Times New Roman"/>
          <w:sz w:val="28"/>
          <w:szCs w:val="28"/>
          <w:lang w:val="kk-KZ"/>
        </w:rPr>
        <w:t xml:space="preserve">у </w:t>
      </w:r>
      <w:r w:rsidR="00AD03AF">
        <w:rPr>
          <w:rFonts w:ascii="Times New Roman" w:hAnsi="Times New Roman" w:cs="Times New Roman"/>
          <w:sz w:val="28"/>
          <w:szCs w:val="28"/>
          <w:lang w:val="kk-KZ"/>
        </w:rPr>
        <w:t>үдерісінде</w:t>
      </w:r>
      <w:r w:rsidRPr="00EF2AC7">
        <w:rPr>
          <w:rFonts w:ascii="Times New Roman" w:hAnsi="Times New Roman" w:cs="Times New Roman"/>
          <w:sz w:val="28"/>
          <w:szCs w:val="28"/>
          <w:lang w:val="kk-KZ"/>
        </w:rPr>
        <w:t xml:space="preserve"> қолдану қабілеті ерекше мәнге ие болады. </w:t>
      </w:r>
    </w:p>
    <w:p w14:paraId="52A8D8F5" w14:textId="031EA97E" w:rsidR="004B21F5" w:rsidRPr="00BF12DF" w:rsidRDefault="004B21F5" w:rsidP="002303D4">
      <w:pPr>
        <w:spacing w:after="0" w:line="240" w:lineRule="auto"/>
        <w:ind w:firstLine="708"/>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 xml:space="preserve">Компьютерлік-графикалық құзыреттілікті дамыту кезінде жеке тұлғалық іс-әрекет тәсілі кәсіби міндеттерді ыңғайлы тәсілмен тиімді шешім қабылдауға және дұрыс қалыптасқан дағдылар жиынтығына негізделген кәсіби маман даярлауға ықпал етеді. Оның мәні екі аспектіні қамтиды: </w:t>
      </w:r>
      <w:r w:rsidRPr="00EF2AC7">
        <w:rPr>
          <w:rFonts w:ascii="Times New Roman" w:hAnsi="Times New Roman" w:cs="Times New Roman"/>
          <w:b/>
          <w:i/>
          <w:sz w:val="28"/>
          <w:szCs w:val="28"/>
          <w:lang w:val="kk-KZ"/>
        </w:rPr>
        <w:t>біріншіден</w:t>
      </w:r>
      <w:r w:rsidRPr="00EF2AC7">
        <w:rPr>
          <w:rFonts w:ascii="Times New Roman" w:hAnsi="Times New Roman" w:cs="Times New Roman"/>
          <w:sz w:val="28"/>
          <w:szCs w:val="28"/>
          <w:lang w:val="kk-KZ"/>
        </w:rPr>
        <w:t xml:space="preserve">, құбылыстар, </w:t>
      </w:r>
      <w:r w:rsidR="00017523">
        <w:rPr>
          <w:rFonts w:ascii="Times New Roman" w:hAnsi="Times New Roman" w:cs="Times New Roman"/>
          <w:sz w:val="28"/>
          <w:szCs w:val="28"/>
          <w:lang w:val="kk-KZ"/>
        </w:rPr>
        <w:t>үдеріс</w:t>
      </w:r>
      <w:r w:rsidRPr="00EF2AC7">
        <w:rPr>
          <w:rFonts w:ascii="Times New Roman" w:hAnsi="Times New Roman" w:cs="Times New Roman"/>
          <w:sz w:val="28"/>
          <w:szCs w:val="28"/>
          <w:lang w:val="kk-KZ"/>
        </w:rPr>
        <w:t xml:space="preserve">тер, әлем объектілері және адам өзін зерттеу және қызмет тұрғысынан түсіну; </w:t>
      </w:r>
      <w:r w:rsidRPr="00EF2AC7">
        <w:rPr>
          <w:rFonts w:ascii="Times New Roman" w:hAnsi="Times New Roman" w:cs="Times New Roman"/>
          <w:b/>
          <w:i/>
          <w:sz w:val="28"/>
          <w:szCs w:val="28"/>
          <w:lang w:val="kk-KZ"/>
        </w:rPr>
        <w:t>екіншіден,</w:t>
      </w:r>
      <w:r w:rsidRPr="00EF2AC7">
        <w:rPr>
          <w:rFonts w:ascii="Times New Roman" w:hAnsi="Times New Roman" w:cs="Times New Roman"/>
          <w:sz w:val="28"/>
          <w:szCs w:val="28"/>
          <w:lang w:val="kk-KZ"/>
        </w:rPr>
        <w:t xml:space="preserve"> алынған ақпаратты түрлендіріп, оны жаңа формада қолдана отырып, мазмұнды кәсіби қызметке бағыттау. Іс-әрекеттік көзқарас білім алушыларды арнайы әзірленген оқу құралдарымен, білім жүйесі негізінде тәуелсіз қызмет түріне тартуға ұм</w:t>
      </w:r>
      <w:r w:rsidR="00017523">
        <w:rPr>
          <w:rFonts w:ascii="Times New Roman" w:hAnsi="Times New Roman" w:cs="Times New Roman"/>
          <w:sz w:val="28"/>
          <w:szCs w:val="28"/>
          <w:lang w:val="kk-KZ"/>
        </w:rPr>
        <w:t>тылады. Бұнымен қоса, бұл үдері</w:t>
      </w:r>
      <w:r w:rsidRPr="00EF2AC7">
        <w:rPr>
          <w:rFonts w:ascii="Times New Roman" w:hAnsi="Times New Roman" w:cs="Times New Roman"/>
          <w:sz w:val="28"/>
          <w:szCs w:val="28"/>
          <w:lang w:val="kk-KZ"/>
        </w:rPr>
        <w:t xml:space="preserve">с </w:t>
      </w:r>
      <w:r w:rsidRPr="00EF2AC7">
        <w:rPr>
          <w:rFonts w:ascii="Times New Roman" w:hAnsi="Times New Roman" w:cs="Times New Roman"/>
          <w:sz w:val="28"/>
          <w:szCs w:val="28"/>
          <w:lang w:val="kk-KZ"/>
        </w:rPr>
        <w:lastRenderedPageBreak/>
        <w:t>өндірістік тапсырмаларды шешу, өндірістік мәселелерді саралау, кәсіптік іс-әрекетке бейімдеу, оқу барысында кәсіби әрекеттерді модельдеуді және контекстік оқытуды,  рөлдік іскерлік ойындарды ұйымдастыруды қамтиды.</w:t>
      </w:r>
    </w:p>
    <w:p w14:paraId="32980579" w14:textId="5CC2DD99" w:rsidR="004B21F5" w:rsidRPr="00BF12DF" w:rsidRDefault="004B21F5" w:rsidP="002303D4">
      <w:pPr>
        <w:spacing w:after="0" w:line="240" w:lineRule="auto"/>
        <w:ind w:firstLine="708"/>
        <w:jc w:val="both"/>
        <w:rPr>
          <w:rFonts w:ascii="Times New Roman" w:hAnsi="Times New Roman" w:cs="Times New Roman"/>
          <w:sz w:val="28"/>
          <w:szCs w:val="28"/>
          <w:lang w:val="kk-KZ"/>
        </w:rPr>
      </w:pPr>
      <w:r w:rsidRPr="00BF12DF">
        <w:rPr>
          <w:rFonts w:ascii="Times New Roman" w:hAnsi="Times New Roman" w:cs="Times New Roman"/>
          <w:sz w:val="28"/>
          <w:szCs w:val="28"/>
          <w:lang w:val="kk-KZ"/>
        </w:rPr>
        <w:t>Қазіргі таңда білім сапасы тұлғаның өзін-өзі айқындауы мен өзін-өзі жүзеге асыруына мүмкіндік беретін нақты пәндік шеңберден тыс қалыптасатын дағдылардың деңгейі ретінде қарастырылады. Білім «пайдаға» емес, болашақ іс-әрекет моделі, өмірлік жағдай контексінде «осында және қазір өмір сүруге үйрену» ретінде алынады. Алынған білім де үнемі толықтырылып даму үстінде болуы тиіс, өйткені кез келген ақпарат жаһандану заманында тез құнсызданып, оның орнын тың мәліметтер басуда. Сол себепті біліммен де қарулану қажет-ақ, бірақ осындайда оны қалай және қайда қолдану керектігі туралы білімнің де қажеттігі туындайды. Ал ақпаратты қалай алу, қайдан алу, қалай жеткізу немесе жаңасын жасау туралы білу одан да маңыздырақ. Олардың бәрі де іс-әрекеттің нәтижелері, ал іс-әрекет-міндеттерді шешуге бағытталады. Осылайша, білім берудегі назарды фактілерді игеруден (нәтиже - білім) әлеммен өзара әрекеттесу тәсілдерін игеруге (нәтиже - дағдылар) ауыстыруға ние</w:t>
      </w:r>
      <w:r w:rsidR="0040748F">
        <w:rPr>
          <w:rFonts w:ascii="Times New Roman" w:hAnsi="Times New Roman" w:cs="Times New Roman"/>
          <w:sz w:val="28"/>
          <w:szCs w:val="28"/>
          <w:lang w:val="kk-KZ"/>
        </w:rPr>
        <w:t xml:space="preserve">т білдіре отырып, біз оқу </w:t>
      </w:r>
      <w:r w:rsidR="0040748F" w:rsidRPr="009F3CAC">
        <w:rPr>
          <w:rFonts w:ascii="Times New Roman" w:hAnsi="Times New Roman" w:cs="Times New Roman"/>
          <w:sz w:val="28"/>
          <w:szCs w:val="28"/>
          <w:lang w:val="kk-KZ"/>
        </w:rPr>
        <w:t>үдеріс</w:t>
      </w:r>
      <w:r w:rsidRPr="009F3CAC">
        <w:rPr>
          <w:rFonts w:ascii="Times New Roman" w:hAnsi="Times New Roman" w:cs="Times New Roman"/>
          <w:sz w:val="28"/>
          <w:szCs w:val="28"/>
          <w:lang w:val="kk-KZ"/>
        </w:rPr>
        <w:t>інің сипатын және болашақ педагогтардың іс-әрекет тәсілдерін өзгерту</w:t>
      </w:r>
      <w:r w:rsidRPr="00BF12DF">
        <w:rPr>
          <w:rFonts w:ascii="Times New Roman" w:hAnsi="Times New Roman" w:cs="Times New Roman"/>
          <w:sz w:val="28"/>
          <w:szCs w:val="28"/>
          <w:lang w:val="kk-KZ"/>
        </w:rPr>
        <w:t xml:space="preserve"> қажеттілігін түсінеміз.</w:t>
      </w:r>
    </w:p>
    <w:p w14:paraId="0D16BDF7" w14:textId="0C31015D" w:rsidR="004B21F5" w:rsidRDefault="004B21F5" w:rsidP="002303D4">
      <w:pPr>
        <w:spacing w:after="0" w:line="240" w:lineRule="auto"/>
        <w:ind w:firstLine="708"/>
        <w:jc w:val="both"/>
        <w:rPr>
          <w:rFonts w:ascii="Times New Roman" w:hAnsi="Times New Roman" w:cs="Times New Roman"/>
          <w:sz w:val="28"/>
          <w:szCs w:val="28"/>
          <w:lang w:val="kk-KZ"/>
        </w:rPr>
      </w:pPr>
      <w:r w:rsidRPr="00EF6DD7">
        <w:rPr>
          <w:rFonts w:ascii="Times New Roman" w:hAnsi="Times New Roman" w:cs="Times New Roman"/>
          <w:sz w:val="28"/>
          <w:szCs w:val="28"/>
          <w:lang w:val="kk-KZ"/>
        </w:rPr>
        <w:t>Өзінің жеке іс-әрекетіне деген көзқарастың қалыптасуы білім алушының уәждері, алдына қойған мақсаты жағынан білім алушы орталық тұлға ретінде саналады. Мұғалім білім алушының мүддесіне, оның  алған білімі мен дағдысының деңгейіне сүйене отырып  сабақтың оқу мақсатын анықтайды. Білім алушыға білім беру, оның қабілетін ашу, жеке басын дамыту мақсатында білім беру үдерісін қалыптастырады, бағдарлайды және түзету жұмыстарын жүргізеді. Тиісінше, әр сабақтың мақсаты жеке және топтық іс-әрекеттерге бағытталу арқылы білім беруді жүзеге асыру кезінде көзқарас әр нақты білім алушының және тұтастай алғанда бүкіл топтың позициясынан қалыптасады. Мысалы, сабақтың мақсаты төмендегідей болуы мүмкін: «Бүгін әрқайсыңыз белгілі бір тапсырмалар тобын шешуді үйренесіз».  Бұл тұжырымдама білім алушы білімді игеруде соның бастапқы, өзекті деңгейін көрсетіп, содан кейін өзінің жетістіктерін, жеке өсуін бағалауы керек дегенді білдіреді. Басқаша айтқанда, сабақ соңында білім алушы бүгін не үйренгенін, ненің қиын болғанын, енді не білгісі келетінін, кеше білмеген немесе жасай алмағанын іштей ой елегінен өткізіп, жетістіктері мен кемшін түсіп жатқан жақтарына б</w:t>
      </w:r>
      <w:r w:rsidR="00EC031F">
        <w:rPr>
          <w:rFonts w:ascii="Times New Roman" w:hAnsi="Times New Roman" w:cs="Times New Roman"/>
          <w:sz w:val="28"/>
          <w:szCs w:val="28"/>
          <w:lang w:val="kk-KZ"/>
        </w:rPr>
        <w:t>аға беруі тиіс. Бұл тұжырым оқу үдері</w:t>
      </w:r>
      <w:r w:rsidRPr="00EF6DD7">
        <w:rPr>
          <w:rFonts w:ascii="Times New Roman" w:hAnsi="Times New Roman" w:cs="Times New Roman"/>
          <w:sz w:val="28"/>
          <w:szCs w:val="28"/>
          <w:lang w:val="kk-KZ"/>
        </w:rPr>
        <w:t>сіндегі әдістемелік шешімнің (қолданылатын әдістер мен тәсілдер, жаттығулар, оқу материадары т.б ) білім алушының жеке тұлға ерекшелігіне негізделетінін көрсетеді.</w:t>
      </w:r>
      <w:r>
        <w:rPr>
          <w:rFonts w:ascii="Times New Roman" w:hAnsi="Times New Roman" w:cs="Times New Roman"/>
          <w:sz w:val="28"/>
          <w:szCs w:val="28"/>
          <w:lang w:val="kk-KZ"/>
        </w:rPr>
        <w:t xml:space="preserve"> Осы арқылы білім алушы өзін бағалай білуді үйренеді. Аталған ерекшеліктер тұлғаның белсенділігін,  қабілеттерін, мотивтерін, қажеттіліктерімен,  интелект деңгейімен және өзге де психологиялық қасиеттерімен айқындалады. Сондықтан нәтижелі оқыту  үдерісін ұйымдастыруда  білім алушының  психологиялық ерекшеліктері ескеріледі.</w:t>
      </w:r>
    </w:p>
    <w:p w14:paraId="3C825963" w14:textId="77777777" w:rsidR="004B21F5" w:rsidRPr="00F25759" w:rsidRDefault="004B21F5" w:rsidP="002303D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кәсіптік оқыту педагогы  кәсіби қызметін реттей алатын белсенді тұлға болуы үшін,  білім беру үдерісінде тұлғаға бағытталған оқыту </w:t>
      </w:r>
      <w:r>
        <w:rPr>
          <w:rFonts w:ascii="Times New Roman" w:hAnsi="Times New Roman" w:cs="Times New Roman"/>
          <w:sz w:val="28"/>
          <w:szCs w:val="28"/>
          <w:lang w:val="kk-KZ"/>
        </w:rPr>
        <w:lastRenderedPageBreak/>
        <w:t>технологияларын қолдану қажет.  Ал компьютерлік-графикалық құзыреттілікті тиімді қалыптастыру және дамыту үшін тұлғаға бағытталған технология оқытуды дараландыруды көздейді (тақырыптарды, өз бетінше орындау жүмыстарын, жоба, курстық жұмыстарды)</w:t>
      </w:r>
      <w:r w:rsidRPr="00F25759">
        <w:rPr>
          <w:rFonts w:ascii="Times New Roman" w:hAnsi="Times New Roman" w:cs="Times New Roman"/>
          <w:sz w:val="28"/>
          <w:szCs w:val="28"/>
          <w:lang w:val="kk-KZ"/>
        </w:rPr>
        <w:t>, білім мен дағдыларды бақылаудың жекелендірілген нысандары (жеке сұхбаттар), элективті курстар, студенттің жоспарланған міндеттерді шешу үшін әдебиеттерді зерттеу қажеттілігін сезінетіндей ұйымдастырылған өзіндік және оқу-зерттеу жұмыстарын жүргізеді.</w:t>
      </w:r>
    </w:p>
    <w:p w14:paraId="6FAC0EB1" w14:textId="517F1B7C" w:rsidR="004B21F5" w:rsidRPr="00F25759" w:rsidRDefault="004B21F5" w:rsidP="002303D4">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Бол</w:t>
      </w:r>
      <w:r w:rsidR="005B214F">
        <w:rPr>
          <w:rFonts w:ascii="Times New Roman" w:hAnsi="Times New Roman" w:cs="Times New Roman"/>
          <w:sz w:val="28"/>
          <w:szCs w:val="28"/>
          <w:lang w:val="kk-KZ"/>
        </w:rPr>
        <w:t>ашақ кәсіптік оқыту педагогын</w:t>
      </w:r>
      <w:r w:rsidRPr="00F25759">
        <w:rPr>
          <w:rFonts w:ascii="Times New Roman" w:hAnsi="Times New Roman" w:cs="Times New Roman"/>
          <w:sz w:val="28"/>
          <w:szCs w:val="28"/>
          <w:lang w:val="kk-KZ"/>
        </w:rPr>
        <w:t xml:space="preserve"> даярлау үшін </w:t>
      </w:r>
      <w:r w:rsidRPr="00820908">
        <w:rPr>
          <w:rFonts w:ascii="Times New Roman" w:hAnsi="Times New Roman" w:cs="Times New Roman"/>
          <w:sz w:val="28"/>
          <w:szCs w:val="28"/>
          <w:lang w:val="kk-KZ"/>
        </w:rPr>
        <w:t>құзыреттілік тәсіл</w:t>
      </w:r>
      <w:r w:rsidRPr="00F25759">
        <w:rPr>
          <w:rFonts w:ascii="Times New Roman" w:hAnsi="Times New Roman" w:cs="Times New Roman"/>
          <w:sz w:val="28"/>
          <w:szCs w:val="28"/>
          <w:lang w:val="kk-KZ"/>
        </w:rPr>
        <w:t xml:space="preserve"> ең тиімді болып саналады. Бұл тәсіл тиімді оқыту үшін қажетті құзыреттілікті қалыптастырып қана қоймай, болашақ кәсіптік оқ</w:t>
      </w:r>
      <w:r w:rsidR="00AB0F08">
        <w:rPr>
          <w:rFonts w:ascii="Times New Roman" w:hAnsi="Times New Roman" w:cs="Times New Roman"/>
          <w:sz w:val="28"/>
          <w:szCs w:val="28"/>
          <w:lang w:val="kk-KZ"/>
        </w:rPr>
        <w:t>ыту педагогының</w:t>
      </w:r>
      <w:r>
        <w:rPr>
          <w:rFonts w:ascii="Times New Roman" w:hAnsi="Times New Roman" w:cs="Times New Roman"/>
          <w:sz w:val="28"/>
          <w:szCs w:val="28"/>
          <w:lang w:val="kk-KZ"/>
        </w:rPr>
        <w:t xml:space="preserve"> компьютерлік-</w:t>
      </w:r>
      <w:r w:rsidRPr="00F25759">
        <w:rPr>
          <w:rFonts w:ascii="Times New Roman" w:hAnsi="Times New Roman" w:cs="Times New Roman"/>
          <w:sz w:val="28"/>
          <w:szCs w:val="28"/>
          <w:lang w:val="kk-KZ"/>
        </w:rPr>
        <w:t xml:space="preserve">графикалық құзыреттілігін қалыптастыруда оқытудың психологиялық жағымен, білім алушыларды тәрбиелеу әдістерімен, оларға деген көзқарастың өзекті тенденцияларымен таныстырады. </w:t>
      </w:r>
    </w:p>
    <w:p w14:paraId="36BC9370" w14:textId="056F3B19" w:rsidR="004B21F5" w:rsidRPr="00EF2AC7" w:rsidRDefault="004B21F5" w:rsidP="002303D4">
      <w:pPr>
        <w:spacing w:after="0" w:line="240" w:lineRule="auto"/>
        <w:ind w:firstLine="708"/>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Б</w:t>
      </w:r>
      <w:r w:rsidR="00EF2AC7" w:rsidRPr="00EF2AC7">
        <w:rPr>
          <w:rFonts w:ascii="Times New Roman" w:hAnsi="Times New Roman" w:cs="Times New Roman"/>
          <w:sz w:val="28"/>
          <w:szCs w:val="28"/>
          <w:lang w:val="kk-KZ"/>
        </w:rPr>
        <w:t>олашақ кәсіптік оқыту педагогының</w:t>
      </w:r>
      <w:r w:rsidRPr="00EF2AC7">
        <w:rPr>
          <w:rFonts w:ascii="Times New Roman" w:hAnsi="Times New Roman" w:cs="Times New Roman"/>
          <w:sz w:val="28"/>
          <w:szCs w:val="28"/>
          <w:lang w:val="kk-KZ"/>
        </w:rPr>
        <w:t xml:space="preserve"> компьютерлік-графикалық құзыреттілігін қалыптастыруда </w:t>
      </w:r>
      <w:r w:rsidRPr="00EF2AC7">
        <w:rPr>
          <w:rStyle w:val="anegp0gi0b9av8jahpyh"/>
          <w:rFonts w:ascii="Times New Roman" w:hAnsi="Times New Roman" w:cs="Times New Roman"/>
          <w:sz w:val="28"/>
          <w:szCs w:val="28"/>
          <w:lang w:val="kk-KZ"/>
        </w:rPr>
        <w:t>оқытудың</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тиімді</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әдістерін</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көрсететін</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түрлі</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жағдайлар</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мен</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зерттеулер</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қолданылады</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(кері</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байланыс,</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топтық</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жұмыс,</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жобалар</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және</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т</w:t>
      </w:r>
      <w:r w:rsidRPr="00EF2AC7">
        <w:rPr>
          <w:rFonts w:ascii="Times New Roman" w:hAnsi="Times New Roman" w:cs="Times New Roman"/>
          <w:sz w:val="28"/>
          <w:szCs w:val="28"/>
          <w:lang w:val="kk-KZ"/>
        </w:rPr>
        <w:t>. б.</w:t>
      </w:r>
      <w:r w:rsidRPr="00EF2AC7">
        <w:rPr>
          <w:rStyle w:val="anegp0gi0b9av8jahpyh"/>
          <w:rFonts w:ascii="Times New Roman" w:hAnsi="Times New Roman" w:cs="Times New Roman"/>
          <w:sz w:val="28"/>
          <w:szCs w:val="28"/>
          <w:lang w:val="kk-KZ"/>
        </w:rPr>
        <w:t>). Мұндай</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дайындықтың</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негізгі</w:t>
      </w:r>
      <w:r w:rsidRPr="00EF2AC7">
        <w:rPr>
          <w:rFonts w:ascii="Times New Roman" w:hAnsi="Times New Roman" w:cs="Times New Roman"/>
          <w:sz w:val="28"/>
          <w:szCs w:val="28"/>
          <w:lang w:val="kk-KZ"/>
        </w:rPr>
        <w:t xml:space="preserve"> </w:t>
      </w:r>
      <w:r w:rsidRPr="00EF2AC7">
        <w:rPr>
          <w:rStyle w:val="anegp0gi0b9av8jahpyh"/>
          <w:rFonts w:ascii="Times New Roman" w:hAnsi="Times New Roman" w:cs="Times New Roman"/>
          <w:sz w:val="28"/>
          <w:szCs w:val="28"/>
          <w:lang w:val="kk-KZ"/>
        </w:rPr>
        <w:t>мақсаты</w:t>
      </w:r>
      <w:r w:rsidRPr="00EF2AC7">
        <w:rPr>
          <w:rFonts w:ascii="Times New Roman" w:hAnsi="Times New Roman" w:cs="Times New Roman"/>
          <w:sz w:val="28"/>
          <w:szCs w:val="28"/>
          <w:lang w:val="kk-KZ"/>
        </w:rPr>
        <w:t xml:space="preserve"> – болашақ кәсіптік оқыту педагогының компьютерлік-графикалық құзыреттілігін қалыптастырудағы  алған  тәжірибесін нығайту, тиімді деп саналатын  оқу бағдарламасын құру үшін барлық пәндерді біртұтастыққа байланыстыруға мүмкіндік беретін тиісті тәжірибені жинақтау. Яғни кәсіби қызметке және жалпы қоғам өміріне қажетті білім, білік, дағдыларды дамытатын  білім беру ортасын құру. </w:t>
      </w:r>
    </w:p>
    <w:p w14:paraId="7B71022E" w14:textId="77777777" w:rsidR="004B21F5" w:rsidRPr="00EF2AC7" w:rsidRDefault="004B21F5" w:rsidP="002303D4">
      <w:pPr>
        <w:spacing w:after="0" w:line="240" w:lineRule="auto"/>
        <w:ind w:firstLine="708"/>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 xml:space="preserve">Сонымен, </w:t>
      </w:r>
      <w:r w:rsidRPr="00EF2AC7">
        <w:rPr>
          <w:rFonts w:ascii="Times New Roman" w:hAnsi="Times New Roman" w:cs="Times New Roman"/>
          <w:i/>
          <w:sz w:val="28"/>
          <w:szCs w:val="28"/>
          <w:lang w:val="kk-KZ"/>
        </w:rPr>
        <w:t>құзыреттілік тәсіл</w:t>
      </w:r>
      <w:r w:rsidRPr="00EF2AC7">
        <w:rPr>
          <w:rFonts w:ascii="Times New Roman" w:hAnsi="Times New Roman" w:cs="Times New Roman"/>
          <w:sz w:val="28"/>
          <w:szCs w:val="28"/>
          <w:lang w:val="kk-KZ"/>
        </w:rPr>
        <w:t xml:space="preserve"> қазіргі кезеңдегі білім беруді дамыту мақсаттарына: дағдыларды дамытуға, өзін-өзі жүзеге асыруға және өзін-өзі анықтауға, жеке тұлғаны дамытуға және әлеуметтенуге көмектеседі. Бұл тәсілдің құзыреттілік және метасапа сияқты жеке білім беруде орны ерекше. Осылайша, болашақ кәсіптік оқыту педагогы компьютерлік-графикалық құзыреттілікті игеруде тек теориялық базаны ғана сапалы игеріп қоймай, сонымен қатар әр түрлі жұмыс жағдайында тұлға, кәсіби маман ретінде қалыптасады. </w:t>
      </w:r>
    </w:p>
    <w:p w14:paraId="396D9E64" w14:textId="77777777" w:rsidR="004B21F5" w:rsidRPr="005B04CB" w:rsidRDefault="004B21F5" w:rsidP="002303D4">
      <w:pPr>
        <w:spacing w:after="0" w:line="240" w:lineRule="auto"/>
        <w:ind w:firstLine="708"/>
        <w:jc w:val="both"/>
        <w:rPr>
          <w:rFonts w:ascii="Times New Roman" w:hAnsi="Times New Roman" w:cs="Times New Roman"/>
          <w:sz w:val="28"/>
          <w:szCs w:val="28"/>
          <w:lang w:val="kk-KZ"/>
        </w:rPr>
      </w:pPr>
      <w:r w:rsidRPr="00EF2AC7">
        <w:rPr>
          <w:rFonts w:ascii="Times New Roman" w:hAnsi="Times New Roman" w:cs="Times New Roman"/>
          <w:sz w:val="28"/>
          <w:szCs w:val="28"/>
          <w:lang w:val="kk-KZ"/>
        </w:rPr>
        <w:t>«Кәсіптік білім беру жағдайында оқытудың заманауи прогрессивті тәсілдерінің бірі – контекстік тәсіл» (А.А. Вербицкий) [179].</w:t>
      </w:r>
      <w:r w:rsidRPr="005B04CB">
        <w:rPr>
          <w:rFonts w:ascii="Times New Roman" w:hAnsi="Times New Roman" w:cs="Times New Roman"/>
          <w:sz w:val="28"/>
          <w:szCs w:val="28"/>
          <w:lang w:val="kk-KZ"/>
        </w:rPr>
        <w:t xml:space="preserve"> </w:t>
      </w:r>
    </w:p>
    <w:p w14:paraId="3D622996" w14:textId="25004C62" w:rsidR="004B21F5" w:rsidRPr="008D55C9" w:rsidRDefault="004B21F5" w:rsidP="002303D4">
      <w:pPr>
        <w:spacing w:after="0" w:line="240" w:lineRule="auto"/>
        <w:ind w:firstLine="708"/>
        <w:jc w:val="both"/>
        <w:rPr>
          <w:rFonts w:ascii="Times New Roman" w:hAnsi="Times New Roman" w:cs="Times New Roman"/>
          <w:sz w:val="28"/>
          <w:szCs w:val="28"/>
          <w:lang w:val="kk-KZ"/>
        </w:rPr>
      </w:pPr>
      <w:r w:rsidRPr="008D55C9">
        <w:rPr>
          <w:rFonts w:ascii="Times New Roman" w:hAnsi="Times New Roman" w:cs="Times New Roman"/>
          <w:i/>
          <w:sz w:val="28"/>
          <w:szCs w:val="28"/>
          <w:lang w:val="kk-KZ"/>
        </w:rPr>
        <w:t>Контекстік тәсіл</w:t>
      </w:r>
      <w:r w:rsidRPr="008D55C9">
        <w:rPr>
          <w:rFonts w:ascii="Times New Roman" w:hAnsi="Times New Roman" w:cs="Times New Roman"/>
          <w:sz w:val="28"/>
          <w:szCs w:val="28"/>
          <w:lang w:val="kk-KZ"/>
        </w:rPr>
        <w:t xml:space="preserve"> болашақ кәсіби іс-әрекеттің контексіне негізделген оқытуды қамтиды: компьютерлік графикаға оқыту барысында кейс, шығармашылық шеберханалар, геймификация сияқты белсенді әдістер қолданыла отырып, жеке тұлғаның дамуына әсер етеді. Оқытудың маңызды кезеңі – рефлексия: өзін-өзі көрсету және ұжымдық пікірталас. Білім алушы компьютерлік графика бойынша шығармашылық жұмысын және өз портфолиосын құру арқылы өзін-өзі көрсетудің маңыздылығына үйренеді. Оқыту тек теориямен ғана шектеліп қалмай, пр</w:t>
      </w:r>
      <w:r w:rsidR="00511763">
        <w:rPr>
          <w:rFonts w:ascii="Times New Roman" w:hAnsi="Times New Roman" w:cs="Times New Roman"/>
          <w:sz w:val="28"/>
          <w:szCs w:val="28"/>
          <w:lang w:val="kk-KZ"/>
        </w:rPr>
        <w:t>актикаға бағытталады. Бұл үдері</w:t>
      </w:r>
      <w:r w:rsidRPr="008D55C9">
        <w:rPr>
          <w:rFonts w:ascii="Times New Roman" w:hAnsi="Times New Roman" w:cs="Times New Roman"/>
          <w:sz w:val="28"/>
          <w:szCs w:val="28"/>
          <w:lang w:val="kk-KZ"/>
        </w:rPr>
        <w:t xml:space="preserve">с жеңіл әрі табиғи түрде, интерактивті іс-шараларды өткізу үшін қажетті </w:t>
      </w:r>
      <w:r w:rsidRPr="008D55C9">
        <w:rPr>
          <w:rFonts w:ascii="Times New Roman" w:hAnsi="Times New Roman" w:cs="Times New Roman"/>
          <w:sz w:val="28"/>
          <w:szCs w:val="28"/>
          <w:lang w:val="kk-KZ"/>
        </w:rPr>
        <w:lastRenderedPageBreak/>
        <w:t>компьютерлік бағдарламалар мен оқу жабдықтары, интернеті бар ыңғайлы оқу ортасы құрылады.</w:t>
      </w:r>
    </w:p>
    <w:p w14:paraId="79E22F5D" w14:textId="77777777" w:rsidR="004B21F5" w:rsidRPr="00820908"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Маман жаңа</w:t>
      </w:r>
      <w:r w:rsidRPr="00F25759">
        <w:rPr>
          <w:rFonts w:ascii="Times New Roman" w:hAnsi="Times New Roman" w:cs="Times New Roman"/>
          <w:sz w:val="28"/>
          <w:szCs w:val="28"/>
          <w:lang w:val="kk-KZ"/>
        </w:rPr>
        <w:t xml:space="preserve"> оқу материалын зерделеу кезінде жаңа күрделі формадағы өнімнің дизайнының сызбасын жасауға байланысты стандартты</w:t>
      </w:r>
      <w:r w:rsidRPr="00AB27E8">
        <w:rPr>
          <w:rFonts w:ascii="Times New Roman" w:hAnsi="Times New Roman" w:cs="Times New Roman"/>
          <w:sz w:val="28"/>
          <w:szCs w:val="28"/>
          <w:lang w:val="kk-KZ"/>
        </w:rPr>
        <w:t xml:space="preserve"> емес мә</w:t>
      </w:r>
      <w:r>
        <w:rPr>
          <w:rFonts w:ascii="Times New Roman" w:hAnsi="Times New Roman" w:cs="Times New Roman"/>
          <w:sz w:val="28"/>
          <w:szCs w:val="28"/>
          <w:lang w:val="kk-KZ"/>
        </w:rPr>
        <w:t>селелерді шеше алуы үшін ақыл-</w:t>
      </w:r>
      <w:r w:rsidRPr="00AB27E8">
        <w:rPr>
          <w:rFonts w:ascii="Times New Roman" w:hAnsi="Times New Roman" w:cs="Times New Roman"/>
          <w:sz w:val="28"/>
          <w:szCs w:val="28"/>
          <w:lang w:val="kk-KZ"/>
        </w:rPr>
        <w:t>ой әрекеті</w:t>
      </w:r>
      <w:r>
        <w:rPr>
          <w:rFonts w:ascii="Times New Roman" w:hAnsi="Times New Roman" w:cs="Times New Roman"/>
          <w:sz w:val="28"/>
          <w:szCs w:val="28"/>
          <w:lang w:val="kk-KZ"/>
        </w:rPr>
        <w:t xml:space="preserve">н </w:t>
      </w:r>
      <w:r w:rsidRPr="0087761C">
        <w:rPr>
          <w:rFonts w:ascii="Times New Roman" w:hAnsi="Times New Roman" w:cs="Times New Roman"/>
          <w:i/>
          <w:sz w:val="28"/>
          <w:szCs w:val="28"/>
          <w:lang w:val="kk-KZ"/>
        </w:rPr>
        <w:t xml:space="preserve">белсендіретін  проблемалық дамытушы тәсілді </w:t>
      </w:r>
      <w:r w:rsidRPr="00820908">
        <w:rPr>
          <w:rFonts w:ascii="Times New Roman" w:hAnsi="Times New Roman" w:cs="Times New Roman"/>
          <w:sz w:val="28"/>
          <w:szCs w:val="28"/>
          <w:lang w:val="kk-KZ"/>
        </w:rPr>
        <w:t>қолданған</w:t>
      </w:r>
      <w:r>
        <w:rPr>
          <w:rFonts w:ascii="Times New Roman" w:hAnsi="Times New Roman" w:cs="Times New Roman"/>
          <w:sz w:val="28"/>
          <w:szCs w:val="28"/>
          <w:lang w:val="kk-KZ"/>
        </w:rPr>
        <w:t xml:space="preserve"> дұрыс. Компьютерлік-</w:t>
      </w:r>
      <w:r w:rsidRPr="00820908">
        <w:rPr>
          <w:rFonts w:ascii="Times New Roman" w:hAnsi="Times New Roman" w:cs="Times New Roman"/>
          <w:sz w:val="28"/>
          <w:szCs w:val="28"/>
          <w:lang w:val="kk-KZ"/>
        </w:rPr>
        <w:t>графикалық құзыреттілікті қалыптастыру кезінде проблемалық-іздестіру технологияларын дамыта отырып, проблемалық ойлауға, көруге, мәселелерді тұжырымдауға, оларды шешудің жолдары мен құралдарын таңдауға қабілетті маман даярлауға ықпал ететін болады.</w:t>
      </w:r>
    </w:p>
    <w:p w14:paraId="753FF4C0" w14:textId="67F20FE1" w:rsidR="004B21F5" w:rsidRPr="00860767" w:rsidRDefault="004B21F5" w:rsidP="002303D4">
      <w:pPr>
        <w:spacing w:after="0" w:line="240" w:lineRule="auto"/>
        <w:ind w:firstLine="709"/>
        <w:jc w:val="both"/>
        <w:rPr>
          <w:rFonts w:ascii="Times New Roman" w:hAnsi="Times New Roman" w:cs="Times New Roman"/>
          <w:i/>
          <w:sz w:val="28"/>
          <w:szCs w:val="28"/>
          <w:lang w:val="kk-KZ"/>
        </w:rPr>
      </w:pPr>
      <w:r w:rsidRPr="00820908">
        <w:rPr>
          <w:rFonts w:ascii="Times New Roman" w:hAnsi="Times New Roman" w:cs="Times New Roman"/>
          <w:i/>
          <w:sz w:val="28"/>
          <w:szCs w:val="28"/>
          <w:lang w:val="kk-KZ"/>
        </w:rPr>
        <w:t>Метапәндік тәсіл</w:t>
      </w:r>
      <w:r>
        <w:rPr>
          <w:rFonts w:ascii="Times New Roman" w:hAnsi="Times New Roman" w:cs="Times New Roman"/>
          <w:i/>
          <w:sz w:val="28"/>
          <w:szCs w:val="28"/>
          <w:lang w:val="kk-KZ"/>
        </w:rPr>
        <w:t xml:space="preserve"> –</w:t>
      </w:r>
      <w:r w:rsidRPr="00820908">
        <w:rPr>
          <w:rFonts w:ascii="Times New Roman" w:hAnsi="Times New Roman" w:cs="Times New Roman"/>
          <w:sz w:val="28"/>
          <w:szCs w:val="28"/>
          <w:lang w:val="kk-KZ"/>
        </w:rPr>
        <w:t xml:space="preserve"> </w:t>
      </w:r>
      <w:r>
        <w:rPr>
          <w:rFonts w:ascii="Times New Roman" w:hAnsi="Times New Roman" w:cs="Times New Roman"/>
          <w:sz w:val="28"/>
          <w:szCs w:val="28"/>
          <w:lang w:val="kk-KZ"/>
        </w:rPr>
        <w:t>бұл, түрлі күрделі мәселелерді кешенді  шешу үшін әр түрлі ғылыми пәндер бойынша білімі, әдісі және логикасын біріктіретін оқыту немесе зерттеу әдісі болып табылады.  Яғни ғылымдар арасындағы шекараларды жояды, әрі білім алушыға дүниені тұтастай қабылдауға мүмкіндік беретін</w:t>
      </w:r>
      <w:r w:rsidR="008F6775">
        <w:rPr>
          <w:rFonts w:ascii="Times New Roman" w:hAnsi="Times New Roman" w:cs="Times New Roman"/>
          <w:sz w:val="28"/>
          <w:szCs w:val="28"/>
          <w:lang w:val="kk-KZ"/>
        </w:rPr>
        <w:t xml:space="preserve"> үдері</w:t>
      </w:r>
      <w:r w:rsidRPr="00F25759">
        <w:rPr>
          <w:rFonts w:ascii="Times New Roman" w:hAnsi="Times New Roman" w:cs="Times New Roman"/>
          <w:sz w:val="28"/>
          <w:szCs w:val="28"/>
          <w:lang w:val="kk-KZ"/>
        </w:rPr>
        <w:t>с</w:t>
      </w:r>
      <w:r>
        <w:rPr>
          <w:rFonts w:ascii="Times New Roman" w:hAnsi="Times New Roman" w:cs="Times New Roman"/>
          <w:sz w:val="28"/>
          <w:szCs w:val="28"/>
          <w:lang w:val="kk-KZ"/>
        </w:rPr>
        <w:t>.</w:t>
      </w:r>
    </w:p>
    <w:p w14:paraId="319D4E3B" w14:textId="28C39855" w:rsidR="004B21F5" w:rsidRDefault="004B21F5" w:rsidP="002303D4">
      <w:pPr>
        <w:spacing w:after="0" w:line="240" w:lineRule="auto"/>
        <w:ind w:firstLine="709"/>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Метапәндік  білім беру барысында ұжымдық</w:t>
      </w:r>
      <w:r>
        <w:rPr>
          <w:rFonts w:ascii="Times New Roman" w:hAnsi="Times New Roman" w:cs="Times New Roman"/>
          <w:sz w:val="28"/>
          <w:szCs w:val="28"/>
          <w:lang w:val="kk-KZ"/>
        </w:rPr>
        <w:t xml:space="preserve"> </w:t>
      </w:r>
      <w:r w:rsidRPr="00F25759">
        <w:rPr>
          <w:rFonts w:ascii="Times New Roman" w:hAnsi="Times New Roman" w:cs="Times New Roman"/>
          <w:sz w:val="28"/>
          <w:szCs w:val="28"/>
          <w:lang w:val="kk-KZ"/>
        </w:rPr>
        <w:t>(топтық</w:t>
      </w:r>
      <w:r w:rsidRPr="009F3CAC">
        <w:rPr>
          <w:rFonts w:ascii="Times New Roman" w:hAnsi="Times New Roman" w:cs="Times New Roman"/>
          <w:sz w:val="28"/>
          <w:szCs w:val="28"/>
          <w:lang w:val="kk-KZ"/>
        </w:rPr>
        <w:t xml:space="preserve">) таным </w:t>
      </w:r>
      <w:r w:rsidR="0003063C" w:rsidRPr="009F3CAC">
        <w:rPr>
          <w:rFonts w:ascii="Times New Roman" w:hAnsi="Times New Roman" w:cs="Times New Roman"/>
          <w:sz w:val="28"/>
          <w:szCs w:val="28"/>
          <w:lang w:val="kk-KZ"/>
        </w:rPr>
        <w:t>үдеріс</w:t>
      </w:r>
      <w:r w:rsidRPr="009F3CAC">
        <w:rPr>
          <w:rFonts w:ascii="Times New Roman" w:hAnsi="Times New Roman" w:cs="Times New Roman"/>
          <w:sz w:val="28"/>
          <w:szCs w:val="28"/>
          <w:lang w:val="kk-KZ"/>
        </w:rPr>
        <w:t>інің синегретикалық ұйымдасуы – оның қатысушыларының бірлескен іс-әрекеті және ұжымының (топтың) әрбір мүшесінің жауапкершілікті сезінуі,</w:t>
      </w:r>
      <w:r w:rsidRPr="00F25759">
        <w:rPr>
          <w:rFonts w:ascii="Times New Roman" w:hAnsi="Times New Roman" w:cs="Times New Roman"/>
          <w:sz w:val="28"/>
          <w:szCs w:val="28"/>
          <w:lang w:val="kk-KZ"/>
        </w:rPr>
        <w:t xml:space="preserve"> басқалардың құқығын таптам</w:t>
      </w:r>
      <w:r>
        <w:rPr>
          <w:rFonts w:ascii="Times New Roman" w:hAnsi="Times New Roman" w:cs="Times New Roman"/>
          <w:sz w:val="28"/>
          <w:szCs w:val="28"/>
          <w:lang w:val="kk-KZ"/>
        </w:rPr>
        <w:t>а</w:t>
      </w:r>
      <w:r w:rsidRPr="00F25759">
        <w:rPr>
          <w:rFonts w:ascii="Times New Roman" w:hAnsi="Times New Roman" w:cs="Times New Roman"/>
          <w:sz w:val="28"/>
          <w:szCs w:val="28"/>
          <w:lang w:val="kk-KZ"/>
        </w:rPr>
        <w:t>у, топ мүшелерінің құндылықтарын тану арқылы бірлескен</w:t>
      </w:r>
      <w:r>
        <w:rPr>
          <w:rFonts w:ascii="Times New Roman" w:hAnsi="Times New Roman" w:cs="Times New Roman"/>
          <w:sz w:val="28"/>
          <w:szCs w:val="28"/>
          <w:lang w:val="kk-KZ"/>
        </w:rPr>
        <w:t xml:space="preserve"> оқыту технологиясында демократиялық үдерісті қалыптастыру. Бұл шыдамдылықты пен  толеранттылықты нәтижелі етеді.</w:t>
      </w:r>
    </w:p>
    <w:p w14:paraId="7ACEF73C" w14:textId="77777777" w:rsidR="004B21F5" w:rsidRPr="008D55C9" w:rsidRDefault="004B21F5" w:rsidP="002303D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Метапәндік құзыреттілік – әртүрлі оқу пәндер шеңберінде қалыптасқан  </w:t>
      </w:r>
      <w:r w:rsidRPr="008D55C9">
        <w:rPr>
          <w:rFonts w:ascii="Times New Roman" w:hAnsi="Times New Roman" w:cs="Times New Roman"/>
          <w:sz w:val="28"/>
          <w:szCs w:val="28"/>
          <w:lang w:val="kk-KZ"/>
        </w:rPr>
        <w:t xml:space="preserve">жеке тұлғаның кәсіптік құзыреттілігінің негізгі компоненттері: білім, іскерлік пен дағдыларды пайдаланып, білім алу мен өмірлік міндеттерді шешу, білім алу қабілетін қамтамасыз ететін әмбебап оқу дағдыларының жиынтығы. </w:t>
      </w:r>
    </w:p>
    <w:p w14:paraId="70EFB5C6" w14:textId="77777777" w:rsidR="004B21F5" w:rsidRPr="008D55C9"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 xml:space="preserve">С.В. Галянның пікірі бойынша  метапәндік сабақтың негізгі әдістемелік тәсілдері: </w:t>
      </w:r>
    </w:p>
    <w:p w14:paraId="371D6C3C" w14:textId="2BF8727A" w:rsidR="004B21F5" w:rsidRPr="008D55C9"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 xml:space="preserve">- субъектілеу (білім беру </w:t>
      </w:r>
      <w:r w:rsidR="00630C70">
        <w:rPr>
          <w:rFonts w:ascii="Times New Roman" w:hAnsi="Times New Roman" w:cs="Times New Roman"/>
          <w:sz w:val="28"/>
          <w:szCs w:val="28"/>
          <w:lang w:val="kk-KZ"/>
        </w:rPr>
        <w:t>үдеріс</w:t>
      </w:r>
      <w:r w:rsidRPr="008D55C9">
        <w:rPr>
          <w:rFonts w:ascii="Times New Roman" w:hAnsi="Times New Roman" w:cs="Times New Roman"/>
          <w:sz w:val="28"/>
          <w:szCs w:val="28"/>
          <w:lang w:val="kk-KZ"/>
        </w:rPr>
        <w:t>сінің барлық қатысушыларының тең құқылығы;</w:t>
      </w:r>
    </w:p>
    <w:p w14:paraId="7ECE04A6" w14:textId="77777777" w:rsidR="004B21F5" w:rsidRPr="008D55C9"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 метапәнділік (нәтижеге қол жеткізудің жалпы тәсілдерін қалыптастыру);</w:t>
      </w:r>
    </w:p>
    <w:p w14:paraId="40953FC1" w14:textId="77777777" w:rsidR="004B21F5" w:rsidRPr="008D55C9"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 іс-әрекеттік тәсіл (ізденіске және зерттеу іс-әрекетіне сүйене отырып, білім алушылардың дербес, ешкімге тәуелсіз бола білуі;</w:t>
      </w:r>
    </w:p>
    <w:p w14:paraId="38BB94B9" w14:textId="77777777" w:rsidR="004B21F5" w:rsidRPr="008D55C9"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 рефлексиялылық (өзінің іс-әрекетін білімге қатысты қайта талдау қажет болатын жағдай);</w:t>
      </w:r>
    </w:p>
    <w:p w14:paraId="0F454D3C" w14:textId="77777777" w:rsidR="004B21F5" w:rsidRPr="008D55C9"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 импровизациялық (педагог кез келген уақытта жағдаяттан шығу үшін сабақты өткізу кезінде оның барысын өзгерту мен түзетуге дайын бола алу керек);</w:t>
      </w:r>
    </w:p>
    <w:p w14:paraId="70B0A9F8" w14:textId="77777777" w:rsidR="004B21F5" w:rsidRPr="008D55C9"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Кәсіптік білім беру пәндерін метапәндік тұрғыда оқыту әдіснамалық ұстанымдарды басшылыққа алуды қажет етеді. Біз олардың бірқатарына тоқталып кетуді жөн көрдік. Әдіснамалық негізі ретінде диалогтік, ізгіліктілік, кешендік, теория мен практика бірлігі ұстанымдары таңдалды. Олар ғылыми танымды ұйымдастыруды жүзеге асырады, зерттеудің кешенділігін қамтамасыз етеді.</w:t>
      </w:r>
    </w:p>
    <w:p w14:paraId="4475919E" w14:textId="72B4DF05" w:rsidR="004B21F5" w:rsidRPr="008D55C9" w:rsidRDefault="004B21F5" w:rsidP="002303D4">
      <w:pPr>
        <w:spacing w:after="0" w:line="240" w:lineRule="auto"/>
        <w:ind w:firstLine="708"/>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lastRenderedPageBreak/>
        <w:t>Осы орайда, білім беру жүйесін еңбек нарығының болашақ қажеттіліктеріне бейімдеу үшін цифрлық инфрақұрылымды дәйекті дамыту,  жасанды интелектіні дамыту әлемдегі еңбек нарығын түбегейлі өзгеріске ұшыратады, адам еңбегі технологияға тәуелді болып, жаңа кәсіби дағдыларға сұраныс артады. Ме</w:t>
      </w:r>
      <w:r w:rsidR="00746D2D">
        <w:rPr>
          <w:rFonts w:ascii="Times New Roman" w:hAnsi="Times New Roman" w:cs="Times New Roman"/>
          <w:sz w:val="28"/>
          <w:szCs w:val="28"/>
          <w:lang w:val="kk-KZ"/>
        </w:rPr>
        <w:t xml:space="preserve">тапәнділік  болашақ педагогқа </w:t>
      </w:r>
      <w:r w:rsidRPr="008D55C9">
        <w:rPr>
          <w:rFonts w:ascii="Times New Roman" w:hAnsi="Times New Roman" w:cs="Times New Roman"/>
          <w:sz w:val="28"/>
          <w:szCs w:val="28"/>
          <w:lang w:val="kk-KZ"/>
        </w:rPr>
        <w:t xml:space="preserve"> жаңа дағдыларды үйрету үшін студенттерге арналған онлайн-платформаны пилоттық режимде іске қосып, бағдарлама құруда. </w:t>
      </w:r>
    </w:p>
    <w:p w14:paraId="6D604445" w14:textId="77777777" w:rsidR="004B21F5" w:rsidRPr="0039140E" w:rsidRDefault="004B21F5" w:rsidP="002303D4">
      <w:pPr>
        <w:spacing w:after="0" w:line="240" w:lineRule="auto"/>
        <w:ind w:firstLine="709"/>
        <w:jc w:val="both"/>
        <w:rPr>
          <w:rFonts w:ascii="Times New Roman" w:hAnsi="Times New Roman" w:cs="Times New Roman"/>
          <w:sz w:val="28"/>
          <w:szCs w:val="28"/>
          <w:lang w:val="kk-KZ"/>
        </w:rPr>
      </w:pPr>
      <w:r w:rsidRPr="008D55C9">
        <w:rPr>
          <w:rFonts w:ascii="Times New Roman" w:hAnsi="Times New Roman" w:cs="Times New Roman"/>
          <w:sz w:val="28"/>
          <w:szCs w:val="28"/>
          <w:lang w:val="kk-KZ"/>
        </w:rPr>
        <w:t>Сонымен бірге, жоғары оқу орындарында пәндерді оқыту мазмұны мен әдістемесі айтарлықтай жаңартылуы қажет. Кез келген маман иесі ЖИ-ден қашып кете алмайды. Болашақ педагогтар, дәрігерлер, агроном, заңгерлер мен сала мамандары міндетті түрде жасанды интеллектінің негізгі білімін  меңгеруі керек [180].</w:t>
      </w:r>
      <w:r w:rsidRPr="0039140E">
        <w:rPr>
          <w:rFonts w:ascii="Times New Roman" w:hAnsi="Times New Roman" w:cs="Times New Roman"/>
          <w:sz w:val="28"/>
          <w:szCs w:val="28"/>
          <w:lang w:val="kk-KZ"/>
        </w:rPr>
        <w:t xml:space="preserve"> </w:t>
      </w:r>
      <w:r w:rsidRPr="0039140E">
        <w:rPr>
          <w:rFonts w:ascii="Roboto" w:hAnsi="Roboto"/>
          <w:color w:val="000000"/>
          <w:sz w:val="28"/>
          <w:szCs w:val="28"/>
          <w:shd w:val="clear" w:color="auto" w:fill="FFFFFF"/>
          <w:lang w:val="kk-KZ"/>
        </w:rPr>
        <w:t xml:space="preserve"> </w:t>
      </w:r>
    </w:p>
    <w:p w14:paraId="2127FE29" w14:textId="77777777" w:rsidR="004B21F5" w:rsidRPr="0039140E" w:rsidRDefault="004B21F5" w:rsidP="002303D4">
      <w:pPr>
        <w:shd w:val="clear" w:color="auto" w:fill="FFFFFF"/>
        <w:spacing w:after="0" w:line="240" w:lineRule="auto"/>
        <w:ind w:firstLine="709"/>
        <w:jc w:val="both"/>
        <w:textAlignment w:val="baseline"/>
        <w:rPr>
          <w:rFonts w:ascii="Times New Roman" w:hAnsi="Times New Roman" w:cs="Times New Roman"/>
          <w:sz w:val="28"/>
          <w:szCs w:val="28"/>
          <w:lang w:val="kk-KZ"/>
        </w:rPr>
      </w:pPr>
      <w:r w:rsidRPr="00341B7C">
        <w:rPr>
          <w:rFonts w:ascii="Times New Roman" w:hAnsi="Times New Roman" w:cs="Times New Roman"/>
          <w:sz w:val="28"/>
          <w:szCs w:val="28"/>
          <w:lang w:val="kk-KZ"/>
        </w:rPr>
        <w:t xml:space="preserve">Бүгінігі таңда жасанды интеллектіні компьютерлік графикада және студенттерді оқытуда қолдану мәселесі Д.Б. Махамбаевтың, А.Ж. Карипжанованың  еңбектерінде айтылған [181]. </w:t>
      </w:r>
      <w:r w:rsidRPr="00341B7C">
        <w:rPr>
          <w:rFonts w:ascii="Roboto" w:hAnsi="Roboto"/>
          <w:color w:val="000000"/>
          <w:sz w:val="28"/>
          <w:szCs w:val="28"/>
          <w:shd w:val="clear" w:color="auto" w:fill="FFFFFF"/>
          <w:lang w:val="kk-KZ"/>
        </w:rPr>
        <w:t xml:space="preserve"> </w:t>
      </w:r>
      <w:r w:rsidRPr="00341B7C">
        <w:rPr>
          <w:rFonts w:ascii="Times New Roman" w:hAnsi="Times New Roman" w:cs="Times New Roman"/>
          <w:sz w:val="28"/>
          <w:szCs w:val="28"/>
          <w:lang w:val="kk-KZ"/>
        </w:rPr>
        <w:t>Қазіргі заманда жасанды интеллект (ЖИ), компьютерлік графика тұрмысқа ерекше қарқындылықпен еніп, бір-бірімен қоян-қолтық қатынаста пайдаланылуда. Бұл салалар жаңа мүмкіндіктерге жол ашады, білім беру мазмұнын тиімді әрі сапалы етуге жағдай жасайды. Жасанды интеллекттінің көмегімен визуалды контентті автоматты түрде жасау, деректерді өңдеу, анимация жасау және интерактивті орталар құру секілді мүмкіндіктер барған сайын қолданылу ауқымын кеңейітп келеді. Сонымен қатар, оқу үдерісінде жасанды интеллект пен компьютерлік графиканы біріктіру  білім алушылардың танымдық құзығушылығын арттырып,  жаңа дағдыларды игеруге мүмкіндік береді.</w:t>
      </w:r>
      <w:r w:rsidRPr="0039140E">
        <w:rPr>
          <w:rFonts w:ascii="Times New Roman" w:hAnsi="Times New Roman" w:cs="Times New Roman"/>
          <w:sz w:val="28"/>
          <w:szCs w:val="28"/>
          <w:lang w:val="kk-KZ"/>
        </w:rPr>
        <w:t xml:space="preserve">  </w:t>
      </w:r>
    </w:p>
    <w:p w14:paraId="164E1E60" w14:textId="60DC943C" w:rsidR="004B21F5" w:rsidRPr="00A472AA" w:rsidRDefault="007D29AE" w:rsidP="002303D4">
      <w:pPr>
        <w:shd w:val="clear" w:color="auto" w:fill="FFFFFF"/>
        <w:spacing w:after="0" w:line="240" w:lineRule="auto"/>
        <w:ind w:firstLine="709"/>
        <w:jc w:val="both"/>
        <w:textAlignment w:val="baseline"/>
        <w:rPr>
          <w:rFonts w:ascii="Times New Roman" w:hAnsi="Times New Roman" w:cs="Times New Roman"/>
          <w:sz w:val="28"/>
          <w:szCs w:val="28"/>
          <w:lang w:val="kk-KZ"/>
        </w:rPr>
      </w:pPr>
      <w:r w:rsidRPr="00A472AA">
        <w:rPr>
          <w:rFonts w:ascii="Times New Roman" w:hAnsi="Times New Roman" w:cs="Times New Roman"/>
          <w:sz w:val="28"/>
          <w:szCs w:val="28"/>
          <w:lang w:val="kk-KZ"/>
        </w:rPr>
        <w:t>Компьютерлік графиканы</w:t>
      </w:r>
      <w:r w:rsidR="004B21F5" w:rsidRPr="00A472AA">
        <w:rPr>
          <w:rFonts w:ascii="Times New Roman" w:hAnsi="Times New Roman" w:cs="Times New Roman"/>
          <w:sz w:val="28"/>
          <w:szCs w:val="28"/>
          <w:lang w:val="kk-KZ"/>
        </w:rPr>
        <w:t xml:space="preserve"> жасанды интелектіні қолдану арқылы оқыту</w:t>
      </w:r>
      <w:r w:rsidRPr="00A472AA">
        <w:rPr>
          <w:rFonts w:ascii="Times New Roman" w:hAnsi="Times New Roman" w:cs="Times New Roman"/>
          <w:sz w:val="28"/>
          <w:szCs w:val="28"/>
          <w:lang w:val="kk-KZ"/>
        </w:rPr>
        <w:t xml:space="preserve">да </w:t>
      </w:r>
      <w:r w:rsidR="004B21F5" w:rsidRPr="00A472AA">
        <w:rPr>
          <w:rFonts w:ascii="Times New Roman" w:hAnsi="Times New Roman" w:cs="Times New Roman"/>
          <w:sz w:val="28"/>
          <w:szCs w:val="28"/>
          <w:lang w:val="kk-KZ"/>
        </w:rPr>
        <w:t>білім алушы</w:t>
      </w:r>
      <w:r w:rsidR="00341B7C" w:rsidRPr="00A472AA">
        <w:rPr>
          <w:rFonts w:ascii="Times New Roman" w:hAnsi="Times New Roman" w:cs="Times New Roman"/>
          <w:sz w:val="28"/>
          <w:szCs w:val="28"/>
          <w:lang w:val="kk-KZ"/>
        </w:rPr>
        <w:t xml:space="preserve"> </w:t>
      </w:r>
      <w:r w:rsidR="004B21F5" w:rsidRPr="00A472AA">
        <w:rPr>
          <w:rFonts w:ascii="Times New Roman" w:hAnsi="Times New Roman" w:cs="Times New Roman"/>
          <w:sz w:val="28"/>
          <w:szCs w:val="28"/>
          <w:lang w:val="kk-KZ"/>
        </w:rPr>
        <w:t xml:space="preserve">түрлі шығармашылық </w:t>
      </w:r>
      <w:r w:rsidRPr="00A472AA">
        <w:rPr>
          <w:rFonts w:ascii="Times New Roman" w:hAnsi="Times New Roman" w:cs="Times New Roman"/>
          <w:sz w:val="28"/>
          <w:szCs w:val="28"/>
          <w:lang w:val="kk-KZ"/>
        </w:rPr>
        <w:t xml:space="preserve">бейнелерді компьютерде </w:t>
      </w:r>
      <w:r w:rsidR="004B21F5" w:rsidRPr="00A472AA">
        <w:rPr>
          <w:rFonts w:ascii="Times New Roman" w:hAnsi="Times New Roman" w:cs="Times New Roman"/>
          <w:sz w:val="28"/>
          <w:szCs w:val="28"/>
          <w:lang w:val="kk-KZ"/>
        </w:rPr>
        <w:t>ө</w:t>
      </w:r>
      <w:r w:rsidRPr="00A472AA">
        <w:rPr>
          <w:rFonts w:ascii="Times New Roman" w:hAnsi="Times New Roman" w:cs="Times New Roman"/>
          <w:sz w:val="28"/>
          <w:szCs w:val="28"/>
          <w:lang w:val="kk-KZ"/>
        </w:rPr>
        <w:t>ңдеуг</w:t>
      </w:r>
      <w:r w:rsidR="004B21F5" w:rsidRPr="00A472AA">
        <w:rPr>
          <w:rFonts w:ascii="Times New Roman" w:hAnsi="Times New Roman" w:cs="Times New Roman"/>
          <w:sz w:val="28"/>
          <w:szCs w:val="28"/>
          <w:lang w:val="kk-KZ"/>
        </w:rPr>
        <w:t xml:space="preserve">е </w:t>
      </w:r>
      <w:r w:rsidRPr="00A472AA">
        <w:rPr>
          <w:rFonts w:ascii="Times New Roman" w:hAnsi="Times New Roman" w:cs="Times New Roman"/>
          <w:sz w:val="28"/>
          <w:szCs w:val="28"/>
          <w:lang w:val="kk-KZ"/>
        </w:rPr>
        <w:t xml:space="preserve">тапсырманы орындау </w:t>
      </w:r>
      <w:r w:rsidR="004B21F5" w:rsidRPr="00A472AA">
        <w:rPr>
          <w:rFonts w:ascii="Times New Roman" w:hAnsi="Times New Roman" w:cs="Times New Roman"/>
          <w:sz w:val="28"/>
          <w:szCs w:val="28"/>
          <w:lang w:val="kk-KZ"/>
        </w:rPr>
        <w:t>әдістері мен принциптерін компьютерлік графика контексінде меңгеруі. Бұл оларға ЖИ-ді графика, рендеринг және анимацияны жақсарту үшін қалай қолданылатынын түсінуге жағдай жасай отырып, жұмыс сапасын арттыруға ықпал етеді.</w:t>
      </w:r>
      <w:r w:rsidRPr="00A472AA">
        <w:rPr>
          <w:rFonts w:ascii="Times New Roman" w:hAnsi="Times New Roman" w:cs="Times New Roman"/>
          <w:sz w:val="28"/>
          <w:szCs w:val="28"/>
          <w:lang w:val="kk-KZ"/>
        </w:rPr>
        <w:t xml:space="preserve"> Компьютерлік графика құралдары</w:t>
      </w:r>
      <w:r w:rsidR="004B21F5" w:rsidRPr="00A472AA">
        <w:rPr>
          <w:rFonts w:ascii="Times New Roman" w:hAnsi="Times New Roman" w:cs="Times New Roman"/>
          <w:sz w:val="28"/>
          <w:szCs w:val="28"/>
          <w:lang w:val="kk-KZ"/>
        </w:rPr>
        <w:t>мен жасанды интеллект техникасын пайдалана отырып, студенттер интерактивті, әрі ақпараттық деректер визуализациясын жасауды да меңгеретін болады.</w:t>
      </w:r>
    </w:p>
    <w:p w14:paraId="4DEFF42F" w14:textId="5128DCA2" w:rsidR="004B21F5" w:rsidRPr="00A472AA" w:rsidRDefault="004B21F5" w:rsidP="002303D4">
      <w:pPr>
        <w:spacing w:after="0" w:line="240" w:lineRule="auto"/>
        <w:ind w:firstLine="709"/>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Жасанды интеллект пен компьютерлік графика білім </w:t>
      </w:r>
      <w:r w:rsidRPr="009F3CAC">
        <w:rPr>
          <w:rFonts w:ascii="Times New Roman" w:hAnsi="Times New Roman" w:cs="Times New Roman"/>
          <w:sz w:val="28"/>
          <w:szCs w:val="28"/>
          <w:lang w:val="kk-KZ"/>
        </w:rPr>
        <w:t xml:space="preserve">беру </w:t>
      </w:r>
      <w:r w:rsidR="0077102A" w:rsidRPr="009F3CAC">
        <w:rPr>
          <w:rFonts w:ascii="Times New Roman" w:hAnsi="Times New Roman" w:cs="Times New Roman"/>
          <w:sz w:val="28"/>
          <w:szCs w:val="28"/>
          <w:lang w:val="kk-KZ"/>
        </w:rPr>
        <w:t>үдері</w:t>
      </w:r>
      <w:r w:rsidRPr="009F3CAC">
        <w:rPr>
          <w:rFonts w:ascii="Times New Roman" w:hAnsi="Times New Roman" w:cs="Times New Roman"/>
          <w:sz w:val="28"/>
          <w:szCs w:val="28"/>
          <w:lang w:val="kk-KZ"/>
        </w:rPr>
        <w:t>стерінің кейбір аспектілерін автоматтандыруда да қолданылуы мүмкін. Ол жеке тұлғаға</w:t>
      </w:r>
      <w:r w:rsidRPr="00A472AA">
        <w:rPr>
          <w:rFonts w:ascii="Times New Roman" w:hAnsi="Times New Roman" w:cs="Times New Roman"/>
          <w:sz w:val="28"/>
          <w:szCs w:val="28"/>
          <w:lang w:val="kk-KZ"/>
        </w:rPr>
        <w:t xml:space="preserve"> қажетті оқу материалдарын жасау, жұмысқа баға беру, білім алушылардың қажеттіліктеріне </w:t>
      </w:r>
      <w:r w:rsidR="004A5C3F" w:rsidRPr="00A472AA">
        <w:rPr>
          <w:rFonts w:ascii="Times New Roman" w:hAnsi="Times New Roman" w:cs="Times New Roman"/>
          <w:sz w:val="28"/>
          <w:szCs w:val="28"/>
          <w:lang w:val="kk-KZ"/>
        </w:rPr>
        <w:t xml:space="preserve">сай </w:t>
      </w:r>
      <w:r w:rsidRPr="00A472AA">
        <w:rPr>
          <w:rFonts w:ascii="Times New Roman" w:hAnsi="Times New Roman" w:cs="Times New Roman"/>
          <w:sz w:val="28"/>
          <w:szCs w:val="28"/>
          <w:lang w:val="kk-KZ"/>
        </w:rPr>
        <w:t>оқытуды үйлестіру</w:t>
      </w:r>
      <w:r w:rsidR="004A5C3F" w:rsidRPr="00A472AA">
        <w:rPr>
          <w:rFonts w:ascii="Times New Roman" w:hAnsi="Times New Roman" w:cs="Times New Roman"/>
          <w:sz w:val="28"/>
          <w:szCs w:val="28"/>
          <w:lang w:val="kk-KZ"/>
        </w:rPr>
        <w:t xml:space="preserve"> секілді іс-әрекеттерден</w:t>
      </w:r>
      <w:r w:rsidRPr="00A472AA">
        <w:rPr>
          <w:rFonts w:ascii="Times New Roman" w:hAnsi="Times New Roman" w:cs="Times New Roman"/>
          <w:sz w:val="28"/>
          <w:szCs w:val="28"/>
          <w:lang w:val="kk-KZ"/>
        </w:rPr>
        <w:t xml:space="preserve"> тұруы мүмкін. Жалпы алғанда, жасанды интеллект, компьютерлік графика және білім беру арасындағы тығыз өзара әрекеттестік  жаңашыл, жасампаз әрі инновациялық оқыту әдістерінің дамуына әкелуі мүмкін, бұл білім алушының  қарқынды дамып жатқан технологияға ілесе алу қызығушылығын арттырып, жаңа дағдыларды әрі қарай өрбітуге көмегін тигізеді деген болжам жасауға болады [182].</w:t>
      </w:r>
    </w:p>
    <w:p w14:paraId="09778878" w14:textId="23A10B4A"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i/>
          <w:sz w:val="28"/>
          <w:szCs w:val="28"/>
          <w:lang w:val="kk-KZ"/>
        </w:rPr>
        <w:t>Пәнаралық тәсіл</w:t>
      </w:r>
      <w:r w:rsidRPr="00A472AA">
        <w:rPr>
          <w:rFonts w:ascii="Times New Roman" w:hAnsi="Times New Roman" w:cs="Times New Roman"/>
          <w:sz w:val="28"/>
          <w:szCs w:val="28"/>
          <w:lang w:val="kk-KZ"/>
        </w:rPr>
        <w:t xml:space="preserve"> философия, педагогика және психологиялық білім контексінде зерттеушілер тұжыр</w:t>
      </w:r>
      <w:r w:rsidR="00432058" w:rsidRPr="00A472AA">
        <w:rPr>
          <w:rFonts w:ascii="Times New Roman" w:hAnsi="Times New Roman" w:cs="Times New Roman"/>
          <w:sz w:val="28"/>
          <w:szCs w:val="28"/>
          <w:lang w:val="kk-KZ"/>
        </w:rPr>
        <w:t xml:space="preserve">ымдаған практикалық даярлықтың </w:t>
      </w:r>
      <w:r w:rsidRPr="00A472AA">
        <w:rPr>
          <w:rFonts w:ascii="Times New Roman" w:hAnsi="Times New Roman" w:cs="Times New Roman"/>
          <w:sz w:val="28"/>
          <w:szCs w:val="28"/>
          <w:lang w:val="kk-KZ"/>
        </w:rPr>
        <w:t xml:space="preserve">негізгі </w:t>
      </w:r>
      <w:r w:rsidRPr="00A472AA">
        <w:rPr>
          <w:rFonts w:ascii="Times New Roman" w:hAnsi="Times New Roman" w:cs="Times New Roman"/>
          <w:sz w:val="28"/>
          <w:szCs w:val="28"/>
          <w:lang w:val="kk-KZ"/>
        </w:rPr>
        <w:lastRenderedPageBreak/>
        <w:t>принциптеріне тұтас көзқарас қалыптастыруға оңтайлы жағдайлар жасайды, олар бұрыннан бар теория мен практиканың өзара байланысы; кәсіптік білім сапасы, білім, іскерліктер мен  дағдылардың нақты және жүйелі дамуы;  болашақ қызметтегі негізгі функциялар мен түрлерін игеруіне бағытталған дербестік, даралық пен белсенділік;  сабақтастық;  жауапкершілік; рефлексия және кәсіби өзін-өзі дамыту және өзін-өзі тәрбиелеу т.б. Әлі де нақтылай түсуді қажет ететін болашақ кәсіптік оқыту педагогтарын практикалық даярлаудың мақсаттары мен міндеттері туралы мәселе де маңызын жойған жоқ. Егер мақсат қоюдың негізі жеке, белсенділік және жүйелік тәсілдер болса, онда студенттерді практикалық даярлау мақсаттарын тұжырымдау көлденең және тік (тәжірибе түрлері бойынша) байланыстар жүйесінде ұсынылған тиісті компоненттерді қамтиды. Мысалы, дуальды оқыту немесе минор баңдарламасы арқылы қосымша білім беру [183].</w:t>
      </w:r>
    </w:p>
    <w:p w14:paraId="49BB0B75" w14:textId="77777777"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Педагогикадағы жүйелік тәсіл объектіге жүйелік көзқарасты жүзеге асыруда мыналарды қамтиды:</w:t>
      </w:r>
    </w:p>
    <w:p w14:paraId="27B35342" w14:textId="441F0E4D" w:rsidR="004B21F5" w:rsidRPr="00A472AA" w:rsidRDefault="00432058" w:rsidP="002303D4">
      <w:pPr>
        <w:pStyle w:val="a4"/>
        <w:numPr>
          <w:ilvl w:val="0"/>
          <w:numId w:val="41"/>
        </w:numPr>
        <w:tabs>
          <w:tab w:val="left" w:pos="1134"/>
        </w:tabs>
        <w:spacing w:after="0" w:line="240" w:lineRule="auto"/>
        <w:ind w:left="0" w:firstLine="851"/>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Н</w:t>
      </w:r>
      <w:r w:rsidR="004B21F5" w:rsidRPr="00A472AA">
        <w:rPr>
          <w:rFonts w:ascii="Times New Roman" w:hAnsi="Times New Roman" w:cs="Times New Roman"/>
          <w:sz w:val="28"/>
          <w:szCs w:val="28"/>
          <w:lang w:val="kk-KZ"/>
        </w:rPr>
        <w:t>ысанның өзіне тән ішкі құрылымын, оның жекелеген элементтерін және олардың арасындағы байланыстарды зерттеу;</w:t>
      </w:r>
    </w:p>
    <w:p w14:paraId="258DD6F5" w14:textId="11F231DE" w:rsidR="004B21F5" w:rsidRPr="00A472AA" w:rsidRDefault="00432058" w:rsidP="002303D4">
      <w:pPr>
        <w:pStyle w:val="a4"/>
        <w:numPr>
          <w:ilvl w:val="0"/>
          <w:numId w:val="41"/>
        </w:numPr>
        <w:tabs>
          <w:tab w:val="left" w:pos="1134"/>
        </w:tabs>
        <w:spacing w:after="0" w:line="240" w:lineRule="auto"/>
        <w:ind w:left="0" w:firstLine="851"/>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Н</w:t>
      </w:r>
      <w:r w:rsidR="004B21F5" w:rsidRPr="00A472AA">
        <w:rPr>
          <w:rFonts w:ascii="Times New Roman" w:hAnsi="Times New Roman" w:cs="Times New Roman"/>
          <w:sz w:val="28"/>
          <w:szCs w:val="28"/>
          <w:lang w:val="kk-KZ"/>
        </w:rPr>
        <w:t xml:space="preserve">ысанға тән және оның даму </w:t>
      </w:r>
      <w:r w:rsidR="00630C70">
        <w:rPr>
          <w:rFonts w:ascii="Times New Roman" w:hAnsi="Times New Roman" w:cs="Times New Roman"/>
          <w:sz w:val="28"/>
          <w:szCs w:val="28"/>
          <w:lang w:val="kk-KZ"/>
        </w:rPr>
        <w:t>үдеріс</w:t>
      </w:r>
      <w:r w:rsidR="004B21F5" w:rsidRPr="00A472AA">
        <w:rPr>
          <w:rFonts w:ascii="Times New Roman" w:hAnsi="Times New Roman" w:cs="Times New Roman"/>
          <w:sz w:val="28"/>
          <w:szCs w:val="28"/>
          <w:lang w:val="kk-KZ"/>
        </w:rPr>
        <w:t xml:space="preserve">ін айқындайтын ішкі қайшылықтарды анықтау, осы негізде оның интеграциялық сипаттамасын құру; </w:t>
      </w:r>
    </w:p>
    <w:p w14:paraId="4D7C2F86" w14:textId="6008F65B" w:rsidR="004B21F5" w:rsidRPr="00A472AA" w:rsidRDefault="00432058" w:rsidP="002303D4">
      <w:pPr>
        <w:pStyle w:val="a4"/>
        <w:numPr>
          <w:ilvl w:val="0"/>
          <w:numId w:val="41"/>
        </w:numPr>
        <w:tabs>
          <w:tab w:val="left" w:pos="1134"/>
        </w:tabs>
        <w:spacing w:after="0" w:line="240" w:lineRule="auto"/>
        <w:ind w:left="0" w:firstLine="851"/>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Б</w:t>
      </w:r>
      <w:r w:rsidR="004B21F5" w:rsidRPr="00A472AA">
        <w:rPr>
          <w:rFonts w:ascii="Times New Roman" w:hAnsi="Times New Roman" w:cs="Times New Roman"/>
          <w:sz w:val="28"/>
          <w:szCs w:val="28"/>
          <w:lang w:val="kk-KZ"/>
        </w:rPr>
        <w:t xml:space="preserve">ілім беру мекемесінің қоршаған ортамен, оның компоненттерімен сыртқы байланыстарын талдауды жүзеге асыру; </w:t>
      </w:r>
    </w:p>
    <w:p w14:paraId="3037FC33" w14:textId="75CB6273" w:rsidR="004B21F5" w:rsidRPr="00A472AA" w:rsidRDefault="00432058" w:rsidP="002303D4">
      <w:pPr>
        <w:pStyle w:val="a4"/>
        <w:numPr>
          <w:ilvl w:val="0"/>
          <w:numId w:val="41"/>
        </w:numPr>
        <w:tabs>
          <w:tab w:val="left" w:pos="1134"/>
        </w:tabs>
        <w:spacing w:after="0" w:line="240" w:lineRule="auto"/>
        <w:ind w:left="0" w:firstLine="851"/>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О</w:t>
      </w:r>
      <w:r w:rsidR="004B21F5" w:rsidRPr="00A472AA">
        <w:rPr>
          <w:rFonts w:ascii="Times New Roman" w:hAnsi="Times New Roman" w:cs="Times New Roman"/>
          <w:sz w:val="28"/>
          <w:szCs w:val="28"/>
          <w:lang w:val="kk-KZ"/>
        </w:rPr>
        <w:t xml:space="preserve">сы нысанды элемент ретінде кіретін кең жүйе аясында қарастыру, оның осы жүйелердегі ерекшеліктеріне зерттеу жасау; </w:t>
      </w:r>
    </w:p>
    <w:p w14:paraId="6ED3062B" w14:textId="32FFBB1C" w:rsidR="004B21F5" w:rsidRPr="00A472AA" w:rsidRDefault="00432058" w:rsidP="002303D4">
      <w:pPr>
        <w:pStyle w:val="a4"/>
        <w:numPr>
          <w:ilvl w:val="0"/>
          <w:numId w:val="41"/>
        </w:numPr>
        <w:tabs>
          <w:tab w:val="left" w:pos="1134"/>
        </w:tabs>
        <w:spacing w:after="0" w:line="240" w:lineRule="auto"/>
        <w:ind w:left="0" w:firstLine="851"/>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Н</w:t>
      </w:r>
      <w:r w:rsidR="004B21F5" w:rsidRPr="00A472AA">
        <w:rPr>
          <w:rFonts w:ascii="Times New Roman" w:hAnsi="Times New Roman" w:cs="Times New Roman"/>
          <w:sz w:val="28"/>
          <w:szCs w:val="28"/>
          <w:lang w:val="kk-KZ"/>
        </w:rPr>
        <w:t>ысанның жүйе ретінде пайда болу ерекшеліктерін, оның қазіргі жағдайы мен даму үрдісін зерттеу.</w:t>
      </w:r>
    </w:p>
    <w:p w14:paraId="30A09110" w14:textId="41D32F55" w:rsidR="004B21F5" w:rsidRPr="00A472AA" w:rsidRDefault="004B21F5" w:rsidP="002303D4">
      <w:pPr>
        <w:spacing w:after="0" w:line="240" w:lineRule="auto"/>
        <w:ind w:firstLine="708"/>
        <w:jc w:val="both"/>
        <w:rPr>
          <w:rStyle w:val="anegp0gi0b9av8jahpyh"/>
          <w:rFonts w:ascii="Times New Roman" w:hAnsi="Times New Roman" w:cs="Times New Roman"/>
          <w:sz w:val="28"/>
          <w:szCs w:val="28"/>
          <w:lang w:val="kk-KZ"/>
        </w:rPr>
      </w:pPr>
      <w:r w:rsidRPr="00A472AA">
        <w:rPr>
          <w:rStyle w:val="anegp0gi0b9av8jahpyh"/>
          <w:rFonts w:ascii="Times New Roman" w:hAnsi="Times New Roman" w:cs="Times New Roman"/>
          <w:sz w:val="28"/>
          <w:szCs w:val="28"/>
          <w:lang w:val="kk-KZ"/>
        </w:rPr>
        <w:t xml:space="preserve">Полисубъектілік тәсіл басқа әдіснамалық тәсілдармен (жеке және белсенділік) бірлікте субъектілердің психологиялық-педагогикалық бірлігін құруға мүмкіндік береді, соның арқасында «Объектілік» әсер өзара даму мен өзін-өзі дамытудың шығармашылық </w:t>
      </w:r>
      <w:r w:rsidR="00630C70">
        <w:rPr>
          <w:rStyle w:val="anegp0gi0b9av8jahpyh"/>
          <w:rFonts w:ascii="Times New Roman" w:hAnsi="Times New Roman" w:cs="Times New Roman"/>
          <w:sz w:val="28"/>
          <w:szCs w:val="28"/>
          <w:lang w:val="kk-KZ"/>
        </w:rPr>
        <w:t>үдеріс</w:t>
      </w:r>
      <w:r w:rsidRPr="00A472AA">
        <w:rPr>
          <w:rStyle w:val="anegp0gi0b9av8jahpyh"/>
          <w:rFonts w:ascii="Times New Roman" w:hAnsi="Times New Roman" w:cs="Times New Roman"/>
          <w:sz w:val="28"/>
          <w:szCs w:val="28"/>
          <w:lang w:val="kk-KZ"/>
        </w:rPr>
        <w:t>іне жол беріледі.</w:t>
      </w:r>
    </w:p>
    <w:p w14:paraId="1AE9ECCE" w14:textId="4926DC61"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Style w:val="anegp0gi0b9av8jahpyh"/>
          <w:rFonts w:ascii="Times New Roman" w:hAnsi="Times New Roman" w:cs="Times New Roman"/>
          <w:i/>
          <w:sz w:val="28"/>
          <w:szCs w:val="28"/>
          <w:lang w:val="kk-KZ"/>
        </w:rPr>
        <w:t>Полисубъект</w:t>
      </w:r>
      <w:r w:rsidRPr="00A472AA">
        <w:rPr>
          <w:rStyle w:val="anegp0gi0b9av8jahpyh"/>
          <w:rFonts w:ascii="Times New Roman" w:hAnsi="Times New Roman" w:cs="Times New Roman"/>
          <w:sz w:val="28"/>
          <w:szCs w:val="28"/>
          <w:lang w:val="kk-KZ"/>
        </w:rPr>
        <w:t xml:space="preserve"> – бұл</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дамып</w:t>
      </w:r>
      <w:r w:rsidRPr="00A472AA">
        <w:rPr>
          <w:rFonts w:ascii="Times New Roman" w:hAnsi="Times New Roman" w:cs="Times New Roman"/>
          <w:sz w:val="28"/>
          <w:szCs w:val="28"/>
          <w:lang w:val="kk-KZ"/>
        </w:rPr>
        <w:t xml:space="preserve"> келе жатқан </w:t>
      </w:r>
      <w:r w:rsidRPr="00A472AA">
        <w:rPr>
          <w:rStyle w:val="anegp0gi0b9av8jahpyh"/>
          <w:rFonts w:ascii="Times New Roman" w:hAnsi="Times New Roman" w:cs="Times New Roman"/>
          <w:sz w:val="28"/>
          <w:szCs w:val="28"/>
          <w:lang w:val="kk-KZ"/>
        </w:rPr>
        <w:t>қауымдастық,</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онда</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әр</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субъектінің</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дамуы</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бірлескен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шығармашылық</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қызмет</w:t>
      </w:r>
      <w:r w:rsidRPr="00A472AA">
        <w:rPr>
          <w:rFonts w:ascii="Times New Roman" w:hAnsi="Times New Roman" w:cs="Times New Roman"/>
          <w:sz w:val="28"/>
          <w:szCs w:val="28"/>
          <w:lang w:val="kk-KZ"/>
        </w:rPr>
        <w:t xml:space="preserve"> және </w:t>
      </w:r>
      <w:r w:rsidRPr="00A472AA">
        <w:rPr>
          <w:rStyle w:val="anegp0gi0b9av8jahpyh"/>
          <w:rFonts w:ascii="Times New Roman" w:hAnsi="Times New Roman" w:cs="Times New Roman"/>
          <w:sz w:val="28"/>
          <w:szCs w:val="28"/>
          <w:lang w:val="kk-KZ"/>
        </w:rPr>
        <w:t>басқа</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субъектілермен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қарым</w:t>
      </w:r>
      <w:r w:rsidRPr="00A472AA">
        <w:rPr>
          <w:rFonts w:ascii="Times New Roman" w:hAnsi="Times New Roman" w:cs="Times New Roman"/>
          <w:sz w:val="28"/>
          <w:szCs w:val="28"/>
          <w:lang w:val="kk-KZ"/>
        </w:rPr>
        <w:t xml:space="preserve">-қатынас арқылы жүзеге асырылады </w:t>
      </w:r>
      <w:r w:rsidRPr="00A472AA">
        <w:rPr>
          <w:rStyle w:val="anegp0gi0b9av8jahpyh"/>
          <w:rFonts w:ascii="Times New Roman" w:hAnsi="Times New Roman" w:cs="Times New Roman"/>
          <w:sz w:val="28"/>
          <w:szCs w:val="28"/>
          <w:lang w:val="kk-KZ"/>
        </w:rPr>
        <w:t>әрі тұтас бір</w:t>
      </w:r>
      <w:r w:rsidRPr="00A472AA">
        <w:rPr>
          <w:rFonts w:ascii="Times New Roman" w:hAnsi="Times New Roman" w:cs="Times New Roman"/>
          <w:sz w:val="28"/>
          <w:szCs w:val="28"/>
          <w:lang w:val="kk-KZ"/>
        </w:rPr>
        <w:t xml:space="preserve"> </w:t>
      </w:r>
      <w:r w:rsidR="00630C70">
        <w:rPr>
          <w:rStyle w:val="anegp0gi0b9av8jahpyh"/>
          <w:rFonts w:ascii="Times New Roman" w:hAnsi="Times New Roman" w:cs="Times New Roman"/>
          <w:sz w:val="28"/>
          <w:szCs w:val="28"/>
          <w:lang w:val="kk-KZ"/>
        </w:rPr>
        <w:t>үдеріс</w:t>
      </w:r>
      <w:r w:rsidRPr="00A472AA">
        <w:rPr>
          <w:rStyle w:val="anegp0gi0b9av8jahpyh"/>
          <w:rFonts w:ascii="Times New Roman" w:hAnsi="Times New Roman" w:cs="Times New Roman"/>
          <w:sz w:val="28"/>
          <w:szCs w:val="28"/>
          <w:lang w:val="kk-KZ"/>
        </w:rPr>
        <w:t>ке</w:t>
      </w:r>
      <w:r w:rsidRPr="00A472AA">
        <w:rPr>
          <w:rFonts w:ascii="Times New Roman" w:hAnsi="Times New Roman" w:cs="Times New Roman"/>
          <w:sz w:val="28"/>
          <w:szCs w:val="28"/>
          <w:lang w:val="kk-KZ"/>
        </w:rPr>
        <w:t xml:space="preserve"> енеді</w:t>
      </w:r>
      <w:r w:rsidRPr="00A472AA">
        <w:rPr>
          <w:rStyle w:val="anegp0gi0b9av8jahpyh"/>
          <w:rFonts w:ascii="Times New Roman" w:hAnsi="Times New Roman" w:cs="Times New Roman"/>
          <w:sz w:val="28"/>
          <w:szCs w:val="28"/>
          <w:lang w:val="kk-KZ"/>
        </w:rPr>
        <w:t>.</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Шамасы,</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полисубъект – қауымдастық</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ретінде</w:t>
      </w:r>
      <w:r w:rsidRPr="00A472AA">
        <w:rPr>
          <w:rFonts w:ascii="Times New Roman" w:hAnsi="Times New Roman" w:cs="Times New Roman"/>
          <w:sz w:val="28"/>
          <w:szCs w:val="28"/>
          <w:lang w:val="kk-KZ"/>
        </w:rPr>
        <w:t xml:space="preserve"> өзін-өзі </w:t>
      </w:r>
      <w:r w:rsidRPr="00A472AA">
        <w:rPr>
          <w:rStyle w:val="anegp0gi0b9av8jahpyh"/>
          <w:rFonts w:ascii="Times New Roman" w:hAnsi="Times New Roman" w:cs="Times New Roman"/>
          <w:sz w:val="28"/>
          <w:szCs w:val="28"/>
          <w:lang w:val="kk-KZ"/>
        </w:rPr>
        <w:t>дамыту</w:t>
      </w:r>
      <w:r w:rsidRPr="00A472AA">
        <w:rPr>
          <w:rFonts w:ascii="Times New Roman" w:hAnsi="Times New Roman" w:cs="Times New Roman"/>
          <w:sz w:val="28"/>
          <w:szCs w:val="28"/>
          <w:lang w:val="kk-KZ"/>
        </w:rPr>
        <w:t xml:space="preserve"> </w:t>
      </w:r>
      <w:r w:rsidR="00630C70">
        <w:rPr>
          <w:rStyle w:val="anegp0gi0b9av8jahpyh"/>
          <w:rFonts w:ascii="Times New Roman" w:hAnsi="Times New Roman" w:cs="Times New Roman"/>
          <w:sz w:val="28"/>
          <w:szCs w:val="28"/>
          <w:lang w:val="kk-KZ"/>
        </w:rPr>
        <w:t>үдеріс</w:t>
      </w:r>
      <w:r w:rsidRPr="00A472AA">
        <w:rPr>
          <w:rStyle w:val="anegp0gi0b9av8jahpyh"/>
          <w:rFonts w:ascii="Times New Roman" w:hAnsi="Times New Roman" w:cs="Times New Roman"/>
          <w:sz w:val="28"/>
          <w:szCs w:val="28"/>
          <w:lang w:val="kk-KZ"/>
        </w:rPr>
        <w:t>і,</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оған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кіретін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барлық</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субъектілер</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үшін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табиғи</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және</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қажет</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болған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жағдайда</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ғана</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дамиды.</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Оның</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дамуының</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негізгі</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шарты</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(жеке</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субъект</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сияқты</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оған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кіретін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субъектілердің</w:t>
      </w:r>
      <w:r w:rsidRPr="00A472AA">
        <w:rPr>
          <w:rFonts w:ascii="Times New Roman" w:hAnsi="Times New Roman" w:cs="Times New Roman"/>
          <w:sz w:val="28"/>
          <w:szCs w:val="28"/>
          <w:lang w:val="kk-KZ"/>
        </w:rPr>
        <w:t xml:space="preserve"> өзін-өзі </w:t>
      </w:r>
      <w:r w:rsidRPr="00A472AA">
        <w:rPr>
          <w:rStyle w:val="anegp0gi0b9av8jahpyh"/>
          <w:rFonts w:ascii="Times New Roman" w:hAnsi="Times New Roman" w:cs="Times New Roman"/>
          <w:sz w:val="28"/>
          <w:szCs w:val="28"/>
          <w:lang w:val="kk-KZ"/>
        </w:rPr>
        <w:t>тану</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деңгейін</w:t>
      </w: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арттыру</w:t>
      </w:r>
      <w:r w:rsidRPr="00A472AA">
        <w:rPr>
          <w:rFonts w:ascii="Times New Roman" w:hAnsi="Times New Roman" w:cs="Times New Roman"/>
          <w:sz w:val="28"/>
          <w:szCs w:val="28"/>
          <w:lang w:val="kk-KZ"/>
        </w:rPr>
        <w:t xml:space="preserve"> болып табылады.</w:t>
      </w:r>
    </w:p>
    <w:p w14:paraId="1B2E5415" w14:textId="77777777" w:rsidR="004B21F5" w:rsidRPr="00A472AA" w:rsidRDefault="004B21F5" w:rsidP="002303D4">
      <w:pPr>
        <w:spacing w:after="0" w:line="240" w:lineRule="auto"/>
        <w:ind w:firstLine="708"/>
        <w:jc w:val="both"/>
        <w:rPr>
          <w:rStyle w:val="anegp0gi0b9av8jahpyh"/>
          <w:rFonts w:ascii="Times New Roman" w:hAnsi="Times New Roman" w:cs="Times New Roman"/>
          <w:sz w:val="20"/>
          <w:szCs w:val="20"/>
          <w:lang w:val="kk-KZ"/>
        </w:rPr>
      </w:pPr>
      <w:r w:rsidRPr="00A472AA">
        <w:rPr>
          <w:rStyle w:val="anegp0gi0b9av8jahpyh"/>
          <w:rFonts w:ascii="Times New Roman" w:hAnsi="Times New Roman" w:cs="Times New Roman"/>
          <w:sz w:val="28"/>
          <w:szCs w:val="28"/>
          <w:lang w:val="kk-KZ"/>
        </w:rPr>
        <w:t xml:space="preserve">Полисубъектілік өзара әрекеттесу – бұл субъектілердің бір-бірімен өзара әрекеттесуінің бір түрі, олардың өзара шарттылығын және қауымдастықтың (білім беру экожүйесінің) ерекше түрін тудыруы әбден мүмкін </w:t>
      </w:r>
      <w:r w:rsidRPr="00A472AA">
        <w:rPr>
          <w:rFonts w:ascii="Times New Roman" w:hAnsi="Times New Roman" w:cs="Times New Roman"/>
          <w:sz w:val="28"/>
          <w:szCs w:val="28"/>
          <w:lang w:val="kk-KZ"/>
        </w:rPr>
        <w:t>[184].</w:t>
      </w:r>
    </w:p>
    <w:p w14:paraId="5B5C7AC6" w14:textId="6E348365"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Диссертациялық зерттеу жұмысымыздың әдіснамалық негізі ретіндегі ұсынылған модельде </w:t>
      </w:r>
      <w:r w:rsidRPr="00A472AA">
        <w:rPr>
          <w:rFonts w:ascii="Times New Roman" w:hAnsi="Times New Roman" w:cs="Times New Roman"/>
          <w:i/>
          <w:sz w:val="28"/>
          <w:szCs w:val="28"/>
          <w:lang w:val="kk-KZ"/>
        </w:rPr>
        <w:t>белсенділік,</w:t>
      </w:r>
      <w:r w:rsidR="008B2AAC" w:rsidRPr="00A472AA">
        <w:rPr>
          <w:rFonts w:ascii="Times New Roman" w:hAnsi="Times New Roman" w:cs="Times New Roman"/>
          <w:i/>
          <w:sz w:val="28"/>
          <w:szCs w:val="28"/>
          <w:lang w:val="kk-KZ"/>
        </w:rPr>
        <w:t xml:space="preserve"> </w:t>
      </w:r>
      <w:r w:rsidRPr="00A472AA">
        <w:rPr>
          <w:rFonts w:ascii="Times New Roman" w:hAnsi="Times New Roman" w:cs="Times New Roman"/>
          <w:i/>
          <w:sz w:val="28"/>
          <w:szCs w:val="28"/>
          <w:lang w:val="kk-KZ"/>
        </w:rPr>
        <w:t xml:space="preserve">ізгілендіру, мәдени сәйкестілік, куммулятивтілік, өзін-өзі тәрбиелеу және өзін-өзі дамыту, кешенділік семантикалық </w:t>
      </w:r>
      <w:r w:rsidRPr="00A472AA">
        <w:rPr>
          <w:rFonts w:ascii="Times New Roman" w:hAnsi="Times New Roman" w:cs="Times New Roman"/>
          <w:sz w:val="28"/>
          <w:szCs w:val="28"/>
          <w:lang w:val="kk-KZ"/>
        </w:rPr>
        <w:t xml:space="preserve"> бейнелерді көрсету қағидалары  таңдалды.</w:t>
      </w:r>
    </w:p>
    <w:p w14:paraId="05DEF345" w14:textId="4772D1A5" w:rsidR="004B21F5" w:rsidRPr="00A472AA" w:rsidRDefault="004B21F5" w:rsidP="002303D4">
      <w:pPr>
        <w:spacing w:after="0" w:line="240" w:lineRule="auto"/>
        <w:ind w:firstLine="708"/>
        <w:jc w:val="both"/>
        <w:rPr>
          <w:rStyle w:val="anegp0gi0b9av8jahpyh"/>
          <w:rFonts w:ascii="Times New Roman" w:hAnsi="Times New Roman" w:cs="Times New Roman"/>
          <w:sz w:val="28"/>
          <w:szCs w:val="28"/>
          <w:lang w:val="kk-KZ"/>
        </w:rPr>
      </w:pPr>
      <w:r w:rsidRPr="00A472AA">
        <w:rPr>
          <w:rStyle w:val="anegp0gi0b9av8jahpyh"/>
          <w:rFonts w:ascii="Times New Roman" w:hAnsi="Times New Roman" w:cs="Times New Roman"/>
          <w:sz w:val="28"/>
          <w:szCs w:val="28"/>
          <w:lang w:val="kk-KZ"/>
        </w:rPr>
        <w:lastRenderedPageBreak/>
        <w:t xml:space="preserve">Студенттердің компьютерлік-графикалық құзыреттілігін  тиімді арттыру үшін оқу </w:t>
      </w:r>
      <w:r w:rsidR="00630C70">
        <w:rPr>
          <w:rStyle w:val="anegp0gi0b9av8jahpyh"/>
          <w:rFonts w:ascii="Times New Roman" w:hAnsi="Times New Roman" w:cs="Times New Roman"/>
          <w:sz w:val="28"/>
          <w:szCs w:val="28"/>
          <w:lang w:val="kk-KZ"/>
        </w:rPr>
        <w:t>үдеріс</w:t>
      </w:r>
      <w:r w:rsidRPr="00A472AA">
        <w:rPr>
          <w:rStyle w:val="anegp0gi0b9av8jahpyh"/>
          <w:rFonts w:ascii="Times New Roman" w:hAnsi="Times New Roman" w:cs="Times New Roman"/>
          <w:sz w:val="28"/>
          <w:szCs w:val="28"/>
          <w:lang w:val="kk-KZ"/>
        </w:rPr>
        <w:t xml:space="preserve">інде </w:t>
      </w:r>
      <w:r w:rsidRPr="00A472AA">
        <w:rPr>
          <w:rStyle w:val="anegp0gi0b9av8jahpyh"/>
          <w:rFonts w:ascii="Times New Roman" w:hAnsi="Times New Roman" w:cs="Times New Roman"/>
          <w:b/>
          <w:i/>
          <w:sz w:val="28"/>
          <w:szCs w:val="28"/>
          <w:lang w:val="kk-KZ"/>
        </w:rPr>
        <w:t xml:space="preserve">қағидаттар жүйесін қолдану маңызды деп санаймыз, </w:t>
      </w:r>
      <w:r w:rsidRPr="00A472AA">
        <w:rPr>
          <w:rStyle w:val="anegp0gi0b9av8jahpyh"/>
          <w:rFonts w:ascii="Times New Roman" w:hAnsi="Times New Roman" w:cs="Times New Roman"/>
          <w:sz w:val="28"/>
          <w:szCs w:val="28"/>
          <w:lang w:val="kk-KZ"/>
        </w:rPr>
        <w:t xml:space="preserve"> атап айтқанда:</w:t>
      </w:r>
    </w:p>
    <w:p w14:paraId="552762C6" w14:textId="77777777" w:rsidR="004B21F5" w:rsidRPr="00A472AA" w:rsidRDefault="004B21F5" w:rsidP="002303D4">
      <w:pPr>
        <w:spacing w:after="0" w:line="240" w:lineRule="auto"/>
        <w:ind w:firstLine="708"/>
        <w:jc w:val="both"/>
        <w:rPr>
          <w:rStyle w:val="anegp0gi0b9av8jahpyh"/>
          <w:rFonts w:ascii="Times New Roman" w:hAnsi="Times New Roman" w:cs="Times New Roman"/>
          <w:sz w:val="28"/>
          <w:szCs w:val="28"/>
          <w:lang w:val="kk-KZ"/>
        </w:rPr>
      </w:pPr>
      <w:r w:rsidRPr="00A472AA">
        <w:rPr>
          <w:rStyle w:val="anegp0gi0b9av8jahpyh"/>
          <w:rFonts w:ascii="Times New Roman" w:hAnsi="Times New Roman" w:cs="Times New Roman"/>
          <w:sz w:val="28"/>
          <w:szCs w:val="28"/>
          <w:lang w:val="kk-KZ"/>
        </w:rPr>
        <w:t>- оқу субъектілерінің белсенді әрекет ету қажеттілігін көрсететін белсенділік қағидасы;</w:t>
      </w:r>
    </w:p>
    <w:p w14:paraId="6305356C" w14:textId="77777777" w:rsidR="004B21F5" w:rsidRDefault="004B21F5" w:rsidP="002303D4">
      <w:pPr>
        <w:spacing w:after="0" w:line="240" w:lineRule="auto"/>
        <w:ind w:firstLine="708"/>
        <w:jc w:val="both"/>
        <w:rPr>
          <w:rStyle w:val="anegp0gi0b9av8jahpyh"/>
          <w:rFonts w:ascii="Times New Roman" w:hAnsi="Times New Roman" w:cs="Times New Roman"/>
          <w:sz w:val="28"/>
          <w:szCs w:val="28"/>
          <w:lang w:val="kk-KZ"/>
        </w:rPr>
      </w:pPr>
      <w:r w:rsidRPr="00A472AA">
        <w:rPr>
          <w:rStyle w:val="anegp0gi0b9av8jahpyh"/>
          <w:rFonts w:ascii="Times New Roman" w:hAnsi="Times New Roman" w:cs="Times New Roman"/>
          <w:sz w:val="28"/>
          <w:szCs w:val="28"/>
          <w:lang w:val="kk-KZ"/>
        </w:rPr>
        <w:t>- үздіксіз, дәйектілікті</w:t>
      </w:r>
      <w:r w:rsidRPr="00F25759">
        <w:rPr>
          <w:rStyle w:val="anegp0gi0b9av8jahpyh"/>
          <w:rFonts w:ascii="Times New Roman" w:hAnsi="Times New Roman" w:cs="Times New Roman"/>
          <w:sz w:val="28"/>
          <w:szCs w:val="28"/>
          <w:lang w:val="kk-KZ"/>
        </w:rPr>
        <w:t xml:space="preserve"> білдіретін білімнің кумулятивті қағидасы, білімнің мазмұндық-құрылымдық жинақталуы; ғылыми таным бұрыннан бар және олардың бір бөлігіне айналатын жаңа білімді дәйекті түрде жинақтау, қосу және нақтылау арқылы дамитынын айтады. Жаңа білім әрқашан шындықты жақсырақ және дәлірек көрсетеді, ал алдыңғы жетістіктер ғылымның прогрессивті дамуын қамтамасыз ететін білімнің жалпы құрылымына енеді.</w:t>
      </w:r>
    </w:p>
    <w:p w14:paraId="59DF54DD" w14:textId="77777777" w:rsidR="004B21F5" w:rsidRDefault="004B21F5" w:rsidP="002303D4">
      <w:pPr>
        <w:pStyle w:val="a4"/>
        <w:numPr>
          <w:ilvl w:val="0"/>
          <w:numId w:val="37"/>
        </w:numPr>
        <w:spacing w:after="0" w:line="240" w:lineRule="auto"/>
        <w:ind w:left="0"/>
        <w:jc w:val="both"/>
        <w:rPr>
          <w:rStyle w:val="anegp0gi0b9av8jahpyh"/>
          <w:rFonts w:ascii="Times New Roman" w:hAnsi="Times New Roman" w:cs="Times New Roman"/>
          <w:sz w:val="28"/>
          <w:szCs w:val="28"/>
          <w:lang w:val="kk-KZ"/>
        </w:rPr>
      </w:pPr>
      <w:r>
        <w:rPr>
          <w:rStyle w:val="anegp0gi0b9av8jahpyh"/>
          <w:rFonts w:ascii="Times New Roman" w:hAnsi="Times New Roman" w:cs="Times New Roman"/>
          <w:sz w:val="28"/>
          <w:szCs w:val="28"/>
          <w:lang w:val="kk-KZ"/>
        </w:rPr>
        <w:t>жеке тұлғаның өз бетінше танымдық іс-әрекеті негізінде іске асатын</w:t>
      </w:r>
    </w:p>
    <w:p w14:paraId="67C779F3" w14:textId="77777777" w:rsidR="004B21F5" w:rsidRDefault="004B21F5" w:rsidP="002303D4">
      <w:pPr>
        <w:spacing w:after="0" w:line="240" w:lineRule="auto"/>
        <w:jc w:val="both"/>
        <w:rPr>
          <w:rStyle w:val="anegp0gi0b9av8jahpyh"/>
          <w:rFonts w:ascii="Times New Roman" w:hAnsi="Times New Roman" w:cs="Times New Roman"/>
          <w:sz w:val="28"/>
          <w:szCs w:val="28"/>
          <w:lang w:val="kk-KZ"/>
        </w:rPr>
      </w:pPr>
      <w:r w:rsidRPr="00A31E43">
        <w:rPr>
          <w:rStyle w:val="anegp0gi0b9av8jahpyh"/>
          <w:rFonts w:ascii="Times New Roman" w:hAnsi="Times New Roman" w:cs="Times New Roman"/>
          <w:sz w:val="28"/>
          <w:szCs w:val="28"/>
          <w:lang w:val="kk-KZ"/>
        </w:rPr>
        <w:t xml:space="preserve">өзін-өзі тәрбиелеу мен өзін-өзі жетілдіру қағидасы; </w:t>
      </w:r>
    </w:p>
    <w:p w14:paraId="6A9E4D0C" w14:textId="77777777" w:rsidR="004B21F5" w:rsidRDefault="004B21F5" w:rsidP="002303D4">
      <w:pPr>
        <w:pStyle w:val="a4"/>
        <w:numPr>
          <w:ilvl w:val="0"/>
          <w:numId w:val="37"/>
        </w:numPr>
        <w:spacing w:after="0" w:line="240" w:lineRule="auto"/>
        <w:ind w:left="0"/>
        <w:jc w:val="both"/>
        <w:rPr>
          <w:rStyle w:val="anegp0gi0b9av8jahpyh"/>
          <w:rFonts w:ascii="Times New Roman" w:hAnsi="Times New Roman" w:cs="Times New Roman"/>
          <w:sz w:val="28"/>
          <w:szCs w:val="28"/>
          <w:lang w:val="kk-KZ"/>
        </w:rPr>
      </w:pPr>
      <w:r>
        <w:rPr>
          <w:rStyle w:val="anegp0gi0b9av8jahpyh"/>
          <w:rFonts w:ascii="Times New Roman" w:hAnsi="Times New Roman" w:cs="Times New Roman"/>
          <w:sz w:val="28"/>
          <w:szCs w:val="28"/>
          <w:lang w:val="kk-KZ"/>
        </w:rPr>
        <w:t>негізгі мағыналық (семантикалық) құрылымдар мен бейнелерді</w:t>
      </w:r>
    </w:p>
    <w:p w14:paraId="55FEA32B" w14:textId="77777777" w:rsidR="004B21F5" w:rsidRPr="00A31E43" w:rsidRDefault="004B21F5" w:rsidP="002303D4">
      <w:pPr>
        <w:spacing w:after="0" w:line="240" w:lineRule="auto"/>
        <w:jc w:val="both"/>
        <w:rPr>
          <w:rStyle w:val="anegp0gi0b9av8jahpyh"/>
          <w:rFonts w:ascii="Times New Roman" w:hAnsi="Times New Roman" w:cs="Times New Roman"/>
          <w:sz w:val="28"/>
          <w:szCs w:val="28"/>
          <w:lang w:val="kk-KZ"/>
        </w:rPr>
      </w:pPr>
      <w:r>
        <w:rPr>
          <w:rStyle w:val="anegp0gi0b9av8jahpyh"/>
          <w:rFonts w:ascii="Times New Roman" w:hAnsi="Times New Roman" w:cs="Times New Roman"/>
          <w:sz w:val="28"/>
          <w:szCs w:val="28"/>
          <w:lang w:val="kk-KZ"/>
        </w:rPr>
        <w:t>айқындау қағидасы;</w:t>
      </w:r>
    </w:p>
    <w:p w14:paraId="24C69259" w14:textId="77777777" w:rsidR="004B21F5" w:rsidRDefault="004B21F5" w:rsidP="002303D4">
      <w:pPr>
        <w:pStyle w:val="a4"/>
        <w:numPr>
          <w:ilvl w:val="0"/>
          <w:numId w:val="37"/>
        </w:numPr>
        <w:spacing w:after="0" w:line="240" w:lineRule="auto"/>
        <w:ind w:left="0"/>
        <w:jc w:val="both"/>
        <w:rPr>
          <w:rStyle w:val="anegp0gi0b9av8jahpyh"/>
          <w:rFonts w:ascii="Times New Roman" w:hAnsi="Times New Roman" w:cs="Times New Roman"/>
          <w:sz w:val="28"/>
          <w:szCs w:val="28"/>
          <w:lang w:val="kk-KZ"/>
        </w:rPr>
      </w:pPr>
      <w:r w:rsidRPr="00A31E43">
        <w:rPr>
          <w:rStyle w:val="anegp0gi0b9av8jahpyh"/>
          <w:rFonts w:ascii="Times New Roman" w:hAnsi="Times New Roman" w:cs="Times New Roman"/>
          <w:sz w:val="28"/>
          <w:szCs w:val="28"/>
          <w:lang w:val="kk-KZ"/>
        </w:rPr>
        <w:t>білім</w:t>
      </w:r>
      <w:r w:rsidRPr="00A31E43">
        <w:rPr>
          <w:rFonts w:ascii="Times New Roman" w:hAnsi="Times New Roman" w:cs="Times New Roman"/>
          <w:sz w:val="28"/>
          <w:szCs w:val="28"/>
          <w:lang w:val="kk-KZ"/>
        </w:rPr>
        <w:t xml:space="preserve"> алушылардың </w:t>
      </w:r>
      <w:r w:rsidRPr="00A31E43">
        <w:rPr>
          <w:rStyle w:val="anegp0gi0b9av8jahpyh"/>
          <w:rFonts w:ascii="Times New Roman" w:hAnsi="Times New Roman" w:cs="Times New Roman"/>
          <w:sz w:val="28"/>
          <w:szCs w:val="28"/>
          <w:lang w:val="kk-KZ"/>
        </w:rPr>
        <w:t>дербес</w:t>
      </w:r>
      <w:r w:rsidRPr="00A31E43">
        <w:rPr>
          <w:rFonts w:ascii="Times New Roman" w:hAnsi="Times New Roman" w:cs="Times New Roman"/>
          <w:sz w:val="28"/>
          <w:szCs w:val="28"/>
          <w:lang w:val="kk-KZ"/>
        </w:rPr>
        <w:t xml:space="preserve"> </w:t>
      </w:r>
      <w:r w:rsidRPr="00A31E43">
        <w:rPr>
          <w:rStyle w:val="anegp0gi0b9av8jahpyh"/>
          <w:rFonts w:ascii="Times New Roman" w:hAnsi="Times New Roman" w:cs="Times New Roman"/>
          <w:sz w:val="28"/>
          <w:szCs w:val="28"/>
          <w:lang w:val="kk-KZ"/>
        </w:rPr>
        <w:t>қызметі</w:t>
      </w:r>
      <w:r w:rsidRPr="00A31E43">
        <w:rPr>
          <w:rFonts w:ascii="Times New Roman" w:hAnsi="Times New Roman" w:cs="Times New Roman"/>
          <w:sz w:val="28"/>
          <w:szCs w:val="28"/>
          <w:lang w:val="kk-KZ"/>
        </w:rPr>
        <w:t xml:space="preserve"> </w:t>
      </w:r>
      <w:r w:rsidRPr="00A31E43">
        <w:rPr>
          <w:rStyle w:val="anegp0gi0b9av8jahpyh"/>
          <w:rFonts w:ascii="Times New Roman" w:hAnsi="Times New Roman" w:cs="Times New Roman"/>
          <w:sz w:val="28"/>
          <w:szCs w:val="28"/>
          <w:lang w:val="kk-KZ"/>
        </w:rPr>
        <w:t>компоненттерінің</w:t>
      </w:r>
    </w:p>
    <w:p w14:paraId="70E91F1F" w14:textId="77777777" w:rsidR="004B21F5" w:rsidRPr="000061B1" w:rsidRDefault="004B21F5" w:rsidP="002303D4">
      <w:pPr>
        <w:spacing w:after="0" w:line="240" w:lineRule="auto"/>
        <w:jc w:val="both"/>
        <w:rPr>
          <w:rStyle w:val="anegp0gi0b9av8jahpyh"/>
          <w:rFonts w:ascii="Times New Roman" w:hAnsi="Times New Roman" w:cs="Times New Roman"/>
          <w:sz w:val="28"/>
          <w:szCs w:val="28"/>
          <w:lang w:val="kk-KZ"/>
        </w:rPr>
      </w:pPr>
      <w:r w:rsidRPr="000061B1">
        <w:rPr>
          <w:rStyle w:val="anegp0gi0b9av8jahpyh"/>
          <w:rFonts w:ascii="Times New Roman" w:hAnsi="Times New Roman" w:cs="Times New Roman"/>
          <w:sz w:val="28"/>
          <w:szCs w:val="28"/>
          <w:lang w:val="kk-KZ"/>
        </w:rPr>
        <w:t>құрылымдылығын,</w:t>
      </w:r>
      <w:r w:rsidRPr="000061B1">
        <w:rPr>
          <w:rFonts w:ascii="Times New Roman" w:hAnsi="Times New Roman" w:cs="Times New Roman"/>
          <w:sz w:val="28"/>
          <w:szCs w:val="28"/>
          <w:lang w:val="kk-KZ"/>
        </w:rPr>
        <w:t xml:space="preserve"> өзара </w:t>
      </w:r>
      <w:r w:rsidRPr="000061B1">
        <w:rPr>
          <w:rStyle w:val="anegp0gi0b9av8jahpyh"/>
          <w:rFonts w:ascii="Times New Roman" w:hAnsi="Times New Roman" w:cs="Times New Roman"/>
          <w:sz w:val="28"/>
          <w:szCs w:val="28"/>
          <w:lang w:val="kk-KZ"/>
        </w:rPr>
        <w:t>байланыстылығын,</w:t>
      </w:r>
      <w:r w:rsidRPr="000061B1">
        <w:rPr>
          <w:rFonts w:ascii="Times New Roman" w:hAnsi="Times New Roman" w:cs="Times New Roman"/>
          <w:sz w:val="28"/>
          <w:szCs w:val="28"/>
          <w:lang w:val="kk-KZ"/>
        </w:rPr>
        <w:t xml:space="preserve"> өзара </w:t>
      </w:r>
      <w:r w:rsidRPr="000061B1">
        <w:rPr>
          <w:rStyle w:val="anegp0gi0b9av8jahpyh"/>
          <w:rFonts w:ascii="Times New Roman" w:hAnsi="Times New Roman" w:cs="Times New Roman"/>
          <w:sz w:val="28"/>
          <w:szCs w:val="28"/>
          <w:lang w:val="kk-KZ"/>
        </w:rPr>
        <w:t>тәуелділігін,</w:t>
      </w:r>
      <w:r w:rsidRPr="000061B1">
        <w:rPr>
          <w:rFonts w:ascii="Times New Roman" w:hAnsi="Times New Roman" w:cs="Times New Roman"/>
          <w:sz w:val="28"/>
          <w:szCs w:val="28"/>
          <w:lang w:val="kk-KZ"/>
        </w:rPr>
        <w:t xml:space="preserve"> </w:t>
      </w:r>
      <w:r w:rsidRPr="000061B1">
        <w:rPr>
          <w:rStyle w:val="anegp0gi0b9av8jahpyh"/>
          <w:rFonts w:ascii="Times New Roman" w:hAnsi="Times New Roman" w:cs="Times New Roman"/>
          <w:sz w:val="28"/>
          <w:szCs w:val="28"/>
          <w:lang w:val="kk-KZ"/>
        </w:rPr>
        <w:t>иерархиялығын</w:t>
      </w:r>
      <w:r w:rsidRPr="000061B1">
        <w:rPr>
          <w:rFonts w:ascii="Times New Roman" w:hAnsi="Times New Roman" w:cs="Times New Roman"/>
          <w:sz w:val="28"/>
          <w:szCs w:val="28"/>
          <w:lang w:val="kk-KZ"/>
        </w:rPr>
        <w:t xml:space="preserve"> </w:t>
      </w:r>
      <w:r w:rsidRPr="000061B1">
        <w:rPr>
          <w:rStyle w:val="anegp0gi0b9av8jahpyh"/>
          <w:rFonts w:ascii="Times New Roman" w:hAnsi="Times New Roman" w:cs="Times New Roman"/>
          <w:sz w:val="28"/>
          <w:szCs w:val="28"/>
          <w:lang w:val="kk-KZ"/>
        </w:rPr>
        <w:t>және</w:t>
      </w:r>
      <w:r w:rsidRPr="000061B1">
        <w:rPr>
          <w:rFonts w:ascii="Times New Roman" w:hAnsi="Times New Roman" w:cs="Times New Roman"/>
          <w:sz w:val="28"/>
          <w:szCs w:val="28"/>
          <w:lang w:val="kk-KZ"/>
        </w:rPr>
        <w:t xml:space="preserve"> интегративтілігін </w:t>
      </w:r>
      <w:r w:rsidRPr="000061B1">
        <w:rPr>
          <w:rStyle w:val="anegp0gi0b9av8jahpyh"/>
          <w:rFonts w:ascii="Times New Roman" w:hAnsi="Times New Roman" w:cs="Times New Roman"/>
          <w:sz w:val="28"/>
          <w:szCs w:val="28"/>
          <w:lang w:val="kk-KZ"/>
        </w:rPr>
        <w:t>қамтамасыз</w:t>
      </w:r>
      <w:r w:rsidRPr="000061B1">
        <w:rPr>
          <w:rFonts w:ascii="Times New Roman" w:hAnsi="Times New Roman" w:cs="Times New Roman"/>
          <w:sz w:val="28"/>
          <w:szCs w:val="28"/>
          <w:lang w:val="kk-KZ"/>
        </w:rPr>
        <w:t xml:space="preserve"> етуге </w:t>
      </w:r>
      <w:r w:rsidRPr="000061B1">
        <w:rPr>
          <w:rStyle w:val="anegp0gi0b9av8jahpyh"/>
          <w:rFonts w:ascii="Times New Roman" w:hAnsi="Times New Roman" w:cs="Times New Roman"/>
          <w:sz w:val="28"/>
          <w:szCs w:val="28"/>
          <w:lang w:val="kk-KZ"/>
        </w:rPr>
        <w:t>бағытталған</w:t>
      </w:r>
      <w:r w:rsidRPr="000061B1">
        <w:rPr>
          <w:rFonts w:ascii="Times New Roman" w:hAnsi="Times New Roman" w:cs="Times New Roman"/>
          <w:sz w:val="28"/>
          <w:szCs w:val="28"/>
          <w:lang w:val="kk-KZ"/>
        </w:rPr>
        <w:t xml:space="preserve"> </w:t>
      </w:r>
      <w:r w:rsidRPr="000061B1">
        <w:rPr>
          <w:rStyle w:val="anegp0gi0b9av8jahpyh"/>
          <w:rFonts w:ascii="Times New Roman" w:hAnsi="Times New Roman" w:cs="Times New Roman"/>
          <w:sz w:val="28"/>
          <w:szCs w:val="28"/>
          <w:lang w:val="kk-KZ"/>
        </w:rPr>
        <w:t>кешенділік</w:t>
      </w:r>
      <w:r w:rsidRPr="000061B1">
        <w:rPr>
          <w:rFonts w:ascii="Times New Roman" w:hAnsi="Times New Roman" w:cs="Times New Roman"/>
          <w:sz w:val="28"/>
          <w:szCs w:val="28"/>
          <w:lang w:val="kk-KZ"/>
        </w:rPr>
        <w:t xml:space="preserve"> қағидасы</w:t>
      </w:r>
      <w:r w:rsidRPr="000061B1">
        <w:rPr>
          <w:rStyle w:val="anegp0gi0b9av8jahpyh"/>
          <w:rFonts w:ascii="Times New Roman" w:hAnsi="Times New Roman" w:cs="Times New Roman"/>
          <w:sz w:val="28"/>
          <w:szCs w:val="28"/>
          <w:lang w:val="kk-KZ"/>
        </w:rPr>
        <w:t>.</w:t>
      </w:r>
    </w:p>
    <w:p w14:paraId="3A5BCA58" w14:textId="77777777" w:rsidR="004B21F5" w:rsidRPr="00F25759" w:rsidRDefault="004B21F5" w:rsidP="002303D4">
      <w:pPr>
        <w:spacing w:after="0" w:line="240" w:lineRule="auto"/>
        <w:ind w:firstLine="708"/>
        <w:jc w:val="both"/>
        <w:rPr>
          <w:rStyle w:val="anegp0gi0b9av8jahpyh"/>
          <w:rFonts w:ascii="Times New Roman" w:hAnsi="Times New Roman" w:cs="Times New Roman"/>
          <w:sz w:val="28"/>
          <w:szCs w:val="28"/>
          <w:lang w:val="kk-KZ"/>
        </w:rPr>
      </w:pPr>
      <w:r w:rsidRPr="00F25759">
        <w:rPr>
          <w:rStyle w:val="anegp0gi0b9av8jahpyh"/>
          <w:rFonts w:ascii="Times New Roman" w:hAnsi="Times New Roman" w:cs="Times New Roman"/>
          <w:sz w:val="28"/>
          <w:szCs w:val="28"/>
          <w:lang w:val="kk-KZ"/>
        </w:rPr>
        <w:t>Болашақ кәсіптік оқ</w:t>
      </w:r>
      <w:r>
        <w:rPr>
          <w:rStyle w:val="anegp0gi0b9av8jahpyh"/>
          <w:rFonts w:ascii="Times New Roman" w:hAnsi="Times New Roman" w:cs="Times New Roman"/>
          <w:sz w:val="28"/>
          <w:szCs w:val="28"/>
          <w:lang w:val="kk-KZ"/>
        </w:rPr>
        <w:t>ыту педагогының компьютерлік-</w:t>
      </w:r>
      <w:r w:rsidRPr="00F25759">
        <w:rPr>
          <w:rStyle w:val="anegp0gi0b9av8jahpyh"/>
          <w:rFonts w:ascii="Times New Roman" w:hAnsi="Times New Roman" w:cs="Times New Roman"/>
          <w:sz w:val="28"/>
          <w:szCs w:val="28"/>
          <w:lang w:val="kk-KZ"/>
        </w:rPr>
        <w:t xml:space="preserve">графикалық құзыреттілігін қалыптастыруда коммуникативті және технологиялық білім беруді қамтамасыз ететін </w:t>
      </w:r>
      <w:r w:rsidRPr="000061B1">
        <w:rPr>
          <w:rStyle w:val="anegp0gi0b9av8jahpyh"/>
          <w:rFonts w:ascii="Times New Roman" w:hAnsi="Times New Roman" w:cs="Times New Roman"/>
          <w:b/>
          <w:i/>
          <w:sz w:val="28"/>
          <w:szCs w:val="28"/>
          <w:lang w:val="kk-KZ"/>
        </w:rPr>
        <w:t>ізгілендіру, мәдени сәйкестілік қағидаттарына</w:t>
      </w:r>
      <w:r w:rsidRPr="00F25759">
        <w:rPr>
          <w:rStyle w:val="anegp0gi0b9av8jahpyh"/>
          <w:rFonts w:ascii="Times New Roman" w:hAnsi="Times New Roman" w:cs="Times New Roman"/>
          <w:sz w:val="28"/>
          <w:szCs w:val="28"/>
          <w:lang w:val="kk-KZ"/>
        </w:rPr>
        <w:t xml:space="preserve"> жауап беретін кәсіптік білім беру мазмұнының міндетті құрамдас бөлігі болып табылады.</w:t>
      </w:r>
    </w:p>
    <w:p w14:paraId="6E6E62F7" w14:textId="5A3E317F"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Педагог қазіргі таңда</w:t>
      </w:r>
      <w:r>
        <w:rPr>
          <w:rFonts w:ascii="Times New Roman" w:hAnsi="Times New Roman" w:cs="Times New Roman"/>
          <w:sz w:val="28"/>
          <w:szCs w:val="28"/>
          <w:lang w:val="kk-KZ"/>
        </w:rPr>
        <w:t xml:space="preserve"> білімін</w:t>
      </w:r>
      <w:r w:rsidRPr="00F25759">
        <w:rPr>
          <w:rFonts w:ascii="Times New Roman" w:hAnsi="Times New Roman" w:cs="Times New Roman"/>
          <w:sz w:val="28"/>
          <w:szCs w:val="28"/>
          <w:lang w:val="kk-KZ"/>
        </w:rPr>
        <w:t xml:space="preserve"> үнемі дамып отырады, оқу </w:t>
      </w:r>
      <w:r w:rsidR="00630C70">
        <w:rPr>
          <w:rFonts w:ascii="Times New Roman" w:hAnsi="Times New Roman" w:cs="Times New Roman"/>
          <w:sz w:val="28"/>
          <w:szCs w:val="28"/>
          <w:lang w:val="kk-KZ"/>
        </w:rPr>
        <w:t>үдеріс</w:t>
      </w:r>
      <w:r w:rsidRPr="00F25759">
        <w:rPr>
          <w:rFonts w:ascii="Times New Roman" w:hAnsi="Times New Roman" w:cs="Times New Roman"/>
          <w:sz w:val="28"/>
          <w:szCs w:val="28"/>
          <w:lang w:val="kk-KZ"/>
        </w:rPr>
        <w:t xml:space="preserve">ін қайта ұйымдастырады, әлеуетін дамытады. Педагог нақты мақсаттарды қалыптастыруы керек, соның арқасында ол өзінің оқу жоспарын құрып, оны </w:t>
      </w:r>
      <w:r w:rsidRPr="00A472AA">
        <w:rPr>
          <w:rFonts w:ascii="Times New Roman" w:hAnsi="Times New Roman" w:cs="Times New Roman"/>
          <w:sz w:val="28"/>
          <w:szCs w:val="28"/>
          <w:lang w:val="kk-KZ"/>
        </w:rPr>
        <w:t>іске асыра алады. Жұмыс барысында педагог өзінің кәсібіне деген бейімділігін көрсетеді, сабақ жүргізу арқылы қабіле</w:t>
      </w:r>
      <w:r w:rsidR="00692843">
        <w:rPr>
          <w:rFonts w:ascii="Times New Roman" w:hAnsi="Times New Roman" w:cs="Times New Roman"/>
          <w:sz w:val="28"/>
          <w:szCs w:val="28"/>
          <w:lang w:val="kk-KZ"/>
        </w:rPr>
        <w:t>тін танытады және оқу үдерісін</w:t>
      </w:r>
      <w:r w:rsidRPr="00A472AA">
        <w:rPr>
          <w:rFonts w:ascii="Times New Roman" w:hAnsi="Times New Roman" w:cs="Times New Roman"/>
          <w:sz w:val="28"/>
          <w:szCs w:val="28"/>
          <w:lang w:val="kk-KZ"/>
        </w:rPr>
        <w:t>де өзінің білімі</w:t>
      </w:r>
      <w:r w:rsidR="008B2AAC" w:rsidRPr="00A472AA">
        <w:rPr>
          <w:rFonts w:ascii="Times New Roman" w:hAnsi="Times New Roman" w:cs="Times New Roman"/>
          <w:sz w:val="28"/>
          <w:szCs w:val="28"/>
          <w:lang w:val="kk-KZ"/>
        </w:rPr>
        <w:t xml:space="preserve"> нығайып, кәсіби</w:t>
      </w:r>
      <w:r w:rsidRPr="00A472AA">
        <w:rPr>
          <w:rFonts w:ascii="Times New Roman" w:hAnsi="Times New Roman" w:cs="Times New Roman"/>
          <w:sz w:val="28"/>
          <w:szCs w:val="28"/>
          <w:lang w:val="kk-KZ"/>
        </w:rPr>
        <w:t xml:space="preserve"> дағдылары қалыптасады. Ең бастысы, сабақ жүргізіп тұрған кезде де оған сол сәтте жақсы идеялар келіп, соны іске асыруға ұмтылады. Сондықтан</w:t>
      </w:r>
      <w:r w:rsidR="008B2AAC" w:rsidRPr="00A472AA">
        <w:rPr>
          <w:rFonts w:ascii="Times New Roman" w:hAnsi="Times New Roman" w:cs="Times New Roman"/>
          <w:sz w:val="28"/>
          <w:szCs w:val="28"/>
          <w:lang w:val="kk-KZ"/>
        </w:rPr>
        <w:t>,</w:t>
      </w:r>
      <w:r w:rsidRPr="00A472AA">
        <w:rPr>
          <w:rFonts w:ascii="Times New Roman" w:hAnsi="Times New Roman" w:cs="Times New Roman"/>
          <w:sz w:val="28"/>
          <w:szCs w:val="28"/>
          <w:lang w:val="kk-KZ"/>
        </w:rPr>
        <w:t xml:space="preserve"> мұғалімді даярлау кезіндегі басты міндет – оның ерекшелігін көріп, соны таныту, қабілеттері мен сыни ойлауын қоса бағалау. Мұғалімді даярлаудың дәстүрлі жүйесі қазір жаңашылдық технологиясына ұласты, әрине, дәстүрлі білімнің де жақсы жақтары аз емес, дегенмен, білім ғасырында ол өзінің бұрынғы өзект</w:t>
      </w:r>
      <w:r w:rsidR="00C478BC" w:rsidRPr="00A472AA">
        <w:rPr>
          <w:rFonts w:ascii="Times New Roman" w:hAnsi="Times New Roman" w:cs="Times New Roman"/>
          <w:sz w:val="28"/>
          <w:szCs w:val="28"/>
          <w:lang w:val="kk-KZ"/>
        </w:rPr>
        <w:t>ілігін жоғалтады. Қ</w:t>
      </w:r>
      <w:r w:rsidRPr="00A472AA">
        <w:rPr>
          <w:rFonts w:ascii="Times New Roman" w:hAnsi="Times New Roman" w:cs="Times New Roman"/>
          <w:sz w:val="28"/>
          <w:szCs w:val="28"/>
          <w:lang w:val="kk-KZ"/>
        </w:rPr>
        <w:t>азіргі жылдам дамушы ақпараттық заманда одан да өрісі кең, маңыздылығы арта түскен, білім сапасын арттыратын технологияларды іске асырған жөн деп есептейміз. Ал</w:t>
      </w:r>
      <w:r w:rsidR="00C478BC" w:rsidRPr="00A472AA">
        <w:rPr>
          <w:rFonts w:ascii="Times New Roman" w:hAnsi="Times New Roman" w:cs="Times New Roman"/>
          <w:sz w:val="28"/>
          <w:szCs w:val="28"/>
          <w:lang w:val="kk-KZ"/>
        </w:rPr>
        <w:t>,</w:t>
      </w:r>
      <w:r w:rsidRPr="00A472AA">
        <w:rPr>
          <w:rFonts w:ascii="Times New Roman" w:hAnsi="Times New Roman" w:cs="Times New Roman"/>
          <w:sz w:val="28"/>
          <w:szCs w:val="28"/>
          <w:lang w:val="kk-KZ"/>
        </w:rPr>
        <w:t xml:space="preserve"> сапалы білім беру жүйесін дамытуда болашақ мұғалімдердің өзі сапалы даярлықт</w:t>
      </w:r>
      <w:r w:rsidR="00C478BC" w:rsidRPr="00A472AA">
        <w:rPr>
          <w:rFonts w:ascii="Times New Roman" w:hAnsi="Times New Roman" w:cs="Times New Roman"/>
          <w:sz w:val="28"/>
          <w:szCs w:val="28"/>
          <w:lang w:val="kk-KZ"/>
        </w:rPr>
        <w:t xml:space="preserve">ан өтуі маңызды деп саналады. </w:t>
      </w:r>
      <w:r w:rsidRPr="00A472AA">
        <w:rPr>
          <w:rFonts w:ascii="Times New Roman" w:hAnsi="Times New Roman" w:cs="Times New Roman"/>
          <w:sz w:val="28"/>
          <w:szCs w:val="28"/>
          <w:lang w:val="kk-KZ"/>
        </w:rPr>
        <w:t>Соның нәтижесінде мамандықтың жаңа салалары:  білім алушылардың оқу іс-әрекетінің үйлестірушісі, тьютор, білім беру менеджері және т.б.  қалыптасады.</w:t>
      </w:r>
    </w:p>
    <w:p w14:paraId="1BD78522" w14:textId="77777777"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Болашақ кәсіптік оқыту педагогы, ең алдымен: </w:t>
      </w:r>
    </w:p>
    <w:p w14:paraId="361B364E" w14:textId="07995A12"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1. Кәсіптік қызметінде жеке мотивациясын анықтап</w:t>
      </w:r>
      <w:r w:rsidR="00C478BC" w:rsidRPr="00A472AA">
        <w:rPr>
          <w:rFonts w:ascii="Times New Roman" w:hAnsi="Times New Roman" w:cs="Times New Roman"/>
          <w:sz w:val="28"/>
          <w:szCs w:val="28"/>
          <w:lang w:val="kk-KZ"/>
        </w:rPr>
        <w:t>, өзінің жетістіктері мен кемшілігі</w:t>
      </w:r>
      <w:r w:rsidRPr="00A472AA">
        <w:rPr>
          <w:rFonts w:ascii="Times New Roman" w:hAnsi="Times New Roman" w:cs="Times New Roman"/>
          <w:sz w:val="28"/>
          <w:szCs w:val="28"/>
          <w:lang w:val="kk-KZ"/>
        </w:rPr>
        <w:t xml:space="preserve"> түсіп жатқан жағын білуі тиіс. </w:t>
      </w:r>
    </w:p>
    <w:p w14:paraId="4CFF16B7" w14:textId="77553C32"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lastRenderedPageBreak/>
        <w:t xml:space="preserve">2. Өзінің кәсіптік қызметіне сын көзбен қарай білуі керек, сынды қабылдай алуы, оған тез түзетулер енгізе білуі, қазіргі заманауи оқу </w:t>
      </w:r>
      <w:r w:rsidR="00630C70">
        <w:rPr>
          <w:rFonts w:ascii="Times New Roman" w:hAnsi="Times New Roman" w:cs="Times New Roman"/>
          <w:sz w:val="28"/>
          <w:szCs w:val="28"/>
          <w:lang w:val="kk-KZ"/>
        </w:rPr>
        <w:t>үдеріс</w:t>
      </w:r>
      <w:r w:rsidRPr="00A472AA">
        <w:rPr>
          <w:rFonts w:ascii="Times New Roman" w:hAnsi="Times New Roman" w:cs="Times New Roman"/>
          <w:sz w:val="28"/>
          <w:szCs w:val="28"/>
          <w:lang w:val="kk-KZ"/>
        </w:rPr>
        <w:t xml:space="preserve">індегі қарқынды өзгерістерге ілесе алуы. Бұл ретте оқытушылық қызмет деңгейі «бір нәрсе туралы айту» деңгейінен «оқу </w:t>
      </w:r>
      <w:r w:rsidR="00630C70">
        <w:rPr>
          <w:rFonts w:ascii="Times New Roman" w:hAnsi="Times New Roman" w:cs="Times New Roman"/>
          <w:sz w:val="28"/>
          <w:szCs w:val="28"/>
          <w:lang w:val="kk-KZ"/>
        </w:rPr>
        <w:t>үдеріс</w:t>
      </w:r>
      <w:r w:rsidRPr="00A472AA">
        <w:rPr>
          <w:rFonts w:ascii="Times New Roman" w:hAnsi="Times New Roman" w:cs="Times New Roman"/>
          <w:sz w:val="28"/>
          <w:szCs w:val="28"/>
          <w:lang w:val="kk-KZ"/>
        </w:rPr>
        <w:t>ін өзі ұйымдастыру және басқару, білімді жеткізу стратегиясын құру, бүкіл сала бойынша қажетті дағдыларға ие болу» деңгейіне дейін өсуі тиіс. Ең бастысы – оқытушы оқытатын пән білім алушыға пайдасын тигізіп, оның сол өзі өмір сүріп отырған қоғамдағы өзгерістерге шапшаң ілесе алатындай етіп бағдар беру.</w:t>
      </w:r>
    </w:p>
    <w:p w14:paraId="71175626" w14:textId="7C934E0B"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Кәсіптік педагогикалық білім б</w:t>
      </w:r>
      <w:r w:rsidR="00C53C14">
        <w:rPr>
          <w:rFonts w:ascii="Times New Roman" w:hAnsi="Times New Roman" w:cs="Times New Roman"/>
          <w:sz w:val="28"/>
          <w:szCs w:val="28"/>
          <w:lang w:val="kk-KZ"/>
        </w:rPr>
        <w:t>олашақ кәсіптік оқыту педагог</w:t>
      </w:r>
      <w:r w:rsidRPr="00A472AA">
        <w:rPr>
          <w:rFonts w:ascii="Times New Roman" w:hAnsi="Times New Roman" w:cs="Times New Roman"/>
          <w:sz w:val="28"/>
          <w:szCs w:val="28"/>
          <w:lang w:val="kk-KZ"/>
        </w:rPr>
        <w:t xml:space="preserve">ының мүмкіндігіне байланысты болуы керек. Тек осылай ғана ХХІ  ғасырда  білім беру стандарттарының және барлық білім беру </w:t>
      </w:r>
      <w:r w:rsidR="00630C70">
        <w:rPr>
          <w:rFonts w:ascii="Times New Roman" w:hAnsi="Times New Roman" w:cs="Times New Roman"/>
          <w:sz w:val="28"/>
          <w:szCs w:val="28"/>
          <w:lang w:val="kk-KZ"/>
        </w:rPr>
        <w:t>үдеріс</w:t>
      </w:r>
      <w:r w:rsidRPr="00A472AA">
        <w:rPr>
          <w:rFonts w:ascii="Times New Roman" w:hAnsi="Times New Roman" w:cs="Times New Roman"/>
          <w:sz w:val="28"/>
          <w:szCs w:val="28"/>
          <w:lang w:val="kk-KZ"/>
        </w:rPr>
        <w:t>тер</w:t>
      </w:r>
      <w:r w:rsidR="00C478BC" w:rsidRPr="00A472AA">
        <w:rPr>
          <w:rFonts w:ascii="Times New Roman" w:hAnsi="Times New Roman" w:cs="Times New Roman"/>
          <w:sz w:val="28"/>
          <w:szCs w:val="28"/>
          <w:lang w:val="kk-KZ"/>
        </w:rPr>
        <w:t>інің ілгерілеуіне кепілдік бер</w:t>
      </w:r>
      <w:r w:rsidRPr="00A472AA">
        <w:rPr>
          <w:rFonts w:ascii="Times New Roman" w:hAnsi="Times New Roman" w:cs="Times New Roman"/>
          <w:sz w:val="28"/>
          <w:szCs w:val="28"/>
          <w:lang w:val="kk-KZ"/>
        </w:rPr>
        <w:t xml:space="preserve">еді. Сондай-ақ, педагогтың жұмыс </w:t>
      </w:r>
      <w:r w:rsidR="00630C70">
        <w:rPr>
          <w:rFonts w:ascii="Times New Roman" w:hAnsi="Times New Roman" w:cs="Times New Roman"/>
          <w:sz w:val="28"/>
          <w:szCs w:val="28"/>
          <w:lang w:val="kk-KZ"/>
        </w:rPr>
        <w:t>үдеріс</w:t>
      </w:r>
      <w:r w:rsidRPr="00A472AA">
        <w:rPr>
          <w:rFonts w:ascii="Times New Roman" w:hAnsi="Times New Roman" w:cs="Times New Roman"/>
          <w:sz w:val="28"/>
          <w:szCs w:val="28"/>
          <w:lang w:val="kk-KZ"/>
        </w:rPr>
        <w:t xml:space="preserve">ін оңтайландырумен айналысу керек: қазіргі заман талабына сай оны басы артық жұмыстардан босату, басты мақсат – сапалы білім беруге жағдай жасау. Білім алушылармен жұмыс істеуде сан қуаламай, сапа көрсеткішін арттыру қажет (емтихан, жалпы балл), қоғамның бір бөлігі және болашақ маман ретінде білім алушылардың білім сапасын қалай арттыру қажеттігі жөнінде ойланған дұрыс деп есептейміз. </w:t>
      </w:r>
    </w:p>
    <w:p w14:paraId="2750F0AF" w14:textId="4BE40FEA"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Барлық оқу орындарын бір үлгіге теңестіруге болмайды, білім беруде білімгердің шығармашылық ерекшеліктері, білім беру мекемелері және педагогтардың даралығы ескерілуі жөн. Қазіргі таңда педагогтың  төңірегінде</w:t>
      </w:r>
      <w:r w:rsidR="00E85685" w:rsidRPr="00A472AA">
        <w:rPr>
          <w:rFonts w:ascii="Times New Roman" w:hAnsi="Times New Roman" w:cs="Times New Roman"/>
          <w:sz w:val="28"/>
          <w:szCs w:val="28"/>
          <w:lang w:val="kk-KZ"/>
        </w:rPr>
        <w:t xml:space="preserve"> болып жатқан түрлі</w:t>
      </w:r>
      <w:r w:rsidRPr="00A472AA">
        <w:rPr>
          <w:rFonts w:ascii="Times New Roman" w:hAnsi="Times New Roman" w:cs="Times New Roman"/>
          <w:sz w:val="28"/>
          <w:szCs w:val="28"/>
          <w:lang w:val="kk-KZ"/>
        </w:rPr>
        <w:t xml:space="preserve"> жағдайлардың оқу </w:t>
      </w:r>
      <w:r w:rsidR="00630C70">
        <w:rPr>
          <w:rFonts w:ascii="Times New Roman" w:hAnsi="Times New Roman" w:cs="Times New Roman"/>
          <w:sz w:val="28"/>
          <w:szCs w:val="28"/>
          <w:lang w:val="kk-KZ"/>
        </w:rPr>
        <w:t>үдеріс</w:t>
      </w:r>
      <w:r w:rsidRPr="00A472AA">
        <w:rPr>
          <w:rFonts w:ascii="Times New Roman" w:hAnsi="Times New Roman" w:cs="Times New Roman"/>
          <w:sz w:val="28"/>
          <w:szCs w:val="28"/>
          <w:lang w:val="kk-KZ"/>
        </w:rPr>
        <w:t xml:space="preserve">інде рөлі маңызды. </w:t>
      </w:r>
      <w:r w:rsidR="00E85685" w:rsidRPr="00A472AA">
        <w:rPr>
          <w:rFonts w:ascii="Times New Roman" w:hAnsi="Times New Roman" w:cs="Times New Roman"/>
          <w:sz w:val="28"/>
          <w:szCs w:val="28"/>
          <w:lang w:val="kk-KZ"/>
        </w:rPr>
        <w:t>Әсәресе</w:t>
      </w:r>
      <w:r w:rsidRPr="00A472AA">
        <w:rPr>
          <w:rFonts w:ascii="Times New Roman" w:hAnsi="Times New Roman" w:cs="Times New Roman"/>
          <w:sz w:val="28"/>
          <w:szCs w:val="28"/>
          <w:lang w:val="kk-KZ"/>
        </w:rPr>
        <w:t xml:space="preserve"> б</w:t>
      </w:r>
      <w:r w:rsidR="00E85685" w:rsidRPr="00A472AA">
        <w:rPr>
          <w:rFonts w:ascii="Times New Roman" w:hAnsi="Times New Roman" w:cs="Times New Roman"/>
          <w:sz w:val="28"/>
          <w:szCs w:val="28"/>
          <w:lang w:val="kk-KZ"/>
        </w:rPr>
        <w:t xml:space="preserve">ілім беру </w:t>
      </w:r>
      <w:r w:rsidR="00630C70">
        <w:rPr>
          <w:rFonts w:ascii="Times New Roman" w:hAnsi="Times New Roman" w:cs="Times New Roman"/>
          <w:sz w:val="28"/>
          <w:szCs w:val="28"/>
          <w:lang w:val="kk-KZ"/>
        </w:rPr>
        <w:t>үдеріс</w:t>
      </w:r>
      <w:r w:rsidR="00E85685" w:rsidRPr="00A472AA">
        <w:rPr>
          <w:rFonts w:ascii="Times New Roman" w:hAnsi="Times New Roman" w:cs="Times New Roman"/>
          <w:sz w:val="28"/>
          <w:szCs w:val="28"/>
          <w:lang w:val="kk-KZ"/>
        </w:rPr>
        <w:t>ін  компьютерсіз, интернет</w:t>
      </w:r>
      <w:r w:rsidRPr="00A472AA">
        <w:rPr>
          <w:rFonts w:ascii="Times New Roman" w:hAnsi="Times New Roman" w:cs="Times New Roman"/>
          <w:sz w:val="28"/>
          <w:szCs w:val="28"/>
          <w:lang w:val="kk-KZ"/>
        </w:rPr>
        <w:t xml:space="preserve"> және гаджеттерсіз</w:t>
      </w:r>
      <w:r w:rsidRPr="00A472AA">
        <w:rPr>
          <w:rFonts w:ascii="Arial" w:hAnsi="Arial" w:cs="Arial"/>
          <w:color w:val="474747"/>
          <w:sz w:val="21"/>
          <w:szCs w:val="21"/>
          <w:shd w:val="clear" w:color="auto" w:fill="FFFFFF"/>
          <w:lang w:val="kk-KZ"/>
        </w:rPr>
        <w:t xml:space="preserve"> </w:t>
      </w:r>
      <w:r w:rsidRPr="00A472AA">
        <w:rPr>
          <w:rFonts w:ascii="Times New Roman" w:hAnsi="Times New Roman" w:cs="Times New Roman"/>
          <w:sz w:val="28"/>
          <w:szCs w:val="28"/>
          <w:shd w:val="clear" w:color="auto" w:fill="FFFFFF"/>
          <w:lang w:val="kk-KZ"/>
        </w:rPr>
        <w:t>(ағылш. gadget - құрылғы, құрылғының сырлары - </w:t>
      </w:r>
      <w:r w:rsidRPr="00A472AA">
        <w:rPr>
          <w:rStyle w:val="ab"/>
          <w:rFonts w:ascii="Times New Roman" w:hAnsi="Times New Roman" w:cs="Times New Roman"/>
          <w:i w:val="0"/>
          <w:sz w:val="28"/>
          <w:szCs w:val="28"/>
          <w:shd w:val="clear" w:color="auto" w:fill="FFFFFF"/>
          <w:lang w:val="kk-KZ"/>
        </w:rPr>
        <w:t>адам өмірін жеңілдетуге және жақсартуға арналған шағын аппарат</w:t>
      </w:r>
      <w:r w:rsidRPr="00A472AA">
        <w:rPr>
          <w:rFonts w:ascii="Times New Roman" w:hAnsi="Times New Roman" w:cs="Times New Roman"/>
          <w:i/>
          <w:sz w:val="28"/>
          <w:szCs w:val="28"/>
          <w:shd w:val="clear" w:color="auto" w:fill="FFFFFF"/>
          <w:lang w:val="kk-KZ"/>
        </w:rPr>
        <w:t>)</w:t>
      </w:r>
      <w:r w:rsidRPr="00A472AA">
        <w:rPr>
          <w:rFonts w:ascii="Arial" w:hAnsi="Arial" w:cs="Arial"/>
          <w:color w:val="474747"/>
          <w:sz w:val="21"/>
          <w:szCs w:val="21"/>
          <w:shd w:val="clear" w:color="auto" w:fill="FFFFFF"/>
          <w:lang w:val="kk-KZ"/>
        </w:rPr>
        <w:t xml:space="preserve"> </w:t>
      </w:r>
      <w:r w:rsidRPr="00A472AA">
        <w:rPr>
          <w:rFonts w:ascii="Times New Roman" w:hAnsi="Times New Roman" w:cs="Times New Roman"/>
          <w:sz w:val="28"/>
          <w:szCs w:val="28"/>
          <w:lang w:val="kk-KZ"/>
        </w:rPr>
        <w:t xml:space="preserve">елестету мүмкін емес. Егер бұрын Skype сабағы біртүрлі болып көрінсе, қазір қашықтықтан оқыту  педагогикалық іс-әрекеттің қалыпты бір бөлігіне айналды. </w:t>
      </w:r>
    </w:p>
    <w:p w14:paraId="672E2D3B" w14:textId="28E05236"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Өзінің</w:t>
      </w:r>
      <w:r w:rsidR="00E85685" w:rsidRPr="00A472AA">
        <w:rPr>
          <w:rFonts w:ascii="Times New Roman" w:hAnsi="Times New Roman" w:cs="Times New Roman"/>
          <w:sz w:val="28"/>
          <w:szCs w:val="28"/>
          <w:lang w:val="kk-KZ"/>
        </w:rPr>
        <w:t xml:space="preserve"> кәсіби </w:t>
      </w:r>
      <w:r w:rsidRPr="00A472AA">
        <w:rPr>
          <w:rFonts w:ascii="Times New Roman" w:hAnsi="Times New Roman" w:cs="Times New Roman"/>
          <w:sz w:val="28"/>
          <w:szCs w:val="28"/>
          <w:lang w:val="kk-KZ"/>
        </w:rPr>
        <w:t xml:space="preserve">іс-әрекеті барысыңда графикалық </w:t>
      </w:r>
      <w:r w:rsidR="00672D54" w:rsidRPr="00A472AA">
        <w:rPr>
          <w:rFonts w:ascii="Times New Roman" w:hAnsi="Times New Roman" w:cs="Times New Roman"/>
          <w:sz w:val="28"/>
          <w:szCs w:val="28"/>
          <w:lang w:val="kk-KZ"/>
        </w:rPr>
        <w:t>кескіндерді пайдаланбайтын педагог</w:t>
      </w:r>
      <w:r w:rsidRPr="00A472AA">
        <w:rPr>
          <w:rFonts w:ascii="Times New Roman" w:hAnsi="Times New Roman" w:cs="Times New Roman"/>
          <w:sz w:val="28"/>
          <w:szCs w:val="28"/>
          <w:lang w:val="kk-KZ"/>
        </w:rPr>
        <w:t xml:space="preserve"> жоқ шығар, сірә. </w:t>
      </w:r>
      <w:r w:rsidR="00E85685" w:rsidRPr="00A472AA">
        <w:rPr>
          <w:rFonts w:ascii="Times New Roman" w:hAnsi="Times New Roman" w:cs="Times New Roman"/>
          <w:sz w:val="28"/>
          <w:szCs w:val="28"/>
          <w:lang w:val="kk-KZ"/>
        </w:rPr>
        <w:t xml:space="preserve">Графикалық </w:t>
      </w:r>
      <w:r w:rsidR="00E85685" w:rsidRPr="00A472AA">
        <w:rPr>
          <w:rFonts w:ascii="Times New Roman" w:hAnsi="Times New Roman" w:cs="Times New Roman"/>
          <w:i/>
          <w:sz w:val="28"/>
          <w:szCs w:val="28"/>
          <w:lang w:val="kk-KZ"/>
        </w:rPr>
        <w:t>кескіндерге суреттер, сұлбалар, сызбалар, карталар, диаграммалар және шартты белгілер</w:t>
      </w:r>
      <w:r w:rsidR="00E85685" w:rsidRPr="00A472AA">
        <w:rPr>
          <w:rFonts w:ascii="Times New Roman" w:hAnsi="Times New Roman" w:cs="Times New Roman"/>
          <w:sz w:val="28"/>
          <w:szCs w:val="28"/>
          <w:lang w:val="kk-KZ"/>
        </w:rPr>
        <w:t xml:space="preserve">  жатады.</w:t>
      </w:r>
      <w:r w:rsidR="00672D54" w:rsidRPr="00A472AA">
        <w:rPr>
          <w:rFonts w:ascii="Times New Roman" w:hAnsi="Times New Roman" w:cs="Times New Roman"/>
          <w:sz w:val="28"/>
          <w:szCs w:val="28"/>
          <w:lang w:val="kk-KZ"/>
        </w:rPr>
        <w:t xml:space="preserve"> </w:t>
      </w:r>
      <w:r w:rsidRPr="00A472AA">
        <w:rPr>
          <w:rFonts w:ascii="Times New Roman" w:hAnsi="Times New Roman" w:cs="Times New Roman"/>
          <w:sz w:val="28"/>
          <w:szCs w:val="28"/>
          <w:lang w:val="kk-KZ"/>
        </w:rPr>
        <w:t>Осыған дейін графика пәнін оқытуда білім алушы ақпараттық-коммуникативтік құзыреттілігін қалыптастыру үшін бұған дейін дәстүрлі қолмен сызуда тек плакаттар, оқулықтарды пайдаланылып келсе, тігін бұйымдарының компьютерлік графикасы пәнінің курсын оқытуда қазіргі заман технологиялары, инновациялық технологиялар, оқытуда қолданылатын жаңашыл оқыту әдістері кеңінен жүйеге енді.</w:t>
      </w:r>
    </w:p>
    <w:p w14:paraId="718A3175" w14:textId="13D9201F" w:rsidR="004B21F5" w:rsidRPr="00A472AA" w:rsidRDefault="00C62E36" w:rsidP="002303D4">
      <w:pPr>
        <w:spacing w:after="0" w:line="240" w:lineRule="auto"/>
        <w:ind w:firstLine="709"/>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Б</w:t>
      </w:r>
      <w:r w:rsidR="004B21F5" w:rsidRPr="00A472AA">
        <w:rPr>
          <w:rFonts w:ascii="Times New Roman" w:hAnsi="Times New Roman" w:cs="Times New Roman"/>
          <w:sz w:val="28"/>
          <w:szCs w:val="28"/>
          <w:lang w:val="kk-KZ"/>
        </w:rPr>
        <w:t xml:space="preserve">олашақ мамандар даярлау </w:t>
      </w:r>
      <w:r w:rsidR="00630C70">
        <w:rPr>
          <w:rFonts w:ascii="Times New Roman" w:hAnsi="Times New Roman" w:cs="Times New Roman"/>
          <w:sz w:val="28"/>
          <w:szCs w:val="28"/>
          <w:lang w:val="kk-KZ"/>
        </w:rPr>
        <w:t>үдеріс</w:t>
      </w:r>
      <w:r w:rsidR="004B21F5" w:rsidRPr="00A472AA">
        <w:rPr>
          <w:rFonts w:ascii="Times New Roman" w:hAnsi="Times New Roman" w:cs="Times New Roman"/>
          <w:sz w:val="28"/>
          <w:szCs w:val="28"/>
          <w:lang w:val="kk-KZ"/>
        </w:rPr>
        <w:t>і білім алушылардың кәсіби білім жүйесін меңгеруі, кәсіптік дағдылар мен шығармашылық қабілеттерді, сондай-ақ қазіргі бетбұрыстың қарқынды даму жағдайларына тез бейімделу және кез келегн қызмет түрлеріне бейімделу қабілетін дамытуға бағытталған. Жыл сайын міндеттердің күрделене түсуі артпаса, кемімейді. Бұл өз кезегінде  кәсіби-педагогикалық білім беру мазмұны мен технологияларын бұрынғыдан да жаңғырта түсуді, сонымен қатар кәсіби педагогикалық қызметті тиімді жетілдіру мен жаңашыл әдістерді қолдануды да талап етеді</w:t>
      </w:r>
      <w:r w:rsidR="004B21F5" w:rsidRPr="00A472AA">
        <w:rPr>
          <w:lang w:val="kk-KZ"/>
        </w:rPr>
        <w:t xml:space="preserve">. </w:t>
      </w:r>
      <w:r w:rsidR="004B21F5" w:rsidRPr="00A472AA">
        <w:rPr>
          <w:rFonts w:ascii="Times New Roman" w:hAnsi="Times New Roman" w:cs="Times New Roman"/>
          <w:sz w:val="28"/>
          <w:szCs w:val="28"/>
          <w:lang w:val="kk-KZ"/>
        </w:rPr>
        <w:t xml:space="preserve">Ал осы өзгерістер </w:t>
      </w:r>
      <w:r w:rsidR="004B21F5" w:rsidRPr="00A472AA">
        <w:rPr>
          <w:rFonts w:ascii="Times New Roman" w:hAnsi="Times New Roman" w:cs="Times New Roman"/>
          <w:sz w:val="28"/>
          <w:szCs w:val="28"/>
          <w:lang w:val="kk-KZ"/>
        </w:rPr>
        <w:lastRenderedPageBreak/>
        <w:t xml:space="preserve">білім беру </w:t>
      </w:r>
      <w:r w:rsidR="00630C70">
        <w:rPr>
          <w:rFonts w:ascii="Times New Roman" w:hAnsi="Times New Roman" w:cs="Times New Roman"/>
          <w:sz w:val="28"/>
          <w:szCs w:val="28"/>
          <w:lang w:val="kk-KZ"/>
        </w:rPr>
        <w:t>үдеріс</w:t>
      </w:r>
      <w:r w:rsidR="004B21F5" w:rsidRPr="00A472AA">
        <w:rPr>
          <w:rFonts w:ascii="Times New Roman" w:hAnsi="Times New Roman" w:cs="Times New Roman"/>
          <w:sz w:val="28"/>
          <w:szCs w:val="28"/>
          <w:lang w:val="kk-KZ"/>
        </w:rPr>
        <w:t>ін әрі қарай жетілдіру үшін стратегиялық тәсілдерді, оқыту жолдарын және әдістемелерді қайта қарауды қажет етеді.</w:t>
      </w:r>
    </w:p>
    <w:p w14:paraId="5D984D76" w14:textId="48F60CED" w:rsidR="004B21F5" w:rsidRPr="00A472AA" w:rsidRDefault="004B21F5" w:rsidP="002303D4">
      <w:pPr>
        <w:spacing w:after="0" w:line="240" w:lineRule="auto"/>
        <w:ind w:firstLine="709"/>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Біз жұмысымызда, қорыта айтқанда, ЖОО-да болашақ кәсіптік оқыту педагогын даярлау кезінде пайдалану қажет оқыту технологияларын анықтауға тырыстық. Ақпараттық-дамытушы технологиялар тұрғысынан кәсіптік оқыту педагогының компьютерлік-графикалық құзыреттілігін қалыптастыру және дамыту </w:t>
      </w:r>
      <w:r w:rsidR="00630C70">
        <w:rPr>
          <w:rFonts w:ascii="Times New Roman" w:hAnsi="Times New Roman" w:cs="Times New Roman"/>
          <w:sz w:val="28"/>
          <w:szCs w:val="28"/>
          <w:lang w:val="kk-KZ"/>
        </w:rPr>
        <w:t>үдеріс</w:t>
      </w:r>
      <w:r w:rsidRPr="00A472AA">
        <w:rPr>
          <w:rFonts w:ascii="Times New Roman" w:hAnsi="Times New Roman" w:cs="Times New Roman"/>
          <w:sz w:val="28"/>
          <w:szCs w:val="28"/>
          <w:lang w:val="kk-KZ"/>
        </w:rPr>
        <w:t xml:space="preserve">і өз кезегінде компьютерлік графикалық білімді игеруге бағытталады, ал іс-әрекетке негізделген көзқарас тұрғысынан ол айқын функционалдық </w:t>
      </w:r>
      <w:r w:rsidR="00093465" w:rsidRPr="00A472AA">
        <w:rPr>
          <w:rFonts w:ascii="Times New Roman" w:hAnsi="Times New Roman" w:cs="Times New Roman"/>
          <w:sz w:val="28"/>
          <w:szCs w:val="28"/>
          <w:lang w:val="kk-KZ"/>
        </w:rPr>
        <w:t>бағытқа ие болады. Бұл ретте мақсатты көзқарас кәсіби-педагогикалық іс-әрекеттің</w:t>
      </w:r>
      <w:r w:rsidRPr="00A472AA">
        <w:rPr>
          <w:rFonts w:ascii="Times New Roman" w:hAnsi="Times New Roman" w:cs="Times New Roman"/>
          <w:sz w:val="28"/>
          <w:szCs w:val="28"/>
          <w:lang w:val="kk-KZ"/>
        </w:rPr>
        <w:t xml:space="preserve"> табыстылығын қамтамасыз ететін білім, іскерлік және дағдыларды, сонымен қатар практиалық  іс-әрекеттің жалпыланған тәсілін қалыптастыруды қажет етеді</w:t>
      </w:r>
      <w:r w:rsidR="00EB4294" w:rsidRPr="00A472AA">
        <w:rPr>
          <w:rFonts w:ascii="Times New Roman" w:hAnsi="Times New Roman" w:cs="Times New Roman"/>
          <w:sz w:val="28"/>
          <w:szCs w:val="28"/>
          <w:lang w:val="kk-KZ"/>
        </w:rPr>
        <w:t>. Компьютерлік-</w:t>
      </w:r>
      <w:r w:rsidRPr="00A472AA">
        <w:rPr>
          <w:rFonts w:ascii="Times New Roman" w:hAnsi="Times New Roman" w:cs="Times New Roman"/>
          <w:sz w:val="28"/>
          <w:szCs w:val="28"/>
          <w:lang w:val="kk-KZ"/>
        </w:rPr>
        <w:t xml:space="preserve">графикалық құзыреттілікті қалыптастыру  үдерісінде </w:t>
      </w:r>
      <w:r w:rsidRPr="00A472AA">
        <w:rPr>
          <w:rFonts w:ascii="Times New Roman" w:hAnsi="Times New Roman" w:cs="Times New Roman"/>
          <w:i/>
          <w:sz w:val="28"/>
          <w:szCs w:val="28"/>
          <w:lang w:val="kk-KZ"/>
        </w:rPr>
        <w:t>жеке тұлғалық, іс-әрекеттік, құзыреттілік,  контекстік, пәнаралық,  метапәндік,  жүйелік, полисубъектілік тәсілдер</w:t>
      </w:r>
      <w:r w:rsidRPr="00A472AA">
        <w:rPr>
          <w:rFonts w:ascii="Times New Roman" w:hAnsi="Times New Roman" w:cs="Times New Roman"/>
          <w:sz w:val="28"/>
          <w:szCs w:val="28"/>
          <w:lang w:val="kk-KZ"/>
        </w:rPr>
        <w:t xml:space="preserve"> оқытушының жеке басының қазіргі заманға сай белсенді тұлғасын қалыптастыруға және жан-жақты дамытуға бағытталған. Проблемалық-д</w:t>
      </w:r>
      <w:r w:rsidR="00EB4294" w:rsidRPr="00A472AA">
        <w:rPr>
          <w:rFonts w:ascii="Times New Roman" w:hAnsi="Times New Roman" w:cs="Times New Roman"/>
          <w:sz w:val="28"/>
          <w:szCs w:val="28"/>
          <w:lang w:val="kk-KZ"/>
        </w:rPr>
        <w:t>амытушылық тәсіл болашақ педагогты</w:t>
      </w:r>
      <w:r w:rsidRPr="00A472AA">
        <w:rPr>
          <w:rFonts w:ascii="Times New Roman" w:hAnsi="Times New Roman" w:cs="Times New Roman"/>
          <w:sz w:val="28"/>
          <w:szCs w:val="28"/>
          <w:lang w:val="kk-KZ"/>
        </w:rPr>
        <w:t xml:space="preserve"> стандартты емес дизайн және технологиял</w:t>
      </w:r>
      <w:r w:rsidR="00EB4294" w:rsidRPr="00A472AA">
        <w:rPr>
          <w:rFonts w:ascii="Times New Roman" w:hAnsi="Times New Roman" w:cs="Times New Roman"/>
          <w:sz w:val="28"/>
          <w:szCs w:val="28"/>
          <w:lang w:val="kk-KZ"/>
        </w:rPr>
        <w:t>ық мәселелерді шешуге даярлайды</w:t>
      </w:r>
      <w:r w:rsidRPr="00A472AA">
        <w:rPr>
          <w:rFonts w:ascii="Times New Roman" w:hAnsi="Times New Roman" w:cs="Times New Roman"/>
          <w:sz w:val="28"/>
          <w:szCs w:val="28"/>
          <w:lang w:val="kk-KZ"/>
        </w:rPr>
        <w:t>.</w:t>
      </w:r>
    </w:p>
    <w:p w14:paraId="36E0A0BA" w14:textId="36ECF4AB" w:rsidR="004B21F5" w:rsidRPr="00A472AA" w:rsidRDefault="004B21F5" w:rsidP="002303D4">
      <w:pPr>
        <w:spacing w:after="0" w:line="240" w:lineRule="auto"/>
        <w:ind w:firstLine="709"/>
        <w:jc w:val="both"/>
        <w:rPr>
          <w:rStyle w:val="anegp0gi0b9av8jahpyh"/>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 </w:t>
      </w:r>
      <w:r w:rsidRPr="00A472AA">
        <w:rPr>
          <w:rStyle w:val="anegp0gi0b9av8jahpyh"/>
          <w:rFonts w:ascii="Times New Roman" w:hAnsi="Times New Roman" w:cs="Times New Roman"/>
          <w:sz w:val="28"/>
          <w:szCs w:val="28"/>
          <w:lang w:val="kk-KZ"/>
        </w:rPr>
        <w:t>Болашақ кәсіптік оқы</w:t>
      </w:r>
      <w:r w:rsidR="00B86648" w:rsidRPr="00A472AA">
        <w:rPr>
          <w:rStyle w:val="anegp0gi0b9av8jahpyh"/>
          <w:rFonts w:ascii="Times New Roman" w:hAnsi="Times New Roman" w:cs="Times New Roman"/>
          <w:sz w:val="28"/>
          <w:szCs w:val="28"/>
          <w:lang w:val="kk-KZ"/>
        </w:rPr>
        <w:t>ту педагогының</w:t>
      </w:r>
      <w:r w:rsidRPr="00A472AA">
        <w:rPr>
          <w:rStyle w:val="anegp0gi0b9av8jahpyh"/>
          <w:rFonts w:ascii="Times New Roman" w:hAnsi="Times New Roman" w:cs="Times New Roman"/>
          <w:sz w:val="28"/>
          <w:szCs w:val="28"/>
          <w:lang w:val="kk-KZ"/>
        </w:rPr>
        <w:t xml:space="preserve"> компьютерлік-графикалық құзыреттілігін қалыптастыруда білім алушыларға коммуникативті және технологиялық білім беруді қамтамасыз ететін: </w:t>
      </w:r>
      <w:r w:rsidRPr="00A472AA">
        <w:rPr>
          <w:rStyle w:val="anegp0gi0b9av8jahpyh"/>
          <w:rFonts w:ascii="Times New Roman" w:hAnsi="Times New Roman" w:cs="Times New Roman"/>
          <w:i/>
          <w:sz w:val="28"/>
          <w:szCs w:val="28"/>
          <w:lang w:val="kk-KZ"/>
        </w:rPr>
        <w:t>ізгілендіру, мәдени сәйкестілік, белсенділік, кумулятивтілік, өзін-өзі тәрбиелеу және өзін-өзі дамыту, семантикалық бейнелерді атап көрсету, кешенділік қағидаттарына</w:t>
      </w:r>
      <w:r w:rsidRPr="00A472AA">
        <w:rPr>
          <w:rStyle w:val="anegp0gi0b9av8jahpyh"/>
          <w:rFonts w:ascii="Times New Roman" w:hAnsi="Times New Roman" w:cs="Times New Roman"/>
          <w:sz w:val="28"/>
          <w:szCs w:val="28"/>
          <w:lang w:val="kk-KZ"/>
        </w:rPr>
        <w:t xml:space="preserve"> жауап беретін </w:t>
      </w:r>
      <w:r w:rsidR="00DA0C54" w:rsidRPr="00A472AA">
        <w:rPr>
          <w:rStyle w:val="anegp0gi0b9av8jahpyh"/>
          <w:rFonts w:ascii="Times New Roman" w:hAnsi="Times New Roman" w:cs="Times New Roman"/>
          <w:sz w:val="28"/>
          <w:szCs w:val="28"/>
          <w:lang w:val="kk-KZ"/>
        </w:rPr>
        <w:t>кәсіптік білім беру мазмұнының  міндетті құрамдас бөлігі болып саналады</w:t>
      </w:r>
      <w:r w:rsidRPr="00A472AA">
        <w:rPr>
          <w:rStyle w:val="anegp0gi0b9av8jahpyh"/>
          <w:rFonts w:ascii="Times New Roman" w:hAnsi="Times New Roman" w:cs="Times New Roman"/>
          <w:sz w:val="28"/>
          <w:szCs w:val="28"/>
          <w:lang w:val="kk-KZ"/>
        </w:rPr>
        <w:t>.</w:t>
      </w:r>
    </w:p>
    <w:p w14:paraId="6282D8E2" w14:textId="3F800C8A" w:rsidR="004B21F5" w:rsidRDefault="00011FB9" w:rsidP="002303D4">
      <w:pPr>
        <w:spacing w:after="0" w:line="240" w:lineRule="auto"/>
        <w:ind w:firstLine="709"/>
        <w:jc w:val="both"/>
        <w:rPr>
          <w:rStyle w:val="anegp0gi0b9av8jahpyh"/>
          <w:rFonts w:ascii="Times New Roman" w:hAnsi="Times New Roman" w:cs="Times New Roman"/>
          <w:sz w:val="28"/>
          <w:szCs w:val="28"/>
          <w:lang w:val="kk-KZ"/>
        </w:rPr>
      </w:pPr>
      <w:r w:rsidRPr="00A472AA">
        <w:rPr>
          <w:rStyle w:val="anegp0gi0b9av8jahpyh"/>
          <w:rFonts w:ascii="Times New Roman" w:hAnsi="Times New Roman" w:cs="Times New Roman"/>
          <w:sz w:val="28"/>
          <w:szCs w:val="28"/>
          <w:lang w:val="kk-KZ"/>
        </w:rPr>
        <w:t xml:space="preserve">Келесі тарауда біз, </w:t>
      </w:r>
      <w:r w:rsidR="004B21F5" w:rsidRPr="00A472AA">
        <w:rPr>
          <w:rStyle w:val="anegp0gi0b9av8jahpyh"/>
          <w:rFonts w:ascii="Times New Roman" w:hAnsi="Times New Roman" w:cs="Times New Roman"/>
          <w:sz w:val="28"/>
          <w:szCs w:val="28"/>
          <w:lang w:val="kk-KZ"/>
        </w:rPr>
        <w:t xml:space="preserve">болашақ кәсіптік оқыту педагогының компьютерлік- графикалық </w:t>
      </w:r>
      <w:r w:rsidR="004B21F5" w:rsidRPr="00665E0A">
        <w:rPr>
          <w:rStyle w:val="anegp0gi0b9av8jahpyh"/>
          <w:rFonts w:ascii="Times New Roman" w:hAnsi="Times New Roman" w:cs="Times New Roman"/>
          <w:sz w:val="28"/>
          <w:szCs w:val="28"/>
          <w:lang w:val="kk-KZ"/>
        </w:rPr>
        <w:t>құзыреттілігін қалыптастырудың әдістемелік негіздерін қарастыратын боламыз, онда болашақ кәсіптік оқыту педагогының компьютерлік-графикалық құзыреттілігін қалыптастыру</w:t>
      </w:r>
      <w:r w:rsidRPr="00665E0A">
        <w:rPr>
          <w:rStyle w:val="anegp0gi0b9av8jahpyh"/>
          <w:rFonts w:ascii="Times New Roman" w:hAnsi="Times New Roman" w:cs="Times New Roman"/>
          <w:sz w:val="28"/>
          <w:szCs w:val="28"/>
          <w:lang w:val="kk-KZ"/>
        </w:rPr>
        <w:t xml:space="preserve">дың </w:t>
      </w:r>
      <w:r w:rsidR="00151A46" w:rsidRPr="00665E0A">
        <w:rPr>
          <w:rStyle w:val="anegp0gi0b9av8jahpyh"/>
          <w:rFonts w:ascii="Times New Roman" w:hAnsi="Times New Roman" w:cs="Times New Roman"/>
          <w:sz w:val="28"/>
          <w:szCs w:val="28"/>
          <w:lang w:val="kk-KZ"/>
        </w:rPr>
        <w:t xml:space="preserve">құрылымдық- функционалдық </w:t>
      </w:r>
      <w:r w:rsidR="004B21F5" w:rsidRPr="00665E0A">
        <w:rPr>
          <w:rStyle w:val="anegp0gi0b9av8jahpyh"/>
          <w:rFonts w:ascii="Times New Roman" w:hAnsi="Times New Roman" w:cs="Times New Roman"/>
          <w:sz w:val="28"/>
          <w:szCs w:val="28"/>
          <w:lang w:val="kk-KZ"/>
        </w:rPr>
        <w:t xml:space="preserve">моделі </w:t>
      </w:r>
      <w:r w:rsidR="004B21F5" w:rsidRPr="00665E0A">
        <w:rPr>
          <w:rFonts w:ascii="Times New Roman" w:hAnsi="Times New Roman" w:cs="Times New Roman"/>
          <w:sz w:val="28"/>
          <w:szCs w:val="28"/>
          <w:lang w:val="kk-KZ"/>
        </w:rPr>
        <w:t>мен</w:t>
      </w:r>
      <w:r w:rsidR="004B21F5" w:rsidRPr="00A472AA">
        <w:rPr>
          <w:rFonts w:ascii="Times New Roman" w:hAnsi="Times New Roman" w:cs="Times New Roman"/>
          <w:sz w:val="28"/>
          <w:szCs w:val="28"/>
          <w:lang w:val="kk-KZ"/>
        </w:rPr>
        <w:t xml:space="preserve"> дидактикалық шарттары нақтыланып, оқу-әдістемелік </w:t>
      </w:r>
      <w:r w:rsidR="004B21F5" w:rsidRPr="00A472AA">
        <w:rPr>
          <w:rStyle w:val="anegp0gi0b9av8jahpyh"/>
          <w:rFonts w:ascii="Times New Roman" w:hAnsi="Times New Roman" w:cs="Times New Roman"/>
          <w:sz w:val="28"/>
          <w:szCs w:val="28"/>
          <w:lang w:val="kk-KZ"/>
        </w:rPr>
        <w:t>кешенді қолдана отырып, студенттердің графикалық құзыреттілігін қалыптастыру әдістерін басқа қырынан қарастыратын боламыз.</w:t>
      </w:r>
    </w:p>
    <w:p w14:paraId="2E6DE28D" w14:textId="77777777" w:rsidR="002303D4" w:rsidRPr="00A472AA" w:rsidRDefault="002303D4" w:rsidP="002303D4">
      <w:pPr>
        <w:spacing w:after="0" w:line="240" w:lineRule="auto"/>
        <w:ind w:firstLine="709"/>
        <w:jc w:val="both"/>
        <w:rPr>
          <w:rStyle w:val="anegp0gi0b9av8jahpyh"/>
          <w:rFonts w:ascii="Times New Roman" w:hAnsi="Times New Roman" w:cs="Times New Roman"/>
          <w:sz w:val="28"/>
          <w:szCs w:val="28"/>
          <w:lang w:val="kk-KZ"/>
        </w:rPr>
      </w:pPr>
    </w:p>
    <w:p w14:paraId="17A0826F" w14:textId="0C5A616B" w:rsidR="0068682B" w:rsidRPr="00A472AA" w:rsidRDefault="004B21F5" w:rsidP="002303D4">
      <w:pPr>
        <w:autoSpaceDE w:val="0"/>
        <w:autoSpaceDN w:val="0"/>
        <w:adjustRightInd w:val="0"/>
        <w:spacing w:after="0" w:line="240" w:lineRule="auto"/>
        <w:ind w:firstLine="709"/>
        <w:jc w:val="both"/>
        <w:rPr>
          <w:rFonts w:ascii="Times New Roman" w:hAnsi="Times New Roman"/>
          <w:b/>
          <w:bCs/>
          <w:sz w:val="28"/>
          <w:szCs w:val="28"/>
          <w:lang w:val="kk-KZ"/>
        </w:rPr>
      </w:pPr>
      <w:r w:rsidRPr="00A472AA">
        <w:rPr>
          <w:rFonts w:ascii="Times New Roman" w:hAnsi="Times New Roman"/>
          <w:b/>
          <w:bCs/>
          <w:sz w:val="28"/>
          <w:szCs w:val="28"/>
          <w:lang w:val="kk-KZ"/>
        </w:rPr>
        <w:t xml:space="preserve">Бірінші тарау  бойынша </w:t>
      </w:r>
      <w:r w:rsidR="00CE73F7">
        <w:rPr>
          <w:rFonts w:ascii="Times New Roman" w:hAnsi="Times New Roman"/>
          <w:b/>
          <w:bCs/>
          <w:sz w:val="28"/>
          <w:szCs w:val="28"/>
          <w:lang w:val="kk-KZ"/>
        </w:rPr>
        <w:t>тұжырым</w:t>
      </w:r>
    </w:p>
    <w:p w14:paraId="030A513C" w14:textId="251E5469"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Диссертациялық зерттеу жұмысымыздың бірінші тарауы </w:t>
      </w:r>
      <w:r w:rsidR="00CE73F7">
        <w:rPr>
          <w:rFonts w:ascii="Times New Roman" w:hAnsi="Times New Roman" w:cs="Times New Roman"/>
          <w:sz w:val="28"/>
          <w:szCs w:val="28"/>
          <w:lang w:val="kk-KZ"/>
        </w:rPr>
        <w:t>бойынша мынадай тұжырым</w:t>
      </w:r>
      <w:r w:rsidRPr="00A472AA">
        <w:rPr>
          <w:rFonts w:ascii="Times New Roman" w:hAnsi="Times New Roman" w:cs="Times New Roman"/>
          <w:sz w:val="28"/>
          <w:szCs w:val="28"/>
          <w:lang w:val="kk-KZ"/>
        </w:rPr>
        <w:t xml:space="preserve"> жасауға болады:</w:t>
      </w:r>
    </w:p>
    <w:p w14:paraId="3DDB28D7" w14:textId="61555876" w:rsidR="004B21F5" w:rsidRPr="00A472AA" w:rsidRDefault="004B21F5" w:rsidP="002303D4">
      <w:pPr>
        <w:tabs>
          <w:tab w:val="left" w:pos="1134"/>
        </w:tabs>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1.</w:t>
      </w:r>
      <w:r w:rsidRPr="00A472AA">
        <w:rPr>
          <w:rFonts w:ascii="Times New Roman" w:hAnsi="Times New Roman" w:cs="Times New Roman"/>
          <w:sz w:val="28"/>
          <w:szCs w:val="28"/>
          <w:lang w:val="kk-KZ"/>
        </w:rPr>
        <w:tab/>
        <w:t>Психологиялық-педагогикалық әдебиетт</w:t>
      </w:r>
      <w:r w:rsidR="00CE73F7">
        <w:rPr>
          <w:rFonts w:ascii="Times New Roman" w:hAnsi="Times New Roman" w:cs="Times New Roman"/>
          <w:sz w:val="28"/>
          <w:szCs w:val="28"/>
          <w:lang w:val="kk-KZ"/>
        </w:rPr>
        <w:t>ерде «құзырет», «құзыреттілік» ұғымдарының</w:t>
      </w:r>
      <w:r w:rsidRPr="00A472AA">
        <w:rPr>
          <w:rFonts w:ascii="Times New Roman" w:hAnsi="Times New Roman" w:cs="Times New Roman"/>
          <w:sz w:val="28"/>
          <w:szCs w:val="28"/>
          <w:lang w:val="kk-KZ"/>
        </w:rPr>
        <w:t xml:space="preserve"> кең ауқымда қолданылатындығын аңғардық, бірақ бұл ұғымдардың мән-мазмұнын ашып көрсетуде бірізділіктің жоқ екендігін байқаймыз.</w:t>
      </w:r>
    </w:p>
    <w:p w14:paraId="1BBA82DF" w14:textId="77777777" w:rsidR="004B21F5" w:rsidRPr="00A472AA" w:rsidRDefault="004B21F5" w:rsidP="002303D4">
      <w:pPr>
        <w:tabs>
          <w:tab w:val="left" w:pos="1134"/>
        </w:tabs>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2. Құзыреттіліктің мазмұны мен құрылымын зерттеп, түрлі тәсілдерді талдау барысында кәсіби құзыреттіліктің мәнін </w:t>
      </w:r>
      <w:r w:rsidRPr="00A472AA">
        <w:rPr>
          <w:lang w:val="kk-KZ"/>
        </w:rPr>
        <w:t xml:space="preserve"> </w:t>
      </w:r>
      <w:r w:rsidRPr="00A472AA">
        <w:rPr>
          <w:rFonts w:ascii="Times New Roman" w:hAnsi="Times New Roman" w:cs="Times New Roman"/>
          <w:sz w:val="28"/>
          <w:szCs w:val="28"/>
          <w:lang w:val="kk-KZ"/>
        </w:rPr>
        <w:t xml:space="preserve">біз бітірушінің интегративті қасиеттерін қалыптастыратын негізгі құзыреттер – жалпы, кәсіптік және арнайы құзыреттермен  кәсіби құзыреттіліктің өзара әрекеттесуі негізінде графикалық </w:t>
      </w:r>
      <w:r w:rsidRPr="00A472AA">
        <w:rPr>
          <w:rFonts w:ascii="Times New Roman" w:hAnsi="Times New Roman" w:cs="Times New Roman"/>
          <w:sz w:val="28"/>
          <w:szCs w:val="28"/>
          <w:lang w:val="kk-KZ"/>
        </w:rPr>
        <w:lastRenderedPageBreak/>
        <w:t>және компьютерлік-графикалық құзыреттіліктерді дамытуға  мүмкіндік беретінін анықтадық.</w:t>
      </w:r>
    </w:p>
    <w:p w14:paraId="5D3B696B" w14:textId="5961CE15" w:rsidR="004B21F5" w:rsidRPr="00A472AA" w:rsidRDefault="004B21F5" w:rsidP="002303D4">
      <w:pPr>
        <w:tabs>
          <w:tab w:val="left" w:pos="1134"/>
        </w:tabs>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3. Болашақ кәсіптік оқыту педагогының компьютерлік-графикалық құзыреттілігі дегеніміз – білім алушының компьютерлік технологияларда  графикалық ақпаратты </w:t>
      </w:r>
      <w:r w:rsidRPr="00A472AA">
        <w:rPr>
          <w:rStyle w:val="ae"/>
          <w:rFonts w:ascii="Times New Roman" w:hAnsi="Times New Roman" w:cs="Times New Roman"/>
          <w:b w:val="0"/>
          <w:i/>
          <w:iCs/>
          <w:sz w:val="28"/>
          <w:szCs w:val="28"/>
          <w:lang w:val="kk-KZ"/>
        </w:rPr>
        <w:t xml:space="preserve">құрастыру, өңдеу, жобалау бойынша </w:t>
      </w:r>
      <w:r w:rsidRPr="00A472AA">
        <w:rPr>
          <w:rStyle w:val="ae"/>
          <w:rFonts w:ascii="Times New Roman" w:hAnsi="Times New Roman" w:cs="Times New Roman"/>
          <w:b w:val="0"/>
          <w:sz w:val="28"/>
          <w:szCs w:val="28"/>
          <w:lang w:val="kk-KZ"/>
        </w:rPr>
        <w:t xml:space="preserve">алған </w:t>
      </w:r>
      <w:r w:rsidR="002716C1" w:rsidRPr="00A472AA">
        <w:rPr>
          <w:rFonts w:ascii="Times New Roman" w:hAnsi="Times New Roman" w:cs="Times New Roman"/>
          <w:sz w:val="28"/>
          <w:szCs w:val="28"/>
          <w:lang w:val="kk-KZ"/>
        </w:rPr>
        <w:t>білімдері мен іскерлігін</w:t>
      </w:r>
      <w:r w:rsidRPr="00A472AA">
        <w:rPr>
          <w:rFonts w:ascii="Times New Roman" w:hAnsi="Times New Roman" w:cs="Times New Roman"/>
          <w:sz w:val="28"/>
          <w:szCs w:val="28"/>
          <w:lang w:val="kk-KZ"/>
        </w:rPr>
        <w:t>, дағдыларын кәсіби іс-әрекетте қолдана білу қабілеті.</w:t>
      </w:r>
    </w:p>
    <w:p w14:paraId="4B4827DB" w14:textId="77777777" w:rsidR="004B21F5" w:rsidRPr="00A472AA" w:rsidRDefault="004B21F5" w:rsidP="002303D4">
      <w:pPr>
        <w:tabs>
          <w:tab w:val="left" w:pos="1134"/>
        </w:tabs>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4.</w:t>
      </w:r>
      <w:r w:rsidRPr="00A472AA">
        <w:rPr>
          <w:rFonts w:ascii="Times New Roman" w:hAnsi="Times New Roman" w:cs="Times New Roman"/>
          <w:sz w:val="28"/>
          <w:szCs w:val="28"/>
          <w:lang w:val="kk-KZ"/>
        </w:rPr>
        <w:tab/>
        <w:t>Компьютерлік-графикалық құзыреттілікті қалыптастырудың негізгі мәселелері анықталып, олардың арасында мынадай қарама-қайшылықтар анықталды:</w:t>
      </w:r>
    </w:p>
    <w:p w14:paraId="2A2DCB4F" w14:textId="77777777"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компьютерлік-графикалық құзыреттіліктің даму деңгейіне, оның қалыптасуына ықпал ететін пәнге тәуелділік пен  олардың арасындағы пәнаралық және метапәндік байланыстардың жоқтығы;</w:t>
      </w:r>
    </w:p>
    <w:p w14:paraId="39DD6BDE" w14:textId="0432C689"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компьют</w:t>
      </w:r>
      <w:r w:rsidR="002716C1" w:rsidRPr="00A472AA">
        <w:rPr>
          <w:rFonts w:ascii="Times New Roman" w:hAnsi="Times New Roman" w:cs="Times New Roman"/>
          <w:sz w:val="28"/>
          <w:szCs w:val="28"/>
          <w:lang w:val="kk-KZ"/>
        </w:rPr>
        <w:t>ерлік-графикалық құзыретті игерген</w:t>
      </w:r>
      <w:r w:rsidRPr="00A472AA">
        <w:rPr>
          <w:rFonts w:ascii="Times New Roman" w:hAnsi="Times New Roman" w:cs="Times New Roman"/>
          <w:sz w:val="28"/>
          <w:szCs w:val="28"/>
          <w:lang w:val="kk-KZ"/>
        </w:rPr>
        <w:t xml:space="preserve"> кәсіптік оқыту педагогтарына сұраны</w:t>
      </w:r>
      <w:r w:rsidR="002716C1" w:rsidRPr="00A472AA">
        <w:rPr>
          <w:rFonts w:ascii="Times New Roman" w:hAnsi="Times New Roman" w:cs="Times New Roman"/>
          <w:sz w:val="28"/>
          <w:szCs w:val="28"/>
          <w:lang w:val="kk-KZ"/>
        </w:rPr>
        <w:t>с пен оларды даярлаудың әдістердің</w:t>
      </w:r>
      <w:r w:rsidRPr="00A472AA">
        <w:rPr>
          <w:rFonts w:ascii="Times New Roman" w:hAnsi="Times New Roman" w:cs="Times New Roman"/>
          <w:sz w:val="28"/>
          <w:szCs w:val="28"/>
          <w:lang w:val="kk-KZ"/>
        </w:rPr>
        <w:t xml:space="preserve">  жеткіліксіздігі;</w:t>
      </w:r>
    </w:p>
    <w:p w14:paraId="7E7FF923" w14:textId="0CBBC7F3"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 компьютерлік технология көмегімен компьютерлік графикалық білім мен дағдыларды қалыптастыруды белсендіру мүмкіндігі мен кәсіптік оқыту педагогын даярлау </w:t>
      </w:r>
      <w:r w:rsidR="00630C70">
        <w:rPr>
          <w:rFonts w:ascii="Times New Roman" w:hAnsi="Times New Roman" w:cs="Times New Roman"/>
          <w:sz w:val="28"/>
          <w:szCs w:val="28"/>
          <w:lang w:val="kk-KZ"/>
        </w:rPr>
        <w:t>үдеріс</w:t>
      </w:r>
      <w:r w:rsidRPr="00A472AA">
        <w:rPr>
          <w:rFonts w:ascii="Times New Roman" w:hAnsi="Times New Roman" w:cs="Times New Roman"/>
          <w:sz w:val="28"/>
          <w:szCs w:val="28"/>
          <w:lang w:val="kk-KZ"/>
        </w:rPr>
        <w:t>інде  технологиялардың болмауы;</w:t>
      </w:r>
    </w:p>
    <w:p w14:paraId="0E85BD96" w14:textId="59CA3174" w:rsidR="004B21F5" w:rsidRPr="00A472AA" w:rsidRDefault="004B21F5" w:rsidP="002303D4">
      <w:pPr>
        <w:spacing w:after="0" w:line="240" w:lineRule="auto"/>
        <w:ind w:firstLine="708"/>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5. </w:t>
      </w:r>
      <w:r w:rsidR="00D21E28" w:rsidRPr="00A472AA">
        <w:rPr>
          <w:rFonts w:ascii="Times New Roman" w:hAnsi="Times New Roman" w:cs="Times New Roman"/>
          <w:sz w:val="28"/>
          <w:szCs w:val="28"/>
          <w:lang w:val="kk-KZ"/>
        </w:rPr>
        <w:t>Б</w:t>
      </w:r>
      <w:r w:rsidRPr="00A472AA">
        <w:rPr>
          <w:rFonts w:ascii="Times New Roman" w:hAnsi="Times New Roman" w:cs="Times New Roman"/>
          <w:sz w:val="28"/>
          <w:szCs w:val="28"/>
          <w:lang w:val="kk-KZ"/>
        </w:rPr>
        <w:t>олашақ кәсіптік оқыту педагогын даярлауда олардың компьютерлік- графикалық құзыреттілігінің мотивациялық; танымдық; іс-әрекеттік, диагностикалық компоненттерден тұратындығын негізге аламыз;</w:t>
      </w:r>
    </w:p>
    <w:p w14:paraId="3BC6DF5C" w14:textId="1F9AA994" w:rsidR="004B21F5" w:rsidRPr="00A472AA" w:rsidRDefault="004B21F5" w:rsidP="002303D4">
      <w:pPr>
        <w:tabs>
          <w:tab w:val="left" w:pos="709"/>
          <w:tab w:val="left" w:pos="851"/>
          <w:tab w:val="left" w:pos="993"/>
        </w:tabs>
        <w:spacing w:after="0" w:line="240" w:lineRule="auto"/>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ab/>
        <w:t>6.</w:t>
      </w:r>
      <w:r w:rsidRPr="00A472AA">
        <w:rPr>
          <w:rFonts w:ascii="Times New Roman" w:hAnsi="Times New Roman" w:cs="Times New Roman"/>
          <w:sz w:val="28"/>
          <w:szCs w:val="28"/>
          <w:lang w:val="kk-KZ"/>
        </w:rPr>
        <w:tab/>
      </w:r>
      <w:r w:rsidR="00ED0895" w:rsidRPr="00A472AA">
        <w:rPr>
          <w:rFonts w:ascii="Times New Roman" w:hAnsi="Times New Roman" w:cs="Times New Roman"/>
          <w:sz w:val="28"/>
          <w:szCs w:val="28"/>
          <w:lang w:val="kk-KZ"/>
        </w:rPr>
        <w:t>О</w:t>
      </w:r>
      <w:r w:rsidRPr="00A472AA">
        <w:rPr>
          <w:rFonts w:ascii="Times New Roman" w:hAnsi="Times New Roman" w:cs="Times New Roman"/>
          <w:sz w:val="28"/>
          <w:szCs w:val="28"/>
          <w:lang w:val="kk-KZ"/>
        </w:rPr>
        <w:t>тандық ғалымдардың еңбектеріндегі болашақ кәсіптік оқыту педагогының компьютерлік-графикалық құзыреттілігін қалыптастыруда келесі педагогикалық мәселелерді шешу қажеттілігі көрсетіледі:</w:t>
      </w:r>
    </w:p>
    <w:p w14:paraId="5773AB48" w14:textId="3896BFAE" w:rsidR="004B21F5" w:rsidRPr="00A472AA" w:rsidRDefault="004B21F5" w:rsidP="002303D4">
      <w:pPr>
        <w:pStyle w:val="a4"/>
        <w:numPr>
          <w:ilvl w:val="0"/>
          <w:numId w:val="9"/>
        </w:numPr>
        <w:tabs>
          <w:tab w:val="left" w:pos="709"/>
          <w:tab w:val="left" w:pos="851"/>
        </w:tabs>
        <w:spacing w:after="0" w:line="240" w:lineRule="auto"/>
        <w:ind w:left="0" w:firstLine="710"/>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Бірінші, кәсіптік-</w:t>
      </w:r>
      <w:r w:rsidR="00ED0895" w:rsidRPr="00A472AA">
        <w:rPr>
          <w:rFonts w:ascii="Times New Roman" w:hAnsi="Times New Roman" w:cs="Times New Roman"/>
          <w:sz w:val="28"/>
          <w:szCs w:val="28"/>
          <w:lang w:val="kk-KZ"/>
        </w:rPr>
        <w:t>педагогикалық қызметке даярлауда</w:t>
      </w:r>
      <w:r w:rsidR="00D21E28" w:rsidRPr="00A472AA">
        <w:rPr>
          <w:rFonts w:ascii="Times New Roman" w:hAnsi="Times New Roman" w:cs="Times New Roman"/>
          <w:sz w:val="28"/>
          <w:szCs w:val="28"/>
          <w:lang w:val="kk-KZ"/>
        </w:rPr>
        <w:t xml:space="preserve"> болашақ педагог</w:t>
      </w:r>
      <w:r w:rsidR="00ED0895" w:rsidRPr="00A472AA">
        <w:rPr>
          <w:rFonts w:ascii="Times New Roman" w:hAnsi="Times New Roman" w:cs="Times New Roman"/>
          <w:sz w:val="28"/>
          <w:szCs w:val="28"/>
          <w:lang w:val="kk-KZ"/>
        </w:rPr>
        <w:t xml:space="preserve">тың  іс-әрекеті </w:t>
      </w:r>
      <w:r w:rsidRPr="00A472AA">
        <w:rPr>
          <w:rFonts w:ascii="Times New Roman" w:hAnsi="Times New Roman" w:cs="Times New Roman"/>
          <w:sz w:val="28"/>
          <w:szCs w:val="28"/>
          <w:lang w:val="kk-KZ"/>
        </w:rPr>
        <w:t>мазмұнының ерекше сипаты мен қазіргі әлеуметтік және экономикалық даму бағыттарының талаптарына сәйкес</w:t>
      </w:r>
      <w:r w:rsidR="00ED0895" w:rsidRPr="00A472AA">
        <w:rPr>
          <w:rFonts w:ascii="Times New Roman" w:hAnsi="Times New Roman" w:cs="Times New Roman"/>
          <w:sz w:val="28"/>
          <w:szCs w:val="28"/>
          <w:lang w:val="kk-KZ"/>
        </w:rPr>
        <w:t xml:space="preserve">, заманауи қоғам </w:t>
      </w:r>
      <w:r w:rsidR="00226081" w:rsidRPr="00A472AA">
        <w:rPr>
          <w:rFonts w:ascii="Times New Roman" w:hAnsi="Times New Roman" w:cs="Times New Roman"/>
          <w:sz w:val="28"/>
          <w:szCs w:val="28"/>
          <w:lang w:val="kk-KZ"/>
        </w:rPr>
        <w:t xml:space="preserve">педагогтың бойында </w:t>
      </w:r>
      <w:r w:rsidRPr="00A472AA">
        <w:rPr>
          <w:rFonts w:ascii="Times New Roman" w:hAnsi="Times New Roman" w:cs="Times New Roman"/>
          <w:sz w:val="28"/>
          <w:szCs w:val="28"/>
          <w:lang w:val="kk-KZ"/>
        </w:rPr>
        <w:t>компью</w:t>
      </w:r>
      <w:r w:rsidR="00226081" w:rsidRPr="00A472AA">
        <w:rPr>
          <w:rFonts w:ascii="Times New Roman" w:hAnsi="Times New Roman" w:cs="Times New Roman"/>
          <w:sz w:val="28"/>
          <w:szCs w:val="28"/>
          <w:lang w:val="kk-KZ"/>
        </w:rPr>
        <w:t>терлік-графикалық құзыреттікті</w:t>
      </w:r>
      <w:r w:rsidR="00035E8B" w:rsidRPr="00A472AA">
        <w:rPr>
          <w:rFonts w:ascii="Times New Roman" w:hAnsi="Times New Roman" w:cs="Times New Roman"/>
          <w:sz w:val="28"/>
          <w:szCs w:val="28"/>
          <w:lang w:val="kk-KZ"/>
        </w:rPr>
        <w:t xml:space="preserve"> игерген педагогқа</w:t>
      </w:r>
      <w:r w:rsidRPr="00A472AA">
        <w:rPr>
          <w:rFonts w:ascii="Times New Roman" w:hAnsi="Times New Roman" w:cs="Times New Roman"/>
          <w:sz w:val="28"/>
          <w:szCs w:val="28"/>
          <w:lang w:val="kk-KZ"/>
        </w:rPr>
        <w:t xml:space="preserve"> </w:t>
      </w:r>
      <w:r w:rsidR="00035E8B" w:rsidRPr="00A472AA">
        <w:rPr>
          <w:rFonts w:ascii="Times New Roman" w:hAnsi="Times New Roman" w:cs="Times New Roman"/>
          <w:sz w:val="28"/>
          <w:szCs w:val="28"/>
          <w:lang w:val="kk-KZ"/>
        </w:rPr>
        <w:t>сұраныс артуы</w:t>
      </w:r>
      <w:r w:rsidRPr="00A472AA">
        <w:rPr>
          <w:rFonts w:ascii="Times New Roman" w:hAnsi="Times New Roman" w:cs="Times New Roman"/>
          <w:sz w:val="28"/>
          <w:szCs w:val="28"/>
          <w:lang w:val="kk-KZ"/>
        </w:rPr>
        <w:t xml:space="preserve"> және мемлекеттік стандарттардың талаптарына сәйкес келуі керек екендігін дәлелдейді. </w:t>
      </w:r>
    </w:p>
    <w:p w14:paraId="0B7EC15A" w14:textId="376A781A" w:rsidR="004B21F5" w:rsidRPr="00A472AA" w:rsidRDefault="004B21F5" w:rsidP="002303D4">
      <w:pPr>
        <w:pStyle w:val="a4"/>
        <w:numPr>
          <w:ilvl w:val="0"/>
          <w:numId w:val="9"/>
        </w:numPr>
        <w:tabs>
          <w:tab w:val="left" w:pos="851"/>
          <w:tab w:val="left" w:pos="993"/>
        </w:tabs>
        <w:spacing w:after="0" w:line="240" w:lineRule="auto"/>
        <w:ind w:left="0" w:firstLine="710"/>
        <w:jc w:val="both"/>
        <w:rPr>
          <w:rFonts w:ascii="Times New Roman" w:hAnsi="Times New Roman" w:cs="Times New Roman"/>
          <w:sz w:val="28"/>
          <w:szCs w:val="28"/>
          <w:lang w:val="kk-KZ"/>
        </w:rPr>
      </w:pPr>
      <w:r w:rsidRPr="00A472AA">
        <w:rPr>
          <w:rFonts w:ascii="Times New Roman" w:hAnsi="Times New Roman" w:cs="Times New Roman"/>
          <w:sz w:val="28"/>
          <w:szCs w:val="28"/>
          <w:lang w:val="kk-KZ"/>
        </w:rPr>
        <w:t xml:space="preserve">Екіншіден, болашақ кәсіптік  оқыту педагогының компьютерлік- </w:t>
      </w:r>
      <w:r w:rsidR="00D21E28" w:rsidRPr="00A472AA">
        <w:rPr>
          <w:rFonts w:ascii="Times New Roman" w:hAnsi="Times New Roman" w:cs="Times New Roman"/>
          <w:sz w:val="28"/>
          <w:szCs w:val="28"/>
          <w:lang w:val="kk-KZ"/>
        </w:rPr>
        <w:t>графикалық құзыреттілігін қалыптастыру</w:t>
      </w:r>
      <w:r w:rsidRPr="00A472AA">
        <w:rPr>
          <w:rFonts w:ascii="Times New Roman" w:hAnsi="Times New Roman" w:cs="Times New Roman"/>
          <w:sz w:val="28"/>
          <w:szCs w:val="28"/>
          <w:lang w:val="kk-KZ"/>
        </w:rPr>
        <w:t xml:space="preserve"> мәселесі бұрын зерттеу объектісі ретінде қарастырылмағандығын көрсетеді</w:t>
      </w:r>
      <w:r w:rsidRPr="00A472AA">
        <w:rPr>
          <w:rFonts w:ascii="Arial" w:hAnsi="Arial" w:cs="Arial"/>
          <w:color w:val="000000"/>
          <w:shd w:val="clear" w:color="auto" w:fill="F8F8F8"/>
          <w:lang w:val="kk-KZ"/>
        </w:rPr>
        <w:t>.</w:t>
      </w:r>
    </w:p>
    <w:p w14:paraId="18CC4528" w14:textId="77777777" w:rsidR="004B21F5" w:rsidRPr="00665E0A" w:rsidRDefault="004B21F5" w:rsidP="002303D4">
      <w:pPr>
        <w:pStyle w:val="a9"/>
        <w:numPr>
          <w:ilvl w:val="0"/>
          <w:numId w:val="9"/>
        </w:numPr>
        <w:tabs>
          <w:tab w:val="left" w:pos="709"/>
          <w:tab w:val="left" w:pos="851"/>
          <w:tab w:val="left" w:pos="993"/>
        </w:tabs>
        <w:spacing w:before="0" w:after="0" w:line="240" w:lineRule="auto"/>
        <w:ind w:left="0" w:firstLine="709"/>
        <w:jc w:val="both"/>
        <w:rPr>
          <w:color w:val="000000" w:themeColor="text1"/>
          <w:sz w:val="28"/>
          <w:szCs w:val="28"/>
          <w:lang w:val="kk-KZ"/>
        </w:rPr>
      </w:pPr>
      <w:r w:rsidRPr="00A472AA">
        <w:rPr>
          <w:sz w:val="28"/>
          <w:szCs w:val="28"/>
          <w:lang w:val="kk-KZ"/>
        </w:rPr>
        <w:t xml:space="preserve">Үшіншіден, болашақ кәсіптік оқыту педагогының компьютерлік- графикалық құзыреттілігін қалыптастырудың </w:t>
      </w:r>
      <w:r w:rsidRPr="00A472AA">
        <w:rPr>
          <w:color w:val="000000" w:themeColor="text1"/>
          <w:sz w:val="28"/>
          <w:szCs w:val="28"/>
          <w:lang w:val="kk-KZ"/>
        </w:rPr>
        <w:t>дидактикалық</w:t>
      </w:r>
      <w:r w:rsidRPr="00A472AA">
        <w:rPr>
          <w:color w:val="000000" w:themeColor="text1"/>
          <w:spacing w:val="31"/>
          <w:sz w:val="28"/>
          <w:szCs w:val="28"/>
          <w:lang w:val="kk-KZ"/>
        </w:rPr>
        <w:t xml:space="preserve"> </w:t>
      </w:r>
      <w:r w:rsidRPr="00A472AA">
        <w:rPr>
          <w:color w:val="000000" w:themeColor="text1"/>
          <w:sz w:val="28"/>
          <w:szCs w:val="28"/>
          <w:lang w:val="kk-KZ"/>
        </w:rPr>
        <w:t>шарттары</w:t>
      </w:r>
      <w:r w:rsidRPr="00A472AA">
        <w:rPr>
          <w:color w:val="000000" w:themeColor="text1"/>
          <w:spacing w:val="32"/>
          <w:sz w:val="28"/>
          <w:szCs w:val="28"/>
          <w:lang w:val="kk-KZ"/>
        </w:rPr>
        <w:t xml:space="preserve"> </w:t>
      </w:r>
      <w:r w:rsidRPr="00665E0A">
        <w:rPr>
          <w:color w:val="000000" w:themeColor="text1"/>
          <w:sz w:val="28"/>
          <w:szCs w:val="28"/>
          <w:lang w:val="kk-KZ"/>
        </w:rPr>
        <w:t>анықталды.</w:t>
      </w:r>
      <w:r w:rsidRPr="00665E0A">
        <w:rPr>
          <w:color w:val="000000" w:themeColor="text1"/>
          <w:spacing w:val="30"/>
          <w:sz w:val="28"/>
          <w:szCs w:val="28"/>
          <w:lang w:val="kk-KZ"/>
        </w:rPr>
        <w:t xml:space="preserve"> </w:t>
      </w:r>
    </w:p>
    <w:p w14:paraId="6F85D07E" w14:textId="564CC9B5" w:rsidR="004B21F5" w:rsidRPr="00665E0A" w:rsidRDefault="00AD711F" w:rsidP="002303D4">
      <w:pPr>
        <w:pStyle w:val="a4"/>
        <w:numPr>
          <w:ilvl w:val="0"/>
          <w:numId w:val="9"/>
        </w:numPr>
        <w:tabs>
          <w:tab w:val="left" w:pos="851"/>
          <w:tab w:val="left" w:pos="1134"/>
        </w:tabs>
        <w:spacing w:after="0" w:line="240" w:lineRule="auto"/>
        <w:ind w:left="0" w:firstLine="709"/>
        <w:jc w:val="both"/>
        <w:rPr>
          <w:rStyle w:val="anegp0gi0b9av8jahpyh"/>
          <w:rFonts w:ascii="Times New Roman" w:hAnsi="Times New Roman" w:cs="Times New Roman"/>
          <w:sz w:val="28"/>
          <w:szCs w:val="28"/>
          <w:lang w:val="kk-KZ"/>
        </w:rPr>
      </w:pPr>
      <w:r w:rsidRPr="00665E0A">
        <w:rPr>
          <w:rStyle w:val="anegp0gi0b9av8jahpyh"/>
          <w:rFonts w:ascii="Times New Roman" w:hAnsi="Times New Roman" w:cs="Times New Roman"/>
          <w:sz w:val="28"/>
          <w:szCs w:val="28"/>
          <w:lang w:val="kk-KZ"/>
        </w:rPr>
        <w:t xml:space="preserve"> </w:t>
      </w:r>
      <w:r w:rsidR="00D21E28" w:rsidRPr="00665E0A">
        <w:rPr>
          <w:rStyle w:val="anegp0gi0b9av8jahpyh"/>
          <w:rFonts w:ascii="Times New Roman" w:hAnsi="Times New Roman" w:cs="Times New Roman"/>
          <w:sz w:val="28"/>
          <w:szCs w:val="28"/>
          <w:lang w:val="kk-KZ"/>
        </w:rPr>
        <w:t>б</w:t>
      </w:r>
      <w:r w:rsidRPr="00665E0A">
        <w:rPr>
          <w:rStyle w:val="anegp0gi0b9av8jahpyh"/>
          <w:rFonts w:ascii="Times New Roman" w:hAnsi="Times New Roman" w:cs="Times New Roman"/>
          <w:sz w:val="28"/>
          <w:szCs w:val="28"/>
          <w:lang w:val="kk-KZ"/>
        </w:rPr>
        <w:t>ілім алушылар</w:t>
      </w:r>
      <w:r w:rsidR="00D21E28" w:rsidRPr="00665E0A">
        <w:rPr>
          <w:rStyle w:val="anegp0gi0b9av8jahpyh"/>
          <w:rFonts w:ascii="Times New Roman" w:hAnsi="Times New Roman" w:cs="Times New Roman"/>
          <w:sz w:val="28"/>
          <w:szCs w:val="28"/>
          <w:lang w:val="kk-KZ"/>
        </w:rPr>
        <w:t>дың</w:t>
      </w:r>
      <w:r w:rsidR="004B21F5" w:rsidRPr="00665E0A">
        <w:rPr>
          <w:rStyle w:val="anegp0gi0b9av8jahpyh"/>
          <w:rFonts w:ascii="Times New Roman" w:hAnsi="Times New Roman" w:cs="Times New Roman"/>
          <w:sz w:val="28"/>
          <w:szCs w:val="28"/>
          <w:lang w:val="kk-KZ"/>
        </w:rPr>
        <w:t xml:space="preserve"> графикалық құзыреттілігін қалыптастыру</w:t>
      </w:r>
      <w:r w:rsidR="00745049" w:rsidRPr="00665E0A">
        <w:rPr>
          <w:rStyle w:val="anegp0gi0b9av8jahpyh"/>
          <w:rFonts w:ascii="Times New Roman" w:hAnsi="Times New Roman" w:cs="Times New Roman"/>
          <w:sz w:val="28"/>
          <w:szCs w:val="28"/>
          <w:lang w:val="kk-KZ"/>
        </w:rPr>
        <w:t>дың</w:t>
      </w:r>
      <w:r w:rsidR="004B21F5" w:rsidRPr="00665E0A">
        <w:rPr>
          <w:rStyle w:val="anegp0gi0b9av8jahpyh"/>
          <w:rFonts w:ascii="Times New Roman" w:hAnsi="Times New Roman" w:cs="Times New Roman"/>
          <w:sz w:val="28"/>
          <w:szCs w:val="28"/>
          <w:lang w:val="kk-KZ"/>
        </w:rPr>
        <w:t xml:space="preserve"> </w:t>
      </w:r>
      <w:r w:rsidR="00CA0D73" w:rsidRPr="00665E0A">
        <w:rPr>
          <w:rStyle w:val="anegp0gi0b9av8jahpyh"/>
          <w:rFonts w:ascii="Times New Roman" w:hAnsi="Times New Roman" w:cs="Times New Roman"/>
          <w:sz w:val="28"/>
          <w:szCs w:val="28"/>
          <w:lang w:val="kk-KZ"/>
        </w:rPr>
        <w:t xml:space="preserve"> құрылымдық </w:t>
      </w:r>
      <w:r w:rsidR="00151A46" w:rsidRPr="00665E0A">
        <w:rPr>
          <w:rStyle w:val="anegp0gi0b9av8jahpyh"/>
          <w:rFonts w:ascii="Times New Roman" w:hAnsi="Times New Roman" w:cs="Times New Roman"/>
          <w:sz w:val="28"/>
          <w:szCs w:val="28"/>
          <w:lang w:val="kk-KZ"/>
        </w:rPr>
        <w:t xml:space="preserve">-функционалдық </w:t>
      </w:r>
      <w:r w:rsidR="004B21F5" w:rsidRPr="00665E0A">
        <w:rPr>
          <w:rStyle w:val="anegp0gi0b9av8jahpyh"/>
          <w:rFonts w:ascii="Times New Roman" w:hAnsi="Times New Roman" w:cs="Times New Roman"/>
          <w:sz w:val="28"/>
          <w:szCs w:val="28"/>
          <w:lang w:val="kk-KZ"/>
        </w:rPr>
        <w:t>моделін құру және оның білім беру үдерісіндегі тиімділігін тексеру</w:t>
      </w:r>
      <w:r w:rsidR="00745049" w:rsidRPr="00665E0A">
        <w:rPr>
          <w:rStyle w:val="anegp0gi0b9av8jahpyh"/>
          <w:rFonts w:ascii="Times New Roman" w:hAnsi="Times New Roman" w:cs="Times New Roman"/>
          <w:sz w:val="28"/>
          <w:szCs w:val="28"/>
          <w:lang w:val="kk-KZ"/>
        </w:rPr>
        <w:t>;</w:t>
      </w:r>
    </w:p>
    <w:p w14:paraId="7B9C5E1E" w14:textId="62C5ED78" w:rsidR="004B21F5" w:rsidRPr="00A472AA" w:rsidRDefault="004B21F5" w:rsidP="002303D4">
      <w:pPr>
        <w:tabs>
          <w:tab w:val="left" w:pos="851"/>
        </w:tabs>
        <w:spacing w:after="0" w:line="240" w:lineRule="auto"/>
        <w:ind w:firstLine="708"/>
        <w:jc w:val="both"/>
        <w:rPr>
          <w:rFonts w:ascii="Times New Roman" w:hAnsi="Times New Roman" w:cs="Times New Roman"/>
          <w:sz w:val="28"/>
          <w:szCs w:val="28"/>
          <w:lang w:val="kk-KZ"/>
        </w:rPr>
      </w:pPr>
      <w:r w:rsidRPr="00665E0A">
        <w:rPr>
          <w:rFonts w:ascii="Times New Roman" w:hAnsi="Times New Roman" w:cs="Times New Roman"/>
          <w:sz w:val="28"/>
          <w:szCs w:val="28"/>
          <w:lang w:val="kk-KZ"/>
        </w:rPr>
        <w:t xml:space="preserve"> 7. Компьютерлік</w:t>
      </w:r>
      <w:r w:rsidRPr="00A472AA">
        <w:rPr>
          <w:rFonts w:ascii="Times New Roman" w:hAnsi="Times New Roman" w:cs="Times New Roman"/>
          <w:sz w:val="28"/>
          <w:szCs w:val="28"/>
          <w:lang w:val="kk-KZ"/>
        </w:rPr>
        <w:t xml:space="preserve">-графикалық құзыреттілікті қалыптастыру </w:t>
      </w:r>
      <w:r w:rsidR="00630C70">
        <w:rPr>
          <w:rFonts w:ascii="Times New Roman" w:hAnsi="Times New Roman" w:cs="Times New Roman"/>
          <w:sz w:val="28"/>
          <w:szCs w:val="28"/>
          <w:lang w:val="kk-KZ"/>
        </w:rPr>
        <w:t>үдеріс</w:t>
      </w:r>
      <w:r w:rsidRPr="00A472AA">
        <w:rPr>
          <w:rFonts w:ascii="Times New Roman" w:hAnsi="Times New Roman" w:cs="Times New Roman"/>
          <w:sz w:val="28"/>
          <w:szCs w:val="28"/>
          <w:lang w:val="kk-KZ"/>
        </w:rPr>
        <w:t xml:space="preserve">інде </w:t>
      </w:r>
      <w:r w:rsidRPr="00A472AA">
        <w:rPr>
          <w:rFonts w:ascii="Times New Roman" w:hAnsi="Times New Roman" w:cs="Times New Roman"/>
          <w:i/>
          <w:sz w:val="28"/>
          <w:szCs w:val="28"/>
          <w:lang w:val="kk-KZ"/>
        </w:rPr>
        <w:t>жеке тұлғалық іс-әрекеттік, құзыреттілік, контекстік, пәнаралық, метапәндік,  жүйелік, полисубъектілік тәсілдер</w:t>
      </w:r>
      <w:r w:rsidR="00075447" w:rsidRPr="00A472AA">
        <w:rPr>
          <w:rFonts w:ascii="Times New Roman" w:hAnsi="Times New Roman" w:cs="Times New Roman"/>
          <w:sz w:val="28"/>
          <w:szCs w:val="28"/>
          <w:lang w:val="kk-KZ"/>
        </w:rPr>
        <w:t xml:space="preserve"> педагогтың</w:t>
      </w:r>
      <w:r w:rsidRPr="00A472AA">
        <w:rPr>
          <w:rFonts w:ascii="Times New Roman" w:hAnsi="Times New Roman" w:cs="Times New Roman"/>
          <w:sz w:val="28"/>
          <w:szCs w:val="28"/>
          <w:lang w:val="kk-KZ"/>
        </w:rPr>
        <w:t xml:space="preserve"> белсенді тұлғасын қалыптастыруға және дамытуға бағытталған. Проблемалық-д</w:t>
      </w:r>
      <w:r w:rsidR="005E72CC" w:rsidRPr="00A472AA">
        <w:rPr>
          <w:rFonts w:ascii="Times New Roman" w:hAnsi="Times New Roman" w:cs="Times New Roman"/>
          <w:sz w:val="28"/>
          <w:szCs w:val="28"/>
          <w:lang w:val="kk-KZ"/>
        </w:rPr>
        <w:t>амытушылық тәсіл болашақ педагогты</w:t>
      </w:r>
      <w:r w:rsidRPr="00A472AA">
        <w:rPr>
          <w:rFonts w:ascii="Times New Roman" w:hAnsi="Times New Roman" w:cs="Times New Roman"/>
          <w:sz w:val="28"/>
          <w:szCs w:val="28"/>
          <w:lang w:val="kk-KZ"/>
        </w:rPr>
        <w:t xml:space="preserve"> стандартты емес дизайн және технологиялық мәселелерді шешуге даярлайды.</w:t>
      </w:r>
    </w:p>
    <w:p w14:paraId="38D397C4" w14:textId="3E8B706C" w:rsidR="004B21F5" w:rsidRPr="00A472AA" w:rsidRDefault="004B21F5" w:rsidP="002303D4">
      <w:pPr>
        <w:tabs>
          <w:tab w:val="left" w:pos="851"/>
        </w:tabs>
        <w:spacing w:after="0" w:line="240" w:lineRule="auto"/>
        <w:ind w:firstLine="708"/>
        <w:jc w:val="both"/>
        <w:rPr>
          <w:rStyle w:val="anegp0gi0b9av8jahpyh"/>
          <w:rFonts w:ascii="Times New Roman" w:hAnsi="Times New Roman" w:cs="Times New Roman"/>
          <w:sz w:val="28"/>
          <w:szCs w:val="28"/>
          <w:lang w:val="kk-KZ"/>
        </w:rPr>
      </w:pPr>
      <w:r w:rsidRPr="00A472AA">
        <w:rPr>
          <w:rFonts w:ascii="Times New Roman" w:hAnsi="Times New Roman" w:cs="Times New Roman"/>
          <w:sz w:val="28"/>
          <w:szCs w:val="28"/>
          <w:lang w:val="kk-KZ"/>
        </w:rPr>
        <w:lastRenderedPageBreak/>
        <w:t xml:space="preserve">8. </w:t>
      </w:r>
      <w:r w:rsidRPr="00A472AA">
        <w:rPr>
          <w:rStyle w:val="anegp0gi0b9av8jahpyh"/>
          <w:rFonts w:ascii="Times New Roman" w:hAnsi="Times New Roman" w:cs="Times New Roman"/>
          <w:sz w:val="28"/>
          <w:szCs w:val="28"/>
          <w:lang w:val="kk-KZ"/>
        </w:rPr>
        <w:t>Болашақ кәсіпт</w:t>
      </w:r>
      <w:r w:rsidR="00356617" w:rsidRPr="00A472AA">
        <w:rPr>
          <w:rStyle w:val="anegp0gi0b9av8jahpyh"/>
          <w:rFonts w:ascii="Times New Roman" w:hAnsi="Times New Roman" w:cs="Times New Roman"/>
          <w:sz w:val="28"/>
          <w:szCs w:val="28"/>
          <w:lang w:val="kk-KZ"/>
        </w:rPr>
        <w:t>ік оқыту педагогының</w:t>
      </w:r>
      <w:r w:rsidRPr="00A472AA">
        <w:rPr>
          <w:rStyle w:val="anegp0gi0b9av8jahpyh"/>
          <w:rFonts w:ascii="Times New Roman" w:hAnsi="Times New Roman" w:cs="Times New Roman"/>
          <w:sz w:val="28"/>
          <w:szCs w:val="28"/>
          <w:lang w:val="kk-KZ"/>
        </w:rPr>
        <w:t xml:space="preserve"> компьютерлік-графикалық құзыреттіл</w:t>
      </w:r>
      <w:r w:rsidR="00AD711F" w:rsidRPr="00A472AA">
        <w:rPr>
          <w:rStyle w:val="anegp0gi0b9av8jahpyh"/>
          <w:rFonts w:ascii="Times New Roman" w:hAnsi="Times New Roman" w:cs="Times New Roman"/>
          <w:sz w:val="28"/>
          <w:szCs w:val="28"/>
          <w:lang w:val="kk-KZ"/>
        </w:rPr>
        <w:t>ігін қалыптастыруда білім алушылардың</w:t>
      </w:r>
      <w:r w:rsidRPr="00A472AA">
        <w:rPr>
          <w:rStyle w:val="anegp0gi0b9av8jahpyh"/>
          <w:rFonts w:ascii="Times New Roman" w:hAnsi="Times New Roman" w:cs="Times New Roman"/>
          <w:sz w:val="28"/>
          <w:szCs w:val="28"/>
          <w:lang w:val="kk-KZ"/>
        </w:rPr>
        <w:t xml:space="preserve"> коммуникативті және технологиялық білім беруді қамтамасыз ететін: </w:t>
      </w:r>
      <w:r w:rsidRPr="00A472AA">
        <w:rPr>
          <w:rStyle w:val="anegp0gi0b9av8jahpyh"/>
          <w:rFonts w:ascii="Times New Roman" w:hAnsi="Times New Roman" w:cs="Times New Roman"/>
          <w:i/>
          <w:sz w:val="28"/>
          <w:szCs w:val="28"/>
          <w:lang w:val="kk-KZ"/>
        </w:rPr>
        <w:t>ізгілендіру, мәдени сәйкестілік, белсенділік, кумулятивті, өзін-өзі тәрбиелеу және өзін-өзі дамыту, семантикалық бейнелерді атап көрсету, кешенділік</w:t>
      </w:r>
      <w:r w:rsidRPr="00A472AA">
        <w:rPr>
          <w:rStyle w:val="anegp0gi0b9av8jahpyh"/>
          <w:rFonts w:ascii="Times New Roman" w:hAnsi="Times New Roman" w:cs="Times New Roman"/>
          <w:sz w:val="28"/>
          <w:szCs w:val="28"/>
          <w:lang w:val="kk-KZ"/>
        </w:rPr>
        <w:t xml:space="preserve">  қағидалары анықталды.</w:t>
      </w:r>
    </w:p>
    <w:p w14:paraId="2871FF37" w14:textId="77777777" w:rsidR="004B21F5" w:rsidRDefault="004B21F5" w:rsidP="002303D4">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7FE2841C" w14:textId="77777777" w:rsidR="00FA447E" w:rsidRDefault="00FA447E" w:rsidP="002303D4">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2FF32B3F" w14:textId="77777777" w:rsidR="00FA447E" w:rsidRDefault="00FA447E" w:rsidP="002303D4">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1ECEDA25" w14:textId="77777777" w:rsidR="00FA447E" w:rsidRDefault="00FA447E" w:rsidP="002303D4">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00937125" w14:textId="77777777" w:rsidR="00FA447E" w:rsidRDefault="00FA447E" w:rsidP="002303D4">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336858A8" w14:textId="77777777" w:rsidR="00FA447E" w:rsidRDefault="00FA447E" w:rsidP="002303D4">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451DF20F"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28DC044D"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1B9DCDD9"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0FEEC970"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56B28BBA"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1AA747B3"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1E764B70"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3B38BE03"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0ADE4705"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0C573AB3"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09739B21"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3312FA03"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7A0E0154"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0655F538" w14:textId="46311AF0"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64E35156" w14:textId="7FB43C83"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4082597D" w14:textId="63AFD977"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6C3687E3" w14:textId="0308119F"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6798A181" w14:textId="6578BA2A"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638AC81B" w14:textId="5E2B8E65"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4802A9AF" w14:textId="2934751E"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5C7DD1DE" w14:textId="61E926E9"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48869CC0" w14:textId="6F383F00"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5BD5C741" w14:textId="3349E3F4"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34BACB3A" w14:textId="7D1343C3"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671B8BEB" w14:textId="26D3AEC8"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21E50487" w14:textId="77777777" w:rsidR="002303D4" w:rsidRDefault="002303D4"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2AAD2901"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500AE607"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4D276C24"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7C6C737F" w14:textId="77777777" w:rsidR="00FA447E"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6797C7D8" w14:textId="77777777" w:rsidR="00FA447E" w:rsidRPr="00A472AA" w:rsidRDefault="00FA447E" w:rsidP="004B21F5">
      <w:pPr>
        <w:tabs>
          <w:tab w:val="left" w:pos="851"/>
        </w:tabs>
        <w:spacing w:after="0" w:line="240" w:lineRule="auto"/>
        <w:ind w:firstLine="708"/>
        <w:jc w:val="both"/>
        <w:rPr>
          <w:rStyle w:val="anegp0gi0b9av8jahpyh"/>
          <w:rFonts w:ascii="Times New Roman" w:hAnsi="Times New Roman" w:cs="Times New Roman"/>
          <w:sz w:val="28"/>
          <w:szCs w:val="28"/>
          <w:lang w:val="kk-KZ"/>
        </w:rPr>
      </w:pPr>
    </w:p>
    <w:p w14:paraId="780CD39F" w14:textId="5B57017B" w:rsidR="00072D84" w:rsidRPr="00665E0A" w:rsidRDefault="007F47A5" w:rsidP="0010360C">
      <w:pPr>
        <w:tabs>
          <w:tab w:val="left" w:pos="567"/>
          <w:tab w:val="left" w:pos="993"/>
        </w:tabs>
        <w:spacing w:after="0" w:line="240" w:lineRule="auto"/>
        <w:ind w:firstLine="708"/>
        <w:jc w:val="both"/>
        <w:rPr>
          <w:rFonts w:ascii="Times New Roman" w:hAnsi="Times New Roman" w:cs="Times New Roman"/>
          <w:b/>
          <w:sz w:val="28"/>
          <w:szCs w:val="28"/>
          <w:lang w:val="kk-KZ"/>
        </w:rPr>
      </w:pPr>
      <w:r w:rsidRPr="0068682B">
        <w:rPr>
          <w:rFonts w:ascii="Times New Roman" w:hAnsi="Times New Roman" w:cs="Times New Roman"/>
          <w:b/>
          <w:sz w:val="28"/>
          <w:szCs w:val="28"/>
          <w:lang w:val="kk-KZ"/>
        </w:rPr>
        <w:lastRenderedPageBreak/>
        <w:t>2</w:t>
      </w:r>
      <w:r w:rsidR="00072D84" w:rsidRPr="0068682B">
        <w:rPr>
          <w:rFonts w:ascii="Times New Roman" w:hAnsi="Times New Roman" w:cs="Times New Roman"/>
          <w:b/>
          <w:sz w:val="28"/>
          <w:szCs w:val="28"/>
          <w:lang w:val="kk-KZ"/>
        </w:rPr>
        <w:t xml:space="preserve"> БОЛАШАҚ КӘСІПТІК</w:t>
      </w:r>
      <w:r w:rsidR="0010360C" w:rsidRPr="0068682B">
        <w:rPr>
          <w:rFonts w:ascii="Times New Roman" w:hAnsi="Times New Roman" w:cs="Times New Roman"/>
          <w:b/>
          <w:sz w:val="28"/>
          <w:szCs w:val="28"/>
          <w:lang w:val="kk-KZ"/>
        </w:rPr>
        <w:t xml:space="preserve"> ОҚЫТУ ПЕДАГОГЫНЫҢ </w:t>
      </w:r>
      <w:r w:rsidR="0010360C" w:rsidRPr="00665E0A">
        <w:rPr>
          <w:rFonts w:ascii="Times New Roman" w:hAnsi="Times New Roman" w:cs="Times New Roman"/>
          <w:b/>
          <w:sz w:val="28"/>
          <w:szCs w:val="28"/>
          <w:lang w:val="kk-KZ"/>
        </w:rPr>
        <w:t>КОМПЬЮТЕРЛІК-</w:t>
      </w:r>
      <w:r w:rsidR="00072D84" w:rsidRPr="00665E0A">
        <w:rPr>
          <w:rFonts w:ascii="Times New Roman" w:hAnsi="Times New Roman" w:cs="Times New Roman"/>
          <w:b/>
          <w:sz w:val="28"/>
          <w:szCs w:val="28"/>
          <w:lang w:val="kk-KZ"/>
        </w:rPr>
        <w:t>ГРАФИКАЛЫҚ ҚҰЗЫРЕТТІЛІГІН ҚАЛЫПТАСТЫРУДЫҢ  ӘДІСТЕМЕЛІК НЕГІЗДЕРІ</w:t>
      </w:r>
    </w:p>
    <w:p w14:paraId="4026BCF6" w14:textId="3CA7213D" w:rsidR="002E345E" w:rsidRPr="00665E0A" w:rsidRDefault="00072D84" w:rsidP="00123BD5">
      <w:pPr>
        <w:spacing w:after="0" w:line="240" w:lineRule="auto"/>
        <w:ind w:firstLine="708"/>
        <w:jc w:val="both"/>
        <w:rPr>
          <w:rFonts w:ascii="Times New Roman" w:hAnsi="Times New Roman" w:cs="Times New Roman"/>
          <w:b/>
          <w:sz w:val="28"/>
          <w:szCs w:val="28"/>
          <w:lang w:val="kk-KZ"/>
        </w:rPr>
      </w:pPr>
      <w:r w:rsidRPr="00665E0A">
        <w:rPr>
          <w:rFonts w:ascii="Times New Roman" w:hAnsi="Times New Roman" w:cs="Times New Roman"/>
          <w:b/>
          <w:sz w:val="28"/>
          <w:szCs w:val="28"/>
          <w:lang w:val="kk-KZ"/>
        </w:rPr>
        <w:t>2.1</w:t>
      </w:r>
      <w:r w:rsidR="00AE631E" w:rsidRPr="00665E0A">
        <w:rPr>
          <w:rFonts w:ascii="Times New Roman" w:hAnsi="Times New Roman" w:cs="Times New Roman"/>
          <w:b/>
          <w:sz w:val="28"/>
          <w:szCs w:val="28"/>
          <w:lang w:val="kk-KZ"/>
        </w:rPr>
        <w:t xml:space="preserve"> </w:t>
      </w:r>
      <w:r w:rsidR="00AB485F" w:rsidRPr="00665E0A">
        <w:rPr>
          <w:rFonts w:ascii="Times New Roman" w:hAnsi="Times New Roman" w:cs="Times New Roman"/>
          <w:b/>
          <w:sz w:val="28"/>
          <w:szCs w:val="28"/>
          <w:lang w:val="kk-KZ"/>
        </w:rPr>
        <w:t>Болашақ кәсіптік оқыту педагогының компьютерлік-графикалық құзыреттілігін қалыптастырудың құрылымдық-функционалдық моделі</w:t>
      </w:r>
    </w:p>
    <w:p w14:paraId="72B2E51E" w14:textId="77777777" w:rsidR="00AB485F" w:rsidRPr="00665E0A" w:rsidRDefault="00AB485F" w:rsidP="00123BD5">
      <w:pPr>
        <w:spacing w:after="0" w:line="240" w:lineRule="auto"/>
        <w:ind w:firstLine="708"/>
        <w:jc w:val="both"/>
        <w:rPr>
          <w:rFonts w:ascii="Times New Roman" w:hAnsi="Times New Roman" w:cs="Times New Roman"/>
          <w:b/>
          <w:sz w:val="28"/>
          <w:szCs w:val="28"/>
          <w:lang w:val="kk-KZ"/>
        </w:rPr>
      </w:pPr>
    </w:p>
    <w:p w14:paraId="13F67B28" w14:textId="45ACE353" w:rsidR="00123BD5" w:rsidRPr="0068682B" w:rsidRDefault="004F1795" w:rsidP="004F1795">
      <w:pPr>
        <w:spacing w:after="0" w:line="240" w:lineRule="auto"/>
        <w:ind w:firstLine="708"/>
        <w:jc w:val="both"/>
        <w:rPr>
          <w:rFonts w:ascii="Times New Roman" w:hAnsi="Times New Roman" w:cs="Times New Roman"/>
          <w:b/>
          <w:sz w:val="28"/>
          <w:szCs w:val="28"/>
          <w:lang w:val="kk-KZ"/>
        </w:rPr>
      </w:pPr>
      <w:r w:rsidRPr="00665E0A">
        <w:rPr>
          <w:rFonts w:ascii="Times New Roman" w:hAnsi="Times New Roman" w:cs="Times New Roman"/>
          <w:sz w:val="28"/>
          <w:szCs w:val="28"/>
          <w:lang w:val="kk-KZ"/>
        </w:rPr>
        <w:t xml:space="preserve">Болашақ кәсіптік </w:t>
      </w:r>
      <w:r w:rsidR="002E3818" w:rsidRPr="00665E0A">
        <w:rPr>
          <w:rFonts w:ascii="Times New Roman" w:hAnsi="Times New Roman" w:cs="Times New Roman"/>
          <w:sz w:val="28"/>
          <w:szCs w:val="28"/>
          <w:lang w:val="kk-KZ"/>
        </w:rPr>
        <w:t>оқыту педагогының компьютерлік-</w:t>
      </w:r>
      <w:r w:rsidRPr="00665E0A">
        <w:rPr>
          <w:rFonts w:ascii="Times New Roman" w:hAnsi="Times New Roman" w:cs="Times New Roman"/>
          <w:sz w:val="28"/>
          <w:szCs w:val="28"/>
          <w:lang w:val="kk-KZ"/>
        </w:rPr>
        <w:t>графикалық құзыреттілігін қалыптастырудың</w:t>
      </w:r>
      <w:r w:rsidRPr="0068682B">
        <w:rPr>
          <w:rFonts w:ascii="Times New Roman" w:hAnsi="Times New Roman" w:cs="Times New Roman"/>
          <w:sz w:val="28"/>
          <w:szCs w:val="28"/>
          <w:lang w:val="kk-KZ"/>
        </w:rPr>
        <w:t xml:space="preserve"> мазмұнын тиімді жүзеге асыру үшін</w:t>
      </w:r>
      <w:r w:rsidR="00F3004F" w:rsidRPr="0068682B">
        <w:rPr>
          <w:rFonts w:ascii="Times New Roman" w:hAnsi="Times New Roman" w:cs="Times New Roman"/>
          <w:sz w:val="28"/>
          <w:szCs w:val="28"/>
          <w:lang w:val="kk-KZ"/>
        </w:rPr>
        <w:t>,</w:t>
      </w:r>
      <w:r w:rsidRPr="0068682B">
        <w:rPr>
          <w:rFonts w:ascii="Times New Roman" w:hAnsi="Times New Roman" w:cs="Times New Roman"/>
          <w:sz w:val="28"/>
          <w:szCs w:val="28"/>
          <w:lang w:val="kk-KZ"/>
        </w:rPr>
        <w:t xml:space="preserve"> алдымен оның құрылымдық</w:t>
      </w:r>
      <w:r w:rsidR="002E3818" w:rsidRPr="0068682B">
        <w:rPr>
          <w:rFonts w:ascii="Times New Roman" w:hAnsi="Times New Roman" w:cs="Times New Roman"/>
          <w:sz w:val="28"/>
          <w:szCs w:val="28"/>
          <w:lang w:val="kk-KZ"/>
        </w:rPr>
        <w:t>-</w:t>
      </w:r>
      <w:r w:rsidR="004F482E">
        <w:rPr>
          <w:rFonts w:ascii="Times New Roman" w:hAnsi="Times New Roman" w:cs="Times New Roman"/>
          <w:sz w:val="28"/>
          <w:szCs w:val="28"/>
          <w:lang w:val="kk-KZ"/>
        </w:rPr>
        <w:t>функционал</w:t>
      </w:r>
      <w:r w:rsidRPr="0068682B">
        <w:rPr>
          <w:rFonts w:ascii="Times New Roman" w:hAnsi="Times New Roman" w:cs="Times New Roman"/>
          <w:sz w:val="28"/>
          <w:szCs w:val="28"/>
          <w:lang w:val="kk-KZ"/>
        </w:rPr>
        <w:t>дық</w:t>
      </w:r>
      <w:r w:rsidRPr="0068682B">
        <w:rPr>
          <w:rFonts w:ascii="Times New Roman" w:hAnsi="Times New Roman" w:cs="Times New Roman"/>
          <w:b/>
          <w:sz w:val="28"/>
          <w:szCs w:val="28"/>
          <w:lang w:val="kk-KZ"/>
        </w:rPr>
        <w:t xml:space="preserve">  </w:t>
      </w:r>
      <w:r w:rsidR="005C16E7" w:rsidRPr="0068682B">
        <w:rPr>
          <w:rFonts w:ascii="Times New Roman" w:hAnsi="Times New Roman" w:cs="Times New Roman"/>
          <w:sz w:val="28"/>
          <w:szCs w:val="28"/>
          <w:lang w:val="kk-KZ"/>
        </w:rPr>
        <w:t>моделін түзу</w:t>
      </w:r>
      <w:r w:rsidR="00123BD5" w:rsidRPr="0068682B">
        <w:rPr>
          <w:rFonts w:ascii="Times New Roman" w:hAnsi="Times New Roman" w:cs="Times New Roman"/>
          <w:sz w:val="28"/>
          <w:szCs w:val="28"/>
          <w:lang w:val="kk-KZ"/>
        </w:rPr>
        <w:t xml:space="preserve"> қажет. Бұл модель қалыптастырудың негізгі құрамдас бөліктерін айқындауға, технологиясын, ұйымдастыру кезеңдері мен формаларын, әдіс-тәсілдерін, өлшемдері мен көрсеткіштерін анықтауға, дидактикалық құралдарды таңдауға мүмкіндік береді және барлық элементтерді біртұтас құрылымға біріктіріп, жүйелі іске асыруға жол ашады</w:t>
      </w:r>
      <w:r w:rsidR="00123BD5" w:rsidRPr="0068682B">
        <w:rPr>
          <w:lang w:val="kk-KZ"/>
        </w:rPr>
        <w:t>.</w:t>
      </w:r>
    </w:p>
    <w:p w14:paraId="4678E26F" w14:textId="2C9094D1" w:rsidR="00072D84" w:rsidRPr="0068682B" w:rsidRDefault="00072D84" w:rsidP="002E3818">
      <w:pPr>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Алдымен модельдеудің  негізгі бірлігі «модель» ұғымының мәнін қарастырсақ.  Сөздікте «модель» </w:t>
      </w:r>
      <w:r w:rsidR="00F3004F" w:rsidRPr="0068682B">
        <w:rPr>
          <w:rFonts w:ascii="Times New Roman" w:hAnsi="Times New Roman" w:cs="Times New Roman"/>
          <w:sz w:val="28"/>
          <w:szCs w:val="28"/>
          <w:lang w:val="kk-KZ"/>
        </w:rPr>
        <w:t xml:space="preserve">ұғымы </w:t>
      </w:r>
      <w:r w:rsidRPr="0068682B">
        <w:rPr>
          <w:rFonts w:ascii="Times New Roman" w:hAnsi="Times New Roman" w:cs="Times New Roman"/>
          <w:sz w:val="28"/>
          <w:szCs w:val="28"/>
          <w:lang w:val="kk-KZ"/>
        </w:rPr>
        <w:t>(фр.</w:t>
      </w:r>
      <w:r w:rsidR="002E3818" w:rsidRPr="0068682B">
        <w:rPr>
          <w:rFonts w:ascii="Times New Roman" w:hAnsi="Times New Roman" w:cs="Times New Roman"/>
          <w:sz w:val="28"/>
          <w:szCs w:val="28"/>
          <w:lang w:val="kk-KZ"/>
        </w:rPr>
        <w:t xml:space="preserve"> modele, лат.  modulus- өлшем) – белгілі  бір зерттелетін нысанның ой-</w:t>
      </w:r>
      <w:r w:rsidRPr="0068682B">
        <w:rPr>
          <w:rFonts w:ascii="Times New Roman" w:hAnsi="Times New Roman" w:cs="Times New Roman"/>
          <w:sz w:val="28"/>
          <w:szCs w:val="28"/>
          <w:lang w:val="kk-KZ"/>
        </w:rPr>
        <w:t>түсінігі арқылы немесе материалдық түрде жасалған шартты үлгісі (бейнесі, сұлбасы, сипаттамасы, т.б.)</w:t>
      </w:r>
      <w:r w:rsidR="00F3004F" w:rsidRPr="0068682B">
        <w:rPr>
          <w:rFonts w:ascii="Times New Roman" w:hAnsi="Times New Roman" w:cs="Times New Roman"/>
          <w:sz w:val="28"/>
          <w:szCs w:val="28"/>
          <w:lang w:val="kk-KZ"/>
        </w:rPr>
        <w:t xml:space="preserve"> деп көрсетіледі</w:t>
      </w:r>
      <w:r w:rsidRPr="0068682B">
        <w:rPr>
          <w:rFonts w:ascii="Times New Roman" w:hAnsi="Times New Roman" w:cs="Times New Roman"/>
          <w:sz w:val="28"/>
          <w:szCs w:val="28"/>
          <w:lang w:val="kk-KZ"/>
        </w:rPr>
        <w:t>. Модельдің ең қарапайым түрі нысандарды  көрнекі етіп сурет, кескін, сызба формасында графиктік түрде көрсету</w:t>
      </w:r>
      <w:r w:rsidR="00E65DF1"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[1</w:t>
      </w:r>
      <w:r w:rsidR="002E3818" w:rsidRPr="0068682B">
        <w:rPr>
          <w:rFonts w:ascii="Times New Roman" w:hAnsi="Times New Roman" w:cs="Times New Roman"/>
          <w:sz w:val="28"/>
          <w:szCs w:val="28"/>
          <w:lang w:val="kk-KZ"/>
        </w:rPr>
        <w:t>85</w:t>
      </w:r>
      <w:r w:rsidRPr="0068682B">
        <w:rPr>
          <w:rFonts w:ascii="Times New Roman" w:hAnsi="Times New Roman" w:cs="Times New Roman"/>
          <w:sz w:val="28"/>
          <w:szCs w:val="28"/>
          <w:lang w:val="kk-KZ"/>
        </w:rPr>
        <w:t>].</w:t>
      </w:r>
    </w:p>
    <w:p w14:paraId="09673EBE" w14:textId="2795E9EB" w:rsidR="00072D84" w:rsidRPr="0068682B" w:rsidRDefault="00072D84" w:rsidP="005C16E7">
      <w:pPr>
        <w:spacing w:after="0" w:line="240" w:lineRule="auto"/>
        <w:ind w:firstLine="709"/>
        <w:jc w:val="both"/>
        <w:rPr>
          <w:rFonts w:ascii="Times New Roman" w:hAnsi="Times New Roman" w:cs="Times New Roman"/>
          <w:sz w:val="28"/>
          <w:szCs w:val="28"/>
          <w:lang w:val="kk-KZ"/>
        </w:rPr>
      </w:pPr>
      <w:r w:rsidRPr="0068682B">
        <w:rPr>
          <w:rFonts w:ascii="Times New Roman" w:eastAsia="Times New Roman" w:hAnsi="Times New Roman" w:cs="Times New Roman"/>
          <w:sz w:val="28"/>
          <w:szCs w:val="28"/>
          <w:lang w:val="kk-KZ" w:eastAsia="ru-RU"/>
        </w:rPr>
        <w:t xml:space="preserve">Ғылыми әдебиеттерде «модель» ұғымы үлгі ретінде қарастырылады. </w:t>
      </w:r>
      <w:r w:rsidR="00123BD5" w:rsidRPr="0068682B">
        <w:rPr>
          <w:rFonts w:ascii="Times New Roman" w:hAnsi="Times New Roman" w:cs="Times New Roman"/>
          <w:sz w:val="28"/>
          <w:szCs w:val="28"/>
          <w:lang w:val="kk-KZ"/>
        </w:rPr>
        <w:t xml:space="preserve">Модель </w:t>
      </w:r>
      <w:r w:rsidR="005C16E7" w:rsidRPr="0068682B">
        <w:rPr>
          <w:rFonts w:ascii="Times New Roman" w:hAnsi="Times New Roman" w:cs="Times New Roman"/>
          <w:sz w:val="28"/>
          <w:szCs w:val="28"/>
          <w:lang w:val="kk-KZ"/>
        </w:rPr>
        <w:t>маңызыды сипаттамалырды қамтып, қарапайым және логикалық түсінікті құрылымы мен параметрін қолдану, өзгерту толықтыру үшін ыңғайлы болуы тиіс.</w:t>
      </w:r>
      <w:r w:rsidR="002E345E" w:rsidRPr="0068682B">
        <w:rPr>
          <w:rFonts w:ascii="Times New Roman" w:hAnsi="Times New Roman" w:cs="Times New Roman"/>
          <w:sz w:val="28"/>
          <w:szCs w:val="28"/>
          <w:lang w:val="kk-KZ"/>
        </w:rPr>
        <w:t xml:space="preserve"> </w:t>
      </w:r>
      <w:r w:rsidR="00F3004F" w:rsidRPr="0068682B">
        <w:rPr>
          <w:rFonts w:ascii="Times New Roman" w:hAnsi="Times New Roman" w:cs="Times New Roman"/>
          <w:sz w:val="28"/>
          <w:szCs w:val="28"/>
          <w:lang w:val="kk-KZ"/>
        </w:rPr>
        <w:t>Себебі, модель</w:t>
      </w:r>
      <w:r w:rsidRPr="0068682B">
        <w:rPr>
          <w:rFonts w:ascii="Times New Roman" w:hAnsi="Times New Roman" w:cs="Times New Roman"/>
          <w:sz w:val="28"/>
          <w:szCs w:val="28"/>
          <w:lang w:val="kk-KZ"/>
        </w:rPr>
        <w:t xml:space="preserve"> мақсатты бағытталған, білім алушылардың үздіксіз және шығармашылық қабілеттерін дамытуды кешенді қамтамасыз ету мен тиім</w:t>
      </w:r>
      <w:r w:rsidR="002E3818" w:rsidRPr="0068682B">
        <w:rPr>
          <w:rFonts w:ascii="Times New Roman" w:hAnsi="Times New Roman" w:cs="Times New Roman"/>
          <w:sz w:val="28"/>
          <w:szCs w:val="28"/>
          <w:lang w:val="kk-KZ"/>
        </w:rPr>
        <w:t>ді</w:t>
      </w:r>
      <w:r w:rsidRPr="0068682B">
        <w:rPr>
          <w:rFonts w:ascii="Times New Roman" w:hAnsi="Times New Roman" w:cs="Times New Roman"/>
          <w:sz w:val="28"/>
          <w:szCs w:val="28"/>
          <w:lang w:val="kk-KZ"/>
        </w:rPr>
        <w:t xml:space="preserve"> болып табылады.</w:t>
      </w:r>
    </w:p>
    <w:p w14:paraId="58DEA204" w14:textId="0DDDF57E" w:rsidR="00072D84" w:rsidRPr="0068682B" w:rsidRDefault="00072D84" w:rsidP="001E1B1C">
      <w:pPr>
        <w:pStyle w:val="a7"/>
        <w:shd w:val="clear" w:color="auto" w:fill="FFFFFF"/>
        <w:ind w:left="0" w:firstLine="708"/>
        <w:jc w:val="both"/>
        <w:rPr>
          <w:rStyle w:val="a8"/>
          <w:rFonts w:cs="Times New Roman"/>
          <w:color w:val="202122"/>
          <w:sz w:val="28"/>
          <w:szCs w:val="28"/>
          <w:u w:val="none"/>
          <w:shd w:val="clear" w:color="auto" w:fill="FFFFFF"/>
          <w:lang w:val="kk-KZ"/>
        </w:rPr>
      </w:pPr>
      <w:proofErr w:type="spellStart"/>
      <w:r w:rsidRPr="0068682B">
        <w:rPr>
          <w:rFonts w:cs="Times New Roman"/>
          <w:color w:val="202122"/>
          <w:sz w:val="28"/>
          <w:szCs w:val="28"/>
          <w:shd w:val="clear" w:color="auto" w:fill="FFFFFF"/>
        </w:rPr>
        <w:t>Мазмұндық</w:t>
      </w:r>
      <w:proofErr w:type="spellEnd"/>
      <w:r w:rsidRPr="0068682B">
        <w:rPr>
          <w:rFonts w:cs="Times New Roman"/>
          <w:color w:val="202122"/>
          <w:sz w:val="28"/>
          <w:szCs w:val="28"/>
          <w:shd w:val="clear" w:color="auto" w:fill="FFFFFF"/>
        </w:rPr>
        <w:t xml:space="preserve"> модель мен </w:t>
      </w:r>
      <w:proofErr w:type="spellStart"/>
      <w:r w:rsidRPr="0068682B">
        <w:rPr>
          <w:rFonts w:cs="Times New Roman"/>
          <w:color w:val="202122"/>
          <w:sz w:val="28"/>
          <w:szCs w:val="28"/>
          <w:shd w:val="clear" w:color="auto" w:fill="FFFFFF"/>
        </w:rPr>
        <w:t>функционалдық</w:t>
      </w:r>
      <w:proofErr w:type="spellEnd"/>
      <w:r w:rsidRPr="0068682B">
        <w:rPr>
          <w:rFonts w:cs="Times New Roman"/>
          <w:color w:val="202122"/>
          <w:sz w:val="28"/>
          <w:szCs w:val="28"/>
          <w:shd w:val="clear" w:color="auto" w:fill="FFFFFF"/>
        </w:rPr>
        <w:t xml:space="preserve"> </w:t>
      </w:r>
      <w:proofErr w:type="spellStart"/>
      <w:r w:rsidRPr="0068682B">
        <w:rPr>
          <w:rFonts w:cs="Times New Roman"/>
          <w:color w:val="202122"/>
          <w:sz w:val="28"/>
          <w:szCs w:val="28"/>
          <w:shd w:val="clear" w:color="auto" w:fill="FFFFFF"/>
        </w:rPr>
        <w:t>модел</w:t>
      </w:r>
      <w:proofErr w:type="spellEnd"/>
      <w:r w:rsidR="002E3818" w:rsidRPr="0068682B">
        <w:rPr>
          <w:rFonts w:cs="Times New Roman"/>
          <w:color w:val="202122"/>
          <w:sz w:val="28"/>
          <w:szCs w:val="28"/>
          <w:shd w:val="clear" w:color="auto" w:fill="FFFFFF"/>
          <w:lang w:val="kk-KZ"/>
        </w:rPr>
        <w:t>ь</w:t>
      </w:r>
      <w:proofErr w:type="spellStart"/>
      <w:r w:rsidR="00F3004F" w:rsidRPr="0068682B">
        <w:rPr>
          <w:rFonts w:cs="Times New Roman"/>
          <w:color w:val="202122"/>
          <w:sz w:val="28"/>
          <w:szCs w:val="28"/>
          <w:shd w:val="clear" w:color="auto" w:fill="FFFFFF"/>
        </w:rPr>
        <w:t>ді</w:t>
      </w:r>
      <w:proofErr w:type="spellEnd"/>
      <w:r w:rsidR="00F3004F" w:rsidRPr="0068682B">
        <w:rPr>
          <w:rFonts w:cs="Times New Roman"/>
          <w:color w:val="202122"/>
          <w:sz w:val="28"/>
          <w:szCs w:val="28"/>
          <w:shd w:val="clear" w:color="auto" w:fill="FFFFFF"/>
        </w:rPr>
        <w:t xml:space="preserve"> </w:t>
      </w:r>
      <w:proofErr w:type="spellStart"/>
      <w:r w:rsidR="00F3004F" w:rsidRPr="0068682B">
        <w:rPr>
          <w:rFonts w:cs="Times New Roman"/>
          <w:color w:val="202122"/>
          <w:sz w:val="28"/>
          <w:szCs w:val="28"/>
          <w:shd w:val="clear" w:color="auto" w:fill="FFFFFF"/>
        </w:rPr>
        <w:t>сипаттай</w:t>
      </w:r>
      <w:proofErr w:type="spellEnd"/>
      <w:r w:rsidR="00F3004F" w:rsidRPr="0068682B">
        <w:rPr>
          <w:rFonts w:cs="Times New Roman"/>
          <w:color w:val="202122"/>
          <w:sz w:val="28"/>
          <w:szCs w:val="28"/>
          <w:shd w:val="clear" w:color="auto" w:fill="FFFFFF"/>
          <w:lang w:val="kk-KZ"/>
        </w:rPr>
        <w:t xml:space="preserve"> болсақ</w:t>
      </w:r>
      <w:r w:rsidRPr="0068682B">
        <w:rPr>
          <w:rFonts w:cs="Times New Roman"/>
          <w:color w:val="202122"/>
          <w:sz w:val="28"/>
          <w:szCs w:val="28"/>
          <w:shd w:val="clear" w:color="auto" w:fill="FFFFFF"/>
        </w:rPr>
        <w:t xml:space="preserve">. </w:t>
      </w:r>
      <w:proofErr w:type="spellStart"/>
      <w:r w:rsidRPr="0068682B">
        <w:rPr>
          <w:rFonts w:cs="Times New Roman"/>
          <w:color w:val="202122"/>
          <w:sz w:val="28"/>
          <w:szCs w:val="28"/>
          <w:shd w:val="clear" w:color="auto" w:fill="FFFFFF"/>
        </w:rPr>
        <w:t>Мазмұндық</w:t>
      </w:r>
      <w:proofErr w:type="spellEnd"/>
      <w:r w:rsidRPr="0068682B">
        <w:rPr>
          <w:rFonts w:cs="Times New Roman"/>
          <w:color w:val="202122"/>
          <w:sz w:val="28"/>
          <w:szCs w:val="28"/>
          <w:shd w:val="clear" w:color="auto" w:fill="FFFFFF"/>
        </w:rPr>
        <w:t xml:space="preserve"> модель </w:t>
      </w:r>
      <w:proofErr w:type="spellStart"/>
      <w:r w:rsidRPr="0068682B">
        <w:rPr>
          <w:rFonts w:cs="Times New Roman"/>
          <w:color w:val="202122"/>
          <w:sz w:val="28"/>
          <w:szCs w:val="28"/>
          <w:shd w:val="clear" w:color="auto" w:fill="FFFFFF"/>
        </w:rPr>
        <w:t>нысанның</w:t>
      </w:r>
      <w:proofErr w:type="spellEnd"/>
      <w:r w:rsidRPr="0068682B">
        <w:rPr>
          <w:rFonts w:cs="Times New Roman"/>
          <w:color w:val="202122"/>
          <w:sz w:val="28"/>
          <w:szCs w:val="28"/>
          <w:shd w:val="clear" w:color="auto" w:fill="FFFFFF"/>
        </w:rPr>
        <w:t xml:space="preserve"> «неге»</w:t>
      </w:r>
      <w:r w:rsidR="00F3004F" w:rsidRPr="0068682B">
        <w:rPr>
          <w:rFonts w:cs="Times New Roman"/>
          <w:color w:val="202122"/>
          <w:sz w:val="28"/>
          <w:szCs w:val="28"/>
          <w:shd w:val="clear" w:color="auto" w:fill="FFFFFF"/>
          <w:lang w:val="kk-KZ"/>
        </w:rPr>
        <w:t xml:space="preserve"> деген</w:t>
      </w:r>
      <w:r w:rsidRPr="0068682B">
        <w:rPr>
          <w:rFonts w:cs="Times New Roman"/>
          <w:color w:val="202122"/>
          <w:sz w:val="28"/>
          <w:szCs w:val="28"/>
          <w:shd w:val="clear" w:color="auto" w:fill="FFFFFF"/>
        </w:rPr>
        <w:t xml:space="preserve"> </w:t>
      </w:r>
      <w:r w:rsidR="001E1B1C" w:rsidRPr="0068682B">
        <w:rPr>
          <w:rFonts w:cs="Times New Roman"/>
          <w:color w:val="202122"/>
          <w:sz w:val="28"/>
          <w:szCs w:val="28"/>
          <w:shd w:val="clear" w:color="auto" w:fill="FFFFFF"/>
        </w:rPr>
        <w:t>–</w:t>
      </w:r>
      <w:r w:rsidRPr="0068682B">
        <w:rPr>
          <w:rFonts w:cs="Times New Roman"/>
          <w:color w:val="202122"/>
          <w:sz w:val="28"/>
          <w:szCs w:val="28"/>
          <w:shd w:val="clear" w:color="auto" w:fill="FFFFFF"/>
          <w:lang w:val="kk-KZ"/>
        </w:rPr>
        <w:t xml:space="preserve"> оның құрамдас бөліктеріне, қасиеттеріне және олардың ө</w:t>
      </w:r>
      <w:r w:rsidR="00F3004F" w:rsidRPr="0068682B">
        <w:rPr>
          <w:rFonts w:cs="Times New Roman"/>
          <w:color w:val="202122"/>
          <w:sz w:val="28"/>
          <w:szCs w:val="28"/>
          <w:shd w:val="clear" w:color="auto" w:fill="FFFFFF"/>
          <w:lang w:val="kk-KZ"/>
        </w:rPr>
        <w:t>зара байланысына назар аударады. А</w:t>
      </w:r>
      <w:r w:rsidRPr="0068682B">
        <w:rPr>
          <w:rFonts w:cs="Times New Roman"/>
          <w:color w:val="202122"/>
          <w:sz w:val="28"/>
          <w:szCs w:val="28"/>
          <w:shd w:val="clear" w:color="auto" w:fill="FFFFFF"/>
          <w:lang w:val="kk-KZ"/>
        </w:rPr>
        <w:t>л</w:t>
      </w:r>
      <w:r w:rsidR="00F3004F" w:rsidRPr="0068682B">
        <w:rPr>
          <w:rFonts w:cs="Times New Roman"/>
          <w:color w:val="202122"/>
          <w:sz w:val="28"/>
          <w:szCs w:val="28"/>
          <w:shd w:val="clear" w:color="auto" w:fill="FFFFFF"/>
          <w:lang w:val="kk-KZ"/>
        </w:rPr>
        <w:t>,</w:t>
      </w:r>
      <w:r w:rsidRPr="0068682B">
        <w:rPr>
          <w:rFonts w:cs="Times New Roman"/>
          <w:color w:val="202122"/>
          <w:sz w:val="28"/>
          <w:szCs w:val="28"/>
          <w:shd w:val="clear" w:color="auto" w:fill="FFFFFF"/>
          <w:lang w:val="kk-KZ"/>
        </w:rPr>
        <w:t xml:space="preserve"> функционалдық  модель об</w:t>
      </w:r>
      <w:r w:rsidR="002E3818" w:rsidRPr="0068682B">
        <w:rPr>
          <w:rFonts w:cs="Times New Roman"/>
          <w:color w:val="202122"/>
          <w:sz w:val="28"/>
          <w:szCs w:val="28"/>
          <w:shd w:val="clear" w:color="auto" w:fill="FFFFFF"/>
          <w:lang w:val="kk-KZ"/>
        </w:rPr>
        <w:t>ъ</w:t>
      </w:r>
      <w:r w:rsidRPr="0068682B">
        <w:rPr>
          <w:rFonts w:cs="Times New Roman"/>
          <w:color w:val="202122"/>
          <w:sz w:val="28"/>
          <w:szCs w:val="28"/>
          <w:shd w:val="clear" w:color="auto" w:fill="FFFFFF"/>
          <w:lang w:val="kk-KZ"/>
        </w:rPr>
        <w:t>ектінің «қалай»</w:t>
      </w:r>
      <w:r w:rsidR="00F3004F" w:rsidRPr="0068682B">
        <w:rPr>
          <w:rFonts w:cs="Times New Roman"/>
          <w:color w:val="202122"/>
          <w:sz w:val="28"/>
          <w:szCs w:val="28"/>
          <w:shd w:val="clear" w:color="auto" w:fill="FFFFFF"/>
          <w:lang w:val="kk-KZ"/>
        </w:rPr>
        <w:t xml:space="preserve"> </w:t>
      </w:r>
      <w:r w:rsidRPr="0068682B">
        <w:rPr>
          <w:rFonts w:cs="Times New Roman"/>
          <w:color w:val="202122"/>
          <w:sz w:val="28"/>
          <w:szCs w:val="28"/>
          <w:shd w:val="clear" w:color="auto" w:fill="FFFFFF"/>
          <w:lang w:val="kk-KZ"/>
        </w:rPr>
        <w:t xml:space="preserve">жұмыс істейтінін, оның </w:t>
      </w:r>
      <w:r w:rsidR="00630C70">
        <w:rPr>
          <w:rFonts w:cs="Times New Roman"/>
          <w:color w:val="202122"/>
          <w:sz w:val="28"/>
          <w:szCs w:val="28"/>
          <w:shd w:val="clear" w:color="auto" w:fill="FFFFFF"/>
          <w:lang w:val="kk-KZ"/>
        </w:rPr>
        <w:t>үдеріс</w:t>
      </w:r>
      <w:r w:rsidRPr="0068682B">
        <w:rPr>
          <w:rFonts w:cs="Times New Roman"/>
          <w:color w:val="202122"/>
          <w:sz w:val="28"/>
          <w:szCs w:val="28"/>
          <w:shd w:val="clear" w:color="auto" w:fill="FFFFFF"/>
          <w:lang w:val="kk-KZ"/>
        </w:rPr>
        <w:t xml:space="preserve">терін, мақсаттарын және даму динамикасын сипаттайды. </w:t>
      </w:r>
      <w:r w:rsidRPr="0068682B">
        <w:rPr>
          <w:rFonts w:cs="Times New Roman"/>
          <w:bCs/>
          <w:color w:val="202122"/>
          <w:sz w:val="28"/>
          <w:szCs w:val="28"/>
          <w:lang w:val="kk-KZ"/>
        </w:rPr>
        <w:t>Функци</w:t>
      </w:r>
      <w:r w:rsidR="002E3818" w:rsidRPr="0068682B">
        <w:rPr>
          <w:rFonts w:cs="Times New Roman"/>
          <w:bCs/>
          <w:color w:val="202122"/>
          <w:sz w:val="28"/>
          <w:szCs w:val="28"/>
          <w:lang w:val="kk-KZ"/>
        </w:rPr>
        <w:t>оналд</w:t>
      </w:r>
      <w:r w:rsidRPr="0068682B">
        <w:rPr>
          <w:rFonts w:cs="Times New Roman"/>
          <w:bCs/>
          <w:color w:val="202122"/>
          <w:sz w:val="28"/>
          <w:szCs w:val="28"/>
          <w:lang w:val="kk-KZ"/>
        </w:rPr>
        <w:t>ық модель</w:t>
      </w:r>
      <w:r w:rsidRPr="0068682B">
        <w:rPr>
          <w:rFonts w:cs="Times New Roman"/>
          <w:color w:val="202122"/>
          <w:sz w:val="28"/>
          <w:szCs w:val="28"/>
          <w:lang w:val="kk-KZ"/>
        </w:rPr>
        <w:t> (Функциональная</w:t>
      </w:r>
      <w:r w:rsidR="002E3818" w:rsidRPr="0068682B">
        <w:rPr>
          <w:rFonts w:cs="Times New Roman"/>
          <w:color w:val="202122"/>
          <w:sz w:val="28"/>
          <w:szCs w:val="28"/>
          <w:lang w:val="kk-KZ"/>
        </w:rPr>
        <w:t xml:space="preserve"> модель; functional simulator) –</w:t>
      </w:r>
      <w:r w:rsidRPr="0068682B">
        <w:rPr>
          <w:rFonts w:cs="Times New Roman"/>
          <w:color w:val="202122"/>
          <w:sz w:val="28"/>
          <w:szCs w:val="28"/>
          <w:lang w:val="kk-KZ"/>
        </w:rPr>
        <w:t xml:space="preserve"> сыртқы көрінісін ұқсататын, бірақ басқа </w:t>
      </w:r>
      <w:r w:rsidR="00F3004F" w:rsidRPr="0068682B">
        <w:rPr>
          <w:rFonts w:cs="Times New Roman"/>
          <w:color w:val="202122"/>
          <w:sz w:val="28"/>
          <w:szCs w:val="28"/>
          <w:lang w:val="kk-KZ"/>
        </w:rPr>
        <w:t xml:space="preserve">ішкі құрылымы бар болуы мүмкін. </w:t>
      </w:r>
      <w:hyperlink r:id="rId21" w:tooltip="Модель" w:history="1">
        <w:r w:rsidR="00F3004F" w:rsidRPr="0068682B">
          <w:rPr>
            <w:rStyle w:val="a8"/>
            <w:rFonts w:cs="Times New Roman"/>
            <w:color w:val="auto"/>
            <w:sz w:val="28"/>
            <w:szCs w:val="28"/>
            <w:u w:val="none"/>
            <w:lang w:val="kk-KZ"/>
          </w:rPr>
          <w:t>М</w:t>
        </w:r>
        <w:r w:rsidRPr="0068682B">
          <w:rPr>
            <w:rStyle w:val="a8"/>
            <w:rFonts w:cs="Times New Roman"/>
            <w:color w:val="auto"/>
            <w:sz w:val="28"/>
            <w:szCs w:val="28"/>
            <w:u w:val="none"/>
            <w:lang w:val="kk-KZ"/>
          </w:rPr>
          <w:t>одель</w:t>
        </w:r>
      </w:hyperlink>
      <w:r w:rsidR="002E3818" w:rsidRPr="0068682B">
        <w:rPr>
          <w:rStyle w:val="a8"/>
          <w:rFonts w:cs="Times New Roman"/>
          <w:color w:val="auto"/>
          <w:sz w:val="28"/>
          <w:szCs w:val="28"/>
          <w:u w:val="none"/>
          <w:lang w:val="kk-KZ"/>
        </w:rPr>
        <w:t xml:space="preserve"> – </w:t>
      </w:r>
      <w:r w:rsidRPr="0068682B">
        <w:rPr>
          <w:rFonts w:cs="Times New Roman"/>
          <w:sz w:val="28"/>
          <w:szCs w:val="28"/>
          <w:lang w:val="kk-KZ"/>
        </w:rPr>
        <w:t> а</w:t>
      </w:r>
      <w:r w:rsidRPr="0068682B">
        <w:rPr>
          <w:rFonts w:cs="Times New Roman"/>
          <w:color w:val="202122"/>
          <w:sz w:val="28"/>
          <w:szCs w:val="28"/>
          <w:lang w:val="kk-KZ"/>
        </w:rPr>
        <w:t>нықтаушы прагматикалық процедураларды ескеретін жүйенің функциялық құрылымының математикалық сипаттамасы</w:t>
      </w:r>
      <w:r w:rsidR="00E65DF1" w:rsidRPr="0068682B">
        <w:rPr>
          <w:rFonts w:cs="Times New Roman"/>
          <w:color w:val="202122"/>
          <w:sz w:val="28"/>
          <w:szCs w:val="28"/>
          <w:lang w:val="kk-KZ"/>
        </w:rPr>
        <w:t xml:space="preserve"> </w:t>
      </w:r>
      <w:r w:rsidR="002E3818" w:rsidRPr="0068682B">
        <w:rPr>
          <w:rFonts w:cs="Times New Roman"/>
          <w:sz w:val="28"/>
          <w:szCs w:val="28"/>
          <w:lang w:val="kk-KZ"/>
        </w:rPr>
        <w:t>[186</w:t>
      </w:r>
      <w:r w:rsidRPr="0068682B">
        <w:rPr>
          <w:rFonts w:cs="Times New Roman"/>
          <w:sz w:val="28"/>
          <w:szCs w:val="28"/>
          <w:lang w:val="kk-KZ"/>
        </w:rPr>
        <w:t>]</w:t>
      </w:r>
      <w:r w:rsidRPr="0068682B">
        <w:rPr>
          <w:rFonts w:cs="Times New Roman"/>
          <w:color w:val="202122"/>
          <w:sz w:val="28"/>
          <w:szCs w:val="28"/>
          <w:lang w:val="kk-KZ"/>
        </w:rPr>
        <w:t>.</w:t>
      </w:r>
      <w:r w:rsidRPr="0068682B">
        <w:rPr>
          <w:rFonts w:cs="Times New Roman"/>
          <w:color w:val="FF0000"/>
          <w:sz w:val="28"/>
          <w:szCs w:val="28"/>
          <w:shd w:val="clear" w:color="auto" w:fill="FFFFFF"/>
          <w:lang w:val="kk-KZ"/>
        </w:rPr>
        <w:t xml:space="preserve"> </w:t>
      </w:r>
    </w:p>
    <w:p w14:paraId="6FFA469F" w14:textId="553AD594" w:rsidR="00072D84" w:rsidRPr="0068682B" w:rsidRDefault="00072D84" w:rsidP="00F82585">
      <w:pPr>
        <w:pStyle w:val="a9"/>
        <w:spacing w:before="0" w:after="0" w:line="240" w:lineRule="auto"/>
        <w:ind w:firstLine="709"/>
        <w:jc w:val="both"/>
        <w:rPr>
          <w:color w:val="202122"/>
          <w:sz w:val="28"/>
          <w:szCs w:val="28"/>
          <w:shd w:val="clear" w:color="auto" w:fill="FFFFFF"/>
          <w:lang w:val="kk-KZ"/>
        </w:rPr>
      </w:pPr>
      <w:r w:rsidRPr="0068682B">
        <w:rPr>
          <w:color w:val="202122"/>
          <w:sz w:val="28"/>
          <w:szCs w:val="28"/>
          <w:shd w:val="clear" w:color="auto" w:fill="FFFFFF"/>
          <w:lang w:val="kk-KZ"/>
        </w:rPr>
        <w:t>Мазмұндық модель жүйе неден  тұ</w:t>
      </w:r>
      <w:r w:rsidR="00F3004F" w:rsidRPr="0068682B">
        <w:rPr>
          <w:color w:val="202122"/>
          <w:sz w:val="28"/>
          <w:szCs w:val="28"/>
          <w:shd w:val="clear" w:color="auto" w:fill="FFFFFF"/>
          <w:lang w:val="kk-KZ"/>
        </w:rPr>
        <w:t>рады деген сұраққа жауап береді. А</w:t>
      </w:r>
      <w:r w:rsidRPr="0068682B">
        <w:rPr>
          <w:color w:val="202122"/>
          <w:sz w:val="28"/>
          <w:szCs w:val="28"/>
          <w:shd w:val="clear" w:color="auto" w:fill="FFFFFF"/>
          <w:lang w:val="kk-KZ"/>
        </w:rPr>
        <w:t xml:space="preserve">л функционалдық модель ол қалай жұмыс істейді және не істейді деген сұраққа жауап береді. Модельдердің бұл екі түрі бірін-бірі </w:t>
      </w:r>
      <w:r w:rsidR="002E3818" w:rsidRPr="0068682B">
        <w:rPr>
          <w:color w:val="202122"/>
          <w:sz w:val="28"/>
          <w:szCs w:val="28"/>
          <w:shd w:val="clear" w:color="auto" w:fill="FFFFFF"/>
          <w:lang w:val="kk-KZ"/>
        </w:rPr>
        <w:t xml:space="preserve">жиі </w:t>
      </w:r>
      <w:r w:rsidRPr="0068682B">
        <w:rPr>
          <w:color w:val="202122"/>
          <w:sz w:val="28"/>
          <w:szCs w:val="28"/>
          <w:shd w:val="clear" w:color="auto" w:fill="FFFFFF"/>
          <w:lang w:val="kk-KZ"/>
        </w:rPr>
        <w:t xml:space="preserve">толықтырады: мазмұндық үлгі жүйенің </w:t>
      </w:r>
      <w:r w:rsidR="005066E5" w:rsidRPr="0068682B">
        <w:rPr>
          <w:color w:val="202122"/>
          <w:sz w:val="28"/>
          <w:szCs w:val="28"/>
          <w:shd w:val="clear" w:color="auto" w:fill="FFFFFF"/>
          <w:lang w:val="kk-KZ"/>
        </w:rPr>
        <w:t xml:space="preserve"> құрылымдық блоктарын сипаттаса</w:t>
      </w:r>
      <w:r w:rsidRPr="0068682B">
        <w:rPr>
          <w:color w:val="202122"/>
          <w:sz w:val="28"/>
          <w:szCs w:val="28"/>
          <w:shd w:val="clear" w:color="auto" w:fill="FFFFFF"/>
          <w:lang w:val="kk-KZ"/>
        </w:rPr>
        <w:t>, ал функционалдық үлгі осы құрылыс блоктарының қалай бірге жұмыс істейтінін сипаттайды.</w:t>
      </w:r>
      <w:r w:rsidRPr="0068682B">
        <w:rPr>
          <w:color w:val="202122"/>
          <w:sz w:val="28"/>
          <w:szCs w:val="28"/>
          <w:shd w:val="clear" w:color="auto" w:fill="FFFFFF"/>
          <w:lang w:val="kk-KZ"/>
        </w:rPr>
        <w:tab/>
      </w:r>
    </w:p>
    <w:p w14:paraId="3BAB2448" w14:textId="4CC464B8" w:rsidR="00123BD5" w:rsidRPr="0068682B" w:rsidRDefault="00072D84" w:rsidP="00123BD5">
      <w:pPr>
        <w:spacing w:after="0" w:line="240" w:lineRule="auto"/>
        <w:ind w:firstLine="709"/>
        <w:jc w:val="both"/>
        <w:rPr>
          <w:rFonts w:ascii="Times New Roman" w:hAnsi="Times New Roman" w:cs="Times New Roman"/>
          <w:sz w:val="28"/>
          <w:szCs w:val="28"/>
          <w:lang w:val="kk-KZ"/>
        </w:rPr>
      </w:pPr>
      <w:r w:rsidRPr="0068682B">
        <w:rPr>
          <w:rFonts w:ascii="Times New Roman" w:eastAsia="Times New Roman" w:hAnsi="Times New Roman" w:cs="Times New Roman"/>
          <w:sz w:val="28"/>
          <w:szCs w:val="28"/>
          <w:lang w:val="kk-KZ" w:eastAsia="ru-RU"/>
        </w:rPr>
        <w:t xml:space="preserve">Модельдерді құру шындықты ғылыми танудың ең тиімді әдістерінің бірі болып табылады. Күределі құбылыстарды олардың үлгілерін жасау және </w:t>
      </w:r>
      <w:r w:rsidR="005066E5" w:rsidRPr="0068682B">
        <w:rPr>
          <w:rFonts w:ascii="Times New Roman" w:eastAsia="Times New Roman" w:hAnsi="Times New Roman" w:cs="Times New Roman"/>
          <w:sz w:val="28"/>
          <w:szCs w:val="28"/>
          <w:lang w:val="kk-KZ" w:eastAsia="ru-RU"/>
        </w:rPr>
        <w:lastRenderedPageBreak/>
        <w:t>зерттеу модельдеу деп түсінеміз</w:t>
      </w:r>
      <w:r w:rsidRPr="0068682B">
        <w:rPr>
          <w:rFonts w:ascii="Times New Roman" w:eastAsia="Times New Roman" w:hAnsi="Times New Roman" w:cs="Times New Roman"/>
          <w:sz w:val="28"/>
          <w:szCs w:val="28"/>
          <w:lang w:val="kk-KZ" w:eastAsia="ru-RU"/>
        </w:rPr>
        <w:t xml:space="preserve">. </w:t>
      </w:r>
      <w:r w:rsidR="008F3A18" w:rsidRPr="0068682B">
        <w:rPr>
          <w:rFonts w:ascii="Times New Roman" w:hAnsi="Times New Roman" w:cs="Times New Roman"/>
          <w:sz w:val="28"/>
          <w:szCs w:val="28"/>
          <w:lang w:val="kk-KZ"/>
        </w:rPr>
        <w:t>П.Г.</w:t>
      </w:r>
      <w:r w:rsidR="00F60AD0" w:rsidRPr="0068682B">
        <w:rPr>
          <w:rFonts w:ascii="Times New Roman" w:hAnsi="Times New Roman" w:cs="Times New Roman"/>
          <w:sz w:val="28"/>
          <w:szCs w:val="28"/>
          <w:lang w:val="kk-KZ"/>
        </w:rPr>
        <w:t xml:space="preserve"> Щедровицкий </w:t>
      </w:r>
      <w:r w:rsidR="00123BD5" w:rsidRPr="0068682B">
        <w:rPr>
          <w:rFonts w:ascii="Times New Roman" w:hAnsi="Times New Roman" w:cs="Times New Roman"/>
          <w:sz w:val="28"/>
          <w:szCs w:val="28"/>
          <w:lang w:val="kk-KZ"/>
        </w:rPr>
        <w:t xml:space="preserve"> модельдеу тиімді болуы үшін</w:t>
      </w:r>
      <w:r w:rsidR="005066E5" w:rsidRPr="0068682B">
        <w:rPr>
          <w:rFonts w:ascii="Times New Roman" w:hAnsi="Times New Roman" w:cs="Times New Roman"/>
          <w:sz w:val="28"/>
          <w:szCs w:val="28"/>
          <w:lang w:val="kk-KZ"/>
        </w:rPr>
        <w:t xml:space="preserve"> бастапқы материалдың түрін</w:t>
      </w:r>
      <w:r w:rsidR="00123BD5" w:rsidRPr="0068682B">
        <w:rPr>
          <w:rFonts w:ascii="Times New Roman" w:hAnsi="Times New Roman" w:cs="Times New Roman"/>
          <w:sz w:val="28"/>
          <w:szCs w:val="28"/>
          <w:lang w:val="kk-KZ"/>
        </w:rPr>
        <w:t xml:space="preserve"> алынатын нәтижеге жету үшін</w:t>
      </w:r>
      <w:r w:rsidR="00F60AD0" w:rsidRPr="0068682B">
        <w:rPr>
          <w:rFonts w:ascii="Times New Roman" w:hAnsi="Times New Roman" w:cs="Times New Roman"/>
          <w:sz w:val="28"/>
          <w:szCs w:val="28"/>
          <w:lang w:val="kk-KZ"/>
        </w:rPr>
        <w:t>,</w:t>
      </w:r>
      <w:r w:rsidR="00123BD5" w:rsidRPr="0068682B">
        <w:rPr>
          <w:rFonts w:ascii="Times New Roman" w:hAnsi="Times New Roman" w:cs="Times New Roman"/>
          <w:sz w:val="28"/>
          <w:szCs w:val="28"/>
          <w:lang w:val="kk-KZ"/>
        </w:rPr>
        <w:t xml:space="preserve"> өзгерістер мен тәсілдерді анықтау маңызды</w:t>
      </w:r>
      <w:r w:rsidR="00F60AD0" w:rsidRPr="0068682B">
        <w:rPr>
          <w:rFonts w:ascii="Times New Roman" w:hAnsi="Times New Roman" w:cs="Times New Roman"/>
          <w:sz w:val="28"/>
          <w:szCs w:val="28"/>
          <w:lang w:val="kk-KZ"/>
        </w:rPr>
        <w:t xml:space="preserve"> деп пікір береді</w:t>
      </w:r>
      <w:r w:rsidR="002E3818" w:rsidRPr="0068682B">
        <w:rPr>
          <w:rFonts w:ascii="Times New Roman" w:hAnsi="Times New Roman" w:cs="Times New Roman"/>
          <w:sz w:val="28"/>
          <w:szCs w:val="28"/>
          <w:lang w:val="kk-KZ"/>
        </w:rPr>
        <w:t xml:space="preserve"> [187</w:t>
      </w:r>
      <w:r w:rsidR="00123BD5" w:rsidRPr="0068682B">
        <w:rPr>
          <w:rFonts w:ascii="Times New Roman" w:hAnsi="Times New Roman" w:cs="Times New Roman"/>
          <w:sz w:val="28"/>
          <w:szCs w:val="28"/>
          <w:lang w:val="kk-KZ"/>
        </w:rPr>
        <w:t>].</w:t>
      </w:r>
    </w:p>
    <w:p w14:paraId="7253941E" w14:textId="2558C15C" w:rsidR="00123BD5" w:rsidRPr="0068682B" w:rsidRDefault="003A3E78" w:rsidP="00123BD5">
      <w:pPr>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Құбылысты немес</w:t>
      </w:r>
      <w:r w:rsidR="008A0071" w:rsidRPr="0068682B">
        <w:rPr>
          <w:rFonts w:ascii="Times New Roman" w:hAnsi="Times New Roman" w:cs="Times New Roman"/>
          <w:sz w:val="28"/>
          <w:szCs w:val="28"/>
          <w:lang w:val="kk-KZ"/>
        </w:rPr>
        <w:t>е</w:t>
      </w:r>
      <w:r w:rsidRPr="0068682B">
        <w:rPr>
          <w:rFonts w:ascii="Times New Roman" w:hAnsi="Times New Roman" w:cs="Times New Roman"/>
          <w:sz w:val="28"/>
          <w:szCs w:val="28"/>
          <w:lang w:val="kk-KZ"/>
        </w:rPr>
        <w:t xml:space="preserve">  о</w:t>
      </w:r>
      <w:r w:rsidR="00123BD5" w:rsidRPr="0068682B">
        <w:rPr>
          <w:rFonts w:ascii="Times New Roman" w:hAnsi="Times New Roman" w:cs="Times New Roman"/>
          <w:sz w:val="28"/>
          <w:szCs w:val="28"/>
          <w:lang w:val="kk-KZ"/>
        </w:rPr>
        <w:t>бъектіні  модельдеудің</w:t>
      </w:r>
      <w:r w:rsidR="00F60AD0" w:rsidRPr="0068682B">
        <w:rPr>
          <w:rFonts w:ascii="Times New Roman" w:hAnsi="Times New Roman" w:cs="Times New Roman"/>
          <w:sz w:val="28"/>
          <w:szCs w:val="28"/>
          <w:lang w:val="kk-KZ"/>
        </w:rPr>
        <w:t xml:space="preserve"> басты артықшылығы</w:t>
      </w:r>
      <w:r w:rsidR="005066E5" w:rsidRPr="0068682B">
        <w:rPr>
          <w:rFonts w:ascii="Times New Roman" w:hAnsi="Times New Roman" w:cs="Times New Roman"/>
          <w:sz w:val="28"/>
          <w:szCs w:val="28"/>
          <w:lang w:val="kk-KZ"/>
        </w:rPr>
        <w:t>,</w:t>
      </w:r>
      <w:r w:rsidRPr="0068682B">
        <w:rPr>
          <w:rFonts w:ascii="Times New Roman" w:hAnsi="Times New Roman" w:cs="Times New Roman"/>
          <w:sz w:val="28"/>
          <w:szCs w:val="28"/>
          <w:lang w:val="kk-KZ"/>
        </w:rPr>
        <w:t xml:space="preserve"> ол</w:t>
      </w:r>
      <w:r w:rsidR="008A0071" w:rsidRPr="0068682B">
        <w:rPr>
          <w:rFonts w:ascii="Times New Roman" w:hAnsi="Times New Roman" w:cs="Times New Roman"/>
          <w:sz w:val="28"/>
          <w:szCs w:val="28"/>
          <w:lang w:val="kk-KZ"/>
        </w:rPr>
        <w:t xml:space="preserve"> </w:t>
      </w:r>
      <w:r w:rsidR="00123BD5" w:rsidRPr="0068682B">
        <w:rPr>
          <w:rFonts w:ascii="Times New Roman" w:hAnsi="Times New Roman" w:cs="Times New Roman"/>
          <w:sz w:val="28"/>
          <w:szCs w:val="28"/>
          <w:lang w:val="kk-KZ"/>
        </w:rPr>
        <w:t>ақпаратты толық көрсету мүмкіндігі</w:t>
      </w:r>
      <w:r w:rsidRPr="0068682B">
        <w:rPr>
          <w:rFonts w:ascii="Times New Roman" w:hAnsi="Times New Roman" w:cs="Times New Roman"/>
          <w:sz w:val="28"/>
          <w:szCs w:val="28"/>
          <w:lang w:val="kk-KZ"/>
        </w:rPr>
        <w:t xml:space="preserve"> болып табылады</w:t>
      </w:r>
      <w:r w:rsidR="00123BD5" w:rsidRPr="0068682B">
        <w:rPr>
          <w:rFonts w:ascii="Times New Roman" w:hAnsi="Times New Roman" w:cs="Times New Roman"/>
          <w:sz w:val="28"/>
          <w:szCs w:val="28"/>
          <w:lang w:val="kk-KZ"/>
        </w:rPr>
        <w:t xml:space="preserve">, бұл зерттеушіге жобалау кезеңінде объектінің негізгі </w:t>
      </w:r>
      <w:r w:rsidRPr="0068682B">
        <w:rPr>
          <w:rFonts w:ascii="Times New Roman" w:hAnsi="Times New Roman" w:cs="Times New Roman"/>
          <w:sz w:val="28"/>
          <w:szCs w:val="28"/>
          <w:lang w:val="kk-KZ"/>
        </w:rPr>
        <w:t xml:space="preserve">элементтері </w:t>
      </w:r>
      <w:r w:rsidR="00123BD5" w:rsidRPr="0068682B">
        <w:rPr>
          <w:rFonts w:ascii="Times New Roman" w:hAnsi="Times New Roman" w:cs="Times New Roman"/>
          <w:sz w:val="28"/>
          <w:szCs w:val="28"/>
          <w:lang w:val="kk-KZ"/>
        </w:rPr>
        <w:t xml:space="preserve">мен </w:t>
      </w:r>
      <w:r w:rsidRPr="0068682B">
        <w:rPr>
          <w:rFonts w:ascii="Times New Roman" w:hAnsi="Times New Roman" w:cs="Times New Roman"/>
          <w:sz w:val="28"/>
          <w:szCs w:val="28"/>
          <w:lang w:val="kk-KZ"/>
        </w:rPr>
        <w:t xml:space="preserve">компоненттерін  </w:t>
      </w:r>
      <w:r w:rsidR="00123BD5" w:rsidRPr="0068682B">
        <w:rPr>
          <w:rFonts w:ascii="Times New Roman" w:hAnsi="Times New Roman" w:cs="Times New Roman"/>
          <w:sz w:val="28"/>
          <w:szCs w:val="28"/>
          <w:lang w:val="kk-KZ"/>
        </w:rPr>
        <w:t>тиімді бейнелеуге және ви</w:t>
      </w:r>
      <w:r w:rsidRPr="0068682B">
        <w:rPr>
          <w:rFonts w:ascii="Times New Roman" w:hAnsi="Times New Roman" w:cs="Times New Roman"/>
          <w:sz w:val="28"/>
          <w:szCs w:val="28"/>
          <w:lang w:val="kk-KZ"/>
        </w:rPr>
        <w:t>зуализациялауға мүмкіндік тудырады</w:t>
      </w:r>
      <w:r w:rsidR="00123BD5" w:rsidRPr="0068682B">
        <w:rPr>
          <w:rFonts w:ascii="Times New Roman" w:hAnsi="Times New Roman" w:cs="Times New Roman"/>
          <w:sz w:val="28"/>
          <w:szCs w:val="28"/>
          <w:lang w:val="kk-KZ"/>
        </w:rPr>
        <w:t>. Нәтижесінде, модель тәжірибеде объектіні жүзеге асыруды жеңілдетеді.</w:t>
      </w:r>
    </w:p>
    <w:p w14:paraId="32DB6359" w14:textId="6708D57F" w:rsidR="00123BD5" w:rsidRPr="0068682B" w:rsidRDefault="00123BD5" w:rsidP="00123BD5">
      <w:pPr>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Көбінесе модельдеу объектілері салыстырмалы түрде автономды, динамикалық</w:t>
      </w:r>
      <w:r w:rsidR="005066E5" w:rsidRPr="0068682B">
        <w:rPr>
          <w:rFonts w:ascii="Times New Roman" w:hAnsi="Times New Roman" w:cs="Times New Roman"/>
          <w:sz w:val="28"/>
          <w:szCs w:val="28"/>
          <w:lang w:val="kk-KZ"/>
        </w:rPr>
        <w:t xml:space="preserve"> және жұмыс істейтін құрылымды</w:t>
      </w:r>
      <w:r w:rsidRPr="0068682B">
        <w:rPr>
          <w:rFonts w:ascii="Times New Roman" w:hAnsi="Times New Roman" w:cs="Times New Roman"/>
          <w:sz w:val="28"/>
          <w:szCs w:val="28"/>
          <w:lang w:val="kk-KZ"/>
        </w:rPr>
        <w:t xml:space="preserve"> болып </w:t>
      </w:r>
      <w:r w:rsidR="005066E5" w:rsidRPr="0068682B">
        <w:rPr>
          <w:rFonts w:ascii="Times New Roman" w:hAnsi="Times New Roman" w:cs="Times New Roman"/>
          <w:sz w:val="28"/>
          <w:szCs w:val="28"/>
          <w:lang w:val="kk-KZ"/>
        </w:rPr>
        <w:t>келеді. О</w:t>
      </w:r>
      <w:r w:rsidRPr="0068682B">
        <w:rPr>
          <w:rFonts w:ascii="Times New Roman" w:hAnsi="Times New Roman" w:cs="Times New Roman"/>
          <w:sz w:val="28"/>
          <w:szCs w:val="28"/>
          <w:lang w:val="kk-KZ"/>
        </w:rPr>
        <w:t>лар тұтас жүйе ретінде қарастырылады. Зерттеу әдісі ретінде модельдеу концептуалды</w:t>
      </w:r>
      <w:r w:rsidR="003A3E78" w:rsidRPr="0068682B">
        <w:rPr>
          <w:rFonts w:ascii="Times New Roman" w:hAnsi="Times New Roman" w:cs="Times New Roman"/>
          <w:sz w:val="28"/>
          <w:szCs w:val="28"/>
          <w:lang w:val="kk-KZ"/>
        </w:rPr>
        <w:t>қ</w:t>
      </w:r>
      <w:r w:rsidRPr="0068682B">
        <w:rPr>
          <w:rFonts w:ascii="Times New Roman" w:hAnsi="Times New Roman" w:cs="Times New Roman"/>
          <w:sz w:val="28"/>
          <w:szCs w:val="28"/>
          <w:lang w:val="kk-KZ"/>
        </w:rPr>
        <w:t>, таңбалық немесе процессуалдық құрылымдарды құруға мүмкіндік береді, олардың ішкі байланыстары зерттелетін объектінің негізгі қасиеттерін айқындайды.</w:t>
      </w:r>
    </w:p>
    <w:p w14:paraId="3804FFDA" w14:textId="58F3601F" w:rsidR="00072D84" w:rsidRPr="0068682B" w:rsidRDefault="00072D84" w:rsidP="008A0071">
      <w:pPr>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Модельді В.А.</w:t>
      </w:r>
      <w:r w:rsidR="008A0071"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Штофф былай анықтайды</w:t>
      </w:r>
      <w:r w:rsidR="005066E5" w:rsidRPr="0068682B">
        <w:rPr>
          <w:rFonts w:ascii="Times New Roman" w:hAnsi="Times New Roman" w:cs="Times New Roman"/>
          <w:sz w:val="28"/>
          <w:szCs w:val="28"/>
          <w:lang w:val="kk-KZ"/>
        </w:rPr>
        <w:t>:</w:t>
      </w:r>
      <w:r w:rsidRPr="0068682B">
        <w:rPr>
          <w:rFonts w:ascii="Times New Roman" w:hAnsi="Times New Roman" w:cs="Times New Roman"/>
          <w:sz w:val="28"/>
          <w:szCs w:val="28"/>
          <w:lang w:val="kk-KZ"/>
        </w:rPr>
        <w:t xml:space="preserve"> </w:t>
      </w:r>
      <w:r w:rsidR="00AE631E" w:rsidRPr="0068682B">
        <w:rPr>
          <w:rFonts w:ascii="Times New Roman" w:hAnsi="Times New Roman" w:cs="Times New Roman"/>
          <w:sz w:val="28"/>
          <w:szCs w:val="28"/>
          <w:lang w:val="kk-KZ"/>
        </w:rPr>
        <w:t>«Модель</w:t>
      </w:r>
      <w:r w:rsidR="003A3E78" w:rsidRPr="0068682B">
        <w:rPr>
          <w:rFonts w:ascii="Times New Roman" w:hAnsi="Times New Roman" w:cs="Times New Roman"/>
          <w:sz w:val="28"/>
          <w:szCs w:val="28"/>
          <w:lang w:val="kk-KZ"/>
        </w:rPr>
        <w:t>»</w:t>
      </w:r>
      <w:r w:rsidR="008A0071" w:rsidRPr="0068682B">
        <w:rPr>
          <w:rFonts w:ascii="Times New Roman" w:hAnsi="Times New Roman" w:cs="Times New Roman"/>
          <w:sz w:val="28"/>
          <w:szCs w:val="28"/>
          <w:lang w:val="kk-KZ"/>
        </w:rPr>
        <w:t xml:space="preserve"> </w:t>
      </w:r>
      <w:r w:rsidR="008A0071" w:rsidRPr="0068682B">
        <w:rPr>
          <w:rStyle w:val="a8"/>
          <w:rFonts w:cs="Times New Roman"/>
          <w:color w:val="auto"/>
          <w:sz w:val="28"/>
          <w:szCs w:val="28"/>
          <w:u w:val="none"/>
          <w:lang w:val="kk-KZ"/>
        </w:rPr>
        <w:t>–</w:t>
      </w:r>
      <w:r w:rsidR="008A0071" w:rsidRPr="0068682B">
        <w:rPr>
          <w:rFonts w:ascii="Times New Roman" w:hAnsi="Times New Roman" w:cs="Times New Roman"/>
          <w:sz w:val="28"/>
          <w:szCs w:val="28"/>
          <w:lang w:val="kk-KZ"/>
        </w:rPr>
        <w:t xml:space="preserve"> </w:t>
      </w:r>
      <w:r w:rsidR="003A3E78" w:rsidRPr="0068682B">
        <w:rPr>
          <w:rFonts w:ascii="Times New Roman" w:hAnsi="Times New Roman" w:cs="Times New Roman"/>
          <w:sz w:val="28"/>
          <w:szCs w:val="28"/>
          <w:lang w:val="kk-KZ"/>
        </w:rPr>
        <w:t>зерттеленетін</w:t>
      </w:r>
      <w:r w:rsidR="00AE631E" w:rsidRPr="0068682B">
        <w:rPr>
          <w:rFonts w:ascii="Times New Roman" w:hAnsi="Times New Roman" w:cs="Times New Roman"/>
          <w:sz w:val="28"/>
          <w:szCs w:val="28"/>
          <w:lang w:val="kk-KZ"/>
        </w:rPr>
        <w:t xml:space="preserve"> нысанды бейнелеп немесе қайта жаңғырта отырып, сол нысан жөнінде жаңа мәлімет алуға мүмкіндік беретін, ойша не материалдық түрде жүзеге асырылған жүйе»</w:t>
      </w:r>
      <w:r w:rsidR="008A0071" w:rsidRPr="0068682B">
        <w:rPr>
          <w:rFonts w:ascii="Times New Roman" w:hAnsi="Times New Roman" w:cs="Times New Roman"/>
          <w:sz w:val="28"/>
          <w:szCs w:val="28"/>
          <w:lang w:val="kk-KZ"/>
        </w:rPr>
        <w:t xml:space="preserve"> [188</w:t>
      </w:r>
      <w:r w:rsidRPr="0068682B">
        <w:rPr>
          <w:rFonts w:ascii="Times New Roman" w:hAnsi="Times New Roman" w:cs="Times New Roman"/>
          <w:sz w:val="28"/>
          <w:szCs w:val="28"/>
          <w:lang w:val="kk-KZ"/>
        </w:rPr>
        <w:t xml:space="preserve">]. </w:t>
      </w:r>
    </w:p>
    <w:p w14:paraId="69F400A4" w14:textId="5E1E3021" w:rsidR="00123BD5" w:rsidRPr="0068682B" w:rsidRDefault="00072D84" w:rsidP="007D65CE">
      <w:pPr>
        <w:pStyle w:val="a9"/>
        <w:spacing w:before="0" w:after="0" w:line="240" w:lineRule="auto"/>
        <w:ind w:firstLine="707"/>
        <w:jc w:val="both"/>
        <w:rPr>
          <w:sz w:val="28"/>
          <w:szCs w:val="28"/>
          <w:lang w:val="kk-KZ"/>
        </w:rPr>
      </w:pPr>
      <w:r w:rsidRPr="0068682B">
        <w:rPr>
          <w:sz w:val="28"/>
          <w:szCs w:val="28"/>
          <w:lang w:val="kk-KZ"/>
        </w:rPr>
        <w:t>Ғалымдардың</w:t>
      </w:r>
      <w:r w:rsidR="005066E5" w:rsidRPr="0068682B">
        <w:rPr>
          <w:sz w:val="28"/>
          <w:szCs w:val="28"/>
          <w:lang w:val="kk-KZ"/>
        </w:rPr>
        <w:t xml:space="preserve"> зерттеулеріне негізделе келе</w:t>
      </w:r>
      <w:r w:rsidRPr="0068682B">
        <w:rPr>
          <w:sz w:val="28"/>
          <w:szCs w:val="28"/>
          <w:lang w:val="kk-KZ"/>
        </w:rPr>
        <w:t xml:space="preserve">, модельдеу жүйені бейнелейтін немесе қайта жаңғыртатын процесс ретінде қарастырылады. </w:t>
      </w:r>
      <w:r w:rsidR="008A0071" w:rsidRPr="0068682B">
        <w:rPr>
          <w:sz w:val="28"/>
          <w:szCs w:val="28"/>
          <w:lang w:val="kk-KZ"/>
        </w:rPr>
        <w:t>Бұл жү</w:t>
      </w:r>
      <w:r w:rsidR="007D65CE" w:rsidRPr="0068682B">
        <w:rPr>
          <w:sz w:val="28"/>
          <w:szCs w:val="28"/>
          <w:lang w:val="kk-KZ"/>
        </w:rPr>
        <w:t>йе зерттеу объектісін уақытша ауыстыруға және одан жаңа ақпарат алуға мүмкіндік береді</w:t>
      </w:r>
      <w:r w:rsidR="008F3A18" w:rsidRPr="0068682B">
        <w:rPr>
          <w:sz w:val="28"/>
          <w:szCs w:val="28"/>
          <w:lang w:val="kk-KZ"/>
        </w:rPr>
        <w:t>.</w:t>
      </w:r>
      <w:r w:rsidR="008A0071" w:rsidRPr="0068682B">
        <w:rPr>
          <w:sz w:val="28"/>
          <w:szCs w:val="28"/>
          <w:lang w:val="kk-KZ"/>
        </w:rPr>
        <w:t xml:space="preserve"> </w:t>
      </w:r>
      <w:r w:rsidR="007D65CE" w:rsidRPr="0068682B">
        <w:rPr>
          <w:sz w:val="28"/>
          <w:szCs w:val="28"/>
          <w:lang w:val="kk-KZ"/>
        </w:rPr>
        <w:t xml:space="preserve">Модельдеу педагогикада белгілі бір әрекетті қалыптастыру құралы, оқу </w:t>
      </w:r>
      <w:r w:rsidR="00630C70">
        <w:rPr>
          <w:sz w:val="28"/>
          <w:szCs w:val="28"/>
          <w:lang w:val="kk-KZ"/>
        </w:rPr>
        <w:t>үдеріс</w:t>
      </w:r>
      <w:r w:rsidR="007D65CE" w:rsidRPr="0068682B">
        <w:rPr>
          <w:sz w:val="28"/>
          <w:szCs w:val="28"/>
          <w:lang w:val="kk-KZ"/>
        </w:rPr>
        <w:t>ін жобалау әдісі ретінде қолданылады</w:t>
      </w:r>
      <w:r w:rsidR="008A0071" w:rsidRPr="0068682B">
        <w:rPr>
          <w:sz w:val="28"/>
          <w:szCs w:val="28"/>
          <w:lang w:val="kk-KZ"/>
        </w:rPr>
        <w:t xml:space="preserve"> [189</w:t>
      </w:r>
      <w:r w:rsidR="00123BD5" w:rsidRPr="0068682B">
        <w:rPr>
          <w:sz w:val="28"/>
          <w:szCs w:val="28"/>
          <w:lang w:val="kk-KZ"/>
        </w:rPr>
        <w:t>].</w:t>
      </w:r>
    </w:p>
    <w:p w14:paraId="2666A5AE" w14:textId="76CCD226" w:rsidR="00072D84" w:rsidRPr="009F3CAC" w:rsidRDefault="005066E5" w:rsidP="001E1B1C">
      <w:pPr>
        <w:pStyle w:val="a9"/>
        <w:spacing w:before="0" w:after="0" w:line="240" w:lineRule="auto"/>
        <w:ind w:firstLine="707"/>
        <w:jc w:val="both"/>
        <w:rPr>
          <w:sz w:val="28"/>
          <w:szCs w:val="28"/>
          <w:lang w:val="kk-KZ"/>
        </w:rPr>
      </w:pPr>
      <w:r w:rsidRPr="0068682B">
        <w:rPr>
          <w:sz w:val="28"/>
          <w:szCs w:val="28"/>
          <w:lang w:val="kk-KZ"/>
        </w:rPr>
        <w:t>Объект</w:t>
      </w:r>
      <w:r w:rsidR="007D65CE" w:rsidRPr="0068682B">
        <w:rPr>
          <w:sz w:val="28"/>
          <w:szCs w:val="28"/>
          <w:lang w:val="kk-KZ"/>
        </w:rPr>
        <w:t xml:space="preserve"> модел</w:t>
      </w:r>
      <w:r w:rsidRPr="0068682B">
        <w:rPr>
          <w:sz w:val="28"/>
          <w:szCs w:val="28"/>
          <w:lang w:val="kk-KZ"/>
        </w:rPr>
        <w:t>ьдері арқылы зерттеу әдіс</w:t>
      </w:r>
      <w:r w:rsidR="001E1B1C" w:rsidRPr="0068682B">
        <w:rPr>
          <w:sz w:val="28"/>
          <w:szCs w:val="28"/>
          <w:lang w:val="kk-KZ"/>
        </w:rPr>
        <w:t>і</w:t>
      </w:r>
      <w:r w:rsidRPr="0068682B">
        <w:rPr>
          <w:sz w:val="28"/>
          <w:szCs w:val="28"/>
          <w:lang w:val="kk-KZ"/>
        </w:rPr>
        <w:t xml:space="preserve"> </w:t>
      </w:r>
      <w:r w:rsidR="007D65CE" w:rsidRPr="0068682B">
        <w:rPr>
          <w:sz w:val="28"/>
          <w:szCs w:val="28"/>
          <w:lang w:val="kk-KZ"/>
        </w:rPr>
        <w:t>нақты құбылыстардың модельдерін құру және талдау</w:t>
      </w:r>
      <w:r w:rsidRPr="0068682B">
        <w:rPr>
          <w:sz w:val="28"/>
          <w:szCs w:val="28"/>
          <w:lang w:val="kk-KZ"/>
        </w:rPr>
        <w:t xml:space="preserve"> болып табылады</w:t>
      </w:r>
      <w:r w:rsidR="007D65CE" w:rsidRPr="0068682B">
        <w:rPr>
          <w:sz w:val="28"/>
          <w:szCs w:val="28"/>
          <w:lang w:val="kk-KZ"/>
        </w:rPr>
        <w:t>. Ғылыми модельдеу</w:t>
      </w:r>
      <w:r w:rsidRPr="0068682B">
        <w:rPr>
          <w:sz w:val="28"/>
          <w:szCs w:val="28"/>
          <w:lang w:val="kk-KZ"/>
        </w:rPr>
        <w:t xml:space="preserve"> </w:t>
      </w:r>
      <w:r w:rsidR="001E1B1C" w:rsidRPr="0068682B">
        <w:rPr>
          <w:sz w:val="28"/>
          <w:szCs w:val="28"/>
          <w:lang w:val="kk-KZ"/>
        </w:rPr>
        <w:t>–</w:t>
      </w:r>
      <w:r w:rsidR="007D65CE" w:rsidRPr="0068682B">
        <w:rPr>
          <w:sz w:val="28"/>
          <w:szCs w:val="28"/>
          <w:lang w:val="kk-KZ"/>
        </w:rPr>
        <w:t xml:space="preserve"> ол</w:t>
      </w:r>
      <w:r w:rsidR="008A0071" w:rsidRPr="0068682B">
        <w:rPr>
          <w:sz w:val="28"/>
          <w:szCs w:val="28"/>
          <w:lang w:val="kk-KZ"/>
        </w:rPr>
        <w:t xml:space="preserve"> </w:t>
      </w:r>
      <w:r w:rsidR="007D65CE" w:rsidRPr="0068682B">
        <w:rPr>
          <w:sz w:val="28"/>
          <w:szCs w:val="28"/>
          <w:lang w:val="kk-KZ"/>
        </w:rPr>
        <w:t>логикалық тұрғыдан негізделген</w:t>
      </w:r>
      <w:r w:rsidR="00AF2DA0" w:rsidRPr="0068682B">
        <w:rPr>
          <w:sz w:val="28"/>
          <w:szCs w:val="28"/>
          <w:lang w:val="kk-KZ"/>
        </w:rPr>
        <w:t xml:space="preserve"> модельдеудің ерекше түрі, онда формальды зерттеу әдістері пайдаланылады. </w:t>
      </w:r>
      <w:r w:rsidR="00123BD5" w:rsidRPr="0068682B">
        <w:rPr>
          <w:sz w:val="28"/>
          <w:szCs w:val="28"/>
          <w:lang w:val="kk-KZ"/>
        </w:rPr>
        <w:t>Бұл әдіс эксперименттің логикалық құрылымдарын</w:t>
      </w:r>
      <w:r w:rsidR="008A0071" w:rsidRPr="0068682B">
        <w:rPr>
          <w:sz w:val="28"/>
          <w:szCs w:val="28"/>
          <w:lang w:val="kk-KZ"/>
        </w:rPr>
        <w:t xml:space="preserve">, </w:t>
      </w:r>
      <w:r w:rsidR="00123BD5" w:rsidRPr="0068682B">
        <w:rPr>
          <w:sz w:val="28"/>
          <w:szCs w:val="28"/>
          <w:lang w:val="kk-KZ"/>
        </w:rPr>
        <w:t xml:space="preserve">эмпирикалық мен теориялық элементтерді біріктіруге бағытталған интегративті тәсіл болып саналады. </w:t>
      </w:r>
      <w:r w:rsidR="00123BD5" w:rsidRPr="009F3CAC">
        <w:rPr>
          <w:sz w:val="28"/>
          <w:szCs w:val="28"/>
          <w:lang w:val="kk-KZ"/>
        </w:rPr>
        <w:t xml:space="preserve">Модельдеу </w:t>
      </w:r>
      <w:r w:rsidR="00630C70" w:rsidRPr="009F3CAC">
        <w:rPr>
          <w:sz w:val="28"/>
          <w:szCs w:val="28"/>
          <w:lang w:val="kk-KZ"/>
        </w:rPr>
        <w:t>үдеріс</w:t>
      </w:r>
      <w:r w:rsidR="00123BD5" w:rsidRPr="009F3CAC">
        <w:rPr>
          <w:sz w:val="28"/>
          <w:szCs w:val="28"/>
          <w:lang w:val="kk-KZ"/>
        </w:rPr>
        <w:t>інің</w:t>
      </w:r>
      <w:r w:rsidR="008A0071" w:rsidRPr="009F3CAC">
        <w:rPr>
          <w:sz w:val="28"/>
          <w:szCs w:val="28"/>
          <w:lang w:val="kk-KZ"/>
        </w:rPr>
        <w:t xml:space="preserve"> </w:t>
      </w:r>
      <w:r w:rsidR="00123BD5" w:rsidRPr="009F3CAC">
        <w:rPr>
          <w:sz w:val="28"/>
          <w:szCs w:val="28"/>
          <w:lang w:val="kk-KZ"/>
        </w:rPr>
        <w:t xml:space="preserve"> мақсаты</w:t>
      </w:r>
      <w:r w:rsidR="008A0071" w:rsidRPr="009F3CAC">
        <w:rPr>
          <w:sz w:val="28"/>
          <w:szCs w:val="28"/>
          <w:lang w:val="kk-KZ"/>
        </w:rPr>
        <w:t xml:space="preserve"> – </w:t>
      </w:r>
      <w:r w:rsidR="00123BD5" w:rsidRPr="009F3CAC">
        <w:rPr>
          <w:sz w:val="28"/>
          <w:szCs w:val="28"/>
          <w:lang w:val="kk-KZ"/>
        </w:rPr>
        <w:t>компьютерлік-графикалық құзыреттіліктердің компоненттерін қалыптастыру үшін оқытудың ең тиімді формаларын, әдістерін және құралдарын пайдалана</w:t>
      </w:r>
      <w:r w:rsidR="00374428" w:rsidRPr="009F3CAC">
        <w:rPr>
          <w:sz w:val="28"/>
          <w:szCs w:val="28"/>
          <w:lang w:val="kk-KZ"/>
        </w:rPr>
        <w:t xml:space="preserve">ды. </w:t>
      </w:r>
      <w:r w:rsidR="00072D84" w:rsidRPr="009F3CAC">
        <w:rPr>
          <w:sz w:val="28"/>
          <w:szCs w:val="28"/>
          <w:lang w:val="kk-KZ"/>
        </w:rPr>
        <w:t>Әдістемелік жобалау мен модельдеу мәселеріне арналған ғылыми әдебиетті зерттеу</w:t>
      </w:r>
      <w:r w:rsidR="001E1B1C" w:rsidRPr="009F3CAC">
        <w:rPr>
          <w:sz w:val="28"/>
          <w:szCs w:val="28"/>
          <w:lang w:val="kk-KZ"/>
        </w:rPr>
        <w:t>,</w:t>
      </w:r>
      <w:r w:rsidR="00072D84" w:rsidRPr="009F3CAC">
        <w:rPr>
          <w:sz w:val="28"/>
          <w:szCs w:val="28"/>
          <w:lang w:val="kk-KZ"/>
        </w:rPr>
        <w:t xml:space="preserve"> болашақ кәсіптік оқыту педагогы</w:t>
      </w:r>
      <w:r w:rsidR="008A0071" w:rsidRPr="009F3CAC">
        <w:rPr>
          <w:sz w:val="28"/>
          <w:szCs w:val="28"/>
          <w:lang w:val="kk-KZ"/>
        </w:rPr>
        <w:t>ның компьютерлік-</w:t>
      </w:r>
      <w:r w:rsidR="00072D84" w:rsidRPr="009F3CAC">
        <w:rPr>
          <w:sz w:val="28"/>
          <w:szCs w:val="28"/>
          <w:lang w:val="kk-KZ"/>
        </w:rPr>
        <w:t xml:space="preserve">графикалық құзыреттілігін қалыптастыру моделін </w:t>
      </w:r>
      <w:r w:rsidR="00536A65" w:rsidRPr="009F3CAC">
        <w:rPr>
          <w:sz w:val="28"/>
          <w:szCs w:val="28"/>
          <w:lang w:val="kk-KZ"/>
        </w:rPr>
        <w:t>құруға</w:t>
      </w:r>
      <w:r w:rsidR="00072D84" w:rsidRPr="009F3CAC">
        <w:rPr>
          <w:sz w:val="28"/>
          <w:szCs w:val="28"/>
          <w:lang w:val="kk-KZ"/>
        </w:rPr>
        <w:t xml:space="preserve"> мүмкіндік берді. Бұл модель белгілі  тәртіпте іске асырылатын өзара байланысты блоктардың тұтас интегративті </w:t>
      </w:r>
      <w:r w:rsidR="00630C70" w:rsidRPr="009F3CAC">
        <w:rPr>
          <w:sz w:val="28"/>
          <w:szCs w:val="28"/>
          <w:lang w:val="kk-KZ"/>
        </w:rPr>
        <w:t>үдеріс</w:t>
      </w:r>
      <w:r w:rsidR="00072D84" w:rsidRPr="009F3CAC">
        <w:rPr>
          <w:sz w:val="28"/>
          <w:szCs w:val="28"/>
          <w:lang w:val="kk-KZ"/>
        </w:rPr>
        <w:t>ін білдіреді.</w:t>
      </w:r>
    </w:p>
    <w:p w14:paraId="4AEEC7A5" w14:textId="30B96C44" w:rsidR="00072D84" w:rsidRPr="0068682B" w:rsidRDefault="00072D84" w:rsidP="00072D84">
      <w:pPr>
        <w:pStyle w:val="a9"/>
        <w:spacing w:before="0" w:after="0" w:line="240" w:lineRule="auto"/>
        <w:ind w:firstLine="708"/>
        <w:jc w:val="both"/>
        <w:rPr>
          <w:sz w:val="28"/>
          <w:szCs w:val="28"/>
          <w:lang w:val="kk-KZ"/>
        </w:rPr>
      </w:pPr>
      <w:r w:rsidRPr="009F3CAC">
        <w:rPr>
          <w:sz w:val="28"/>
          <w:szCs w:val="28"/>
          <w:lang w:val="kk-KZ"/>
        </w:rPr>
        <w:t xml:space="preserve">Педагог зерттеушілер педагогикалық </w:t>
      </w:r>
      <w:r w:rsidR="00630C70" w:rsidRPr="009F3CAC">
        <w:rPr>
          <w:sz w:val="28"/>
          <w:szCs w:val="28"/>
          <w:lang w:val="kk-KZ"/>
        </w:rPr>
        <w:t>үдеріс</w:t>
      </w:r>
      <w:r w:rsidRPr="009F3CAC">
        <w:rPr>
          <w:sz w:val="28"/>
          <w:szCs w:val="28"/>
          <w:lang w:val="kk-KZ"/>
        </w:rPr>
        <w:t>тердің зерттеу о</w:t>
      </w:r>
      <w:r w:rsidR="008A0071" w:rsidRPr="009F3CAC">
        <w:rPr>
          <w:sz w:val="28"/>
          <w:szCs w:val="28"/>
          <w:lang w:val="kk-KZ"/>
        </w:rPr>
        <w:t>б</w:t>
      </w:r>
      <w:r w:rsidRPr="009F3CAC">
        <w:rPr>
          <w:sz w:val="28"/>
          <w:szCs w:val="28"/>
          <w:lang w:val="kk-KZ"/>
        </w:rPr>
        <w:t>ъектісін әртүрлі мақсаттар мен пәндерге байланысты</w:t>
      </w:r>
      <w:r w:rsidR="001E1B1C" w:rsidRPr="009F3CAC">
        <w:rPr>
          <w:sz w:val="28"/>
          <w:szCs w:val="28"/>
          <w:lang w:val="kk-KZ"/>
        </w:rPr>
        <w:t>,</w:t>
      </w:r>
      <w:r w:rsidR="00374428" w:rsidRPr="009F3CAC">
        <w:rPr>
          <w:sz w:val="28"/>
          <w:szCs w:val="28"/>
          <w:lang w:val="kk-KZ"/>
        </w:rPr>
        <w:t xml:space="preserve"> </w:t>
      </w:r>
      <w:r w:rsidRPr="009F3CAC">
        <w:rPr>
          <w:sz w:val="28"/>
          <w:szCs w:val="28"/>
          <w:lang w:val="kk-KZ"/>
        </w:rPr>
        <w:t xml:space="preserve">түрлі </w:t>
      </w:r>
      <w:r w:rsidR="00536A65" w:rsidRPr="009F3CAC">
        <w:rPr>
          <w:sz w:val="28"/>
          <w:szCs w:val="28"/>
          <w:lang w:val="kk-KZ"/>
        </w:rPr>
        <w:t>шеңберлерді (</w:t>
      </w:r>
      <w:r w:rsidRPr="009F3CAC">
        <w:rPr>
          <w:sz w:val="28"/>
          <w:szCs w:val="28"/>
          <w:lang w:val="kk-KZ"/>
        </w:rPr>
        <w:t>схема</w:t>
      </w:r>
      <w:r w:rsidR="00536A65" w:rsidRPr="009F3CAC">
        <w:rPr>
          <w:sz w:val="28"/>
          <w:szCs w:val="28"/>
          <w:lang w:val="kk-KZ"/>
        </w:rPr>
        <w:t>) пайдалана отырып</w:t>
      </w:r>
      <w:r w:rsidRPr="009F3CAC">
        <w:rPr>
          <w:sz w:val="28"/>
          <w:szCs w:val="28"/>
          <w:lang w:val="kk-KZ"/>
        </w:rPr>
        <w:t xml:space="preserve"> сипаттайды. </w:t>
      </w:r>
      <w:r w:rsidR="00536A65" w:rsidRPr="009F3CAC">
        <w:rPr>
          <w:sz w:val="28"/>
          <w:szCs w:val="28"/>
          <w:lang w:val="kk-KZ"/>
        </w:rPr>
        <w:t>Бұл</w:t>
      </w:r>
      <w:r w:rsidRPr="009F3CAC">
        <w:rPr>
          <w:sz w:val="28"/>
          <w:szCs w:val="28"/>
          <w:lang w:val="kk-KZ"/>
        </w:rPr>
        <w:t xml:space="preserve"> модельдеу </w:t>
      </w:r>
      <w:r w:rsidR="00630C70" w:rsidRPr="009F3CAC">
        <w:rPr>
          <w:sz w:val="28"/>
          <w:szCs w:val="28"/>
          <w:lang w:val="kk-KZ"/>
        </w:rPr>
        <w:t>үдеріс</w:t>
      </w:r>
      <w:r w:rsidRPr="009F3CAC">
        <w:rPr>
          <w:sz w:val="28"/>
          <w:szCs w:val="28"/>
          <w:lang w:val="kk-KZ"/>
        </w:rPr>
        <w:t>ін</w:t>
      </w:r>
      <w:r w:rsidR="00536A65" w:rsidRPr="009F3CAC">
        <w:rPr>
          <w:sz w:val="28"/>
          <w:szCs w:val="28"/>
          <w:lang w:val="kk-KZ"/>
        </w:rPr>
        <w:t xml:space="preserve"> </w:t>
      </w:r>
      <w:r w:rsidRPr="009F3CAC">
        <w:rPr>
          <w:sz w:val="28"/>
          <w:szCs w:val="28"/>
          <w:lang w:val="kk-KZ"/>
        </w:rPr>
        <w:t xml:space="preserve"> іс-әрекет объектісі, принциптері, әрекет</w:t>
      </w:r>
      <w:r w:rsidR="00536A65" w:rsidRPr="009F3CAC">
        <w:rPr>
          <w:sz w:val="28"/>
          <w:szCs w:val="28"/>
          <w:lang w:val="kk-KZ"/>
        </w:rPr>
        <w:t xml:space="preserve"> ету</w:t>
      </w:r>
      <w:r w:rsidRPr="009F3CAC">
        <w:rPr>
          <w:sz w:val="28"/>
          <w:szCs w:val="28"/>
          <w:lang w:val="kk-KZ"/>
        </w:rPr>
        <w:t xml:space="preserve"> шарттары, мақсаттары</w:t>
      </w:r>
      <w:r w:rsidR="00536A65" w:rsidRPr="009F3CAC">
        <w:rPr>
          <w:sz w:val="28"/>
          <w:szCs w:val="28"/>
          <w:lang w:val="kk-KZ"/>
        </w:rPr>
        <w:t xml:space="preserve"> мен</w:t>
      </w:r>
      <w:r w:rsidRPr="009F3CAC">
        <w:rPr>
          <w:sz w:val="28"/>
          <w:szCs w:val="28"/>
          <w:lang w:val="kk-KZ"/>
        </w:rPr>
        <w:t xml:space="preserve"> нәтижелері арқылы сипаттал</w:t>
      </w:r>
      <w:r w:rsidR="00536A65" w:rsidRPr="009F3CAC">
        <w:rPr>
          <w:sz w:val="28"/>
          <w:szCs w:val="28"/>
          <w:lang w:val="kk-KZ"/>
        </w:rPr>
        <w:t>атын нақты</w:t>
      </w:r>
      <w:r w:rsidRPr="009F3CAC">
        <w:rPr>
          <w:sz w:val="28"/>
          <w:szCs w:val="28"/>
          <w:lang w:val="kk-KZ"/>
        </w:rPr>
        <w:t>,</w:t>
      </w:r>
      <w:r w:rsidR="00536A65" w:rsidRPr="009F3CAC">
        <w:rPr>
          <w:sz w:val="28"/>
          <w:szCs w:val="28"/>
          <w:lang w:val="kk-KZ"/>
        </w:rPr>
        <w:t xml:space="preserve"> об</w:t>
      </w:r>
      <w:r w:rsidR="008A0071" w:rsidRPr="009F3CAC">
        <w:rPr>
          <w:sz w:val="28"/>
          <w:szCs w:val="28"/>
          <w:lang w:val="kk-KZ"/>
        </w:rPr>
        <w:t>ъ</w:t>
      </w:r>
      <w:r w:rsidR="00536A65" w:rsidRPr="009F3CAC">
        <w:rPr>
          <w:sz w:val="28"/>
          <w:szCs w:val="28"/>
          <w:lang w:val="kk-KZ"/>
        </w:rPr>
        <w:t>ектіні</w:t>
      </w:r>
      <w:r w:rsidR="008A0071" w:rsidRPr="009F3CAC">
        <w:rPr>
          <w:sz w:val="28"/>
          <w:szCs w:val="28"/>
          <w:lang w:val="kk-KZ"/>
        </w:rPr>
        <w:t xml:space="preserve"> </w:t>
      </w:r>
      <w:r w:rsidR="00536A65" w:rsidRPr="009F3CAC">
        <w:rPr>
          <w:sz w:val="28"/>
          <w:szCs w:val="28"/>
          <w:lang w:val="kk-KZ"/>
        </w:rPr>
        <w:t>немесе құбылысты қамтид</w:t>
      </w:r>
      <w:r w:rsidR="008A0071" w:rsidRPr="009F3CAC">
        <w:rPr>
          <w:sz w:val="28"/>
          <w:szCs w:val="28"/>
          <w:lang w:val="kk-KZ"/>
        </w:rPr>
        <w:t>ы</w:t>
      </w:r>
      <w:r w:rsidR="00536A65" w:rsidRPr="009F3CAC">
        <w:rPr>
          <w:sz w:val="28"/>
          <w:szCs w:val="28"/>
          <w:lang w:val="kk-KZ"/>
        </w:rPr>
        <w:t xml:space="preserve"> және</w:t>
      </w:r>
      <w:r w:rsidR="00536A65" w:rsidRPr="0068682B">
        <w:rPr>
          <w:sz w:val="28"/>
          <w:szCs w:val="28"/>
          <w:lang w:val="kk-KZ"/>
        </w:rPr>
        <w:t xml:space="preserve"> оның</w:t>
      </w:r>
      <w:r w:rsidRPr="0068682B">
        <w:rPr>
          <w:sz w:val="28"/>
          <w:szCs w:val="28"/>
          <w:lang w:val="kk-KZ"/>
        </w:rPr>
        <w:t xml:space="preserve"> тәжірибеде</w:t>
      </w:r>
      <w:r w:rsidR="00536A65" w:rsidRPr="0068682B">
        <w:rPr>
          <w:sz w:val="28"/>
          <w:szCs w:val="28"/>
          <w:lang w:val="kk-KZ"/>
        </w:rPr>
        <w:t xml:space="preserve"> </w:t>
      </w:r>
      <w:r w:rsidRPr="0068682B">
        <w:rPr>
          <w:sz w:val="28"/>
          <w:szCs w:val="28"/>
          <w:lang w:val="kk-KZ"/>
        </w:rPr>
        <w:t>тиімді</w:t>
      </w:r>
      <w:r w:rsidR="00536A65" w:rsidRPr="0068682B">
        <w:rPr>
          <w:sz w:val="28"/>
          <w:szCs w:val="28"/>
          <w:lang w:val="kk-KZ"/>
        </w:rPr>
        <w:t xml:space="preserve"> орындалуына </w:t>
      </w:r>
      <w:r w:rsidRPr="0068682B">
        <w:rPr>
          <w:sz w:val="28"/>
          <w:szCs w:val="28"/>
          <w:lang w:val="kk-KZ"/>
        </w:rPr>
        <w:t xml:space="preserve"> ықпал етеді.</w:t>
      </w:r>
    </w:p>
    <w:p w14:paraId="456DF110" w14:textId="1873727D" w:rsidR="00072D84" w:rsidRPr="0068682B" w:rsidRDefault="00072D84" w:rsidP="00072D84">
      <w:pPr>
        <w:pStyle w:val="a9"/>
        <w:spacing w:before="0" w:after="0" w:line="240" w:lineRule="auto"/>
        <w:ind w:firstLine="708"/>
        <w:jc w:val="both"/>
        <w:rPr>
          <w:color w:val="202122"/>
          <w:sz w:val="28"/>
          <w:szCs w:val="28"/>
          <w:shd w:val="clear" w:color="auto" w:fill="FFFFFF"/>
          <w:lang w:val="kk-KZ"/>
        </w:rPr>
      </w:pPr>
      <w:r w:rsidRPr="0068682B">
        <w:rPr>
          <w:sz w:val="28"/>
          <w:szCs w:val="28"/>
          <w:lang w:val="kk-KZ"/>
        </w:rPr>
        <w:t>Т.К. Шербакованың тұж</w:t>
      </w:r>
      <w:r w:rsidR="001E1B1C" w:rsidRPr="0068682B">
        <w:rPr>
          <w:sz w:val="28"/>
          <w:szCs w:val="28"/>
          <w:lang w:val="kk-KZ"/>
        </w:rPr>
        <w:t xml:space="preserve">ырымдамасында </w:t>
      </w:r>
      <w:r w:rsidRPr="0068682B">
        <w:rPr>
          <w:sz w:val="28"/>
          <w:szCs w:val="28"/>
          <w:lang w:val="kk-KZ"/>
        </w:rPr>
        <w:t xml:space="preserve"> ЖОО-да</w:t>
      </w:r>
      <w:r w:rsidR="001E1B1C" w:rsidRPr="0068682B">
        <w:rPr>
          <w:sz w:val="28"/>
          <w:szCs w:val="28"/>
          <w:lang w:val="kk-KZ"/>
        </w:rPr>
        <w:t xml:space="preserve"> педагогтарды даярлау процесінде</w:t>
      </w:r>
      <w:r w:rsidR="00AB485F">
        <w:rPr>
          <w:sz w:val="28"/>
          <w:szCs w:val="28"/>
          <w:lang w:val="kk-KZ"/>
        </w:rPr>
        <w:t xml:space="preserve"> құрылымдық-функционал</w:t>
      </w:r>
      <w:r w:rsidRPr="0068682B">
        <w:rPr>
          <w:sz w:val="28"/>
          <w:szCs w:val="28"/>
          <w:lang w:val="kk-KZ"/>
        </w:rPr>
        <w:t>дық мод</w:t>
      </w:r>
      <w:r w:rsidR="001E1B1C" w:rsidRPr="0068682B">
        <w:rPr>
          <w:sz w:val="28"/>
          <w:szCs w:val="28"/>
          <w:lang w:val="kk-KZ"/>
        </w:rPr>
        <w:t>ельдің тиімділігі  сипатталған</w:t>
      </w:r>
      <w:r w:rsidR="008A0071" w:rsidRPr="0068682B">
        <w:rPr>
          <w:sz w:val="28"/>
          <w:szCs w:val="28"/>
          <w:lang w:val="kk-KZ"/>
        </w:rPr>
        <w:t xml:space="preserve"> </w:t>
      </w:r>
      <w:r w:rsidR="008A0071" w:rsidRPr="0068682B">
        <w:rPr>
          <w:sz w:val="28"/>
          <w:szCs w:val="28"/>
          <w:lang w:val="kk-KZ"/>
        </w:rPr>
        <w:lastRenderedPageBreak/>
        <w:t>[190</w:t>
      </w:r>
      <w:r w:rsidRPr="0068682B">
        <w:rPr>
          <w:sz w:val="28"/>
          <w:szCs w:val="28"/>
          <w:lang w:val="kk-KZ"/>
        </w:rPr>
        <w:t xml:space="preserve">]. </w:t>
      </w:r>
      <w:r w:rsidRPr="0068682B">
        <w:rPr>
          <w:rStyle w:val="anegp0gi0b9av8jahpyh"/>
          <w:sz w:val="28"/>
          <w:szCs w:val="28"/>
          <w:lang w:val="kk-KZ"/>
        </w:rPr>
        <w:t>Б</w:t>
      </w:r>
      <w:r w:rsidR="001E1B1C" w:rsidRPr="0068682B">
        <w:rPr>
          <w:rStyle w:val="anegp0gi0b9av8jahpyh"/>
          <w:sz w:val="28"/>
          <w:szCs w:val="28"/>
          <w:lang w:val="kk-KZ"/>
        </w:rPr>
        <w:t>із зерттеу жұмысымызда ұсынып</w:t>
      </w:r>
      <w:r w:rsidRPr="0068682B">
        <w:rPr>
          <w:rStyle w:val="anegp0gi0b9av8jahpyh"/>
          <w:sz w:val="28"/>
          <w:szCs w:val="28"/>
          <w:lang w:val="kk-KZ"/>
        </w:rPr>
        <w:t xml:space="preserve"> отырған</w:t>
      </w:r>
      <w:r w:rsidRPr="0068682B">
        <w:rPr>
          <w:sz w:val="28"/>
          <w:szCs w:val="28"/>
          <w:lang w:val="kk-KZ"/>
        </w:rPr>
        <w:t xml:space="preserve"> </w:t>
      </w:r>
      <w:r w:rsidRPr="0068682B">
        <w:rPr>
          <w:rStyle w:val="anegp0gi0b9av8jahpyh"/>
          <w:sz w:val="28"/>
          <w:szCs w:val="28"/>
          <w:lang w:val="kk-KZ"/>
        </w:rPr>
        <w:t>модельді,</w:t>
      </w:r>
      <w:r w:rsidRPr="0068682B">
        <w:rPr>
          <w:sz w:val="28"/>
          <w:szCs w:val="28"/>
          <w:lang w:val="kk-KZ"/>
        </w:rPr>
        <w:t xml:space="preserve"> </w:t>
      </w:r>
      <w:r w:rsidRPr="0068682B">
        <w:rPr>
          <w:rStyle w:val="anegp0gi0b9av8jahpyh"/>
          <w:sz w:val="28"/>
          <w:szCs w:val="28"/>
          <w:lang w:val="kk-KZ"/>
        </w:rPr>
        <w:t>жүйелік</w:t>
      </w:r>
      <w:r w:rsidRPr="0068682B">
        <w:rPr>
          <w:sz w:val="28"/>
          <w:szCs w:val="28"/>
          <w:lang w:val="kk-KZ"/>
        </w:rPr>
        <w:t xml:space="preserve"> </w:t>
      </w:r>
      <w:r w:rsidRPr="0068682B">
        <w:rPr>
          <w:rStyle w:val="anegp0gi0b9av8jahpyh"/>
          <w:sz w:val="28"/>
          <w:szCs w:val="28"/>
          <w:lang w:val="kk-KZ"/>
        </w:rPr>
        <w:t>және</w:t>
      </w:r>
      <w:r w:rsidRPr="0068682B">
        <w:rPr>
          <w:sz w:val="28"/>
          <w:szCs w:val="28"/>
          <w:lang w:val="kk-KZ"/>
        </w:rPr>
        <w:t xml:space="preserve"> </w:t>
      </w:r>
      <w:r w:rsidRPr="0068682B">
        <w:rPr>
          <w:rStyle w:val="anegp0gi0b9av8jahpyh"/>
          <w:sz w:val="28"/>
          <w:szCs w:val="28"/>
          <w:lang w:val="kk-KZ"/>
        </w:rPr>
        <w:t>жеке-</w:t>
      </w:r>
      <w:r w:rsidRPr="0068682B">
        <w:rPr>
          <w:sz w:val="28"/>
          <w:szCs w:val="28"/>
          <w:lang w:val="kk-KZ"/>
        </w:rPr>
        <w:t xml:space="preserve">белсенді </w:t>
      </w:r>
      <w:r w:rsidRPr="0068682B">
        <w:rPr>
          <w:rStyle w:val="anegp0gi0b9av8jahpyh"/>
          <w:sz w:val="28"/>
          <w:szCs w:val="28"/>
          <w:lang w:val="kk-KZ"/>
        </w:rPr>
        <w:t>тәсілдер</w:t>
      </w:r>
      <w:r w:rsidRPr="0068682B">
        <w:rPr>
          <w:sz w:val="28"/>
          <w:szCs w:val="28"/>
          <w:lang w:val="kk-KZ"/>
        </w:rPr>
        <w:t xml:space="preserve"> </w:t>
      </w:r>
      <w:r w:rsidRPr="0068682B">
        <w:rPr>
          <w:rStyle w:val="anegp0gi0b9av8jahpyh"/>
          <w:sz w:val="28"/>
          <w:szCs w:val="28"/>
          <w:lang w:val="kk-KZ"/>
        </w:rPr>
        <w:t>тұрғысынан</w:t>
      </w:r>
      <w:r w:rsidRPr="0068682B">
        <w:rPr>
          <w:sz w:val="28"/>
          <w:szCs w:val="28"/>
          <w:lang w:val="kk-KZ"/>
        </w:rPr>
        <w:t xml:space="preserve"> </w:t>
      </w:r>
      <w:r w:rsidRPr="0068682B">
        <w:rPr>
          <w:rStyle w:val="anegp0gi0b9av8jahpyh"/>
          <w:sz w:val="28"/>
          <w:szCs w:val="28"/>
          <w:lang w:val="kk-KZ"/>
        </w:rPr>
        <w:t>белгілі</w:t>
      </w:r>
      <w:r w:rsidRPr="0068682B">
        <w:rPr>
          <w:sz w:val="28"/>
          <w:szCs w:val="28"/>
          <w:lang w:val="kk-KZ"/>
        </w:rPr>
        <w:t xml:space="preserve"> бір </w:t>
      </w:r>
      <w:r w:rsidRPr="0068682B">
        <w:rPr>
          <w:rStyle w:val="anegp0gi0b9av8jahpyh"/>
          <w:sz w:val="28"/>
          <w:szCs w:val="28"/>
          <w:lang w:val="kk-KZ"/>
        </w:rPr>
        <w:t>интегралды</w:t>
      </w:r>
      <w:r w:rsidRPr="0068682B">
        <w:rPr>
          <w:sz w:val="28"/>
          <w:szCs w:val="28"/>
          <w:lang w:val="kk-KZ"/>
        </w:rPr>
        <w:t xml:space="preserve"> </w:t>
      </w:r>
      <w:r w:rsidRPr="0068682B">
        <w:rPr>
          <w:rStyle w:val="anegp0gi0b9av8jahpyh"/>
          <w:sz w:val="28"/>
          <w:szCs w:val="28"/>
          <w:lang w:val="kk-KZ"/>
        </w:rPr>
        <w:t>жүйені</w:t>
      </w:r>
      <w:r w:rsidRPr="0068682B">
        <w:rPr>
          <w:sz w:val="28"/>
          <w:szCs w:val="28"/>
          <w:lang w:val="kk-KZ"/>
        </w:rPr>
        <w:t xml:space="preserve"> </w:t>
      </w:r>
      <w:r w:rsidRPr="0068682B">
        <w:rPr>
          <w:rStyle w:val="anegp0gi0b9av8jahpyh"/>
          <w:sz w:val="28"/>
          <w:szCs w:val="28"/>
          <w:lang w:val="kk-KZ"/>
        </w:rPr>
        <w:t>құрайтын</w:t>
      </w:r>
      <w:r w:rsidRPr="0068682B">
        <w:rPr>
          <w:sz w:val="28"/>
          <w:szCs w:val="28"/>
          <w:lang w:val="kk-KZ"/>
        </w:rPr>
        <w:t xml:space="preserve"> </w:t>
      </w:r>
      <w:r w:rsidRPr="0068682B">
        <w:rPr>
          <w:rStyle w:val="anegp0gi0b9av8jahpyh"/>
          <w:sz w:val="28"/>
          <w:szCs w:val="28"/>
          <w:lang w:val="kk-KZ"/>
        </w:rPr>
        <w:t>табиғи,</w:t>
      </w:r>
      <w:r w:rsidRPr="0068682B">
        <w:rPr>
          <w:sz w:val="28"/>
          <w:szCs w:val="28"/>
          <w:lang w:val="kk-KZ"/>
        </w:rPr>
        <w:t xml:space="preserve"> </w:t>
      </w:r>
      <w:r w:rsidR="00AF2DA0" w:rsidRPr="0068682B">
        <w:rPr>
          <w:sz w:val="28"/>
          <w:szCs w:val="28"/>
          <w:lang w:val="kk-KZ"/>
        </w:rPr>
        <w:t>функционалды компоненттер байланысының жиынтығы ретінде қарастырамыз.</w:t>
      </w:r>
      <w:r w:rsidR="00C75F2E" w:rsidRPr="0068682B">
        <w:rPr>
          <w:sz w:val="28"/>
          <w:szCs w:val="28"/>
          <w:lang w:val="kk-KZ"/>
        </w:rPr>
        <w:t xml:space="preserve"> </w:t>
      </w:r>
      <w:r w:rsidR="001E1B1C" w:rsidRPr="0068682B">
        <w:rPr>
          <w:sz w:val="28"/>
          <w:szCs w:val="28"/>
          <w:lang w:val="kk-KZ"/>
        </w:rPr>
        <w:t>Онда</w:t>
      </w:r>
      <w:r w:rsidR="00AF2DA0" w:rsidRPr="0068682B">
        <w:rPr>
          <w:sz w:val="28"/>
          <w:szCs w:val="28"/>
          <w:lang w:val="kk-KZ"/>
        </w:rPr>
        <w:t xml:space="preserve"> </w:t>
      </w:r>
      <w:r w:rsidR="001E1B1C" w:rsidRPr="0068682B">
        <w:rPr>
          <w:rStyle w:val="anegp0gi0b9av8jahpyh"/>
          <w:sz w:val="28"/>
          <w:szCs w:val="28"/>
          <w:lang w:val="kk-KZ"/>
        </w:rPr>
        <w:t>б</w:t>
      </w:r>
      <w:r w:rsidRPr="0068682B">
        <w:rPr>
          <w:rStyle w:val="anegp0gi0b9av8jahpyh"/>
          <w:sz w:val="28"/>
          <w:szCs w:val="28"/>
          <w:lang w:val="kk-KZ"/>
        </w:rPr>
        <w:t>олашақ кәсіптік</w:t>
      </w:r>
      <w:r w:rsidR="00726D56" w:rsidRPr="0068682B">
        <w:rPr>
          <w:rStyle w:val="anegp0gi0b9av8jahpyh"/>
          <w:sz w:val="28"/>
          <w:szCs w:val="28"/>
          <w:lang w:val="kk-KZ"/>
        </w:rPr>
        <w:t xml:space="preserve"> оқыту педагогының компьютерлік-</w:t>
      </w:r>
      <w:r w:rsidRPr="0068682B">
        <w:rPr>
          <w:rStyle w:val="anegp0gi0b9av8jahpyh"/>
          <w:sz w:val="28"/>
          <w:szCs w:val="28"/>
          <w:lang w:val="kk-KZ"/>
        </w:rPr>
        <w:t>графикалық</w:t>
      </w:r>
      <w:r w:rsidRPr="0068682B">
        <w:rPr>
          <w:sz w:val="28"/>
          <w:szCs w:val="28"/>
          <w:lang w:val="kk-KZ"/>
        </w:rPr>
        <w:t xml:space="preserve"> </w:t>
      </w:r>
      <w:r w:rsidRPr="0068682B">
        <w:rPr>
          <w:rStyle w:val="anegp0gi0b9av8jahpyh"/>
          <w:sz w:val="28"/>
          <w:szCs w:val="28"/>
          <w:lang w:val="kk-KZ"/>
        </w:rPr>
        <w:t>құзыреттілігін</w:t>
      </w:r>
      <w:r w:rsidRPr="0068682B">
        <w:rPr>
          <w:sz w:val="28"/>
          <w:szCs w:val="28"/>
          <w:lang w:val="kk-KZ"/>
        </w:rPr>
        <w:t xml:space="preserve"> </w:t>
      </w:r>
      <w:r w:rsidRPr="0068682B">
        <w:rPr>
          <w:rStyle w:val="anegp0gi0b9av8jahpyh"/>
          <w:sz w:val="28"/>
          <w:szCs w:val="28"/>
          <w:lang w:val="kk-KZ"/>
        </w:rPr>
        <w:t>қалыптастыру</w:t>
      </w:r>
      <w:r w:rsidRPr="0068682B">
        <w:rPr>
          <w:sz w:val="28"/>
          <w:szCs w:val="28"/>
          <w:lang w:val="kk-KZ"/>
        </w:rPr>
        <w:t xml:space="preserve"> </w:t>
      </w:r>
      <w:r w:rsidRPr="0068682B">
        <w:rPr>
          <w:rStyle w:val="anegp0gi0b9av8jahpyh"/>
          <w:sz w:val="28"/>
          <w:szCs w:val="28"/>
          <w:lang w:val="kk-KZ"/>
        </w:rPr>
        <w:t>моделі</w:t>
      </w:r>
      <w:r w:rsidR="00AF2DA0" w:rsidRPr="0068682B">
        <w:rPr>
          <w:sz w:val="28"/>
          <w:szCs w:val="28"/>
          <w:lang w:val="kk-KZ"/>
        </w:rPr>
        <w:t xml:space="preserve"> </w:t>
      </w:r>
      <w:r w:rsidR="001E1B1C" w:rsidRPr="0068682B">
        <w:rPr>
          <w:sz w:val="28"/>
          <w:szCs w:val="28"/>
          <w:lang w:val="kk-KZ"/>
        </w:rPr>
        <w:t>оқу-әдістемелік кешенді</w:t>
      </w:r>
      <w:r w:rsidR="00AF2DA0" w:rsidRPr="0068682B">
        <w:rPr>
          <w:sz w:val="28"/>
          <w:szCs w:val="28"/>
          <w:lang w:val="kk-KZ"/>
        </w:rPr>
        <w:t xml:space="preserve"> </w:t>
      </w:r>
      <w:r w:rsidR="001E1B1C" w:rsidRPr="0068682B">
        <w:rPr>
          <w:sz w:val="28"/>
          <w:szCs w:val="28"/>
          <w:lang w:val="kk-KZ"/>
        </w:rPr>
        <w:t xml:space="preserve">ОӘК </w:t>
      </w:r>
      <w:r w:rsidR="00C75F2E" w:rsidRPr="0068682B">
        <w:rPr>
          <w:sz w:val="28"/>
          <w:szCs w:val="28"/>
          <w:lang w:val="kk-KZ"/>
        </w:rPr>
        <w:t>пайдалып</w:t>
      </w:r>
      <w:r w:rsidRPr="0068682B">
        <w:rPr>
          <w:sz w:val="28"/>
          <w:szCs w:val="28"/>
          <w:lang w:val="kk-KZ"/>
        </w:rPr>
        <w:t xml:space="preserve">, оқу </w:t>
      </w:r>
      <w:r w:rsidR="00630C70">
        <w:rPr>
          <w:rStyle w:val="anegp0gi0b9av8jahpyh"/>
          <w:sz w:val="28"/>
          <w:szCs w:val="28"/>
          <w:lang w:val="kk-KZ"/>
        </w:rPr>
        <w:t>үдеріс</w:t>
      </w:r>
      <w:r w:rsidRPr="0068682B">
        <w:rPr>
          <w:rStyle w:val="anegp0gi0b9av8jahpyh"/>
          <w:sz w:val="28"/>
          <w:szCs w:val="28"/>
          <w:lang w:val="kk-KZ"/>
        </w:rPr>
        <w:t>інде</w:t>
      </w:r>
      <w:r w:rsidR="001E1B1C" w:rsidRPr="0068682B">
        <w:rPr>
          <w:rStyle w:val="anegp0gi0b9av8jahpyh"/>
          <w:sz w:val="28"/>
          <w:szCs w:val="28"/>
          <w:lang w:val="kk-KZ"/>
        </w:rPr>
        <w:t>гі</w:t>
      </w:r>
      <w:r w:rsidRPr="0068682B">
        <w:rPr>
          <w:sz w:val="28"/>
          <w:szCs w:val="28"/>
          <w:lang w:val="kk-KZ"/>
        </w:rPr>
        <w:t xml:space="preserve"> </w:t>
      </w:r>
      <w:r w:rsidRPr="0068682B">
        <w:rPr>
          <w:rStyle w:val="anegp0gi0b9av8jahpyh"/>
          <w:sz w:val="28"/>
          <w:szCs w:val="28"/>
          <w:lang w:val="kk-KZ"/>
        </w:rPr>
        <w:t>өзара</w:t>
      </w:r>
      <w:r w:rsidRPr="0068682B">
        <w:rPr>
          <w:sz w:val="28"/>
          <w:szCs w:val="28"/>
          <w:lang w:val="kk-KZ"/>
        </w:rPr>
        <w:t xml:space="preserve"> байланысты </w:t>
      </w:r>
      <w:r w:rsidR="001E1B1C" w:rsidRPr="0068682B">
        <w:rPr>
          <w:rStyle w:val="anegp0gi0b9av8jahpyh"/>
          <w:sz w:val="28"/>
          <w:szCs w:val="28"/>
          <w:lang w:val="kk-KZ"/>
        </w:rPr>
        <w:t>блоктар</w:t>
      </w:r>
      <w:r w:rsidR="00BA32A7" w:rsidRPr="0068682B">
        <w:rPr>
          <w:rStyle w:val="anegp0gi0b9av8jahpyh"/>
          <w:sz w:val="28"/>
          <w:szCs w:val="28"/>
          <w:lang w:val="kk-KZ"/>
        </w:rPr>
        <w:t>ды</w:t>
      </w:r>
      <w:r w:rsidR="001E1B1C" w:rsidRPr="0068682B">
        <w:rPr>
          <w:rStyle w:val="anegp0gi0b9av8jahpyh"/>
          <w:sz w:val="28"/>
          <w:szCs w:val="28"/>
          <w:lang w:val="kk-KZ"/>
        </w:rPr>
        <w:t xml:space="preserve"> қам</w:t>
      </w:r>
      <w:r w:rsidR="00BA32A7" w:rsidRPr="0068682B">
        <w:rPr>
          <w:rStyle w:val="anegp0gi0b9av8jahpyh"/>
          <w:sz w:val="28"/>
          <w:szCs w:val="28"/>
          <w:lang w:val="kk-KZ"/>
        </w:rPr>
        <w:t>тиды</w:t>
      </w:r>
      <w:r w:rsidR="00AF2DA0" w:rsidRPr="0068682B">
        <w:rPr>
          <w:rStyle w:val="anegp0gi0b9av8jahpyh"/>
          <w:sz w:val="28"/>
          <w:szCs w:val="28"/>
          <w:lang w:val="kk-KZ"/>
        </w:rPr>
        <w:t>.</w:t>
      </w:r>
    </w:p>
    <w:p w14:paraId="25C5D0C6" w14:textId="299EC39A" w:rsidR="00072D84" w:rsidRPr="0068682B" w:rsidRDefault="00072D84" w:rsidP="00072D84">
      <w:pPr>
        <w:spacing w:after="0" w:line="240" w:lineRule="auto"/>
        <w:ind w:firstLine="709"/>
        <w:jc w:val="both"/>
        <w:rPr>
          <w:rFonts w:ascii="Times New Roman" w:hAnsi="Times New Roman" w:cs="Times New Roman"/>
          <w:sz w:val="28"/>
          <w:szCs w:val="28"/>
          <w:lang w:val="kk-KZ"/>
        </w:rPr>
      </w:pPr>
      <w:r w:rsidRPr="0068682B">
        <w:rPr>
          <w:rStyle w:val="anegp0gi0b9av8jahpyh"/>
          <w:rFonts w:ascii="Times New Roman" w:hAnsi="Times New Roman" w:cs="Times New Roman"/>
          <w:sz w:val="28"/>
          <w:szCs w:val="28"/>
          <w:lang w:val="kk-KZ"/>
        </w:rPr>
        <w:t>Болашақ кәсіптік</w:t>
      </w:r>
      <w:r w:rsidR="00C75F2E" w:rsidRPr="0068682B">
        <w:rPr>
          <w:rStyle w:val="anegp0gi0b9av8jahpyh"/>
          <w:rFonts w:ascii="Times New Roman" w:hAnsi="Times New Roman" w:cs="Times New Roman"/>
          <w:sz w:val="28"/>
          <w:szCs w:val="28"/>
          <w:lang w:val="kk-KZ"/>
        </w:rPr>
        <w:t xml:space="preserve"> оқыту педагогының компьютерлік-</w:t>
      </w:r>
      <w:r w:rsidRPr="0068682B">
        <w:rPr>
          <w:rStyle w:val="anegp0gi0b9av8jahpyh"/>
          <w:rFonts w:ascii="Times New Roman" w:hAnsi="Times New Roman" w:cs="Times New Roman"/>
          <w:sz w:val="28"/>
          <w:szCs w:val="28"/>
          <w:lang w:val="kk-KZ"/>
        </w:rPr>
        <w:t>графикалық</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құзыреттілігін</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 xml:space="preserve">қалыптастырудың </w:t>
      </w:r>
      <w:r w:rsidRPr="0068682B">
        <w:rPr>
          <w:rFonts w:ascii="Times New Roman" w:hAnsi="Times New Roman" w:cs="Times New Roman"/>
          <w:sz w:val="28"/>
          <w:szCs w:val="28"/>
          <w:lang w:val="kk-KZ"/>
        </w:rPr>
        <w:t xml:space="preserve"> құрылымдық</w:t>
      </w:r>
      <w:r w:rsidR="00DB5AC9">
        <w:rPr>
          <w:rFonts w:ascii="Times New Roman" w:hAnsi="Times New Roman" w:cs="Times New Roman"/>
          <w:sz w:val="28"/>
          <w:szCs w:val="28"/>
          <w:lang w:val="kk-KZ"/>
        </w:rPr>
        <w:t>-функционал</w:t>
      </w:r>
      <w:r w:rsidR="00726D56" w:rsidRPr="0068682B">
        <w:rPr>
          <w:rFonts w:ascii="Times New Roman" w:hAnsi="Times New Roman" w:cs="Times New Roman"/>
          <w:sz w:val="28"/>
          <w:szCs w:val="28"/>
          <w:lang w:val="kk-KZ"/>
        </w:rPr>
        <w:t>дық моделі</w:t>
      </w:r>
      <w:r w:rsidRPr="0068682B">
        <w:rPr>
          <w:rFonts w:ascii="Times New Roman" w:hAnsi="Times New Roman" w:cs="Times New Roman"/>
          <w:sz w:val="28"/>
          <w:szCs w:val="28"/>
          <w:lang w:val="kk-KZ"/>
        </w:rPr>
        <w:t xml:space="preserve">  </w:t>
      </w:r>
      <w:r w:rsidRPr="0068682B">
        <w:rPr>
          <w:rFonts w:ascii="Times New Roman" w:hAnsi="Times New Roman" w:cs="Times New Roman"/>
          <w:i/>
          <w:sz w:val="28"/>
          <w:szCs w:val="28"/>
          <w:lang w:val="kk-KZ"/>
        </w:rPr>
        <w:t>мақсатты, әдіснам</w:t>
      </w:r>
      <w:r w:rsidR="00765D4C" w:rsidRPr="0068682B">
        <w:rPr>
          <w:rFonts w:ascii="Times New Roman" w:hAnsi="Times New Roman" w:cs="Times New Roman"/>
          <w:i/>
          <w:sz w:val="28"/>
          <w:szCs w:val="28"/>
          <w:lang w:val="kk-KZ"/>
        </w:rPr>
        <w:t>алық, мазмұндық, үдерістік</w:t>
      </w:r>
      <w:r w:rsidRPr="0068682B">
        <w:rPr>
          <w:rFonts w:ascii="Times New Roman" w:hAnsi="Times New Roman" w:cs="Times New Roman"/>
          <w:i/>
          <w:sz w:val="28"/>
          <w:szCs w:val="28"/>
          <w:lang w:val="kk-KZ"/>
        </w:rPr>
        <w:t>, бағалау-нәтижелік</w:t>
      </w:r>
      <w:r w:rsidRPr="0068682B">
        <w:rPr>
          <w:rFonts w:ascii="Times New Roman" w:hAnsi="Times New Roman" w:cs="Times New Roman"/>
          <w:b/>
          <w:sz w:val="28"/>
          <w:szCs w:val="28"/>
          <w:lang w:val="kk-KZ"/>
        </w:rPr>
        <w:t xml:space="preserve"> </w:t>
      </w:r>
      <w:r w:rsidR="00411D5D" w:rsidRPr="0068682B">
        <w:rPr>
          <w:rFonts w:ascii="Times New Roman" w:hAnsi="Times New Roman" w:cs="Times New Roman"/>
          <w:sz w:val="28"/>
          <w:szCs w:val="28"/>
          <w:lang w:val="kk-KZ"/>
        </w:rPr>
        <w:t>блоктарынан тұрады (6</w:t>
      </w:r>
      <w:r w:rsidRPr="0068682B">
        <w:rPr>
          <w:rFonts w:ascii="Times New Roman" w:hAnsi="Times New Roman" w:cs="Times New Roman"/>
          <w:sz w:val="28"/>
          <w:szCs w:val="28"/>
          <w:lang w:val="kk-KZ"/>
        </w:rPr>
        <w:t xml:space="preserve"> </w:t>
      </w:r>
      <w:r w:rsidR="00A63E2F" w:rsidRPr="0068682B">
        <w:rPr>
          <w:rFonts w:ascii="Times New Roman" w:hAnsi="Times New Roman" w:cs="Times New Roman"/>
          <w:sz w:val="28"/>
          <w:szCs w:val="28"/>
          <w:lang w:val="kk-KZ"/>
        </w:rPr>
        <w:t>-</w:t>
      </w:r>
      <w:r w:rsidR="00C75F2E" w:rsidRPr="0068682B">
        <w:rPr>
          <w:rFonts w:ascii="Times New Roman" w:hAnsi="Times New Roman" w:cs="Times New Roman"/>
          <w:sz w:val="28"/>
          <w:szCs w:val="28"/>
          <w:lang w:val="kk-KZ"/>
        </w:rPr>
        <w:t xml:space="preserve"> сурет</w:t>
      </w:r>
      <w:r w:rsidRPr="0068682B">
        <w:rPr>
          <w:rFonts w:ascii="Times New Roman" w:hAnsi="Times New Roman" w:cs="Times New Roman"/>
          <w:sz w:val="28"/>
          <w:szCs w:val="28"/>
          <w:lang w:val="kk-KZ"/>
        </w:rPr>
        <w:t>). Аталған модель ЖОО мен кәсіптік білім беру колледждерінде бол</w:t>
      </w:r>
      <w:r w:rsidR="00FF2F7C" w:rsidRPr="0068682B">
        <w:rPr>
          <w:rFonts w:ascii="Times New Roman" w:hAnsi="Times New Roman" w:cs="Times New Roman"/>
          <w:sz w:val="28"/>
          <w:szCs w:val="28"/>
          <w:lang w:val="kk-KZ"/>
        </w:rPr>
        <w:t>ашақ кәсіптік оқыту педагогын</w:t>
      </w:r>
      <w:r w:rsidRPr="0068682B">
        <w:rPr>
          <w:rFonts w:ascii="Times New Roman" w:hAnsi="Times New Roman" w:cs="Times New Roman"/>
          <w:sz w:val="28"/>
          <w:szCs w:val="28"/>
          <w:lang w:val="kk-KZ"/>
        </w:rPr>
        <w:t xml:space="preserve"> даярлауда компьютерлік-графикалық құзыреттілігін қалыптастыруды қамтиды. </w:t>
      </w:r>
    </w:p>
    <w:p w14:paraId="30E70D3A" w14:textId="2FA8D045" w:rsidR="00072D84" w:rsidRPr="009F3CAC" w:rsidRDefault="006E344F" w:rsidP="00072D84">
      <w:pPr>
        <w:spacing w:after="0" w:line="240" w:lineRule="auto"/>
        <w:ind w:firstLine="709"/>
        <w:jc w:val="both"/>
        <w:rPr>
          <w:rFonts w:ascii="Times New Roman" w:hAnsi="Times New Roman" w:cs="Times New Roman"/>
          <w:color w:val="FF0000"/>
          <w:sz w:val="16"/>
          <w:szCs w:val="16"/>
          <w:lang w:val="kk-KZ"/>
        </w:rPr>
      </w:pPr>
      <w:r w:rsidRPr="0068682B">
        <w:rPr>
          <w:rFonts w:ascii="Times New Roman" w:hAnsi="Times New Roman" w:cs="Times New Roman"/>
          <w:sz w:val="28"/>
          <w:szCs w:val="28"/>
          <w:lang w:val="kk-KZ"/>
        </w:rPr>
        <w:t>П</w:t>
      </w:r>
      <w:r w:rsidR="00AF2DA0" w:rsidRPr="0068682B">
        <w:rPr>
          <w:rFonts w:ascii="Times New Roman" w:hAnsi="Times New Roman" w:cs="Times New Roman"/>
          <w:sz w:val="28"/>
          <w:szCs w:val="28"/>
          <w:lang w:val="kk-KZ"/>
        </w:rPr>
        <w:t>едагогикалық іс-әр</w:t>
      </w:r>
      <w:r w:rsidR="00726D56" w:rsidRPr="0068682B">
        <w:rPr>
          <w:rFonts w:ascii="Times New Roman" w:hAnsi="Times New Roman" w:cs="Times New Roman"/>
          <w:sz w:val="28"/>
          <w:szCs w:val="28"/>
          <w:lang w:val="kk-KZ"/>
        </w:rPr>
        <w:t xml:space="preserve">екет компонентінің </w:t>
      </w:r>
      <w:r w:rsidR="00AF2DA0" w:rsidRPr="0068682B">
        <w:rPr>
          <w:rFonts w:ascii="Times New Roman" w:hAnsi="Times New Roman" w:cs="Times New Roman"/>
          <w:sz w:val="28"/>
          <w:szCs w:val="28"/>
          <w:lang w:val="kk-KZ"/>
        </w:rPr>
        <w:t>м</w:t>
      </w:r>
      <w:r w:rsidR="00072D84" w:rsidRPr="0068682B">
        <w:rPr>
          <w:rFonts w:ascii="Times New Roman" w:hAnsi="Times New Roman" w:cs="Times New Roman"/>
          <w:sz w:val="28"/>
          <w:szCs w:val="28"/>
          <w:lang w:val="kk-KZ"/>
        </w:rPr>
        <w:t>ақсат</w:t>
      </w:r>
      <w:r w:rsidR="00AF2DA0" w:rsidRPr="0068682B">
        <w:rPr>
          <w:rFonts w:ascii="Times New Roman" w:hAnsi="Times New Roman" w:cs="Times New Roman"/>
          <w:sz w:val="28"/>
          <w:szCs w:val="28"/>
          <w:lang w:val="kk-KZ"/>
        </w:rPr>
        <w:t>ы о</w:t>
      </w:r>
      <w:r w:rsidR="00072D84" w:rsidRPr="0068682B">
        <w:rPr>
          <w:rFonts w:ascii="Times New Roman" w:hAnsi="Times New Roman" w:cs="Times New Roman"/>
          <w:sz w:val="28"/>
          <w:szCs w:val="28"/>
          <w:lang w:val="kk-KZ"/>
        </w:rPr>
        <w:t>қу</w:t>
      </w:r>
      <w:r w:rsidR="00C75F2E" w:rsidRPr="0068682B">
        <w:rPr>
          <w:rFonts w:ascii="Times New Roman" w:hAnsi="Times New Roman" w:cs="Times New Roman"/>
          <w:sz w:val="28"/>
          <w:szCs w:val="28"/>
          <w:lang w:val="kk-KZ"/>
        </w:rPr>
        <w:t xml:space="preserve"> </w:t>
      </w:r>
      <w:r w:rsidR="00072D84" w:rsidRPr="0068682B">
        <w:rPr>
          <w:rFonts w:ascii="Times New Roman" w:hAnsi="Times New Roman" w:cs="Times New Roman"/>
          <w:sz w:val="28"/>
          <w:szCs w:val="28"/>
          <w:lang w:val="kk-KZ"/>
        </w:rPr>
        <w:t>-</w:t>
      </w:r>
      <w:r w:rsidR="00C75F2E" w:rsidRPr="0068682B">
        <w:rPr>
          <w:rFonts w:ascii="Times New Roman" w:hAnsi="Times New Roman" w:cs="Times New Roman"/>
          <w:sz w:val="28"/>
          <w:szCs w:val="28"/>
          <w:lang w:val="kk-KZ"/>
        </w:rPr>
        <w:t xml:space="preserve"> </w:t>
      </w:r>
      <w:r w:rsidR="00072D84" w:rsidRPr="0068682B">
        <w:rPr>
          <w:rFonts w:ascii="Times New Roman" w:hAnsi="Times New Roman" w:cs="Times New Roman"/>
          <w:sz w:val="28"/>
          <w:szCs w:val="28"/>
          <w:lang w:val="kk-KZ"/>
        </w:rPr>
        <w:t>тәрбие істерін нәтижеге жеткізетін әрекеттер құрылымы</w:t>
      </w:r>
      <w:r w:rsidR="00C75F2E" w:rsidRPr="0068682B">
        <w:rPr>
          <w:rFonts w:ascii="Times New Roman" w:hAnsi="Times New Roman" w:cs="Times New Roman"/>
          <w:sz w:val="28"/>
          <w:szCs w:val="28"/>
          <w:lang w:val="kk-KZ"/>
        </w:rPr>
        <w:t>дағы</w:t>
      </w:r>
      <w:r w:rsidR="00072D84" w:rsidRPr="0068682B">
        <w:rPr>
          <w:rFonts w:ascii="Times New Roman" w:hAnsi="Times New Roman" w:cs="Times New Roman"/>
          <w:sz w:val="28"/>
          <w:szCs w:val="28"/>
          <w:lang w:val="kk-KZ"/>
        </w:rPr>
        <w:t xml:space="preserve">  педагогикалық әрекет</w:t>
      </w:r>
      <w:r w:rsidR="00462A61" w:rsidRPr="0068682B">
        <w:rPr>
          <w:rFonts w:ascii="Times New Roman" w:hAnsi="Times New Roman" w:cs="Times New Roman"/>
          <w:sz w:val="28"/>
          <w:szCs w:val="28"/>
          <w:lang w:val="kk-KZ"/>
        </w:rPr>
        <w:t xml:space="preserve">. Ол мақсатты түсінуден басталады. </w:t>
      </w:r>
      <w:r w:rsidR="00726D56" w:rsidRPr="0068682B">
        <w:rPr>
          <w:rFonts w:ascii="Times New Roman" w:hAnsi="Times New Roman" w:cs="Times New Roman"/>
          <w:sz w:val="28"/>
          <w:szCs w:val="28"/>
          <w:lang w:val="kk-KZ"/>
        </w:rPr>
        <w:t xml:space="preserve"> Кез </w:t>
      </w:r>
      <w:r w:rsidR="00072D84" w:rsidRPr="009F3CAC">
        <w:rPr>
          <w:rFonts w:ascii="Times New Roman" w:hAnsi="Times New Roman" w:cs="Times New Roman"/>
          <w:sz w:val="28"/>
          <w:szCs w:val="28"/>
          <w:lang w:val="kk-KZ"/>
        </w:rPr>
        <w:t xml:space="preserve">келген  </w:t>
      </w:r>
      <w:r w:rsidR="00886C97" w:rsidRPr="009F3CAC">
        <w:rPr>
          <w:rFonts w:ascii="Times New Roman" w:hAnsi="Times New Roman" w:cs="Times New Roman"/>
          <w:sz w:val="28"/>
          <w:szCs w:val="28"/>
          <w:lang w:val="kk-KZ"/>
        </w:rPr>
        <w:t>үдеріс</w:t>
      </w:r>
      <w:r w:rsidR="00072D84" w:rsidRPr="009F3CAC">
        <w:rPr>
          <w:rFonts w:ascii="Times New Roman" w:hAnsi="Times New Roman" w:cs="Times New Roman"/>
          <w:sz w:val="28"/>
          <w:szCs w:val="28"/>
          <w:lang w:val="kk-KZ"/>
        </w:rPr>
        <w:t xml:space="preserve">тің бастапқы, негізгі ұстанымы, саналы және жоспарланған нәтижені құруға бағытталған шығармашылық кезең нақты мақсатқа негізделеді. Мақсатқа </w:t>
      </w:r>
      <w:r w:rsidR="00A63E2F" w:rsidRPr="009F3CAC">
        <w:rPr>
          <w:rFonts w:ascii="Times New Roman" w:hAnsi="Times New Roman" w:cs="Times New Roman"/>
          <w:sz w:val="28"/>
          <w:szCs w:val="28"/>
          <w:lang w:val="kk-KZ"/>
        </w:rPr>
        <w:t xml:space="preserve">жету </w:t>
      </w:r>
      <w:r w:rsidR="00072D84" w:rsidRPr="009F3CAC">
        <w:rPr>
          <w:rFonts w:ascii="Times New Roman" w:hAnsi="Times New Roman" w:cs="Times New Roman"/>
          <w:sz w:val="28"/>
          <w:szCs w:val="28"/>
          <w:lang w:val="kk-KZ"/>
        </w:rPr>
        <w:t>үшін,  нәтижеге б</w:t>
      </w:r>
      <w:r w:rsidR="00A63E2F" w:rsidRPr="009F3CAC">
        <w:rPr>
          <w:rFonts w:ascii="Times New Roman" w:hAnsi="Times New Roman" w:cs="Times New Roman"/>
          <w:sz w:val="28"/>
          <w:szCs w:val="28"/>
          <w:lang w:val="kk-KZ"/>
        </w:rPr>
        <w:t>а</w:t>
      </w:r>
      <w:r w:rsidR="00072D84" w:rsidRPr="009F3CAC">
        <w:rPr>
          <w:rFonts w:ascii="Times New Roman" w:hAnsi="Times New Roman" w:cs="Times New Roman"/>
          <w:sz w:val="28"/>
          <w:szCs w:val="28"/>
          <w:lang w:val="kk-KZ"/>
        </w:rPr>
        <w:t>ғытт</w:t>
      </w:r>
      <w:r w:rsidR="006E172D" w:rsidRPr="009F3CAC">
        <w:rPr>
          <w:rFonts w:ascii="Times New Roman" w:hAnsi="Times New Roman" w:cs="Times New Roman"/>
          <w:sz w:val="28"/>
          <w:szCs w:val="28"/>
          <w:lang w:val="kk-KZ"/>
        </w:rPr>
        <w:t>а</w:t>
      </w:r>
      <w:r w:rsidR="00260B79" w:rsidRPr="009F3CAC">
        <w:rPr>
          <w:rFonts w:ascii="Times New Roman" w:hAnsi="Times New Roman" w:cs="Times New Roman"/>
          <w:sz w:val="28"/>
          <w:szCs w:val="28"/>
          <w:lang w:val="kk-KZ"/>
        </w:rPr>
        <w:t>лған іс-әрекетті қажет етеді</w:t>
      </w:r>
      <w:r w:rsidR="00726D56" w:rsidRPr="009F3CAC">
        <w:rPr>
          <w:rFonts w:ascii="Times New Roman" w:hAnsi="Times New Roman" w:cs="Times New Roman"/>
          <w:sz w:val="28"/>
          <w:szCs w:val="28"/>
          <w:lang w:val="kk-KZ"/>
        </w:rPr>
        <w:t>.</w:t>
      </w:r>
      <w:r w:rsidR="00072D84" w:rsidRPr="009F3CAC">
        <w:rPr>
          <w:lang w:val="kk-KZ"/>
        </w:rPr>
        <w:t xml:space="preserve"> </w:t>
      </w:r>
      <w:r w:rsidR="00072D84" w:rsidRPr="009F3CAC">
        <w:rPr>
          <w:rFonts w:ascii="Times New Roman" w:hAnsi="Times New Roman" w:cs="Times New Roman"/>
          <w:sz w:val="28"/>
          <w:szCs w:val="28"/>
          <w:lang w:val="kk-KZ"/>
        </w:rPr>
        <w:t xml:space="preserve"> </w:t>
      </w:r>
    </w:p>
    <w:p w14:paraId="474125F3" w14:textId="2A816136" w:rsidR="00CB3918" w:rsidRPr="0068682B" w:rsidRDefault="00C75F2E" w:rsidP="00072D84">
      <w:pPr>
        <w:spacing w:after="0" w:line="240" w:lineRule="auto"/>
        <w:ind w:firstLine="709"/>
        <w:jc w:val="both"/>
        <w:rPr>
          <w:rFonts w:ascii="Times New Roman" w:hAnsi="Times New Roman" w:cs="Times New Roman"/>
          <w:sz w:val="28"/>
          <w:szCs w:val="28"/>
          <w:lang w:val="kk-KZ"/>
        </w:rPr>
      </w:pPr>
      <w:r w:rsidRPr="009F3CAC">
        <w:rPr>
          <w:rFonts w:ascii="Times New Roman" w:hAnsi="Times New Roman" w:cs="Times New Roman"/>
          <w:b/>
          <w:sz w:val="28"/>
          <w:szCs w:val="28"/>
          <w:lang w:val="kk-KZ"/>
        </w:rPr>
        <w:t>Мақсатты блок</w:t>
      </w:r>
      <w:r w:rsidR="00726D56" w:rsidRPr="009F3CAC">
        <w:rPr>
          <w:rFonts w:ascii="Times New Roman" w:hAnsi="Times New Roman" w:cs="Times New Roman"/>
          <w:sz w:val="28"/>
          <w:szCs w:val="28"/>
          <w:lang w:val="kk-KZ"/>
        </w:rPr>
        <w:t xml:space="preserve">  </w:t>
      </w:r>
      <w:r w:rsidR="00072D84" w:rsidRPr="009F3CAC">
        <w:rPr>
          <w:rFonts w:ascii="Times New Roman" w:hAnsi="Times New Roman" w:cs="Times New Roman"/>
          <w:sz w:val="28"/>
          <w:szCs w:val="28"/>
          <w:lang w:val="kk-KZ"/>
        </w:rPr>
        <w:t>болашақ кәсіптік оқыту педагогының компьютерлік</w:t>
      </w:r>
      <w:r w:rsidR="00726D56" w:rsidRPr="009F3CAC">
        <w:rPr>
          <w:rFonts w:ascii="Times New Roman" w:hAnsi="Times New Roman" w:cs="Times New Roman"/>
          <w:sz w:val="28"/>
          <w:szCs w:val="28"/>
          <w:lang w:val="kk-KZ"/>
        </w:rPr>
        <w:t>-</w:t>
      </w:r>
      <w:r w:rsidR="00072D84" w:rsidRPr="009F3CAC">
        <w:rPr>
          <w:rFonts w:ascii="Times New Roman" w:hAnsi="Times New Roman" w:cs="Times New Roman"/>
          <w:sz w:val="28"/>
          <w:szCs w:val="28"/>
          <w:lang w:val="kk-KZ"/>
        </w:rPr>
        <w:t xml:space="preserve"> графикалық құзыреттілігін қал</w:t>
      </w:r>
      <w:r w:rsidR="00726D56" w:rsidRPr="009F3CAC">
        <w:rPr>
          <w:rFonts w:ascii="Times New Roman" w:hAnsi="Times New Roman" w:cs="Times New Roman"/>
          <w:sz w:val="28"/>
          <w:szCs w:val="28"/>
          <w:lang w:val="kk-KZ"/>
        </w:rPr>
        <w:t>ыптастыру болып табылады. О</w:t>
      </w:r>
      <w:r w:rsidR="00072D84" w:rsidRPr="009F3CAC">
        <w:rPr>
          <w:rFonts w:ascii="Times New Roman" w:hAnsi="Times New Roman" w:cs="Times New Roman"/>
          <w:sz w:val="28"/>
          <w:szCs w:val="28"/>
          <w:lang w:val="kk-KZ"/>
        </w:rPr>
        <w:t>л ҚР Жоғары білім беру стандарты мен Қаз</w:t>
      </w:r>
      <w:r w:rsidR="00726D56" w:rsidRPr="009F3CAC">
        <w:rPr>
          <w:rFonts w:ascii="Times New Roman" w:hAnsi="Times New Roman" w:cs="Times New Roman"/>
          <w:sz w:val="28"/>
          <w:szCs w:val="28"/>
          <w:lang w:val="kk-KZ"/>
        </w:rPr>
        <w:t xml:space="preserve">ақстан Республикасының </w:t>
      </w:r>
      <w:r w:rsidRPr="009F3CAC">
        <w:rPr>
          <w:rFonts w:ascii="Times New Roman" w:hAnsi="Times New Roman" w:cs="Times New Roman"/>
          <w:sz w:val="28"/>
          <w:szCs w:val="28"/>
          <w:lang w:val="kk-KZ"/>
        </w:rPr>
        <w:t>«</w:t>
      </w:r>
      <w:r w:rsidR="00726D56" w:rsidRPr="009F3CAC">
        <w:rPr>
          <w:rFonts w:ascii="Times New Roman" w:hAnsi="Times New Roman" w:cs="Times New Roman"/>
          <w:sz w:val="28"/>
          <w:szCs w:val="28"/>
          <w:lang w:val="kk-KZ"/>
        </w:rPr>
        <w:t>Педагог</w:t>
      </w:r>
      <w:r w:rsidRPr="009F3CAC">
        <w:rPr>
          <w:rFonts w:ascii="Times New Roman" w:hAnsi="Times New Roman" w:cs="Times New Roman"/>
          <w:sz w:val="28"/>
          <w:szCs w:val="28"/>
          <w:lang w:val="kk-KZ"/>
        </w:rPr>
        <w:t>»</w:t>
      </w:r>
      <w:r w:rsidR="00072D84" w:rsidRPr="009F3CAC">
        <w:rPr>
          <w:rFonts w:ascii="Times New Roman" w:hAnsi="Times New Roman" w:cs="Times New Roman"/>
          <w:sz w:val="28"/>
          <w:szCs w:val="28"/>
          <w:lang w:val="kk-KZ"/>
        </w:rPr>
        <w:t xml:space="preserve"> кәсіби стандартына негізделеді. Мақсатты көзқарас кәсіби-педагогикалық қызметтің табыстылығын қамтамасыз ететін білім, іскерлік және дағдыларды, сонымен қатар ақыл-ой мен практикалық іс-әрекеттің жалпыланған тәсілдерін қалыптастыру болып табылады. </w:t>
      </w:r>
      <w:r w:rsidR="00CB3918" w:rsidRPr="009F3CAC">
        <w:rPr>
          <w:rFonts w:ascii="Times New Roman" w:hAnsi="Times New Roman" w:cs="Times New Roman"/>
          <w:sz w:val="28"/>
          <w:szCs w:val="28"/>
          <w:lang w:val="kk-KZ"/>
        </w:rPr>
        <w:t>Мақсатты блок, компью</w:t>
      </w:r>
      <w:r w:rsidR="00726D56" w:rsidRPr="009F3CAC">
        <w:rPr>
          <w:rFonts w:ascii="Times New Roman" w:hAnsi="Times New Roman" w:cs="Times New Roman"/>
          <w:sz w:val="28"/>
          <w:szCs w:val="28"/>
          <w:lang w:val="kk-KZ"/>
        </w:rPr>
        <w:t>терлік-графикалық құзыреттілікті</w:t>
      </w:r>
      <w:r w:rsidR="00CB3918" w:rsidRPr="009F3CAC">
        <w:rPr>
          <w:rFonts w:ascii="Times New Roman" w:hAnsi="Times New Roman" w:cs="Times New Roman"/>
          <w:sz w:val="28"/>
          <w:szCs w:val="28"/>
          <w:lang w:val="kk-KZ"/>
        </w:rPr>
        <w:t xml:space="preserve"> қалыптастыруға арналған мақсаттар мен міндеттерді</w:t>
      </w:r>
      <w:r w:rsidR="00726D56" w:rsidRPr="009F3CAC">
        <w:rPr>
          <w:rFonts w:ascii="Times New Roman" w:hAnsi="Times New Roman" w:cs="Times New Roman"/>
          <w:sz w:val="28"/>
          <w:szCs w:val="28"/>
          <w:lang w:val="kk-KZ"/>
        </w:rPr>
        <w:t>,</w:t>
      </w:r>
      <w:r w:rsidR="00CB3918" w:rsidRPr="009F3CAC">
        <w:rPr>
          <w:rFonts w:ascii="Times New Roman" w:hAnsi="Times New Roman" w:cs="Times New Roman"/>
          <w:sz w:val="28"/>
          <w:szCs w:val="28"/>
          <w:lang w:val="kk-KZ"/>
        </w:rPr>
        <w:t xml:space="preserve"> </w:t>
      </w:r>
      <w:r w:rsidR="006E344F" w:rsidRPr="009F3CAC">
        <w:rPr>
          <w:rFonts w:ascii="Times New Roman" w:hAnsi="Times New Roman" w:cs="Times New Roman"/>
          <w:sz w:val="28"/>
          <w:szCs w:val="28"/>
          <w:lang w:val="kk-KZ"/>
        </w:rPr>
        <w:t xml:space="preserve">нормативтік-құқықтық құжаттардың талаптарын ескере отырып </w:t>
      </w:r>
      <w:r w:rsidRPr="009F3CAC">
        <w:rPr>
          <w:rFonts w:ascii="Times New Roman" w:hAnsi="Times New Roman" w:cs="Times New Roman"/>
          <w:sz w:val="28"/>
          <w:szCs w:val="28"/>
          <w:lang w:val="kk-KZ"/>
        </w:rPr>
        <w:t>айқындалад</w:t>
      </w:r>
      <w:r w:rsidR="00CB3918" w:rsidRPr="009F3CAC">
        <w:rPr>
          <w:rFonts w:ascii="Times New Roman" w:hAnsi="Times New Roman" w:cs="Times New Roman"/>
          <w:sz w:val="28"/>
          <w:szCs w:val="28"/>
          <w:lang w:val="kk-KZ"/>
        </w:rPr>
        <w:t>ы</w:t>
      </w:r>
      <w:r w:rsidR="00726D56" w:rsidRPr="009F3CAC">
        <w:rPr>
          <w:rFonts w:ascii="Times New Roman" w:hAnsi="Times New Roman" w:cs="Times New Roman"/>
          <w:sz w:val="28"/>
          <w:szCs w:val="28"/>
          <w:lang w:val="kk-KZ"/>
        </w:rPr>
        <w:t>. Оларға жету үшін компьютерлік-</w:t>
      </w:r>
      <w:r w:rsidR="00CB3918" w:rsidRPr="009F3CAC">
        <w:rPr>
          <w:rFonts w:ascii="Times New Roman" w:hAnsi="Times New Roman" w:cs="Times New Roman"/>
          <w:sz w:val="28"/>
          <w:szCs w:val="28"/>
          <w:lang w:val="kk-KZ"/>
        </w:rPr>
        <w:t xml:space="preserve">графикалық құзыреттіліктің барлық құрамдас бөліктерінің өзара байланысты дамуын қамтамасыз </w:t>
      </w:r>
      <w:r w:rsidRPr="009F3CAC">
        <w:rPr>
          <w:rFonts w:ascii="Times New Roman" w:hAnsi="Times New Roman" w:cs="Times New Roman"/>
          <w:sz w:val="28"/>
          <w:szCs w:val="28"/>
          <w:lang w:val="kk-KZ"/>
        </w:rPr>
        <w:t>ету көзделген</w:t>
      </w:r>
      <w:r w:rsidR="00CB3918" w:rsidRPr="009F3CAC">
        <w:rPr>
          <w:rFonts w:ascii="Times New Roman" w:hAnsi="Times New Roman" w:cs="Times New Roman"/>
          <w:sz w:val="28"/>
          <w:szCs w:val="28"/>
          <w:lang w:val="kk-KZ"/>
        </w:rPr>
        <w:t>.</w:t>
      </w:r>
    </w:p>
    <w:p w14:paraId="51F6EE03" w14:textId="2959B15F" w:rsidR="00072D84" w:rsidRPr="00E45279" w:rsidRDefault="00072D84" w:rsidP="00072D84">
      <w:pPr>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b/>
          <w:sz w:val="28"/>
          <w:szCs w:val="28"/>
          <w:lang w:val="kk-KZ"/>
        </w:rPr>
        <w:t>Әдіснамалық блокта</w:t>
      </w:r>
      <w:r w:rsidRPr="0068682B">
        <w:rPr>
          <w:rFonts w:ascii="Times New Roman" w:hAnsi="Times New Roman" w:cs="Times New Roman"/>
          <w:sz w:val="28"/>
          <w:szCs w:val="28"/>
          <w:lang w:val="kk-KZ"/>
        </w:rPr>
        <w:t xml:space="preserve"> тәсілдер мен принциптер қарастырылды. Әдіснамалық тәсілдер зерттеудің жалпы принциптері мен әдістеріне жатады және мәселені шешу үшін қандай тәсіл қолданылатынын анықтауға мүмкіндік береді. Бұл тәсілдер философиялық, теориялық және гносеологиялық аспектілерді, соның ішінде сұрақ қоюды, зерттеу әдістерін таңдауды, нәтижелерді талдауды және қорытындыларды қарастырады.</w:t>
      </w:r>
    </w:p>
    <w:p w14:paraId="0915D956" w14:textId="1DACBA6D" w:rsidR="00072D84" w:rsidRPr="0019390C" w:rsidRDefault="00072D84" w:rsidP="00072D84">
      <w:pPr>
        <w:spacing w:after="0" w:line="240" w:lineRule="auto"/>
        <w:ind w:firstLine="708"/>
        <w:jc w:val="both"/>
        <w:rPr>
          <w:color w:val="202122"/>
          <w:shd w:val="clear" w:color="auto" w:fill="FFFFFF"/>
          <w:lang w:val="kk-KZ"/>
        </w:rPr>
      </w:pPr>
      <w:r w:rsidRPr="00E45279">
        <w:rPr>
          <w:rStyle w:val="anegp0gi0b9av8jahpyh"/>
          <w:rFonts w:ascii="Times New Roman" w:hAnsi="Times New Roman" w:cs="Times New Roman"/>
          <w:sz w:val="28"/>
          <w:szCs w:val="28"/>
          <w:lang w:val="kk-KZ"/>
        </w:rPr>
        <w:t>Қазіргі</w:t>
      </w:r>
      <w:r w:rsidRPr="00E45279">
        <w:rPr>
          <w:rFonts w:ascii="Times New Roman" w:hAnsi="Times New Roman" w:cs="Times New Roman"/>
          <w:sz w:val="28"/>
          <w:szCs w:val="28"/>
          <w:lang w:val="kk-KZ"/>
        </w:rPr>
        <w:t xml:space="preserve"> </w:t>
      </w:r>
      <w:r w:rsidRPr="00E45279">
        <w:rPr>
          <w:rStyle w:val="anegp0gi0b9av8jahpyh"/>
          <w:rFonts w:ascii="Times New Roman" w:hAnsi="Times New Roman" w:cs="Times New Roman"/>
          <w:sz w:val="28"/>
          <w:szCs w:val="28"/>
          <w:lang w:val="kk-KZ"/>
        </w:rPr>
        <w:t>философияда</w:t>
      </w:r>
      <w:r w:rsidRPr="00E45279">
        <w:rPr>
          <w:rFonts w:ascii="Times New Roman" w:hAnsi="Times New Roman" w:cs="Times New Roman"/>
          <w:sz w:val="28"/>
          <w:szCs w:val="28"/>
          <w:lang w:val="kk-KZ"/>
        </w:rPr>
        <w:t xml:space="preserve"> </w:t>
      </w:r>
      <w:r w:rsidRPr="00E45279">
        <w:rPr>
          <w:rStyle w:val="anegp0gi0b9av8jahpyh"/>
          <w:rFonts w:ascii="Times New Roman" w:hAnsi="Times New Roman" w:cs="Times New Roman"/>
          <w:sz w:val="28"/>
          <w:szCs w:val="28"/>
          <w:lang w:val="kk-KZ"/>
        </w:rPr>
        <w:t>әдіснамалық</w:t>
      </w:r>
      <w:r w:rsidRPr="00E45279">
        <w:rPr>
          <w:rFonts w:ascii="Times New Roman" w:hAnsi="Times New Roman" w:cs="Times New Roman"/>
          <w:sz w:val="28"/>
          <w:szCs w:val="28"/>
          <w:lang w:val="kk-KZ"/>
        </w:rPr>
        <w:t xml:space="preserve"> </w:t>
      </w:r>
      <w:r w:rsidRPr="00E45279">
        <w:rPr>
          <w:rStyle w:val="anegp0gi0b9av8jahpyh"/>
          <w:rFonts w:ascii="Times New Roman" w:hAnsi="Times New Roman" w:cs="Times New Roman"/>
          <w:sz w:val="28"/>
          <w:szCs w:val="28"/>
          <w:lang w:val="kk-KZ"/>
        </w:rPr>
        <w:t>көзқарас</w:t>
      </w:r>
      <w:r w:rsidRPr="00E45279">
        <w:rPr>
          <w:rFonts w:ascii="Times New Roman" w:hAnsi="Times New Roman" w:cs="Times New Roman"/>
          <w:sz w:val="28"/>
          <w:szCs w:val="28"/>
          <w:lang w:val="kk-KZ"/>
        </w:rPr>
        <w:t xml:space="preserve"> </w:t>
      </w:r>
      <w:r w:rsidRPr="00E45279">
        <w:rPr>
          <w:rStyle w:val="anegp0gi0b9av8jahpyh"/>
          <w:rFonts w:ascii="Times New Roman" w:hAnsi="Times New Roman" w:cs="Times New Roman"/>
          <w:sz w:val="28"/>
          <w:szCs w:val="28"/>
          <w:lang w:val="kk-KZ"/>
        </w:rPr>
        <w:t>ұғымын</w:t>
      </w:r>
      <w:r w:rsidRPr="00E45279">
        <w:rPr>
          <w:rFonts w:ascii="Times New Roman" w:hAnsi="Times New Roman" w:cs="Times New Roman"/>
          <w:sz w:val="28"/>
          <w:szCs w:val="28"/>
          <w:lang w:val="kk-KZ"/>
        </w:rPr>
        <w:t xml:space="preserve"> </w:t>
      </w:r>
      <w:r w:rsidRPr="00E45279">
        <w:rPr>
          <w:rStyle w:val="anegp0gi0b9av8jahpyh"/>
          <w:rFonts w:ascii="Times New Roman" w:hAnsi="Times New Roman" w:cs="Times New Roman"/>
          <w:sz w:val="28"/>
          <w:szCs w:val="28"/>
          <w:lang w:val="kk-KZ"/>
        </w:rPr>
        <w:t>әртүрлі</w:t>
      </w:r>
      <w:r w:rsidRPr="00E45279">
        <w:rPr>
          <w:rFonts w:ascii="Times New Roman" w:hAnsi="Times New Roman" w:cs="Times New Roman"/>
          <w:sz w:val="28"/>
          <w:szCs w:val="28"/>
          <w:lang w:val="kk-KZ"/>
        </w:rPr>
        <w:t xml:space="preserve"> </w:t>
      </w:r>
      <w:r w:rsidRPr="00E45279">
        <w:rPr>
          <w:rStyle w:val="anegp0gi0b9av8jahpyh"/>
          <w:rFonts w:ascii="Times New Roman" w:hAnsi="Times New Roman" w:cs="Times New Roman"/>
          <w:sz w:val="28"/>
          <w:szCs w:val="28"/>
          <w:lang w:val="kk-KZ"/>
        </w:rPr>
        <w:t>ғалымдар</w:t>
      </w:r>
      <w:r w:rsidRPr="0019390C">
        <w:rPr>
          <w:rFonts w:ascii="Times New Roman" w:hAnsi="Times New Roman" w:cs="Times New Roman"/>
          <w:sz w:val="28"/>
          <w:szCs w:val="28"/>
          <w:lang w:val="kk-KZ"/>
        </w:rPr>
        <w:t xml:space="preserve"> әртүрлі қарастырады</w:t>
      </w:r>
      <w:r w:rsidRPr="0019390C">
        <w:rPr>
          <w:rStyle w:val="anegp0gi0b9av8jahpyh"/>
          <w:rFonts w:ascii="Times New Roman" w:hAnsi="Times New Roman" w:cs="Times New Roman"/>
          <w:sz w:val="28"/>
          <w:szCs w:val="28"/>
          <w:lang w:val="kk-KZ"/>
        </w:rPr>
        <w:t>.</w:t>
      </w:r>
      <w:r w:rsidRPr="0019390C">
        <w:rPr>
          <w:rFonts w:ascii="Times New Roman" w:hAnsi="Times New Roman" w:cs="Times New Roman"/>
          <w:sz w:val="28"/>
          <w:szCs w:val="28"/>
          <w:lang w:val="kk-KZ"/>
        </w:rPr>
        <w:t xml:space="preserve"> </w:t>
      </w:r>
      <w:r w:rsidR="00FF2F7C">
        <w:rPr>
          <w:rStyle w:val="anegp0gi0b9av8jahpyh"/>
          <w:rFonts w:ascii="Times New Roman" w:hAnsi="Times New Roman" w:cs="Times New Roman"/>
          <w:sz w:val="28"/>
          <w:szCs w:val="28"/>
          <w:lang w:val="kk-KZ"/>
        </w:rPr>
        <w:t>Мысалы</w:t>
      </w:r>
      <w:r w:rsidRPr="0019390C">
        <w:rPr>
          <w:rStyle w:val="anegp0gi0b9av8jahpyh"/>
          <w:rFonts w:ascii="Times New Roman" w:hAnsi="Times New Roman" w:cs="Times New Roman"/>
          <w:sz w:val="28"/>
          <w:szCs w:val="28"/>
          <w:lang w:val="kk-KZ"/>
        </w:rPr>
        <w:t>,</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Н.</w:t>
      </w:r>
      <w:r w:rsidR="00886C97">
        <w:rPr>
          <w:rStyle w:val="anegp0gi0b9av8jahpyh"/>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Стефанов</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әдіснамалық</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тәсілді</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«тиісті</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қызметтің</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мақсаты</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мен</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стратегиясын</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анықтайтын</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принциптердің</w:t>
      </w:r>
      <w:r w:rsidRPr="0019390C">
        <w:rPr>
          <w:rFonts w:ascii="Times New Roman" w:hAnsi="Times New Roman" w:cs="Times New Roman"/>
          <w:sz w:val="28"/>
          <w:szCs w:val="28"/>
          <w:lang w:val="kk-KZ"/>
        </w:rPr>
        <w:t xml:space="preserve"> </w:t>
      </w:r>
      <w:r w:rsidRPr="0019390C">
        <w:rPr>
          <w:rStyle w:val="anegp0gi0b9av8jahpyh"/>
          <w:rFonts w:ascii="Times New Roman" w:hAnsi="Times New Roman" w:cs="Times New Roman"/>
          <w:sz w:val="28"/>
          <w:szCs w:val="28"/>
          <w:lang w:val="kk-KZ"/>
        </w:rPr>
        <w:t>жиынтығы</w:t>
      </w:r>
      <w:r w:rsidR="00FA28C7" w:rsidRPr="0019390C">
        <w:rPr>
          <w:rStyle w:val="anegp0gi0b9av8jahpyh"/>
          <w:rFonts w:ascii="Times New Roman" w:hAnsi="Times New Roman" w:cs="Times New Roman"/>
          <w:sz w:val="28"/>
          <w:szCs w:val="28"/>
          <w:lang w:val="kk-KZ"/>
        </w:rPr>
        <w:t xml:space="preserve">  (жүйесі)»</w:t>
      </w:r>
      <w:r w:rsidR="00261179">
        <w:rPr>
          <w:rFonts w:ascii="Times New Roman" w:hAnsi="Times New Roman" w:cs="Times New Roman"/>
          <w:sz w:val="28"/>
          <w:szCs w:val="28"/>
          <w:lang w:val="kk-KZ"/>
        </w:rPr>
        <w:t xml:space="preserve"> деп анықтайды</w:t>
      </w:r>
      <w:r w:rsidR="00261179" w:rsidRPr="00261179">
        <w:rPr>
          <w:rFonts w:ascii="Times New Roman" w:hAnsi="Times New Roman" w:cs="Times New Roman"/>
          <w:sz w:val="28"/>
          <w:szCs w:val="28"/>
          <w:lang w:val="kk-KZ"/>
        </w:rPr>
        <w:t xml:space="preserve"> [191]</w:t>
      </w:r>
      <w:r w:rsidR="00261179">
        <w:rPr>
          <w:rFonts w:ascii="Times New Roman" w:hAnsi="Times New Roman" w:cs="Times New Roman"/>
          <w:sz w:val="28"/>
          <w:szCs w:val="28"/>
          <w:lang w:val="kk-KZ"/>
        </w:rPr>
        <w:t>.</w:t>
      </w:r>
      <w:r w:rsidR="00FA28C7" w:rsidRPr="0019390C">
        <w:rPr>
          <w:rFonts w:ascii="Times New Roman" w:hAnsi="Times New Roman" w:cs="Times New Roman"/>
          <w:sz w:val="28"/>
          <w:szCs w:val="28"/>
          <w:lang w:val="kk-KZ"/>
        </w:rPr>
        <w:t xml:space="preserve"> </w:t>
      </w:r>
      <w:r w:rsidRPr="0019390C">
        <w:rPr>
          <w:rFonts w:ascii="Times New Roman" w:hAnsi="Times New Roman" w:cs="Times New Roman"/>
          <w:sz w:val="28"/>
          <w:szCs w:val="28"/>
          <w:lang w:val="kk-KZ"/>
        </w:rPr>
        <w:t xml:space="preserve"> </w:t>
      </w:r>
    </w:p>
    <w:p w14:paraId="263F6F77" w14:textId="77777777" w:rsidR="00072D84" w:rsidRDefault="00072D84" w:rsidP="00072D84">
      <w:pPr>
        <w:pStyle w:val="a9"/>
        <w:ind w:right="134" w:firstLine="708"/>
        <w:rPr>
          <w:color w:val="202122"/>
          <w:shd w:val="clear" w:color="auto" w:fill="FFFFFF"/>
          <w:lang w:val="kk-KZ"/>
        </w:rPr>
      </w:pPr>
    </w:p>
    <w:p w14:paraId="269D9857" w14:textId="77777777" w:rsidR="00C6180A" w:rsidRPr="0019390C" w:rsidRDefault="00C6180A" w:rsidP="00072D84">
      <w:pPr>
        <w:pStyle w:val="a9"/>
        <w:ind w:right="134" w:firstLine="708"/>
        <w:rPr>
          <w:color w:val="202122"/>
          <w:shd w:val="clear" w:color="auto" w:fill="FFFFFF"/>
          <w:lang w:val="kk-KZ"/>
        </w:rPr>
        <w:sectPr w:rsidR="00C6180A" w:rsidRPr="0019390C" w:rsidSect="00F00949">
          <w:footerReference w:type="default" r:id="rId22"/>
          <w:pgSz w:w="11910" w:h="16840"/>
          <w:pgMar w:top="1134" w:right="567" w:bottom="1134" w:left="1701" w:header="0" w:footer="936" w:gutter="0"/>
          <w:cols w:space="720"/>
          <w:titlePg/>
          <w:docGrid w:linePitch="299"/>
        </w:sectPr>
      </w:pPr>
    </w:p>
    <w:p w14:paraId="6AA3FD0C" w14:textId="5F98E130" w:rsidR="00072D84" w:rsidRPr="00F25759" w:rsidRDefault="00462A61" w:rsidP="00072D84">
      <w:pPr>
        <w:jc w:val="both"/>
        <w:rPr>
          <w:rFonts w:ascii="Times New Roman" w:hAnsi="Times New Roman" w:cs="Times New Roman"/>
          <w:b/>
          <w:sz w:val="28"/>
          <w:szCs w:val="28"/>
          <w:lang w:val="kk-KZ"/>
        </w:rPr>
      </w:pPr>
      <w:r w:rsidRPr="0019390C">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83840" behindDoc="0" locked="0" layoutInCell="1" allowOverlap="1" wp14:anchorId="6AA6C4E8" wp14:editId="3191BBE4">
                <wp:simplePos x="0" y="0"/>
                <wp:positionH relativeFrom="column">
                  <wp:posOffset>83185</wp:posOffset>
                </wp:positionH>
                <wp:positionV relativeFrom="paragraph">
                  <wp:posOffset>-7620</wp:posOffset>
                </wp:positionV>
                <wp:extent cx="1478280" cy="381000"/>
                <wp:effectExtent l="0" t="0" r="26670" b="19050"/>
                <wp:wrapNone/>
                <wp:docPr id="19" name="Прямоугольник 19"/>
                <wp:cNvGraphicFramePr/>
                <a:graphic xmlns:a="http://schemas.openxmlformats.org/drawingml/2006/main">
                  <a:graphicData uri="http://schemas.microsoft.com/office/word/2010/wordprocessingShape">
                    <wps:wsp>
                      <wps:cNvSpPr/>
                      <wps:spPr>
                        <a:xfrm>
                          <a:off x="0" y="0"/>
                          <a:ext cx="1478280" cy="381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049D1D6" w14:textId="2CFAA9D2" w:rsidR="00F7144B" w:rsidRPr="004F1795" w:rsidRDefault="00F7144B" w:rsidP="004F1795">
                            <w:pPr>
                              <w:jc w:val="center"/>
                              <w:rPr>
                                <w:rFonts w:ascii="Times New Roman" w:hAnsi="Times New Roman" w:cs="Times New Roman"/>
                                <w:sz w:val="20"/>
                                <w:szCs w:val="20"/>
                                <w:lang w:val="kk-KZ"/>
                              </w:rPr>
                            </w:pPr>
                            <w:r w:rsidRPr="004F1795">
                              <w:rPr>
                                <w:rFonts w:ascii="Times New Roman" w:hAnsi="Times New Roman" w:cs="Times New Roman"/>
                                <w:sz w:val="20"/>
                                <w:szCs w:val="20"/>
                                <w:lang w:val="kk-KZ"/>
                              </w:rPr>
                              <w:t>Цифрлық технология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6C4E8" id="Прямоугольник 19" o:spid="_x0000_s1026" style="position:absolute;left:0;text-align:left;margin-left:6.55pt;margin-top:-.6pt;width:116.4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" fillcolor="white [3201]" strokecolor="#4f81bd [3204]" strokeweight="2pt">
                <v:textbox>
                  <w:txbxContent>
                    <w:p w14:paraId="7049D1D6" w14:textId="2CFAA9D2" w:rsidR="00F7144B" w:rsidRPr="004F1795" w:rsidRDefault="00F7144B" w:rsidP="004F1795">
                      <w:pPr>
                        <w:jc w:val="center"/>
                        <w:rPr>
                          <w:rFonts w:ascii="Times New Roman" w:hAnsi="Times New Roman" w:cs="Times New Roman"/>
                          <w:sz w:val="20"/>
                          <w:szCs w:val="20"/>
                          <w:lang w:val="kk-KZ"/>
                        </w:rPr>
                      </w:pPr>
                      <w:r w:rsidRPr="004F1795">
                        <w:rPr>
                          <w:rFonts w:ascii="Times New Roman" w:hAnsi="Times New Roman" w:cs="Times New Roman"/>
                          <w:sz w:val="20"/>
                          <w:szCs w:val="20"/>
                          <w:lang w:val="kk-KZ"/>
                        </w:rPr>
                        <w:t>Цифрлық технология</w:t>
                      </w:r>
                    </w:p>
                  </w:txbxContent>
                </v:textbox>
              </v:rect>
            </w:pict>
          </mc:Fallback>
        </mc:AlternateContent>
      </w:r>
      <w:r w:rsidRPr="0019390C">
        <w:rPr>
          <w:rFonts w:ascii="Times New Roman" w:hAnsi="Times New Roman" w:cs="Times New Roman"/>
          <w:b/>
          <w:noProof/>
          <w:sz w:val="28"/>
          <w:szCs w:val="28"/>
          <w:lang w:eastAsia="ru-RU"/>
        </w:rPr>
        <mc:AlternateContent>
          <mc:Choice Requires="wps">
            <w:drawing>
              <wp:anchor distT="0" distB="0" distL="114300" distR="114300" simplePos="0" relativeHeight="251682816" behindDoc="0" locked="0" layoutInCell="1" allowOverlap="1" wp14:anchorId="1C9940BD" wp14:editId="0C208293">
                <wp:simplePos x="0" y="0"/>
                <wp:positionH relativeFrom="column">
                  <wp:posOffset>4405630</wp:posOffset>
                </wp:positionH>
                <wp:positionV relativeFrom="paragraph">
                  <wp:posOffset>15875</wp:posOffset>
                </wp:positionV>
                <wp:extent cx="1402080" cy="358140"/>
                <wp:effectExtent l="0" t="0" r="26670" b="22860"/>
                <wp:wrapNone/>
                <wp:docPr id="18" name="Прямоугольник 18"/>
                <wp:cNvGraphicFramePr/>
                <a:graphic xmlns:a="http://schemas.openxmlformats.org/drawingml/2006/main">
                  <a:graphicData uri="http://schemas.microsoft.com/office/word/2010/wordprocessingShape">
                    <wps:wsp>
                      <wps:cNvSpPr/>
                      <wps:spPr>
                        <a:xfrm>
                          <a:off x="0" y="0"/>
                          <a:ext cx="1402080" cy="3581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F33FCDF" w14:textId="77777777" w:rsidR="00F7144B" w:rsidRPr="00462A61" w:rsidRDefault="00F7144B" w:rsidP="00462A61">
                            <w:pPr>
                              <w:spacing w:after="0" w:line="240" w:lineRule="auto"/>
                              <w:jc w:val="center"/>
                              <w:rPr>
                                <w:rFonts w:ascii="Times New Roman" w:hAnsi="Times New Roman" w:cs="Times New Roman"/>
                                <w:sz w:val="20"/>
                                <w:szCs w:val="20"/>
                                <w:lang w:val="kk-KZ"/>
                              </w:rPr>
                            </w:pPr>
                            <w:r w:rsidRPr="00462A61">
                              <w:rPr>
                                <w:rFonts w:ascii="Times New Roman" w:hAnsi="Times New Roman" w:cs="Times New Roman"/>
                                <w:sz w:val="20"/>
                                <w:szCs w:val="20"/>
                                <w:lang w:val="kk-KZ"/>
                              </w:rPr>
                              <w:t>Әлеуметтік тапсырыс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940BD" id="Прямоугольник 18" o:spid="_x0000_s1027" style="position:absolute;left:0;text-align:left;margin-left:346.9pt;margin-top:1.25pt;width:110.4pt;height:28.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" fillcolor="white [3201]" strokecolor="#4f81bd [3204]" strokeweight="2pt">
                <v:textbox>
                  <w:txbxContent>
                    <w:p w14:paraId="4F33FCDF" w14:textId="77777777" w:rsidR="00F7144B" w:rsidRPr="00462A61" w:rsidRDefault="00F7144B" w:rsidP="00462A61">
                      <w:pPr>
                        <w:spacing w:after="0" w:line="240" w:lineRule="auto"/>
                        <w:jc w:val="center"/>
                        <w:rPr>
                          <w:rFonts w:ascii="Times New Roman" w:hAnsi="Times New Roman" w:cs="Times New Roman"/>
                          <w:sz w:val="20"/>
                          <w:szCs w:val="20"/>
                          <w:lang w:val="kk-KZ"/>
                        </w:rPr>
                      </w:pPr>
                      <w:r w:rsidRPr="00462A61">
                        <w:rPr>
                          <w:rFonts w:ascii="Times New Roman" w:hAnsi="Times New Roman" w:cs="Times New Roman"/>
                          <w:sz w:val="20"/>
                          <w:szCs w:val="20"/>
                          <w:lang w:val="kk-KZ"/>
                        </w:rPr>
                        <w:t>Әлеуметтік тапсырыс</w:t>
                      </w:r>
                    </w:p>
                  </w:txbxContent>
                </v:textbox>
              </v:rect>
            </w:pict>
          </mc:Fallback>
        </mc:AlternateContent>
      </w:r>
      <w:r w:rsidR="00072D84" w:rsidRPr="0019390C">
        <w:rPr>
          <w:rFonts w:ascii="Times New Roman" w:hAnsi="Times New Roman" w:cs="Times New Roman"/>
          <w:b/>
          <w:noProof/>
          <w:sz w:val="28"/>
          <w:szCs w:val="28"/>
          <w:lang w:eastAsia="ru-RU"/>
        </w:rPr>
        <mc:AlternateContent>
          <mc:Choice Requires="wps">
            <w:drawing>
              <wp:anchor distT="0" distB="0" distL="114300" distR="114300" simplePos="0" relativeHeight="251716608" behindDoc="0" locked="0" layoutInCell="1" allowOverlap="1" wp14:anchorId="0B12CA70" wp14:editId="6AECD9E4">
                <wp:simplePos x="0" y="0"/>
                <wp:positionH relativeFrom="column">
                  <wp:posOffset>5958840</wp:posOffset>
                </wp:positionH>
                <wp:positionV relativeFrom="paragraph">
                  <wp:posOffset>-24765</wp:posOffset>
                </wp:positionV>
                <wp:extent cx="95250" cy="8239125"/>
                <wp:effectExtent l="0" t="0" r="19050" b="28575"/>
                <wp:wrapNone/>
                <wp:docPr id="48" name="Прямая соединительная линия 48"/>
                <wp:cNvGraphicFramePr/>
                <a:graphic xmlns:a="http://schemas.openxmlformats.org/drawingml/2006/main">
                  <a:graphicData uri="http://schemas.microsoft.com/office/word/2010/wordprocessingShape">
                    <wps:wsp>
                      <wps:cNvCnPr/>
                      <wps:spPr>
                        <a:xfrm flipH="1">
                          <a:off x="0" y="0"/>
                          <a:ext cx="95250" cy="8239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B3FB563" id="Прямая соединительная линия 48" o:spid="_x0000_s1026" style="position:absolute;flip:x;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9.2pt,-1.95pt" to="476.7pt,6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" strokecolor="#4579b8 [3044]"/>
            </w:pict>
          </mc:Fallback>
        </mc:AlternateContent>
      </w:r>
      <w:r w:rsidR="00072D84" w:rsidRPr="0019390C">
        <w:rPr>
          <w:rFonts w:ascii="Times New Roman" w:hAnsi="Times New Roman" w:cs="Times New Roman"/>
          <w:b/>
          <w:noProof/>
          <w:sz w:val="28"/>
          <w:szCs w:val="28"/>
          <w:lang w:eastAsia="ru-RU"/>
        </w:rPr>
        <mc:AlternateContent>
          <mc:Choice Requires="wps">
            <w:drawing>
              <wp:anchor distT="0" distB="0" distL="114300" distR="114300" simplePos="0" relativeHeight="251715584" behindDoc="0" locked="0" layoutInCell="1" allowOverlap="1" wp14:anchorId="1B6FEA4E" wp14:editId="2F7C6A29">
                <wp:simplePos x="0" y="0"/>
                <wp:positionH relativeFrom="column">
                  <wp:posOffset>-118110</wp:posOffset>
                </wp:positionH>
                <wp:positionV relativeFrom="paragraph">
                  <wp:posOffset>-62865</wp:posOffset>
                </wp:positionV>
                <wp:extent cx="66675" cy="8277225"/>
                <wp:effectExtent l="0" t="0" r="28575" b="28575"/>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66675" cy="8277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452041" id="Прямая соединительная линия 47"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pt,-4.95pt" to="-4.05pt,6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" strokecolor="#4579b8 [3044]"/>
            </w:pict>
          </mc:Fallback>
        </mc:AlternateContent>
      </w:r>
      <w:r w:rsidR="00072D84" w:rsidRPr="0019390C">
        <w:rPr>
          <w:rFonts w:ascii="Times New Roman" w:hAnsi="Times New Roman" w:cs="Times New Roman"/>
          <w:b/>
          <w:noProof/>
          <w:sz w:val="28"/>
          <w:szCs w:val="28"/>
          <w:lang w:eastAsia="ru-RU"/>
        </w:rPr>
        <mc:AlternateContent>
          <mc:Choice Requires="wps">
            <w:drawing>
              <wp:anchor distT="0" distB="0" distL="114300" distR="114300" simplePos="0" relativeHeight="251713536" behindDoc="0" locked="0" layoutInCell="1" allowOverlap="1" wp14:anchorId="530166BC" wp14:editId="77CF0AD7">
                <wp:simplePos x="0" y="0"/>
                <wp:positionH relativeFrom="column">
                  <wp:posOffset>4130040</wp:posOffset>
                </wp:positionH>
                <wp:positionV relativeFrom="paragraph">
                  <wp:posOffset>-62865</wp:posOffset>
                </wp:positionV>
                <wp:extent cx="2000250" cy="0"/>
                <wp:effectExtent l="0" t="0" r="19050" b="19050"/>
                <wp:wrapNone/>
                <wp:docPr id="45" name="Прямая соединительная линия 45"/>
                <wp:cNvGraphicFramePr/>
                <a:graphic xmlns:a="http://schemas.openxmlformats.org/drawingml/2006/main">
                  <a:graphicData uri="http://schemas.microsoft.com/office/word/2010/wordprocessingShape">
                    <wps:wsp>
                      <wps:cNvCnPr/>
                      <wps:spPr>
                        <a:xfrm flipV="1">
                          <a:off x="0" y="0"/>
                          <a:ext cx="2000250" cy="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32478E" id="Прямая соединительная линия 45"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2pt,-4.95pt" to="482.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" strokecolor="#40a7c2 [3048]"/>
            </w:pict>
          </mc:Fallback>
        </mc:AlternateContent>
      </w:r>
      <w:r w:rsidR="00072D84" w:rsidRPr="0019390C">
        <w:rPr>
          <w:rFonts w:ascii="Times New Roman" w:hAnsi="Times New Roman" w:cs="Times New Roman"/>
          <w:b/>
          <w:noProof/>
          <w:sz w:val="28"/>
          <w:szCs w:val="28"/>
          <w:lang w:eastAsia="ru-RU"/>
        </w:rPr>
        <mc:AlternateContent>
          <mc:Choice Requires="wps">
            <w:drawing>
              <wp:anchor distT="0" distB="0" distL="114300" distR="114300" simplePos="0" relativeHeight="251714560" behindDoc="0" locked="0" layoutInCell="1" allowOverlap="1" wp14:anchorId="5CDFE46C" wp14:editId="144AE911">
                <wp:simplePos x="0" y="0"/>
                <wp:positionH relativeFrom="column">
                  <wp:posOffset>-118110</wp:posOffset>
                </wp:positionH>
                <wp:positionV relativeFrom="paragraph">
                  <wp:posOffset>-72390</wp:posOffset>
                </wp:positionV>
                <wp:extent cx="1914525" cy="0"/>
                <wp:effectExtent l="0" t="0" r="9525" b="19050"/>
                <wp:wrapNone/>
                <wp:docPr id="46" name="Прямая соединительная линия 46"/>
                <wp:cNvGraphicFramePr/>
                <a:graphic xmlns:a="http://schemas.openxmlformats.org/drawingml/2006/main">
                  <a:graphicData uri="http://schemas.microsoft.com/office/word/2010/wordprocessingShape">
                    <wps:wsp>
                      <wps:cNvCnPr/>
                      <wps:spPr>
                        <a:xfrm flipH="1">
                          <a:off x="0" y="0"/>
                          <a:ext cx="1914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DF679B" id="Прямая соединительная линия 46" o:spid="_x0000_s1026" style="position:absolute;flip:x;z-index:251714560;visibility:visible;mso-wrap-style:square;mso-wrap-distance-left:9pt;mso-wrap-distance-top:0;mso-wrap-distance-right:9pt;mso-wrap-distance-bottom:0;mso-position-horizontal:absolute;mso-position-horizontal-relative:text;mso-position-vertical:absolute;mso-position-vertical-relative:text" from="-9.3pt,-5.7pt" to="141.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" strokecolor="#4579b8 [3044]"/>
            </w:pict>
          </mc:Fallback>
        </mc:AlternateContent>
      </w:r>
      <w:r w:rsidR="00072D84" w:rsidRPr="0019390C">
        <w:rPr>
          <w:rFonts w:ascii="Times New Roman" w:hAnsi="Times New Roman" w:cs="Times New Roman"/>
          <w:b/>
          <w:noProof/>
          <w:sz w:val="28"/>
          <w:szCs w:val="28"/>
          <w:lang w:eastAsia="ru-RU"/>
        </w:rPr>
        <mc:AlternateContent>
          <mc:Choice Requires="wps">
            <w:drawing>
              <wp:anchor distT="0" distB="0" distL="114300" distR="114300" simplePos="0" relativeHeight="251673600" behindDoc="0" locked="0" layoutInCell="1" allowOverlap="1" wp14:anchorId="18DBDEE2" wp14:editId="6D66ADBA">
                <wp:simplePos x="0" y="0"/>
                <wp:positionH relativeFrom="column">
                  <wp:posOffset>1796415</wp:posOffset>
                </wp:positionH>
                <wp:positionV relativeFrom="paragraph">
                  <wp:posOffset>-167640</wp:posOffset>
                </wp:positionV>
                <wp:extent cx="2324100" cy="529590"/>
                <wp:effectExtent l="57150" t="38100" r="76200" b="99060"/>
                <wp:wrapNone/>
                <wp:docPr id="2" name="Прямоугольник 2"/>
                <wp:cNvGraphicFramePr/>
                <a:graphic xmlns:a="http://schemas.openxmlformats.org/drawingml/2006/main">
                  <a:graphicData uri="http://schemas.microsoft.com/office/word/2010/wordprocessingShape">
                    <wps:wsp>
                      <wps:cNvSpPr/>
                      <wps:spPr>
                        <a:xfrm>
                          <a:off x="0" y="0"/>
                          <a:ext cx="2324100" cy="52959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1FCE27A5" w14:textId="77777777" w:rsidR="00F7144B" w:rsidRPr="0055532C" w:rsidRDefault="00F7144B" w:rsidP="00072D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Мақсатты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DBDEE2" id="Прямоугольник 2" o:spid="_x0000_s1028" style="position:absolute;left:0;text-align:left;margin-left:141.45pt;margin-top:-13.2pt;width:183pt;height:41.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" fillcolor="#dfa7a6 [1621]" strokecolor="#bc4542 [3045]">
                <v:fill color2="#f5e4e4 [501]" rotate="t" angle="180" colors="0 #ffa2a1;22938f #ffbebd;1 #ffe5e5" focus="100%" type="gradient"/>
                <v:shadow on="t" color="black" opacity="24903f" origin=",.5" offset="0,.55556mm"/>
                <v:textbox>
                  <w:txbxContent>
                    <w:p w14:paraId="1FCE27A5" w14:textId="77777777" w:rsidR="00F7144B" w:rsidRPr="0055532C" w:rsidRDefault="00F7144B" w:rsidP="00072D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Мақсатты блок</w:t>
                      </w:r>
                    </w:p>
                  </w:txbxContent>
                </v:textbox>
              </v:rect>
            </w:pict>
          </mc:Fallback>
        </mc:AlternateContent>
      </w:r>
      <w:r w:rsidR="00072D84" w:rsidRPr="0019390C">
        <w:rPr>
          <w:rFonts w:ascii="Times New Roman" w:hAnsi="Times New Roman" w:cs="Times New Roman"/>
          <w:b/>
          <w:noProof/>
          <w:sz w:val="28"/>
          <w:szCs w:val="28"/>
          <w:lang w:eastAsia="ru-RU"/>
        </w:rPr>
        <mc:AlternateContent>
          <mc:Choice Requires="wps">
            <w:drawing>
              <wp:anchor distT="0" distB="0" distL="114300" distR="114300" simplePos="0" relativeHeight="251694080" behindDoc="0" locked="0" layoutInCell="1" allowOverlap="1" wp14:anchorId="62B58569" wp14:editId="68CC0B3F">
                <wp:simplePos x="0" y="0"/>
                <wp:positionH relativeFrom="column">
                  <wp:posOffset>4109085</wp:posOffset>
                </wp:positionH>
                <wp:positionV relativeFrom="paragraph">
                  <wp:posOffset>194310</wp:posOffset>
                </wp:positionV>
                <wp:extent cx="274320" cy="0"/>
                <wp:effectExtent l="38100" t="76200" r="0" b="95250"/>
                <wp:wrapNone/>
                <wp:docPr id="66" name="Прямая со стрелкой 66"/>
                <wp:cNvGraphicFramePr/>
                <a:graphic xmlns:a="http://schemas.openxmlformats.org/drawingml/2006/main">
                  <a:graphicData uri="http://schemas.microsoft.com/office/word/2010/wordprocessingShape">
                    <wps:wsp>
                      <wps:cNvCnPr/>
                      <wps:spPr>
                        <a:xfrm flipH="1">
                          <a:off x="0" y="0"/>
                          <a:ext cx="2743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DB7B2C" id="_x0000_t32" coordsize="21600,21600" o:spt="32" o:oned="t" path="m,l21600,21600e" filled="f">
                <v:path arrowok="t" fillok="f" o:connecttype="none"/>
                <o:lock v:ext="edit" shapetype="t"/>
              </v:shapetype>
              <v:shape id="Прямая со стрелкой 66" o:spid="_x0000_s1026" type="#_x0000_t32" style="position:absolute;margin-left:323.55pt;margin-top:15.3pt;width:21.6pt;height:0;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" strokecolor="#4579b8 [3044]">
                <v:stroke endarrow="block"/>
              </v:shape>
            </w:pict>
          </mc:Fallback>
        </mc:AlternateContent>
      </w:r>
      <w:r w:rsidR="00072D84" w:rsidRPr="0019390C">
        <w:rPr>
          <w:rFonts w:ascii="Times New Roman" w:hAnsi="Times New Roman" w:cs="Times New Roman"/>
          <w:b/>
          <w:noProof/>
          <w:sz w:val="28"/>
          <w:szCs w:val="28"/>
          <w:lang w:eastAsia="ru-RU"/>
        </w:rPr>
        <mc:AlternateContent>
          <mc:Choice Requires="wps">
            <w:drawing>
              <wp:anchor distT="0" distB="0" distL="114300" distR="114300" simplePos="0" relativeHeight="251693056" behindDoc="0" locked="0" layoutInCell="1" allowOverlap="1" wp14:anchorId="76D8649F" wp14:editId="0703D82A">
                <wp:simplePos x="0" y="0"/>
                <wp:positionH relativeFrom="column">
                  <wp:posOffset>1564005</wp:posOffset>
                </wp:positionH>
                <wp:positionV relativeFrom="paragraph">
                  <wp:posOffset>171450</wp:posOffset>
                </wp:positionV>
                <wp:extent cx="236220" cy="15240"/>
                <wp:effectExtent l="0" t="57150" r="30480" b="99060"/>
                <wp:wrapNone/>
                <wp:docPr id="65" name="Прямая со стрелкой 65"/>
                <wp:cNvGraphicFramePr/>
                <a:graphic xmlns:a="http://schemas.openxmlformats.org/drawingml/2006/main">
                  <a:graphicData uri="http://schemas.microsoft.com/office/word/2010/wordprocessingShape">
                    <wps:wsp>
                      <wps:cNvCnPr/>
                      <wps:spPr>
                        <a:xfrm>
                          <a:off x="0" y="0"/>
                          <a:ext cx="23622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3DB9DA" id="Прямая со стрелкой 65" o:spid="_x0000_s1026" type="#_x0000_t32" style="position:absolute;margin-left:123.15pt;margin-top:13.5pt;width:18.6pt;height:1.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" strokecolor="#4579b8 [3044]">
                <v:stroke endarrow="block"/>
              </v:shape>
            </w:pict>
          </mc:Fallback>
        </mc:AlternateContent>
      </w:r>
    </w:p>
    <w:p w14:paraId="302FA6E1" w14:textId="386182FF" w:rsidR="00072D84" w:rsidRPr="00F25759" w:rsidRDefault="009A606F" w:rsidP="00072D84">
      <w:pPr>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84864" behindDoc="0" locked="0" layoutInCell="1" allowOverlap="1" wp14:anchorId="774B13F9" wp14:editId="623DCBD6">
                <wp:simplePos x="0" y="0"/>
                <wp:positionH relativeFrom="column">
                  <wp:posOffset>227670</wp:posOffset>
                </wp:positionH>
                <wp:positionV relativeFrom="paragraph">
                  <wp:posOffset>98174</wp:posOffset>
                </wp:positionV>
                <wp:extent cx="5688093" cy="296545"/>
                <wp:effectExtent l="0" t="0" r="27305" b="27305"/>
                <wp:wrapNone/>
                <wp:docPr id="3" name="Прямоугольник 3"/>
                <wp:cNvGraphicFramePr/>
                <a:graphic xmlns:a="http://schemas.openxmlformats.org/drawingml/2006/main">
                  <a:graphicData uri="http://schemas.microsoft.com/office/word/2010/wordprocessingShape">
                    <wps:wsp>
                      <wps:cNvSpPr/>
                      <wps:spPr>
                        <a:xfrm>
                          <a:off x="0" y="0"/>
                          <a:ext cx="5688093" cy="2965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0AF1A63" w14:textId="38C78115" w:rsidR="00F7144B" w:rsidRPr="009A606F" w:rsidRDefault="00F7144B" w:rsidP="00072D84">
                            <w:pPr>
                              <w:spacing w:after="0" w:line="240" w:lineRule="auto"/>
                              <w:jc w:val="center"/>
                              <w:rPr>
                                <w:sz w:val="20"/>
                                <w:szCs w:val="20"/>
                              </w:rPr>
                            </w:pPr>
                            <w:r w:rsidRPr="009A606F">
                              <w:rPr>
                                <w:rFonts w:ascii="Times New Roman" w:hAnsi="Times New Roman" w:cs="Times New Roman"/>
                                <w:sz w:val="20"/>
                                <w:szCs w:val="20"/>
                                <w:lang w:val="kk-KZ"/>
                              </w:rPr>
                              <w:t>Болаш</w:t>
                            </w:r>
                            <w:r>
                              <w:rPr>
                                <w:rFonts w:ascii="Times New Roman" w:hAnsi="Times New Roman" w:cs="Times New Roman"/>
                                <w:sz w:val="20"/>
                                <w:szCs w:val="20"/>
                                <w:lang w:val="kk-KZ"/>
                              </w:rPr>
                              <w:t>ақ кәсіптік оқыту педагогының</w:t>
                            </w:r>
                            <w:r w:rsidRPr="009A606F">
                              <w:rPr>
                                <w:rFonts w:ascii="Times New Roman" w:hAnsi="Times New Roman" w:cs="Times New Roman"/>
                                <w:sz w:val="20"/>
                                <w:szCs w:val="20"/>
                                <w:lang w:val="kk-KZ"/>
                              </w:rPr>
                              <w:t xml:space="preserve"> компь</w:t>
                            </w:r>
                            <w:r>
                              <w:rPr>
                                <w:rFonts w:ascii="Times New Roman" w:hAnsi="Times New Roman" w:cs="Times New Roman"/>
                                <w:sz w:val="20"/>
                                <w:szCs w:val="20"/>
                                <w:lang w:val="kk-KZ"/>
                              </w:rPr>
                              <w:t>ютерлік-</w:t>
                            </w:r>
                            <w:r w:rsidRPr="009A606F">
                              <w:rPr>
                                <w:rFonts w:ascii="Times New Roman" w:hAnsi="Times New Roman" w:cs="Times New Roman"/>
                                <w:sz w:val="20"/>
                                <w:szCs w:val="20"/>
                                <w:lang w:val="kk-KZ"/>
                              </w:rPr>
                              <w:t>графикалық құзыреттілігін 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4B13F9" id="Прямоугольник 3" o:spid="_x0000_s1029" style="position:absolute;left:0;text-align:left;margin-left:17.95pt;margin-top:7.75pt;width:447.9pt;height:23.3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" fillcolor="white [3201]" strokecolor="#4f81bd [3204]" strokeweight="2pt">
                <v:textbox>
                  <w:txbxContent>
                    <w:p w14:paraId="40AF1A63" w14:textId="38C78115" w:rsidR="00F7144B" w:rsidRPr="009A606F" w:rsidRDefault="00F7144B" w:rsidP="00072D84">
                      <w:pPr>
                        <w:spacing w:after="0" w:line="240" w:lineRule="auto"/>
                        <w:jc w:val="center"/>
                        <w:rPr>
                          <w:sz w:val="20"/>
                          <w:szCs w:val="20"/>
                        </w:rPr>
                      </w:pPr>
                      <w:r w:rsidRPr="009A606F">
                        <w:rPr>
                          <w:rFonts w:ascii="Times New Roman" w:hAnsi="Times New Roman" w:cs="Times New Roman"/>
                          <w:sz w:val="20"/>
                          <w:szCs w:val="20"/>
                          <w:lang w:val="kk-KZ"/>
                        </w:rPr>
                        <w:t>Болаш</w:t>
                      </w:r>
                      <w:r>
                        <w:rPr>
                          <w:rFonts w:ascii="Times New Roman" w:hAnsi="Times New Roman" w:cs="Times New Roman"/>
                          <w:sz w:val="20"/>
                          <w:szCs w:val="20"/>
                          <w:lang w:val="kk-KZ"/>
                        </w:rPr>
                        <w:t>ақ кәсіптік оқыту педагогының</w:t>
                      </w:r>
                      <w:r w:rsidRPr="009A606F">
                        <w:rPr>
                          <w:rFonts w:ascii="Times New Roman" w:hAnsi="Times New Roman" w:cs="Times New Roman"/>
                          <w:sz w:val="20"/>
                          <w:szCs w:val="20"/>
                          <w:lang w:val="kk-KZ"/>
                        </w:rPr>
                        <w:t xml:space="preserve"> компь</w:t>
                      </w:r>
                      <w:r>
                        <w:rPr>
                          <w:rFonts w:ascii="Times New Roman" w:hAnsi="Times New Roman" w:cs="Times New Roman"/>
                          <w:sz w:val="20"/>
                          <w:szCs w:val="20"/>
                          <w:lang w:val="kk-KZ"/>
                        </w:rPr>
                        <w:t>ютерлік-</w:t>
                      </w:r>
                      <w:r w:rsidRPr="009A606F">
                        <w:rPr>
                          <w:rFonts w:ascii="Times New Roman" w:hAnsi="Times New Roman" w:cs="Times New Roman"/>
                          <w:sz w:val="20"/>
                          <w:szCs w:val="20"/>
                          <w:lang w:val="kk-KZ"/>
                        </w:rPr>
                        <w:t>графикалық құзыреттілігін қалыптастыру</w:t>
                      </w:r>
                    </w:p>
                  </w:txbxContent>
                </v:textbox>
              </v:rect>
            </w:pict>
          </mc:Fallback>
        </mc:AlternateContent>
      </w:r>
      <w:r w:rsidR="00072D84"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95104" behindDoc="0" locked="0" layoutInCell="1" allowOverlap="1" wp14:anchorId="2935AA3B" wp14:editId="0FEB3AF8">
                <wp:simplePos x="0" y="0"/>
                <wp:positionH relativeFrom="column">
                  <wp:posOffset>2872740</wp:posOffset>
                </wp:positionH>
                <wp:positionV relativeFrom="paragraph">
                  <wp:posOffset>15240</wp:posOffset>
                </wp:positionV>
                <wp:extent cx="7620" cy="83820"/>
                <wp:effectExtent l="38100" t="0" r="68580" b="49530"/>
                <wp:wrapNone/>
                <wp:docPr id="67" name="Прямая со стрелкой 67"/>
                <wp:cNvGraphicFramePr/>
                <a:graphic xmlns:a="http://schemas.openxmlformats.org/drawingml/2006/main">
                  <a:graphicData uri="http://schemas.microsoft.com/office/word/2010/wordprocessingShape">
                    <wps:wsp>
                      <wps:cNvCnPr/>
                      <wps:spPr>
                        <a:xfrm flipH="1">
                          <a:off x="0" y="0"/>
                          <a:ext cx="7620" cy="83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281A6E" id="Прямая со стрелкой 67" o:spid="_x0000_s1026" type="#_x0000_t32" style="position:absolute;margin-left:226.2pt;margin-top:1.2pt;width:.6pt;height:6.6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" strokecolor="#4579b8 [3044]">
                <v:stroke endarrow="block"/>
              </v:shape>
            </w:pict>
          </mc:Fallback>
        </mc:AlternateContent>
      </w:r>
    </w:p>
    <w:p w14:paraId="2F21C055" w14:textId="77777777" w:rsidR="00072D84" w:rsidRPr="00F25759" w:rsidRDefault="00072D84"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96128" behindDoc="0" locked="0" layoutInCell="1" allowOverlap="1" wp14:anchorId="3723CD47" wp14:editId="7386FE59">
                <wp:simplePos x="0" y="0"/>
                <wp:positionH relativeFrom="column">
                  <wp:posOffset>2882265</wp:posOffset>
                </wp:positionH>
                <wp:positionV relativeFrom="paragraph">
                  <wp:posOffset>41275</wp:posOffset>
                </wp:positionV>
                <wp:extent cx="0" cy="85725"/>
                <wp:effectExtent l="76200" t="0" r="76200" b="47625"/>
                <wp:wrapNone/>
                <wp:docPr id="11" name="Прямая со стрелкой 11"/>
                <wp:cNvGraphicFramePr/>
                <a:graphic xmlns:a="http://schemas.openxmlformats.org/drawingml/2006/main">
                  <a:graphicData uri="http://schemas.microsoft.com/office/word/2010/wordprocessingShape">
                    <wps:wsp>
                      <wps:cNvCnPr/>
                      <wps:spPr>
                        <a:xfrm>
                          <a:off x="0" y="0"/>
                          <a:ext cx="0"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41C7861" id="Прямая со стрелкой 11" o:spid="_x0000_s1026" type="#_x0000_t32" style="position:absolute;margin-left:226.95pt;margin-top:3.25pt;width:0;height:6.7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" strokecolor="#4579b8 [3044]">
                <v:stroke endarrow="block"/>
              </v:shape>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81792" behindDoc="0" locked="0" layoutInCell="1" allowOverlap="1" wp14:anchorId="1CD88935" wp14:editId="3A1466E2">
                <wp:simplePos x="0" y="0"/>
                <wp:positionH relativeFrom="column">
                  <wp:posOffset>222885</wp:posOffset>
                </wp:positionH>
                <wp:positionV relativeFrom="paragraph">
                  <wp:posOffset>125095</wp:posOffset>
                </wp:positionV>
                <wp:extent cx="5699760" cy="434340"/>
                <wp:effectExtent l="0" t="0" r="15240" b="22860"/>
                <wp:wrapNone/>
                <wp:docPr id="17" name="Прямоугольник 17"/>
                <wp:cNvGraphicFramePr/>
                <a:graphic xmlns:a="http://schemas.openxmlformats.org/drawingml/2006/main">
                  <a:graphicData uri="http://schemas.microsoft.com/office/word/2010/wordprocessingShape">
                    <wps:wsp>
                      <wps:cNvSpPr/>
                      <wps:spPr>
                        <a:xfrm>
                          <a:off x="0" y="0"/>
                          <a:ext cx="5699760" cy="4343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4CADA0E" w14:textId="7FE42F9B" w:rsidR="00F7144B" w:rsidRPr="00AB3786" w:rsidRDefault="00F7144B" w:rsidP="00072D84">
                            <w:pPr>
                              <w:spacing w:after="0" w:line="240" w:lineRule="auto"/>
                              <w:jc w:val="both"/>
                              <w:rPr>
                                <w:rFonts w:ascii="Times New Roman" w:hAnsi="Times New Roman" w:cs="Times New Roman"/>
                                <w:b/>
                                <w:lang w:val="kk-KZ"/>
                              </w:rPr>
                            </w:pPr>
                            <w:r w:rsidRPr="00F96F7D">
                              <w:rPr>
                                <w:rFonts w:ascii="Times New Roman" w:hAnsi="Times New Roman" w:cs="Times New Roman"/>
                                <w:b/>
                                <w:i/>
                                <w:sz w:val="20"/>
                                <w:szCs w:val="20"/>
                                <w:lang w:val="kk-KZ"/>
                              </w:rPr>
                              <w:t>Міндеттері:</w:t>
                            </w:r>
                            <w:r w:rsidRPr="00AB3786">
                              <w:rPr>
                                <w:rFonts w:ascii="Times New Roman" w:hAnsi="Times New Roman" w:cs="Times New Roman"/>
                                <w:sz w:val="18"/>
                                <w:szCs w:val="18"/>
                                <w:lang w:val="kk-KZ"/>
                              </w:rPr>
                              <w:t xml:space="preserve"> </w:t>
                            </w:r>
                            <w:r w:rsidRPr="00951EDF">
                              <w:rPr>
                                <w:rFonts w:ascii="Times New Roman" w:hAnsi="Times New Roman" w:cs="Times New Roman"/>
                                <w:sz w:val="18"/>
                                <w:szCs w:val="18"/>
                                <w:lang w:val="kk-KZ"/>
                              </w:rPr>
                              <w:t>Болаш</w:t>
                            </w:r>
                            <w:r>
                              <w:rPr>
                                <w:rFonts w:ascii="Times New Roman" w:hAnsi="Times New Roman" w:cs="Times New Roman"/>
                                <w:sz w:val="18"/>
                                <w:szCs w:val="18"/>
                                <w:lang w:val="kk-KZ"/>
                              </w:rPr>
                              <w:t>ақ кәсіптік оқыту педагогының</w:t>
                            </w:r>
                            <w:r w:rsidRPr="00951EDF">
                              <w:rPr>
                                <w:rFonts w:ascii="Times New Roman" w:hAnsi="Times New Roman" w:cs="Times New Roman"/>
                                <w:sz w:val="18"/>
                                <w:szCs w:val="18"/>
                                <w:lang w:val="kk-KZ"/>
                              </w:rPr>
                              <w:t xml:space="preserve"> компьютерлік-графика</w:t>
                            </w:r>
                            <w:r>
                              <w:rPr>
                                <w:rFonts w:ascii="Times New Roman" w:hAnsi="Times New Roman" w:cs="Times New Roman"/>
                                <w:sz w:val="18"/>
                                <w:szCs w:val="18"/>
                                <w:lang w:val="kk-KZ"/>
                              </w:rPr>
                              <w:t xml:space="preserve"> бойынша ақпаратты меңгеруге және модельдеуге үйрету, КГ іс-әрекетін дамыту; шығармашылық қабілеті мен құзыреттілігін 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88935" id="Прямоугольник 17" o:spid="_x0000_s1030" style="position:absolute;left:0;text-align:left;margin-left:17.55pt;margin-top:9.85pt;width:448.8pt;height:3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" fillcolor="white [3201]" strokecolor="#4f81bd [3204]" strokeweight="2pt">
                <v:textbox>
                  <w:txbxContent>
                    <w:p w14:paraId="04CADA0E" w14:textId="7FE42F9B" w:rsidR="00F7144B" w:rsidRPr="00AB3786" w:rsidRDefault="00F7144B" w:rsidP="00072D84">
                      <w:pPr>
                        <w:spacing w:after="0" w:line="240" w:lineRule="auto"/>
                        <w:jc w:val="both"/>
                        <w:rPr>
                          <w:rFonts w:ascii="Times New Roman" w:hAnsi="Times New Roman" w:cs="Times New Roman"/>
                          <w:b/>
                          <w:lang w:val="kk-KZ"/>
                        </w:rPr>
                      </w:pPr>
                      <w:r w:rsidRPr="00F96F7D">
                        <w:rPr>
                          <w:rFonts w:ascii="Times New Roman" w:hAnsi="Times New Roman" w:cs="Times New Roman"/>
                          <w:b/>
                          <w:i/>
                          <w:sz w:val="20"/>
                          <w:szCs w:val="20"/>
                          <w:lang w:val="kk-KZ"/>
                        </w:rPr>
                        <w:t>Міндеттері:</w:t>
                      </w:r>
                      <w:r w:rsidRPr="00AB3786">
                        <w:rPr>
                          <w:rFonts w:ascii="Times New Roman" w:hAnsi="Times New Roman" w:cs="Times New Roman"/>
                          <w:sz w:val="18"/>
                          <w:szCs w:val="18"/>
                          <w:lang w:val="kk-KZ"/>
                        </w:rPr>
                        <w:t xml:space="preserve"> </w:t>
                      </w:r>
                      <w:r w:rsidRPr="00951EDF">
                        <w:rPr>
                          <w:rFonts w:ascii="Times New Roman" w:hAnsi="Times New Roman" w:cs="Times New Roman"/>
                          <w:sz w:val="18"/>
                          <w:szCs w:val="18"/>
                          <w:lang w:val="kk-KZ"/>
                        </w:rPr>
                        <w:t>Болаш</w:t>
                      </w:r>
                      <w:r>
                        <w:rPr>
                          <w:rFonts w:ascii="Times New Roman" w:hAnsi="Times New Roman" w:cs="Times New Roman"/>
                          <w:sz w:val="18"/>
                          <w:szCs w:val="18"/>
                          <w:lang w:val="kk-KZ"/>
                        </w:rPr>
                        <w:t>ақ кәсіптік оқыту педагогының</w:t>
                      </w:r>
                      <w:r w:rsidRPr="00951EDF">
                        <w:rPr>
                          <w:rFonts w:ascii="Times New Roman" w:hAnsi="Times New Roman" w:cs="Times New Roman"/>
                          <w:sz w:val="18"/>
                          <w:szCs w:val="18"/>
                          <w:lang w:val="kk-KZ"/>
                        </w:rPr>
                        <w:t xml:space="preserve"> компьютерлік-графика</w:t>
                      </w:r>
                      <w:r>
                        <w:rPr>
                          <w:rFonts w:ascii="Times New Roman" w:hAnsi="Times New Roman" w:cs="Times New Roman"/>
                          <w:sz w:val="18"/>
                          <w:szCs w:val="18"/>
                          <w:lang w:val="kk-KZ"/>
                        </w:rPr>
                        <w:t xml:space="preserve"> бойынша ақпаратты меңгеруге және модельдеуге үйрету, КГ іс-әрекетін дамыту; шығармашылық қабілеті мен құзыреттілігін қалыптастыру.</w:t>
                      </w:r>
                    </w:p>
                  </w:txbxContent>
                </v:textbox>
              </v:rect>
            </w:pict>
          </mc:Fallback>
        </mc:AlternateContent>
      </w:r>
    </w:p>
    <w:p w14:paraId="3CDC585E" w14:textId="2D0736AD" w:rsidR="00072D84" w:rsidRPr="00F25759" w:rsidRDefault="009A606F"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85888" behindDoc="0" locked="0" layoutInCell="1" allowOverlap="1" wp14:anchorId="56FA7C8C" wp14:editId="360525AA">
                <wp:simplePos x="0" y="0"/>
                <wp:positionH relativeFrom="column">
                  <wp:posOffset>1800860</wp:posOffset>
                </wp:positionH>
                <wp:positionV relativeFrom="paragraph">
                  <wp:posOffset>272415</wp:posOffset>
                </wp:positionV>
                <wp:extent cx="2445385" cy="275590"/>
                <wp:effectExtent l="57150" t="38100" r="69215" b="86360"/>
                <wp:wrapNone/>
                <wp:docPr id="4" name="Прямоугольник 4"/>
                <wp:cNvGraphicFramePr/>
                <a:graphic xmlns:a="http://schemas.openxmlformats.org/drawingml/2006/main">
                  <a:graphicData uri="http://schemas.microsoft.com/office/word/2010/wordprocessingShape">
                    <wps:wsp>
                      <wps:cNvSpPr/>
                      <wps:spPr>
                        <a:xfrm>
                          <a:off x="0" y="0"/>
                          <a:ext cx="2445385" cy="27559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05A70F4" w14:textId="77777777" w:rsidR="00F7144B" w:rsidRPr="00D700D5" w:rsidRDefault="00F7144B" w:rsidP="00072D84">
                            <w:pPr>
                              <w:jc w:val="center"/>
                              <w:rPr>
                                <w:rFonts w:ascii="Times New Roman" w:hAnsi="Times New Roman" w:cs="Times New Roman"/>
                                <w:b/>
                                <w:sz w:val="24"/>
                                <w:szCs w:val="24"/>
                                <w:lang w:val="kk-KZ"/>
                              </w:rPr>
                            </w:pPr>
                            <w:r w:rsidRPr="00D700D5">
                              <w:rPr>
                                <w:rFonts w:ascii="Times New Roman" w:hAnsi="Times New Roman" w:cs="Times New Roman"/>
                                <w:b/>
                                <w:sz w:val="24"/>
                                <w:szCs w:val="24"/>
                                <w:lang w:val="kk-KZ"/>
                              </w:rPr>
                              <w:t>Әдіснамалық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FA7C8C" id="Прямоугольник 4" o:spid="_x0000_s1031" style="position:absolute;left:0;text-align:left;margin-left:141.8pt;margin-top:21.45pt;width:192.55pt;height:21.7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" fillcolor="#a5d5e2 [1624]" strokecolor="#40a7c2 [3048]">
                <v:fill color2="#e4f2f6 [504]" rotate="t" angle="180" colors="0 #9eeaff;22938f #bbefff;1 #e4f9ff" focus="100%" type="gradient"/>
                <v:shadow on="t" color="black" opacity="24903f" origin=",.5" offset="0,.55556mm"/>
                <v:textbox>
                  <w:txbxContent>
                    <w:p w14:paraId="505A70F4" w14:textId="77777777" w:rsidR="00F7144B" w:rsidRPr="00D700D5" w:rsidRDefault="00F7144B" w:rsidP="00072D84">
                      <w:pPr>
                        <w:jc w:val="center"/>
                        <w:rPr>
                          <w:rFonts w:ascii="Times New Roman" w:hAnsi="Times New Roman" w:cs="Times New Roman"/>
                          <w:b/>
                          <w:sz w:val="24"/>
                          <w:szCs w:val="24"/>
                          <w:lang w:val="kk-KZ"/>
                        </w:rPr>
                      </w:pPr>
                      <w:r w:rsidRPr="00D700D5">
                        <w:rPr>
                          <w:rFonts w:ascii="Times New Roman" w:hAnsi="Times New Roman" w:cs="Times New Roman"/>
                          <w:b/>
                          <w:sz w:val="24"/>
                          <w:szCs w:val="24"/>
                          <w:lang w:val="kk-KZ"/>
                        </w:rPr>
                        <w:t>Әдіснамалық блок</w:t>
                      </w:r>
                    </w:p>
                  </w:txbxContent>
                </v:textbox>
              </v:rect>
            </w:pict>
          </mc:Fallback>
        </mc:AlternateContent>
      </w:r>
      <w:r w:rsidR="00072D84"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97152" behindDoc="0" locked="0" layoutInCell="1" allowOverlap="1" wp14:anchorId="3BBBC185" wp14:editId="08C94C1D">
                <wp:simplePos x="0" y="0"/>
                <wp:positionH relativeFrom="column">
                  <wp:posOffset>2891790</wp:posOffset>
                </wp:positionH>
                <wp:positionV relativeFrom="paragraph">
                  <wp:posOffset>136525</wp:posOffset>
                </wp:positionV>
                <wp:extent cx="0" cy="133350"/>
                <wp:effectExtent l="7620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2BB2F7" id="Прямая со стрелкой 14" o:spid="_x0000_s1026" type="#_x0000_t32" style="position:absolute;margin-left:227.7pt;margin-top:10.75pt;width:0;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" strokecolor="#4579b8 [3044]">
                <v:stroke endarrow="block"/>
              </v:shape>
            </w:pict>
          </mc:Fallback>
        </mc:AlternateContent>
      </w:r>
    </w:p>
    <w:p w14:paraId="6C36DFAB" w14:textId="3FE9F245" w:rsidR="00072D84" w:rsidRPr="00F25759" w:rsidRDefault="00260B79"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22752" behindDoc="0" locked="0" layoutInCell="1" allowOverlap="1" wp14:anchorId="0D001211" wp14:editId="7D99716F">
                <wp:simplePos x="0" y="0"/>
                <wp:positionH relativeFrom="column">
                  <wp:posOffset>4809416</wp:posOffset>
                </wp:positionH>
                <wp:positionV relativeFrom="paragraph">
                  <wp:posOffset>28410</wp:posOffset>
                </wp:positionV>
                <wp:extent cx="4420" cy="213756"/>
                <wp:effectExtent l="0" t="0" r="34290" b="15240"/>
                <wp:wrapNone/>
                <wp:docPr id="263" name="Прямая соединительная линия 263"/>
                <wp:cNvGraphicFramePr/>
                <a:graphic xmlns:a="http://schemas.openxmlformats.org/drawingml/2006/main">
                  <a:graphicData uri="http://schemas.microsoft.com/office/word/2010/wordprocessingShape">
                    <wps:wsp>
                      <wps:cNvCnPr/>
                      <wps:spPr>
                        <a:xfrm flipH="1">
                          <a:off x="0" y="0"/>
                          <a:ext cx="4420" cy="2137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A6D9CCF" id="Прямая соединительная линия 263" o:spid="_x0000_s1026" style="position:absolute;flip:x;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7pt,2.25pt" to="379.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" strokecolor="#4579b8 [3044]"/>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20704" behindDoc="0" locked="0" layoutInCell="1" allowOverlap="1" wp14:anchorId="08D536C6" wp14:editId="5EE13631">
                <wp:simplePos x="0" y="0"/>
                <wp:positionH relativeFrom="column">
                  <wp:posOffset>4251886</wp:posOffset>
                </wp:positionH>
                <wp:positionV relativeFrom="paragraph">
                  <wp:posOffset>28410</wp:posOffset>
                </wp:positionV>
                <wp:extent cx="558140" cy="0"/>
                <wp:effectExtent l="0" t="0" r="13970" b="19050"/>
                <wp:wrapNone/>
                <wp:docPr id="262" name="Прямая соединительная линия 262"/>
                <wp:cNvGraphicFramePr/>
                <a:graphic xmlns:a="http://schemas.openxmlformats.org/drawingml/2006/main">
                  <a:graphicData uri="http://schemas.microsoft.com/office/word/2010/wordprocessingShape">
                    <wps:wsp>
                      <wps:cNvCnPr/>
                      <wps:spPr>
                        <a:xfrm>
                          <a:off x="0" y="0"/>
                          <a:ext cx="558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7246F6" id="Прямая соединительная линия 262"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4.8pt,2.25pt" to="378.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" strokecolor="#4579b8 [3044]"/>
            </w:pict>
          </mc:Fallback>
        </mc:AlternateContent>
      </w:r>
      <w:r w:rsidR="00072D84"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75648" behindDoc="0" locked="0" layoutInCell="1" allowOverlap="1" wp14:anchorId="1669E3AC" wp14:editId="5A99391D">
                <wp:simplePos x="0" y="0"/>
                <wp:positionH relativeFrom="column">
                  <wp:posOffset>3202305</wp:posOffset>
                </wp:positionH>
                <wp:positionV relativeFrom="paragraph">
                  <wp:posOffset>241300</wp:posOffset>
                </wp:positionV>
                <wp:extent cx="2720340" cy="746760"/>
                <wp:effectExtent l="0" t="0" r="22860" b="15240"/>
                <wp:wrapNone/>
                <wp:docPr id="8" name="Прямоугольник 8"/>
                <wp:cNvGraphicFramePr/>
                <a:graphic xmlns:a="http://schemas.openxmlformats.org/drawingml/2006/main">
                  <a:graphicData uri="http://schemas.microsoft.com/office/word/2010/wordprocessingShape">
                    <wps:wsp>
                      <wps:cNvSpPr/>
                      <wps:spPr>
                        <a:xfrm>
                          <a:off x="0" y="0"/>
                          <a:ext cx="2720340" cy="746760"/>
                        </a:xfrm>
                        <a:prstGeom prst="rect">
                          <a:avLst/>
                        </a:prstGeom>
                      </wps:spPr>
                      <wps:style>
                        <a:lnRef idx="2">
                          <a:schemeClr val="accent4"/>
                        </a:lnRef>
                        <a:fillRef idx="1">
                          <a:schemeClr val="lt1"/>
                        </a:fillRef>
                        <a:effectRef idx="0">
                          <a:schemeClr val="accent4"/>
                        </a:effectRef>
                        <a:fontRef idx="minor">
                          <a:schemeClr val="dk1"/>
                        </a:fontRef>
                      </wps:style>
                      <wps:txbx>
                        <w:txbxContent>
                          <w:p w14:paraId="409A0EA9" w14:textId="77777777" w:rsidR="00F7144B" w:rsidRPr="00951EDF" w:rsidRDefault="00F7144B" w:rsidP="00072D84">
                            <w:pPr>
                              <w:jc w:val="both"/>
                              <w:rPr>
                                <w:rFonts w:ascii="Times New Roman" w:hAnsi="Times New Roman" w:cs="Times New Roman"/>
                                <w:sz w:val="20"/>
                                <w:szCs w:val="20"/>
                                <w:lang w:val="kk-KZ"/>
                              </w:rPr>
                            </w:pPr>
                            <w:r w:rsidRPr="00F96F7D">
                              <w:rPr>
                                <w:rStyle w:val="anegp0gi0b9av8jahpyh"/>
                                <w:rFonts w:ascii="Times New Roman" w:hAnsi="Times New Roman" w:cs="Times New Roman"/>
                                <w:b/>
                                <w:i/>
                                <w:sz w:val="20"/>
                                <w:szCs w:val="20"/>
                                <w:lang w:val="kk-KZ"/>
                              </w:rPr>
                              <w:t>Қағидалар</w:t>
                            </w:r>
                            <w:r w:rsidRPr="00F96F7D">
                              <w:rPr>
                                <w:rStyle w:val="anegp0gi0b9av8jahpyh"/>
                                <w:rFonts w:ascii="Times New Roman" w:hAnsi="Times New Roman" w:cs="Times New Roman"/>
                                <w:i/>
                                <w:sz w:val="20"/>
                                <w:szCs w:val="20"/>
                                <w:lang w:val="kk-KZ"/>
                              </w:rPr>
                              <w:t>:</w:t>
                            </w:r>
                            <w:r>
                              <w:rPr>
                                <w:rStyle w:val="anegp0gi0b9av8jahpyh"/>
                                <w:rFonts w:ascii="Times New Roman" w:hAnsi="Times New Roman" w:cs="Times New Roman"/>
                                <w:sz w:val="20"/>
                                <w:szCs w:val="20"/>
                                <w:lang w:val="kk-KZ"/>
                              </w:rPr>
                              <w:t xml:space="preserve"> </w:t>
                            </w:r>
                            <w:r w:rsidRPr="00951EDF">
                              <w:rPr>
                                <w:rStyle w:val="anegp0gi0b9av8jahpyh"/>
                                <w:rFonts w:ascii="Times New Roman" w:hAnsi="Times New Roman" w:cs="Times New Roman"/>
                                <w:sz w:val="20"/>
                                <w:szCs w:val="20"/>
                                <w:lang w:val="kk-KZ"/>
                              </w:rPr>
                              <w:t>ізгілендіру, мәдени сәйкестілік, белсенділік, кумулятивті, өзін-өзі тәрбиелеу және өзін-өзі дамыту, семантикалық бейнелерді атап көрсету, кешенділік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9E3AC" id="Прямоугольник 8" o:spid="_x0000_s1032" style="position:absolute;left:0;text-align:left;margin-left:252.15pt;margin-top:19pt;width:214.2pt;height:5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" fillcolor="white [3201]" strokecolor="#8064a2 [3207]" strokeweight="2pt">
                <v:textbox>
                  <w:txbxContent>
                    <w:p w14:paraId="409A0EA9" w14:textId="77777777" w:rsidR="00F7144B" w:rsidRPr="00951EDF" w:rsidRDefault="00F7144B" w:rsidP="00072D84">
                      <w:pPr>
                        <w:jc w:val="both"/>
                        <w:rPr>
                          <w:rFonts w:ascii="Times New Roman" w:hAnsi="Times New Roman" w:cs="Times New Roman"/>
                          <w:sz w:val="20"/>
                          <w:szCs w:val="20"/>
                          <w:lang w:val="kk-KZ"/>
                        </w:rPr>
                      </w:pPr>
                      <w:r w:rsidRPr="00F96F7D">
                        <w:rPr>
                          <w:rStyle w:val="anegp0gi0b9av8jahpyh"/>
                          <w:rFonts w:ascii="Times New Roman" w:hAnsi="Times New Roman" w:cs="Times New Roman"/>
                          <w:b/>
                          <w:i/>
                          <w:sz w:val="20"/>
                          <w:szCs w:val="20"/>
                          <w:lang w:val="kk-KZ"/>
                        </w:rPr>
                        <w:t>Қағидалар</w:t>
                      </w:r>
                      <w:r w:rsidRPr="00F96F7D">
                        <w:rPr>
                          <w:rStyle w:val="anegp0gi0b9av8jahpyh"/>
                          <w:rFonts w:ascii="Times New Roman" w:hAnsi="Times New Roman" w:cs="Times New Roman"/>
                          <w:i/>
                          <w:sz w:val="20"/>
                          <w:szCs w:val="20"/>
                          <w:lang w:val="kk-KZ"/>
                        </w:rPr>
                        <w:t>:</w:t>
                      </w:r>
                      <w:r>
                        <w:rPr>
                          <w:rStyle w:val="anegp0gi0b9av8jahpyh"/>
                          <w:rFonts w:ascii="Times New Roman" w:hAnsi="Times New Roman" w:cs="Times New Roman"/>
                          <w:sz w:val="20"/>
                          <w:szCs w:val="20"/>
                          <w:lang w:val="kk-KZ"/>
                        </w:rPr>
                        <w:t xml:space="preserve"> </w:t>
                      </w:r>
                      <w:r w:rsidRPr="00951EDF">
                        <w:rPr>
                          <w:rStyle w:val="anegp0gi0b9av8jahpyh"/>
                          <w:rFonts w:ascii="Times New Roman" w:hAnsi="Times New Roman" w:cs="Times New Roman"/>
                          <w:sz w:val="20"/>
                          <w:szCs w:val="20"/>
                          <w:lang w:val="kk-KZ"/>
                        </w:rPr>
                        <w:t>ізгілендіру, мәдени сәйкестілік, белсенділік, кумулятивті, өзін-өзі тәрбиелеу және өзін-өзі дамыту, семантикалық бейнелерді атап көрсету, кешенділік</w:t>
                      </w:r>
                    </w:p>
                  </w:txbxContent>
                </v:textbox>
              </v:rect>
            </w:pict>
          </mc:Fallback>
        </mc:AlternateContent>
      </w:r>
      <w:r w:rsidR="00072D84"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98176" behindDoc="0" locked="0" layoutInCell="1" allowOverlap="1" wp14:anchorId="5085A2EB" wp14:editId="31C7F34E">
                <wp:simplePos x="0" y="0"/>
                <wp:positionH relativeFrom="column">
                  <wp:posOffset>891540</wp:posOffset>
                </wp:positionH>
                <wp:positionV relativeFrom="paragraph">
                  <wp:posOffset>31750</wp:posOffset>
                </wp:positionV>
                <wp:extent cx="904875" cy="228600"/>
                <wp:effectExtent l="0" t="0" r="9525" b="19050"/>
                <wp:wrapNone/>
                <wp:docPr id="15" name="Соединительная линия уступом 15"/>
                <wp:cNvGraphicFramePr/>
                <a:graphic xmlns:a="http://schemas.openxmlformats.org/drawingml/2006/main">
                  <a:graphicData uri="http://schemas.microsoft.com/office/word/2010/wordprocessingShape">
                    <wps:wsp>
                      <wps:cNvCnPr/>
                      <wps:spPr>
                        <a:xfrm rot="10800000" flipV="1">
                          <a:off x="0" y="0"/>
                          <a:ext cx="904875" cy="228600"/>
                        </a:xfrm>
                        <a:prstGeom prst="bentConnector3">
                          <a:avLst>
                            <a:gd name="adj1" fmla="val 50000"/>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B535D0"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5" o:spid="_x0000_s1026" type="#_x0000_t34" style="position:absolute;margin-left:70.2pt;margin-top:2.5pt;width:71.25pt;height:18pt;rotation:180;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" strokecolor="#4579b8 [3044]"/>
            </w:pict>
          </mc:Fallback>
        </mc:AlternateContent>
      </w:r>
      <w:r w:rsidR="00072D84"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74624" behindDoc="0" locked="0" layoutInCell="1" allowOverlap="1" wp14:anchorId="5ECDBA52" wp14:editId="1571C478">
                <wp:simplePos x="0" y="0"/>
                <wp:positionH relativeFrom="column">
                  <wp:posOffset>222885</wp:posOffset>
                </wp:positionH>
                <wp:positionV relativeFrom="paragraph">
                  <wp:posOffset>262255</wp:posOffset>
                </wp:positionV>
                <wp:extent cx="2827020" cy="731520"/>
                <wp:effectExtent l="0" t="0" r="11430" b="11430"/>
                <wp:wrapNone/>
                <wp:docPr id="7" name="Прямоугольник 7"/>
                <wp:cNvGraphicFramePr/>
                <a:graphic xmlns:a="http://schemas.openxmlformats.org/drawingml/2006/main">
                  <a:graphicData uri="http://schemas.microsoft.com/office/word/2010/wordprocessingShape">
                    <wps:wsp>
                      <wps:cNvSpPr/>
                      <wps:spPr>
                        <a:xfrm>
                          <a:off x="0" y="0"/>
                          <a:ext cx="2827020" cy="731520"/>
                        </a:xfrm>
                        <a:prstGeom prst="rect">
                          <a:avLst/>
                        </a:prstGeom>
                      </wps:spPr>
                      <wps:style>
                        <a:lnRef idx="2">
                          <a:schemeClr val="accent4"/>
                        </a:lnRef>
                        <a:fillRef idx="1">
                          <a:schemeClr val="lt1"/>
                        </a:fillRef>
                        <a:effectRef idx="0">
                          <a:schemeClr val="accent4"/>
                        </a:effectRef>
                        <a:fontRef idx="minor">
                          <a:schemeClr val="dk1"/>
                        </a:fontRef>
                      </wps:style>
                      <wps:txbx>
                        <w:txbxContent>
                          <w:p w14:paraId="0BE14FF8" w14:textId="77777777" w:rsidR="00F7144B" w:rsidRPr="00951EDF" w:rsidRDefault="00F7144B" w:rsidP="00072D84">
                            <w:pPr>
                              <w:spacing w:after="0" w:line="240" w:lineRule="auto"/>
                              <w:jc w:val="both"/>
                              <w:rPr>
                                <w:sz w:val="20"/>
                                <w:szCs w:val="20"/>
                                <w:lang w:val="kk-KZ"/>
                              </w:rPr>
                            </w:pPr>
                            <w:r w:rsidRPr="00F96F7D">
                              <w:rPr>
                                <w:rFonts w:ascii="Times New Roman" w:hAnsi="Times New Roman" w:cs="Times New Roman"/>
                                <w:b/>
                                <w:i/>
                                <w:sz w:val="20"/>
                                <w:szCs w:val="20"/>
                                <w:lang w:val="kk-KZ"/>
                              </w:rPr>
                              <w:t>Әдіснамалық тәсілдер:</w:t>
                            </w:r>
                            <w:r>
                              <w:rPr>
                                <w:rFonts w:ascii="Times New Roman" w:hAnsi="Times New Roman" w:cs="Times New Roman"/>
                                <w:b/>
                                <w:i/>
                                <w:sz w:val="20"/>
                                <w:szCs w:val="20"/>
                                <w:lang w:val="kk-KZ"/>
                              </w:rPr>
                              <w:t xml:space="preserve"> </w:t>
                            </w:r>
                            <w:r w:rsidRPr="00951EDF">
                              <w:rPr>
                                <w:rFonts w:ascii="Times New Roman" w:hAnsi="Times New Roman" w:cs="Times New Roman"/>
                                <w:i/>
                                <w:sz w:val="20"/>
                                <w:szCs w:val="20"/>
                                <w:lang w:val="kk-KZ"/>
                              </w:rPr>
                              <w:t xml:space="preserve"> </w:t>
                            </w:r>
                            <w:r w:rsidRPr="00951EDF">
                              <w:rPr>
                                <w:rFonts w:ascii="Times New Roman" w:hAnsi="Times New Roman" w:cs="Times New Roman"/>
                                <w:sz w:val="20"/>
                                <w:szCs w:val="20"/>
                                <w:lang w:val="kk-KZ"/>
                              </w:rPr>
                              <w:t xml:space="preserve">жеке тұлғалық іс–әрекеттік, құзыреттілік, контекстік, пәнаралық, метапәндік,  жүйелік, полисубъектілік, проблемалық-дамытушылық.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DBA52" id="Прямоугольник 7" o:spid="_x0000_s1033" style="position:absolute;left:0;text-align:left;margin-left:17.55pt;margin-top:20.65pt;width:222.6pt;height:5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" fillcolor="white [3201]" strokecolor="#8064a2 [3207]" strokeweight="2pt">
                <v:textbox>
                  <w:txbxContent>
                    <w:p w14:paraId="0BE14FF8" w14:textId="77777777" w:rsidR="00F7144B" w:rsidRPr="00951EDF" w:rsidRDefault="00F7144B" w:rsidP="00072D84">
                      <w:pPr>
                        <w:spacing w:after="0" w:line="240" w:lineRule="auto"/>
                        <w:jc w:val="both"/>
                        <w:rPr>
                          <w:sz w:val="20"/>
                          <w:szCs w:val="20"/>
                          <w:lang w:val="kk-KZ"/>
                        </w:rPr>
                      </w:pPr>
                      <w:r w:rsidRPr="00F96F7D">
                        <w:rPr>
                          <w:rFonts w:ascii="Times New Roman" w:hAnsi="Times New Roman" w:cs="Times New Roman"/>
                          <w:b/>
                          <w:i/>
                          <w:sz w:val="20"/>
                          <w:szCs w:val="20"/>
                          <w:lang w:val="kk-KZ"/>
                        </w:rPr>
                        <w:t>Әдіснамалық тәсілдер:</w:t>
                      </w:r>
                      <w:r>
                        <w:rPr>
                          <w:rFonts w:ascii="Times New Roman" w:hAnsi="Times New Roman" w:cs="Times New Roman"/>
                          <w:b/>
                          <w:i/>
                          <w:sz w:val="20"/>
                          <w:szCs w:val="20"/>
                          <w:lang w:val="kk-KZ"/>
                        </w:rPr>
                        <w:t xml:space="preserve"> </w:t>
                      </w:r>
                      <w:r w:rsidRPr="00951EDF">
                        <w:rPr>
                          <w:rFonts w:ascii="Times New Roman" w:hAnsi="Times New Roman" w:cs="Times New Roman"/>
                          <w:i/>
                          <w:sz w:val="20"/>
                          <w:szCs w:val="20"/>
                          <w:lang w:val="kk-KZ"/>
                        </w:rPr>
                        <w:t xml:space="preserve"> </w:t>
                      </w:r>
                      <w:r w:rsidRPr="00951EDF">
                        <w:rPr>
                          <w:rFonts w:ascii="Times New Roman" w:hAnsi="Times New Roman" w:cs="Times New Roman"/>
                          <w:sz w:val="20"/>
                          <w:szCs w:val="20"/>
                          <w:lang w:val="kk-KZ"/>
                        </w:rPr>
                        <w:t xml:space="preserve">жеке тұлғалық іс–әрекеттік, құзыреттілік, контекстік, пәнаралық, метапәндік,  жүйелік, полисубъектілік, проблемалық-дамытушылық. </w:t>
                      </w:r>
                    </w:p>
                  </w:txbxContent>
                </v:textbox>
              </v:rect>
            </w:pict>
          </mc:Fallback>
        </mc:AlternateContent>
      </w:r>
    </w:p>
    <w:p w14:paraId="102F94F1" w14:textId="77777777" w:rsidR="00072D84" w:rsidRPr="00F25759" w:rsidRDefault="00072D84" w:rsidP="00072D84">
      <w:pPr>
        <w:ind w:firstLine="708"/>
        <w:jc w:val="both"/>
        <w:rPr>
          <w:rFonts w:ascii="Times New Roman" w:hAnsi="Times New Roman" w:cs="Times New Roman"/>
          <w:b/>
          <w:sz w:val="28"/>
          <w:szCs w:val="28"/>
          <w:lang w:val="kk-KZ"/>
        </w:rPr>
      </w:pPr>
    </w:p>
    <w:p w14:paraId="0C7191BC" w14:textId="77777777" w:rsidR="00072D84" w:rsidRPr="00F25759" w:rsidRDefault="00072D84"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76672" behindDoc="0" locked="0" layoutInCell="1" allowOverlap="1" wp14:anchorId="488AD98E" wp14:editId="0689B715">
                <wp:simplePos x="0" y="0"/>
                <wp:positionH relativeFrom="column">
                  <wp:posOffset>1693545</wp:posOffset>
                </wp:positionH>
                <wp:positionV relativeFrom="paragraph">
                  <wp:posOffset>360680</wp:posOffset>
                </wp:positionV>
                <wp:extent cx="2783840" cy="289560"/>
                <wp:effectExtent l="57150" t="38100" r="73660" b="91440"/>
                <wp:wrapNone/>
                <wp:docPr id="9" name="Прямоугольник 9"/>
                <wp:cNvGraphicFramePr/>
                <a:graphic xmlns:a="http://schemas.openxmlformats.org/drawingml/2006/main">
                  <a:graphicData uri="http://schemas.microsoft.com/office/word/2010/wordprocessingShape">
                    <wps:wsp>
                      <wps:cNvSpPr/>
                      <wps:spPr>
                        <a:xfrm>
                          <a:off x="0" y="0"/>
                          <a:ext cx="2783840" cy="28956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00FCEF0F" w14:textId="77777777" w:rsidR="00F7144B" w:rsidRPr="00F847AF" w:rsidRDefault="00F7144B" w:rsidP="00072D84">
                            <w:pPr>
                              <w:jc w:val="center"/>
                              <w:rPr>
                                <w:rFonts w:ascii="Times New Roman" w:hAnsi="Times New Roman" w:cs="Times New Roman"/>
                                <w:b/>
                                <w:sz w:val="24"/>
                                <w:szCs w:val="24"/>
                                <w:lang w:val="kk-KZ"/>
                              </w:rPr>
                            </w:pPr>
                            <w:r w:rsidRPr="00F51D30">
                              <w:rPr>
                                <w:rFonts w:ascii="Times New Roman" w:hAnsi="Times New Roman" w:cs="Times New Roman"/>
                                <w:b/>
                                <w:sz w:val="28"/>
                                <w:szCs w:val="28"/>
                                <w:lang w:val="kk-KZ"/>
                              </w:rPr>
                              <w:t xml:space="preserve"> </w:t>
                            </w:r>
                            <w:r w:rsidRPr="00F847AF">
                              <w:rPr>
                                <w:rFonts w:ascii="Times New Roman" w:hAnsi="Times New Roman" w:cs="Times New Roman"/>
                                <w:b/>
                                <w:sz w:val="24"/>
                                <w:szCs w:val="24"/>
                                <w:lang w:val="kk-KZ"/>
                              </w:rPr>
                              <w:t>Мазмұндық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AD98E" id="Прямоугольник 9" o:spid="_x0000_s1034" style="position:absolute;left:0;text-align:left;margin-left:133.35pt;margin-top:28.4pt;width:219.2pt;height:22.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" fillcolor="#dfa7a6 [1621]" strokecolor="#bc4542 [3045]">
                <v:fill color2="#f5e4e4 [501]" rotate="t" angle="180" colors="0 #ffa2a1;22938f #ffbebd;1 #ffe5e5" focus="100%" type="gradient"/>
                <v:shadow on="t" color="black" opacity="24903f" origin=",.5" offset="0,.55556mm"/>
                <v:textbox>
                  <w:txbxContent>
                    <w:p w14:paraId="00FCEF0F" w14:textId="77777777" w:rsidR="00F7144B" w:rsidRPr="00F847AF" w:rsidRDefault="00F7144B" w:rsidP="00072D84">
                      <w:pPr>
                        <w:jc w:val="center"/>
                        <w:rPr>
                          <w:rFonts w:ascii="Times New Roman" w:hAnsi="Times New Roman" w:cs="Times New Roman"/>
                          <w:b/>
                          <w:sz w:val="24"/>
                          <w:szCs w:val="24"/>
                          <w:lang w:val="kk-KZ"/>
                        </w:rPr>
                      </w:pPr>
                      <w:r w:rsidRPr="00F51D30">
                        <w:rPr>
                          <w:rFonts w:ascii="Times New Roman" w:hAnsi="Times New Roman" w:cs="Times New Roman"/>
                          <w:b/>
                          <w:sz w:val="28"/>
                          <w:szCs w:val="28"/>
                          <w:lang w:val="kk-KZ"/>
                        </w:rPr>
                        <w:t xml:space="preserve"> </w:t>
                      </w:r>
                      <w:r w:rsidRPr="00F847AF">
                        <w:rPr>
                          <w:rFonts w:ascii="Times New Roman" w:hAnsi="Times New Roman" w:cs="Times New Roman"/>
                          <w:b/>
                          <w:sz w:val="24"/>
                          <w:szCs w:val="24"/>
                          <w:lang w:val="kk-KZ"/>
                        </w:rPr>
                        <w:t>Мазмұндық блок</w:t>
                      </w:r>
                    </w:p>
                  </w:txbxContent>
                </v:textbox>
              </v:rect>
            </w:pict>
          </mc:Fallback>
        </mc:AlternateContent>
      </w:r>
    </w:p>
    <w:p w14:paraId="7BF084E7" w14:textId="77777777" w:rsidR="00072D84" w:rsidRPr="00F25759" w:rsidRDefault="00072D84"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3296" behindDoc="0" locked="0" layoutInCell="1" allowOverlap="1" wp14:anchorId="640497E4" wp14:editId="1F43F134">
                <wp:simplePos x="0" y="0"/>
                <wp:positionH relativeFrom="column">
                  <wp:posOffset>1253490</wp:posOffset>
                </wp:positionH>
                <wp:positionV relativeFrom="paragraph">
                  <wp:posOffset>135890</wp:posOffset>
                </wp:positionV>
                <wp:extent cx="0" cy="266700"/>
                <wp:effectExtent l="76200" t="0" r="57150" b="57150"/>
                <wp:wrapNone/>
                <wp:docPr id="32" name="Прямая со стрелкой 32"/>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C25CB5" id="Прямая со стрелкой 32" o:spid="_x0000_s1026" type="#_x0000_t32" style="position:absolute;margin-left:98.7pt;margin-top:10.7pt;width:0;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" strokecolor="#4579b8 [3044]">
                <v:stroke endarrow="block"/>
              </v:shape>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2272" behindDoc="0" locked="0" layoutInCell="1" allowOverlap="1" wp14:anchorId="0C891689" wp14:editId="0232338E">
                <wp:simplePos x="0" y="0"/>
                <wp:positionH relativeFrom="column">
                  <wp:posOffset>4911090</wp:posOffset>
                </wp:positionH>
                <wp:positionV relativeFrom="paragraph">
                  <wp:posOffset>135890</wp:posOffset>
                </wp:positionV>
                <wp:extent cx="0" cy="266700"/>
                <wp:effectExtent l="76200" t="0" r="57150" b="57150"/>
                <wp:wrapNone/>
                <wp:docPr id="30" name="Прямая со стрелкой 30"/>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BE0693" id="Прямая со стрелкой 30" o:spid="_x0000_s1026" type="#_x0000_t32" style="position:absolute;margin-left:386.7pt;margin-top:10.7pt;width:0;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" strokecolor="#4579b8 [3044]">
                <v:stroke endarrow="block"/>
              </v:shape>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1248" behindDoc="0" locked="0" layoutInCell="1" allowOverlap="1" wp14:anchorId="5AF08163" wp14:editId="57A092A6">
                <wp:simplePos x="0" y="0"/>
                <wp:positionH relativeFrom="column">
                  <wp:posOffset>4475480</wp:posOffset>
                </wp:positionH>
                <wp:positionV relativeFrom="paragraph">
                  <wp:posOffset>135890</wp:posOffset>
                </wp:positionV>
                <wp:extent cx="438150" cy="0"/>
                <wp:effectExtent l="0" t="0" r="19050" b="19050"/>
                <wp:wrapNone/>
                <wp:docPr id="27" name="Прямая соединительная линия 27"/>
                <wp:cNvGraphicFramePr/>
                <a:graphic xmlns:a="http://schemas.openxmlformats.org/drawingml/2006/main">
                  <a:graphicData uri="http://schemas.microsoft.com/office/word/2010/wordprocessingShape">
                    <wps:wsp>
                      <wps:cNvCnPr/>
                      <wps:spPr>
                        <a:xfrm flipH="1">
                          <a:off x="0" y="0"/>
                          <a:ext cx="438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493162" id="Прямая соединительная линия 27" o:spid="_x0000_s1026" style="position:absolute;flip:x;z-index:251701248;visibility:visible;mso-wrap-style:square;mso-wrap-distance-left:9pt;mso-wrap-distance-top:0;mso-wrap-distance-right:9pt;mso-wrap-distance-bottom:0;mso-position-horizontal:absolute;mso-position-horizontal-relative:text;mso-position-vertical:absolute;mso-position-vertical-relative:text" from="352.4pt,10.7pt" to="386.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" strokecolor="#4579b8 [3044]"/>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0224" behindDoc="0" locked="0" layoutInCell="1" allowOverlap="1" wp14:anchorId="4626D96C" wp14:editId="5B6FEC62">
                <wp:simplePos x="0" y="0"/>
                <wp:positionH relativeFrom="column">
                  <wp:posOffset>1253490</wp:posOffset>
                </wp:positionH>
                <wp:positionV relativeFrom="paragraph">
                  <wp:posOffset>135890</wp:posOffset>
                </wp:positionV>
                <wp:extent cx="438150" cy="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flipH="1">
                          <a:off x="0" y="0"/>
                          <a:ext cx="438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9E6F8D" id="Прямая соединительная линия 22" o:spid="_x0000_s1026"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from="98.7pt,10.7pt" to="133.2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" strokecolor="#4579b8 [3044]"/>
            </w:pict>
          </mc:Fallback>
        </mc:AlternateContent>
      </w:r>
    </w:p>
    <w:p w14:paraId="5527872E" w14:textId="77777777" w:rsidR="00072D84" w:rsidRPr="00F25759" w:rsidRDefault="00072D84"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92032" behindDoc="0" locked="0" layoutInCell="1" allowOverlap="1" wp14:anchorId="6FCC57DF" wp14:editId="0D53F1E9">
                <wp:simplePos x="0" y="0"/>
                <wp:positionH relativeFrom="column">
                  <wp:posOffset>4208145</wp:posOffset>
                </wp:positionH>
                <wp:positionV relativeFrom="paragraph">
                  <wp:posOffset>132080</wp:posOffset>
                </wp:positionV>
                <wp:extent cx="1569720" cy="640080"/>
                <wp:effectExtent l="0" t="0" r="11430" b="26670"/>
                <wp:wrapNone/>
                <wp:docPr id="29" name="Надпись 29"/>
                <wp:cNvGraphicFramePr/>
                <a:graphic xmlns:a="http://schemas.openxmlformats.org/drawingml/2006/main">
                  <a:graphicData uri="http://schemas.microsoft.com/office/word/2010/wordprocessingShape">
                    <wps:wsp>
                      <wps:cNvSpPr txBox="1"/>
                      <wps:spPr>
                        <a:xfrm>
                          <a:off x="0" y="0"/>
                          <a:ext cx="1569720" cy="640080"/>
                        </a:xfrm>
                        <a:prstGeom prst="rect">
                          <a:avLst/>
                        </a:prstGeom>
                        <a:solidFill>
                          <a:schemeClr val="lt1"/>
                        </a:solidFill>
                        <a:ln w="19050">
                          <a:solidFill>
                            <a:srgbClr val="00B0F0"/>
                          </a:solidFill>
                        </a:ln>
                      </wps:spPr>
                      <wps:txbx>
                        <w:txbxContent>
                          <w:p w14:paraId="79A0BD45" w14:textId="77777777" w:rsidR="00F7144B" w:rsidRPr="00F96F7D" w:rsidRDefault="00F7144B" w:rsidP="00072D84">
                            <w:pPr>
                              <w:spacing w:after="0" w:line="240" w:lineRule="auto"/>
                              <w:jc w:val="center"/>
                              <w:rPr>
                                <w:rFonts w:ascii="Times New Roman" w:hAnsi="Times New Roman" w:cs="Times New Roman"/>
                                <w:sz w:val="20"/>
                                <w:szCs w:val="20"/>
                                <w:lang w:val="kk-KZ"/>
                              </w:rPr>
                            </w:pPr>
                            <w:r w:rsidRPr="00F96F7D">
                              <w:rPr>
                                <w:rFonts w:ascii="Times New Roman" w:hAnsi="Times New Roman" w:cs="Times New Roman"/>
                                <w:sz w:val="20"/>
                                <w:szCs w:val="20"/>
                                <w:lang w:val="kk-KZ"/>
                              </w:rPr>
                              <w:t>«Тігін бұйымдарының компьютерлік графикасы» пән</w:t>
                            </w:r>
                            <w:r>
                              <w:rPr>
                                <w:rFonts w:ascii="Times New Roman" w:hAnsi="Times New Roman" w:cs="Times New Roman"/>
                                <w:sz w:val="20"/>
                                <w:szCs w:val="20"/>
                                <w:lang w:val="kk-KZ"/>
                              </w:rPr>
                              <w:t>і</w:t>
                            </w:r>
                          </w:p>
                          <w:p w14:paraId="2689FF7B" w14:textId="77777777" w:rsidR="00F7144B" w:rsidRDefault="00F7144B" w:rsidP="00072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C57DF" id="_x0000_t202" coordsize="21600,21600" o:spt="202" path="m,l,21600r21600,l21600,xe">
                <v:stroke joinstyle="miter"/>
                <v:path gradientshapeok="t" o:connecttype="rect"/>
              </v:shapetype>
              <v:shape id="Надпись 29" o:spid="_x0000_s1035" type="#_x0000_t202" style="position:absolute;left:0;text-align:left;margin-left:331.35pt;margin-top:10.4pt;width:123.6pt;height:5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" fillcolor="white [3201]" strokecolor="#00b0f0" strokeweight="1.5pt">
                <v:textbox>
                  <w:txbxContent>
                    <w:p w14:paraId="79A0BD45" w14:textId="77777777" w:rsidR="00F7144B" w:rsidRPr="00F96F7D" w:rsidRDefault="00F7144B" w:rsidP="00072D84">
                      <w:pPr>
                        <w:spacing w:after="0" w:line="240" w:lineRule="auto"/>
                        <w:jc w:val="center"/>
                        <w:rPr>
                          <w:rFonts w:ascii="Times New Roman" w:hAnsi="Times New Roman" w:cs="Times New Roman"/>
                          <w:sz w:val="20"/>
                          <w:szCs w:val="20"/>
                          <w:lang w:val="kk-KZ"/>
                        </w:rPr>
                      </w:pPr>
                      <w:r w:rsidRPr="00F96F7D">
                        <w:rPr>
                          <w:rFonts w:ascii="Times New Roman" w:hAnsi="Times New Roman" w:cs="Times New Roman"/>
                          <w:sz w:val="20"/>
                          <w:szCs w:val="20"/>
                          <w:lang w:val="kk-KZ"/>
                        </w:rPr>
                        <w:t>«Тігін бұйымдарының компьютерлік графикасы» пән</w:t>
                      </w:r>
                      <w:r>
                        <w:rPr>
                          <w:rFonts w:ascii="Times New Roman" w:hAnsi="Times New Roman" w:cs="Times New Roman"/>
                          <w:sz w:val="20"/>
                          <w:szCs w:val="20"/>
                          <w:lang w:val="kk-KZ"/>
                        </w:rPr>
                        <w:t>і</w:t>
                      </w:r>
                    </w:p>
                    <w:p w14:paraId="2689FF7B" w14:textId="77777777" w:rsidR="00F7144B" w:rsidRDefault="00F7144B" w:rsidP="00072D84"/>
                  </w:txbxContent>
                </v:textbox>
              </v:shape>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80768" behindDoc="0" locked="0" layoutInCell="1" allowOverlap="1" wp14:anchorId="687440B3" wp14:editId="4EE2F0B0">
                <wp:simplePos x="0" y="0"/>
                <wp:positionH relativeFrom="column">
                  <wp:posOffset>200025</wp:posOffset>
                </wp:positionH>
                <wp:positionV relativeFrom="paragraph">
                  <wp:posOffset>40640</wp:posOffset>
                </wp:positionV>
                <wp:extent cx="5722620" cy="822960"/>
                <wp:effectExtent l="0" t="0" r="11430" b="15240"/>
                <wp:wrapNone/>
                <wp:docPr id="16" name="Прямоугольник 16"/>
                <wp:cNvGraphicFramePr/>
                <a:graphic xmlns:a="http://schemas.openxmlformats.org/drawingml/2006/main">
                  <a:graphicData uri="http://schemas.microsoft.com/office/word/2010/wordprocessingShape">
                    <wps:wsp>
                      <wps:cNvSpPr/>
                      <wps:spPr>
                        <a:xfrm>
                          <a:off x="0" y="0"/>
                          <a:ext cx="5722620" cy="82296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D8853D5" w14:textId="77777777" w:rsidR="00F7144B" w:rsidRPr="00D96661" w:rsidRDefault="00F7144B" w:rsidP="00072D84">
                            <w:pPr>
                              <w:spacing w:after="0" w:line="240" w:lineRule="auto"/>
                              <w:rPr>
                                <w:rFonts w:ascii="Times New Roman" w:hAnsi="Times New Roman" w:cs="Times New Roman"/>
                                <w:sz w:val="20"/>
                                <w:szCs w:val="20"/>
                                <w:lang w:val="kk-KZ"/>
                              </w:rPr>
                            </w:pPr>
                            <w:r w:rsidRPr="00EB064D">
                              <w:rPr>
                                <w:rFonts w:ascii="Times New Roman" w:hAnsi="Times New Roman" w:cs="Times New Roman"/>
                                <w:noProof/>
                                <w:sz w:val="20"/>
                                <w:szCs w:val="20"/>
                                <w:lang w:eastAsia="ru-RU"/>
                              </w:rPr>
                              <w:drawing>
                                <wp:inline distT="0" distB="0" distL="0" distR="0" wp14:anchorId="17F7B360" wp14:editId="51E011FA">
                                  <wp:extent cx="3800104" cy="737603"/>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1480" cy="737870"/>
                                          </a:xfrm>
                                          <a:prstGeom prst="rect">
                                            <a:avLst/>
                                          </a:prstGeom>
                                          <a:noFill/>
                                          <a:ln>
                                            <a:noFill/>
                                          </a:ln>
                                        </pic:spPr>
                                      </pic:pic>
                                    </a:graphicData>
                                  </a:graphic>
                                </wp:inline>
                              </w:drawing>
                            </w:r>
                          </w:p>
                          <w:p w14:paraId="72051354" w14:textId="77777777" w:rsidR="00F7144B" w:rsidRPr="00F96F7D" w:rsidRDefault="00F7144B" w:rsidP="00072D84">
                            <w:pPr>
                              <w:spacing w:after="0" w:line="240" w:lineRule="auto"/>
                              <w:rPr>
                                <w:rFonts w:ascii="Times New Roman" w:hAnsi="Times New Roman" w:cs="Times New Roman"/>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440B3" id="Прямоугольник 16" o:spid="_x0000_s1036" style="position:absolute;left:0;text-align:left;margin-left:15.75pt;margin-top:3.2pt;width:450.6pt;height:6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" fillcolor="white [3201]" strokecolor="#4f81bd [3204]" strokeweight="2pt">
                <v:textbox>
                  <w:txbxContent>
                    <w:p w14:paraId="7D8853D5" w14:textId="77777777" w:rsidR="00F7144B" w:rsidRPr="00D96661" w:rsidRDefault="00F7144B" w:rsidP="00072D84">
                      <w:pPr>
                        <w:spacing w:after="0" w:line="240" w:lineRule="auto"/>
                        <w:rPr>
                          <w:rFonts w:ascii="Times New Roman" w:hAnsi="Times New Roman" w:cs="Times New Roman"/>
                          <w:sz w:val="20"/>
                          <w:szCs w:val="20"/>
                          <w:lang w:val="kk-KZ"/>
                        </w:rPr>
                      </w:pPr>
                      <w:r w:rsidRPr="00EB064D">
                        <w:rPr>
                          <w:rFonts w:ascii="Times New Roman" w:hAnsi="Times New Roman" w:cs="Times New Roman"/>
                          <w:noProof/>
                          <w:sz w:val="20"/>
                          <w:szCs w:val="20"/>
                          <w:lang w:eastAsia="ru-RU"/>
                        </w:rPr>
                        <w:drawing>
                          <wp:inline distT="0" distB="0" distL="0" distR="0" wp14:anchorId="17F7B360" wp14:editId="51E011FA">
                            <wp:extent cx="3800104" cy="737603"/>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1480" cy="737870"/>
                                    </a:xfrm>
                                    <a:prstGeom prst="rect">
                                      <a:avLst/>
                                    </a:prstGeom>
                                    <a:noFill/>
                                    <a:ln>
                                      <a:noFill/>
                                    </a:ln>
                                  </pic:spPr>
                                </pic:pic>
                              </a:graphicData>
                            </a:graphic>
                          </wp:inline>
                        </w:drawing>
                      </w:r>
                    </w:p>
                    <w:p w14:paraId="72051354" w14:textId="77777777" w:rsidR="00F7144B" w:rsidRPr="00F96F7D" w:rsidRDefault="00F7144B" w:rsidP="00072D84">
                      <w:pPr>
                        <w:spacing w:after="0" w:line="240" w:lineRule="auto"/>
                        <w:rPr>
                          <w:rFonts w:ascii="Times New Roman" w:hAnsi="Times New Roman" w:cs="Times New Roman"/>
                          <w:sz w:val="20"/>
                          <w:szCs w:val="20"/>
                          <w:lang w:val="kk-KZ"/>
                        </w:rPr>
                      </w:pPr>
                    </w:p>
                  </w:txbxContent>
                </v:textbox>
              </v:rect>
            </w:pict>
          </mc:Fallback>
        </mc:AlternateContent>
      </w:r>
    </w:p>
    <w:p w14:paraId="6879D3E3" w14:textId="77777777" w:rsidR="00072D84" w:rsidRPr="00F25759" w:rsidRDefault="00072D84" w:rsidP="00072D84">
      <w:pPr>
        <w:ind w:firstLine="708"/>
        <w:jc w:val="both"/>
        <w:rPr>
          <w:rFonts w:ascii="Times New Roman" w:hAnsi="Times New Roman" w:cs="Times New Roman"/>
          <w:b/>
          <w:sz w:val="28"/>
          <w:szCs w:val="28"/>
          <w:lang w:val="kk-KZ"/>
        </w:rPr>
      </w:pPr>
    </w:p>
    <w:p w14:paraId="24C2A60D" w14:textId="77777777" w:rsidR="00072D84" w:rsidRPr="00F25759" w:rsidRDefault="00072D84"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91008" behindDoc="0" locked="0" layoutInCell="1" allowOverlap="1" wp14:anchorId="73386BB9" wp14:editId="5689859A">
                <wp:simplePos x="0" y="0"/>
                <wp:positionH relativeFrom="column">
                  <wp:posOffset>161925</wp:posOffset>
                </wp:positionH>
                <wp:positionV relativeFrom="paragraph">
                  <wp:posOffset>215265</wp:posOffset>
                </wp:positionV>
                <wp:extent cx="5760720" cy="1440180"/>
                <wp:effectExtent l="0" t="0" r="11430" b="26670"/>
                <wp:wrapNone/>
                <wp:docPr id="26" name="Прямоугольник с двумя скругленными противолежащими углами 26"/>
                <wp:cNvGraphicFramePr/>
                <a:graphic xmlns:a="http://schemas.openxmlformats.org/drawingml/2006/main">
                  <a:graphicData uri="http://schemas.microsoft.com/office/word/2010/wordprocessingShape">
                    <wps:wsp>
                      <wps:cNvSpPr/>
                      <wps:spPr>
                        <a:xfrm>
                          <a:off x="0" y="0"/>
                          <a:ext cx="5760720" cy="1440180"/>
                        </a:xfrm>
                        <a:prstGeom prst="round2DiagRect">
                          <a:avLst/>
                        </a:prstGeom>
                      </wps:spPr>
                      <wps:style>
                        <a:lnRef idx="2">
                          <a:schemeClr val="accent5"/>
                        </a:lnRef>
                        <a:fillRef idx="1">
                          <a:schemeClr val="lt1"/>
                        </a:fillRef>
                        <a:effectRef idx="0">
                          <a:schemeClr val="accent5"/>
                        </a:effectRef>
                        <a:fontRef idx="minor">
                          <a:schemeClr val="dk1"/>
                        </a:fontRef>
                      </wps:style>
                      <wps:txbx>
                        <w:txbxContent>
                          <w:p w14:paraId="2F7627B7" w14:textId="77777777" w:rsidR="00F7144B" w:rsidRDefault="00F7144B" w:rsidP="00CB775B">
                            <w:pPr>
                              <w:pStyle w:val="a9"/>
                              <w:tabs>
                                <w:tab w:val="left" w:pos="851"/>
                                <w:tab w:val="left" w:pos="993"/>
                              </w:tabs>
                              <w:spacing w:before="0" w:after="0" w:line="240" w:lineRule="auto"/>
                              <w:rPr>
                                <w:b/>
                                <w:i/>
                                <w:sz w:val="20"/>
                                <w:szCs w:val="20"/>
                              </w:rPr>
                            </w:pPr>
                            <w:r w:rsidRPr="00F96F7D">
                              <w:rPr>
                                <w:b/>
                                <w:i/>
                                <w:sz w:val="20"/>
                                <w:szCs w:val="20"/>
                              </w:rPr>
                              <w:t>Дидактикалық шарттар:</w:t>
                            </w:r>
                          </w:p>
                          <w:p w14:paraId="62DE6C4C" w14:textId="77777777" w:rsidR="00F7144B" w:rsidRPr="004C37FA" w:rsidRDefault="00F7144B" w:rsidP="008254A8">
                            <w:pPr>
                              <w:pStyle w:val="a9"/>
                              <w:numPr>
                                <w:ilvl w:val="0"/>
                                <w:numId w:val="9"/>
                              </w:numPr>
                              <w:tabs>
                                <w:tab w:val="left" w:pos="633"/>
                                <w:tab w:val="left" w:pos="851"/>
                              </w:tabs>
                              <w:spacing w:before="0" w:after="0" w:line="240" w:lineRule="auto"/>
                              <w:ind w:left="0" w:firstLine="284"/>
                              <w:jc w:val="both"/>
                              <w:rPr>
                                <w:color w:val="000000" w:themeColor="text1"/>
                                <w:sz w:val="20"/>
                                <w:szCs w:val="20"/>
                              </w:rPr>
                            </w:pPr>
                            <w:r w:rsidRPr="004C37FA">
                              <w:rPr>
                                <w:sz w:val="20"/>
                                <w:szCs w:val="20"/>
                                <w:lang w:val="kk-KZ"/>
                              </w:rPr>
                              <w:t xml:space="preserve">Компьютерлік - графикалық іс-әрекетке </w:t>
                            </w:r>
                            <w:r w:rsidRPr="004C37FA">
                              <w:rPr>
                                <w:sz w:val="20"/>
                                <w:szCs w:val="20"/>
                                <w:shd w:val="clear" w:color="auto" w:fill="FFFFFF"/>
                                <w:lang w:val="kk-KZ"/>
                              </w:rPr>
                              <w:t>ынталандырушы оқу ортасын құру</w:t>
                            </w:r>
                            <w:r w:rsidRPr="004C37FA">
                              <w:rPr>
                                <w:sz w:val="20"/>
                                <w:szCs w:val="20"/>
                              </w:rPr>
                              <w:t xml:space="preserve">; </w:t>
                            </w:r>
                            <w:r w:rsidRPr="004C37FA">
                              <w:rPr>
                                <w:color w:val="000000" w:themeColor="text1"/>
                                <w:spacing w:val="-2"/>
                                <w:sz w:val="20"/>
                                <w:szCs w:val="20"/>
                              </w:rPr>
                              <w:t xml:space="preserve"> </w:t>
                            </w:r>
                          </w:p>
                          <w:p w14:paraId="09ED9121" w14:textId="77777777" w:rsidR="00F7144B" w:rsidRPr="00315C6C" w:rsidRDefault="00F7144B" w:rsidP="008254A8">
                            <w:pPr>
                              <w:pStyle w:val="a9"/>
                              <w:numPr>
                                <w:ilvl w:val="0"/>
                                <w:numId w:val="9"/>
                              </w:numPr>
                              <w:tabs>
                                <w:tab w:val="left" w:pos="633"/>
                                <w:tab w:val="left" w:pos="851"/>
                                <w:tab w:val="left" w:pos="993"/>
                              </w:tabs>
                              <w:spacing w:before="0" w:after="0" w:line="240" w:lineRule="auto"/>
                              <w:ind w:left="0" w:firstLine="284"/>
                              <w:jc w:val="both"/>
                              <w:rPr>
                                <w:color w:val="000000" w:themeColor="text1"/>
                                <w:sz w:val="20"/>
                                <w:szCs w:val="20"/>
                              </w:rPr>
                            </w:pPr>
                            <w:r w:rsidRPr="00315C6C">
                              <w:rPr>
                                <w:color w:val="000000" w:themeColor="text1"/>
                                <w:sz w:val="20"/>
                                <w:szCs w:val="20"/>
                              </w:rPr>
                              <w:t xml:space="preserve">«Тігін </w:t>
                            </w:r>
                            <w:r w:rsidRPr="004C37FA">
                              <w:rPr>
                                <w:color w:val="000000" w:themeColor="text1"/>
                                <w:sz w:val="20"/>
                                <w:szCs w:val="20"/>
                              </w:rPr>
                              <w:t>бұйымдарының</w:t>
                            </w:r>
                            <w:r w:rsidRPr="00315C6C">
                              <w:rPr>
                                <w:color w:val="000000" w:themeColor="text1"/>
                                <w:sz w:val="20"/>
                                <w:szCs w:val="20"/>
                              </w:rPr>
                              <w:t xml:space="preserve"> компьютерлік графикасы» атты элективті пән мазмұнын құр</w:t>
                            </w:r>
                            <w:r>
                              <w:rPr>
                                <w:color w:val="000000" w:themeColor="text1"/>
                                <w:sz w:val="20"/>
                                <w:szCs w:val="20"/>
                                <w:lang w:val="kk-KZ"/>
                              </w:rPr>
                              <w:t>астыр</w:t>
                            </w:r>
                            <w:r w:rsidRPr="00315C6C">
                              <w:rPr>
                                <w:color w:val="000000" w:themeColor="text1"/>
                                <w:sz w:val="20"/>
                                <w:szCs w:val="20"/>
                              </w:rPr>
                              <w:t>у,</w:t>
                            </w:r>
                          </w:p>
                          <w:p w14:paraId="79E55994" w14:textId="4FEB5B34" w:rsidR="00F7144B" w:rsidRPr="00315C6C" w:rsidRDefault="00F7144B" w:rsidP="008254A8">
                            <w:pPr>
                              <w:pStyle w:val="a9"/>
                              <w:numPr>
                                <w:ilvl w:val="0"/>
                                <w:numId w:val="9"/>
                              </w:numPr>
                              <w:tabs>
                                <w:tab w:val="left" w:pos="633"/>
                                <w:tab w:val="left" w:pos="851"/>
                                <w:tab w:val="left" w:pos="993"/>
                              </w:tabs>
                              <w:spacing w:before="0" w:after="0" w:line="240" w:lineRule="auto"/>
                              <w:ind w:left="0" w:firstLine="284"/>
                              <w:jc w:val="both"/>
                              <w:rPr>
                                <w:color w:val="000000" w:themeColor="text1"/>
                                <w:sz w:val="20"/>
                                <w:szCs w:val="20"/>
                              </w:rPr>
                            </w:pPr>
                            <w:r>
                              <w:rPr>
                                <w:color w:val="000000" w:themeColor="text1"/>
                                <w:sz w:val="20"/>
                                <w:szCs w:val="20"/>
                              </w:rPr>
                              <w:t>Оқу</w:t>
                            </w:r>
                            <w:r>
                              <w:rPr>
                                <w:color w:val="000000" w:themeColor="text1"/>
                                <w:sz w:val="20"/>
                                <w:szCs w:val="20"/>
                                <w:lang w:val="kk-KZ"/>
                              </w:rPr>
                              <w:t xml:space="preserve"> </w:t>
                            </w:r>
                            <w:r>
                              <w:rPr>
                                <w:color w:val="000000" w:themeColor="text1"/>
                                <w:sz w:val="20"/>
                                <w:szCs w:val="20"/>
                              </w:rPr>
                              <w:t xml:space="preserve">үдерісін </w:t>
                            </w:r>
                            <w:r>
                              <w:rPr>
                                <w:color w:val="000000" w:themeColor="text1"/>
                                <w:sz w:val="20"/>
                                <w:szCs w:val="20"/>
                                <w:lang w:val="kk-KZ"/>
                              </w:rPr>
                              <w:t xml:space="preserve">оқу-әдістемелік кешенмен </w:t>
                            </w:r>
                            <w:r w:rsidRPr="00315C6C">
                              <w:rPr>
                                <w:color w:val="000000" w:themeColor="text1"/>
                                <w:sz w:val="20"/>
                                <w:szCs w:val="20"/>
                              </w:rPr>
                              <w:t xml:space="preserve"> және ресурстық базамен қамтамасыздандыру;</w:t>
                            </w:r>
                          </w:p>
                          <w:p w14:paraId="6EAA849D" w14:textId="5828D22B" w:rsidR="00F7144B" w:rsidRPr="00315C6C" w:rsidRDefault="00F7144B" w:rsidP="008254A8">
                            <w:pPr>
                              <w:pStyle w:val="a9"/>
                              <w:numPr>
                                <w:ilvl w:val="0"/>
                                <w:numId w:val="9"/>
                              </w:numPr>
                              <w:tabs>
                                <w:tab w:val="left" w:pos="633"/>
                                <w:tab w:val="left" w:pos="851"/>
                                <w:tab w:val="left" w:pos="993"/>
                              </w:tabs>
                              <w:spacing w:before="0" w:after="0" w:line="240" w:lineRule="auto"/>
                              <w:ind w:left="0" w:firstLine="284"/>
                              <w:jc w:val="both"/>
                              <w:rPr>
                                <w:color w:val="000000" w:themeColor="text1"/>
                                <w:sz w:val="20"/>
                                <w:szCs w:val="20"/>
                              </w:rPr>
                            </w:pPr>
                            <w:r w:rsidRPr="00315C6C">
                              <w:rPr>
                                <w:color w:val="000000" w:themeColor="text1"/>
                                <w:sz w:val="20"/>
                                <w:szCs w:val="20"/>
                              </w:rPr>
                              <w:t xml:space="preserve"> </w:t>
                            </w:r>
                            <w:r>
                              <w:rPr>
                                <w:sz w:val="20"/>
                                <w:szCs w:val="20"/>
                                <w:lang w:val="kk-KZ"/>
                              </w:rPr>
                              <w:t>Б</w:t>
                            </w:r>
                            <w:r w:rsidRPr="00315C6C">
                              <w:rPr>
                                <w:sz w:val="20"/>
                                <w:szCs w:val="20"/>
                              </w:rPr>
                              <w:t>олашақ кәсіптік оқыт</w:t>
                            </w:r>
                            <w:r>
                              <w:rPr>
                                <w:sz w:val="20"/>
                                <w:szCs w:val="20"/>
                              </w:rPr>
                              <w:t>у педагогының</w:t>
                            </w:r>
                            <w:r w:rsidRPr="00315C6C">
                              <w:rPr>
                                <w:sz w:val="20"/>
                                <w:szCs w:val="20"/>
                              </w:rPr>
                              <w:t xml:space="preserve"> компьютерлік</w:t>
                            </w:r>
                            <w:r>
                              <w:rPr>
                                <w:sz w:val="20"/>
                                <w:szCs w:val="20"/>
                                <w:lang w:val="kk-KZ"/>
                              </w:rPr>
                              <w:t>-</w:t>
                            </w:r>
                            <w:r w:rsidRPr="00315C6C">
                              <w:rPr>
                                <w:sz w:val="20"/>
                                <w:szCs w:val="20"/>
                              </w:rPr>
                              <w:t>графикалық құзыреттілі</w:t>
                            </w:r>
                            <w:r>
                              <w:rPr>
                                <w:sz w:val="20"/>
                                <w:szCs w:val="20"/>
                              </w:rPr>
                              <w:t>гі</w:t>
                            </w:r>
                            <w:r w:rsidRPr="00315C6C">
                              <w:rPr>
                                <w:sz w:val="20"/>
                                <w:szCs w:val="20"/>
                              </w:rPr>
                              <w:t>н қалыптастыруға ықпал</w:t>
                            </w:r>
                            <w:r>
                              <w:rPr>
                                <w:sz w:val="20"/>
                                <w:szCs w:val="20"/>
                              </w:rPr>
                              <w:t xml:space="preserve"> ететін оқытудың түрлі</w:t>
                            </w:r>
                            <w:r w:rsidRPr="00315C6C">
                              <w:rPr>
                                <w:sz w:val="20"/>
                                <w:szCs w:val="20"/>
                              </w:rPr>
                              <w:t xml:space="preserve"> әдістері мен құралдарын пайдалану.</w:t>
                            </w:r>
                          </w:p>
                          <w:p w14:paraId="1EAE72FF" w14:textId="77777777" w:rsidR="00F7144B" w:rsidRPr="00F96F7D" w:rsidRDefault="00F7144B" w:rsidP="00072D84">
                            <w:pPr>
                              <w:spacing w:after="0" w:line="240" w:lineRule="auto"/>
                              <w:jc w:val="center"/>
                              <w:rPr>
                                <w:rFonts w:ascii="Times New Roman" w:hAnsi="Times New Roman" w:cs="Times New Roman"/>
                                <w:lang w:val="kk-KZ"/>
                              </w:rPr>
                            </w:pPr>
                          </w:p>
                          <w:p w14:paraId="257E7322" w14:textId="77777777" w:rsidR="00F7144B" w:rsidRPr="00F96F7D" w:rsidRDefault="00F7144B" w:rsidP="00072D84">
                            <w:pPr>
                              <w:spacing w:after="0" w:line="240" w:lineRule="auto"/>
                              <w:jc w:val="center"/>
                              <w:rPr>
                                <w:rFonts w:ascii="Times New Roman" w:hAnsi="Times New Roman" w:cs="Times New Roman"/>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86BB9" id="Прямоугольник с двумя скругленными противолежащими углами 26" o:spid="_x0000_s1037" style="position:absolute;left:0;text-align:left;margin-left:12.75pt;margin-top:16.95pt;width:453.6pt;height:11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60720,1440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" adj="-11796480,,5400" path="m240035,l5760720,r,l5760720,1200145v,132568,-107467,240035,-240035,240035l,1440180r,l,240035c,107467,107467,,240035,xe" fillcolor="white [3201]" strokecolor="#4bacc6 [3208]" strokeweight="2pt">
                <v:stroke joinstyle="miter"/>
                <v:formulas/>
                <v:path arrowok="t" o:connecttype="custom" o:connectlocs="240035,0;5760720,0;5760720,0;5760720,1200145;5520685,1440180;0,1440180;0,1440180;0,240035;240035,0" o:connectangles="0,0,0,0,0,0,0,0,0" textboxrect="0,0,5760720,1440180"/>
                <v:textbox>
                  <w:txbxContent>
                    <w:p w14:paraId="2F7627B7" w14:textId="77777777" w:rsidR="00F7144B" w:rsidRDefault="00F7144B" w:rsidP="00CB775B">
                      <w:pPr>
                        <w:pStyle w:val="a9"/>
                        <w:tabs>
                          <w:tab w:val="left" w:pos="851"/>
                          <w:tab w:val="left" w:pos="993"/>
                        </w:tabs>
                        <w:spacing w:before="0" w:after="0" w:line="240" w:lineRule="auto"/>
                        <w:rPr>
                          <w:b/>
                          <w:i/>
                          <w:sz w:val="20"/>
                          <w:szCs w:val="20"/>
                        </w:rPr>
                      </w:pPr>
                      <w:r w:rsidRPr="00F96F7D">
                        <w:rPr>
                          <w:b/>
                          <w:i/>
                          <w:sz w:val="20"/>
                          <w:szCs w:val="20"/>
                        </w:rPr>
                        <w:t>Дидактикалық шарттар:</w:t>
                      </w:r>
                    </w:p>
                    <w:p w14:paraId="62DE6C4C" w14:textId="77777777" w:rsidR="00F7144B" w:rsidRPr="004C37FA" w:rsidRDefault="00F7144B" w:rsidP="008254A8">
                      <w:pPr>
                        <w:pStyle w:val="a9"/>
                        <w:numPr>
                          <w:ilvl w:val="0"/>
                          <w:numId w:val="9"/>
                        </w:numPr>
                        <w:tabs>
                          <w:tab w:val="left" w:pos="633"/>
                          <w:tab w:val="left" w:pos="851"/>
                        </w:tabs>
                        <w:spacing w:before="0" w:after="0" w:line="240" w:lineRule="auto"/>
                        <w:ind w:left="0" w:firstLine="284"/>
                        <w:jc w:val="both"/>
                        <w:rPr>
                          <w:color w:val="000000" w:themeColor="text1"/>
                          <w:sz w:val="20"/>
                          <w:szCs w:val="20"/>
                        </w:rPr>
                      </w:pPr>
                      <w:r w:rsidRPr="004C37FA">
                        <w:rPr>
                          <w:sz w:val="20"/>
                          <w:szCs w:val="20"/>
                          <w:lang w:val="kk-KZ"/>
                        </w:rPr>
                        <w:t xml:space="preserve">Компьютерлік - графикалық іс-әрекетке </w:t>
                      </w:r>
                      <w:r w:rsidRPr="004C37FA">
                        <w:rPr>
                          <w:sz w:val="20"/>
                          <w:szCs w:val="20"/>
                          <w:shd w:val="clear" w:color="auto" w:fill="FFFFFF"/>
                          <w:lang w:val="kk-KZ"/>
                        </w:rPr>
                        <w:t>ынталандырушы оқу ортасын құру</w:t>
                      </w:r>
                      <w:r w:rsidRPr="004C37FA">
                        <w:rPr>
                          <w:sz w:val="20"/>
                          <w:szCs w:val="20"/>
                        </w:rPr>
                        <w:t xml:space="preserve">; </w:t>
                      </w:r>
                      <w:r w:rsidRPr="004C37FA">
                        <w:rPr>
                          <w:color w:val="000000" w:themeColor="text1"/>
                          <w:spacing w:val="-2"/>
                          <w:sz w:val="20"/>
                          <w:szCs w:val="20"/>
                        </w:rPr>
                        <w:t xml:space="preserve"> </w:t>
                      </w:r>
                    </w:p>
                    <w:p w14:paraId="09ED9121" w14:textId="77777777" w:rsidR="00F7144B" w:rsidRPr="00315C6C" w:rsidRDefault="00F7144B" w:rsidP="008254A8">
                      <w:pPr>
                        <w:pStyle w:val="a9"/>
                        <w:numPr>
                          <w:ilvl w:val="0"/>
                          <w:numId w:val="9"/>
                        </w:numPr>
                        <w:tabs>
                          <w:tab w:val="left" w:pos="633"/>
                          <w:tab w:val="left" w:pos="851"/>
                          <w:tab w:val="left" w:pos="993"/>
                        </w:tabs>
                        <w:spacing w:before="0" w:after="0" w:line="240" w:lineRule="auto"/>
                        <w:ind w:left="0" w:firstLine="284"/>
                        <w:jc w:val="both"/>
                        <w:rPr>
                          <w:color w:val="000000" w:themeColor="text1"/>
                          <w:sz w:val="20"/>
                          <w:szCs w:val="20"/>
                        </w:rPr>
                      </w:pPr>
                      <w:r w:rsidRPr="00315C6C">
                        <w:rPr>
                          <w:color w:val="000000" w:themeColor="text1"/>
                          <w:sz w:val="20"/>
                          <w:szCs w:val="20"/>
                        </w:rPr>
                        <w:t xml:space="preserve">«Тігін </w:t>
                      </w:r>
                      <w:r w:rsidRPr="004C37FA">
                        <w:rPr>
                          <w:color w:val="000000" w:themeColor="text1"/>
                          <w:sz w:val="20"/>
                          <w:szCs w:val="20"/>
                        </w:rPr>
                        <w:t>бұйымдарының</w:t>
                      </w:r>
                      <w:r w:rsidRPr="00315C6C">
                        <w:rPr>
                          <w:color w:val="000000" w:themeColor="text1"/>
                          <w:sz w:val="20"/>
                          <w:szCs w:val="20"/>
                        </w:rPr>
                        <w:t xml:space="preserve"> компьютерлік графикасы» атты элективті пән мазмұнын құр</w:t>
                      </w:r>
                      <w:r>
                        <w:rPr>
                          <w:color w:val="000000" w:themeColor="text1"/>
                          <w:sz w:val="20"/>
                          <w:szCs w:val="20"/>
                          <w:lang w:val="kk-KZ"/>
                        </w:rPr>
                        <w:t>астыр</w:t>
                      </w:r>
                      <w:r w:rsidRPr="00315C6C">
                        <w:rPr>
                          <w:color w:val="000000" w:themeColor="text1"/>
                          <w:sz w:val="20"/>
                          <w:szCs w:val="20"/>
                        </w:rPr>
                        <w:t>у,</w:t>
                      </w:r>
                    </w:p>
                    <w:p w14:paraId="79E55994" w14:textId="4FEB5B34" w:rsidR="00F7144B" w:rsidRPr="00315C6C" w:rsidRDefault="00F7144B" w:rsidP="008254A8">
                      <w:pPr>
                        <w:pStyle w:val="a9"/>
                        <w:numPr>
                          <w:ilvl w:val="0"/>
                          <w:numId w:val="9"/>
                        </w:numPr>
                        <w:tabs>
                          <w:tab w:val="left" w:pos="633"/>
                          <w:tab w:val="left" w:pos="851"/>
                          <w:tab w:val="left" w:pos="993"/>
                        </w:tabs>
                        <w:spacing w:before="0" w:after="0" w:line="240" w:lineRule="auto"/>
                        <w:ind w:left="0" w:firstLine="284"/>
                        <w:jc w:val="both"/>
                        <w:rPr>
                          <w:color w:val="000000" w:themeColor="text1"/>
                          <w:sz w:val="20"/>
                          <w:szCs w:val="20"/>
                        </w:rPr>
                      </w:pPr>
                      <w:r>
                        <w:rPr>
                          <w:color w:val="000000" w:themeColor="text1"/>
                          <w:sz w:val="20"/>
                          <w:szCs w:val="20"/>
                        </w:rPr>
                        <w:t>Оқу</w:t>
                      </w:r>
                      <w:r>
                        <w:rPr>
                          <w:color w:val="000000" w:themeColor="text1"/>
                          <w:sz w:val="20"/>
                          <w:szCs w:val="20"/>
                          <w:lang w:val="kk-KZ"/>
                        </w:rPr>
                        <w:t xml:space="preserve"> </w:t>
                      </w:r>
                      <w:r>
                        <w:rPr>
                          <w:color w:val="000000" w:themeColor="text1"/>
                          <w:sz w:val="20"/>
                          <w:szCs w:val="20"/>
                        </w:rPr>
                        <w:t xml:space="preserve">үдерісін </w:t>
                      </w:r>
                      <w:r>
                        <w:rPr>
                          <w:color w:val="000000" w:themeColor="text1"/>
                          <w:sz w:val="20"/>
                          <w:szCs w:val="20"/>
                          <w:lang w:val="kk-KZ"/>
                        </w:rPr>
                        <w:t xml:space="preserve">оқу-әдістемелік кешенмен </w:t>
                      </w:r>
                      <w:r w:rsidRPr="00315C6C">
                        <w:rPr>
                          <w:color w:val="000000" w:themeColor="text1"/>
                          <w:sz w:val="20"/>
                          <w:szCs w:val="20"/>
                        </w:rPr>
                        <w:t xml:space="preserve"> және ресурстық базамен қамтамасыздандыру;</w:t>
                      </w:r>
                    </w:p>
                    <w:p w14:paraId="6EAA849D" w14:textId="5828D22B" w:rsidR="00F7144B" w:rsidRPr="00315C6C" w:rsidRDefault="00F7144B" w:rsidP="008254A8">
                      <w:pPr>
                        <w:pStyle w:val="a9"/>
                        <w:numPr>
                          <w:ilvl w:val="0"/>
                          <w:numId w:val="9"/>
                        </w:numPr>
                        <w:tabs>
                          <w:tab w:val="left" w:pos="633"/>
                          <w:tab w:val="left" w:pos="851"/>
                          <w:tab w:val="left" w:pos="993"/>
                        </w:tabs>
                        <w:spacing w:before="0" w:after="0" w:line="240" w:lineRule="auto"/>
                        <w:ind w:left="0" w:firstLine="284"/>
                        <w:jc w:val="both"/>
                        <w:rPr>
                          <w:color w:val="000000" w:themeColor="text1"/>
                          <w:sz w:val="20"/>
                          <w:szCs w:val="20"/>
                        </w:rPr>
                      </w:pPr>
                      <w:r w:rsidRPr="00315C6C">
                        <w:rPr>
                          <w:color w:val="000000" w:themeColor="text1"/>
                          <w:sz w:val="20"/>
                          <w:szCs w:val="20"/>
                        </w:rPr>
                        <w:t xml:space="preserve"> </w:t>
                      </w:r>
                      <w:r>
                        <w:rPr>
                          <w:sz w:val="20"/>
                          <w:szCs w:val="20"/>
                          <w:lang w:val="kk-KZ"/>
                        </w:rPr>
                        <w:t>Б</w:t>
                      </w:r>
                      <w:r w:rsidRPr="00315C6C">
                        <w:rPr>
                          <w:sz w:val="20"/>
                          <w:szCs w:val="20"/>
                        </w:rPr>
                        <w:t>олашақ кәсіптік оқыт</w:t>
                      </w:r>
                      <w:r>
                        <w:rPr>
                          <w:sz w:val="20"/>
                          <w:szCs w:val="20"/>
                        </w:rPr>
                        <w:t>у педагогының</w:t>
                      </w:r>
                      <w:r w:rsidRPr="00315C6C">
                        <w:rPr>
                          <w:sz w:val="20"/>
                          <w:szCs w:val="20"/>
                        </w:rPr>
                        <w:t xml:space="preserve"> компьютерлік</w:t>
                      </w:r>
                      <w:r>
                        <w:rPr>
                          <w:sz w:val="20"/>
                          <w:szCs w:val="20"/>
                          <w:lang w:val="kk-KZ"/>
                        </w:rPr>
                        <w:t>-</w:t>
                      </w:r>
                      <w:r w:rsidRPr="00315C6C">
                        <w:rPr>
                          <w:sz w:val="20"/>
                          <w:szCs w:val="20"/>
                        </w:rPr>
                        <w:t>графикалық құзыреттілі</w:t>
                      </w:r>
                      <w:r>
                        <w:rPr>
                          <w:sz w:val="20"/>
                          <w:szCs w:val="20"/>
                        </w:rPr>
                        <w:t>гі</w:t>
                      </w:r>
                      <w:r w:rsidRPr="00315C6C">
                        <w:rPr>
                          <w:sz w:val="20"/>
                          <w:szCs w:val="20"/>
                        </w:rPr>
                        <w:t>н қалыптастыруға ықпал</w:t>
                      </w:r>
                      <w:r>
                        <w:rPr>
                          <w:sz w:val="20"/>
                          <w:szCs w:val="20"/>
                        </w:rPr>
                        <w:t xml:space="preserve"> ететін оқытудың түрлі</w:t>
                      </w:r>
                      <w:r w:rsidRPr="00315C6C">
                        <w:rPr>
                          <w:sz w:val="20"/>
                          <w:szCs w:val="20"/>
                        </w:rPr>
                        <w:t xml:space="preserve"> әдістері мен құралдарын пайдалану.</w:t>
                      </w:r>
                    </w:p>
                    <w:p w14:paraId="1EAE72FF" w14:textId="77777777" w:rsidR="00F7144B" w:rsidRPr="00F96F7D" w:rsidRDefault="00F7144B" w:rsidP="00072D84">
                      <w:pPr>
                        <w:spacing w:after="0" w:line="240" w:lineRule="auto"/>
                        <w:jc w:val="center"/>
                        <w:rPr>
                          <w:rFonts w:ascii="Times New Roman" w:hAnsi="Times New Roman" w:cs="Times New Roman"/>
                          <w:lang w:val="kk-KZ"/>
                        </w:rPr>
                      </w:pPr>
                    </w:p>
                    <w:p w14:paraId="257E7322" w14:textId="77777777" w:rsidR="00F7144B" w:rsidRPr="00F96F7D" w:rsidRDefault="00F7144B" w:rsidP="00072D84">
                      <w:pPr>
                        <w:spacing w:after="0" w:line="240" w:lineRule="auto"/>
                        <w:jc w:val="center"/>
                        <w:rPr>
                          <w:rFonts w:ascii="Times New Roman" w:hAnsi="Times New Roman" w:cs="Times New Roman"/>
                          <w:lang w:val="kk-KZ"/>
                        </w:rPr>
                      </w:pPr>
                    </w:p>
                  </w:txbxContent>
                </v:textbox>
              </v:shape>
            </w:pict>
          </mc:Fallback>
        </mc:AlternateContent>
      </w:r>
    </w:p>
    <w:p w14:paraId="5A68FA7E" w14:textId="77777777" w:rsidR="00072D84" w:rsidRPr="00F25759" w:rsidRDefault="00072D84" w:rsidP="00072D84">
      <w:pPr>
        <w:ind w:firstLine="708"/>
        <w:jc w:val="both"/>
        <w:rPr>
          <w:rFonts w:ascii="Times New Roman" w:hAnsi="Times New Roman" w:cs="Times New Roman"/>
          <w:b/>
          <w:sz w:val="28"/>
          <w:szCs w:val="28"/>
          <w:lang w:val="kk-KZ"/>
        </w:rPr>
      </w:pPr>
    </w:p>
    <w:p w14:paraId="085E8F57" w14:textId="77777777" w:rsidR="00072D84" w:rsidRPr="00F25759" w:rsidRDefault="00072D84" w:rsidP="00072D84">
      <w:pPr>
        <w:ind w:firstLine="708"/>
        <w:jc w:val="both"/>
        <w:rPr>
          <w:rFonts w:ascii="Times New Roman" w:hAnsi="Times New Roman" w:cs="Times New Roman"/>
          <w:b/>
          <w:sz w:val="28"/>
          <w:szCs w:val="28"/>
          <w:lang w:val="kk-KZ"/>
        </w:rPr>
      </w:pPr>
    </w:p>
    <w:p w14:paraId="2EADAEBC" w14:textId="77777777" w:rsidR="00072D84" w:rsidRPr="00F25759" w:rsidRDefault="00072D84" w:rsidP="00072D84">
      <w:pPr>
        <w:ind w:firstLine="708"/>
        <w:jc w:val="both"/>
        <w:rPr>
          <w:rFonts w:ascii="Times New Roman" w:hAnsi="Times New Roman" w:cs="Times New Roman"/>
          <w:b/>
          <w:sz w:val="28"/>
          <w:szCs w:val="28"/>
          <w:lang w:val="kk-KZ"/>
        </w:rPr>
      </w:pPr>
    </w:p>
    <w:p w14:paraId="581529A1" w14:textId="77777777" w:rsidR="00072D84" w:rsidRPr="00F25759" w:rsidRDefault="00072D84"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87936" behindDoc="0" locked="0" layoutInCell="1" allowOverlap="1" wp14:anchorId="74D74646" wp14:editId="3AAF9F2B">
                <wp:simplePos x="0" y="0"/>
                <wp:positionH relativeFrom="column">
                  <wp:posOffset>1622425</wp:posOffset>
                </wp:positionH>
                <wp:positionV relativeFrom="paragraph">
                  <wp:posOffset>283210</wp:posOffset>
                </wp:positionV>
                <wp:extent cx="2783840" cy="312420"/>
                <wp:effectExtent l="57150" t="38100" r="73660" b="87630"/>
                <wp:wrapNone/>
                <wp:docPr id="23" name="Прямоугольник 23"/>
                <wp:cNvGraphicFramePr/>
                <a:graphic xmlns:a="http://schemas.openxmlformats.org/drawingml/2006/main">
                  <a:graphicData uri="http://schemas.microsoft.com/office/word/2010/wordprocessingShape">
                    <wps:wsp>
                      <wps:cNvSpPr/>
                      <wps:spPr>
                        <a:xfrm>
                          <a:off x="0" y="0"/>
                          <a:ext cx="2783840" cy="31242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2A03F61" w14:textId="77777777" w:rsidR="00F7144B" w:rsidRPr="00F847AF" w:rsidRDefault="00F7144B" w:rsidP="00072D84">
                            <w:pPr>
                              <w:jc w:val="center"/>
                              <w:rPr>
                                <w:rFonts w:ascii="Times New Roman" w:hAnsi="Times New Roman" w:cs="Times New Roman"/>
                                <w:b/>
                                <w:sz w:val="24"/>
                                <w:szCs w:val="24"/>
                                <w:lang w:val="kk-KZ"/>
                              </w:rPr>
                            </w:pPr>
                            <w:r w:rsidRPr="00F51D30">
                              <w:rPr>
                                <w:rFonts w:ascii="Times New Roman" w:hAnsi="Times New Roman" w:cs="Times New Roman"/>
                                <w:b/>
                                <w:sz w:val="28"/>
                                <w:szCs w:val="28"/>
                                <w:lang w:val="kk-KZ"/>
                              </w:rPr>
                              <w:t xml:space="preserve"> </w:t>
                            </w:r>
                            <w:r w:rsidRPr="00F847AF">
                              <w:rPr>
                                <w:rFonts w:ascii="Times New Roman" w:hAnsi="Times New Roman" w:cs="Times New Roman"/>
                                <w:b/>
                                <w:sz w:val="24"/>
                                <w:szCs w:val="24"/>
                                <w:lang w:val="kk-KZ"/>
                              </w:rPr>
                              <w:t>Үдерістік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D74646" id="Прямоугольник 23" o:spid="_x0000_s1038" style="position:absolute;left:0;text-align:left;margin-left:127.75pt;margin-top:22.3pt;width:219.2pt;height:24.6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" fillcolor="#a5d5e2 [1624]" strokecolor="#40a7c2 [3048]">
                <v:fill color2="#e4f2f6 [504]" rotate="t" angle="180" colors="0 #9eeaff;22938f #bbefff;1 #e4f9ff" focus="100%" type="gradient"/>
                <v:shadow on="t" color="black" opacity="24903f" origin=",.5" offset="0,.55556mm"/>
                <v:textbox>
                  <w:txbxContent>
                    <w:p w14:paraId="32A03F61" w14:textId="77777777" w:rsidR="00F7144B" w:rsidRPr="00F847AF" w:rsidRDefault="00F7144B" w:rsidP="00072D84">
                      <w:pPr>
                        <w:jc w:val="center"/>
                        <w:rPr>
                          <w:rFonts w:ascii="Times New Roman" w:hAnsi="Times New Roman" w:cs="Times New Roman"/>
                          <w:b/>
                          <w:sz w:val="24"/>
                          <w:szCs w:val="24"/>
                          <w:lang w:val="kk-KZ"/>
                        </w:rPr>
                      </w:pPr>
                      <w:r w:rsidRPr="00F51D30">
                        <w:rPr>
                          <w:rFonts w:ascii="Times New Roman" w:hAnsi="Times New Roman" w:cs="Times New Roman"/>
                          <w:b/>
                          <w:sz w:val="28"/>
                          <w:szCs w:val="28"/>
                          <w:lang w:val="kk-KZ"/>
                        </w:rPr>
                        <w:t xml:space="preserve"> </w:t>
                      </w:r>
                      <w:r w:rsidRPr="00F847AF">
                        <w:rPr>
                          <w:rFonts w:ascii="Times New Roman" w:hAnsi="Times New Roman" w:cs="Times New Roman"/>
                          <w:b/>
                          <w:sz w:val="24"/>
                          <w:szCs w:val="24"/>
                          <w:lang w:val="kk-KZ"/>
                        </w:rPr>
                        <w:t>Үдерістік блок</w:t>
                      </w:r>
                    </w:p>
                  </w:txbxContent>
                </v:textbox>
              </v:rect>
            </w:pict>
          </mc:Fallback>
        </mc:AlternateContent>
      </w:r>
    </w:p>
    <w:p w14:paraId="3EEADC55" w14:textId="59F03809" w:rsidR="00072D84" w:rsidRPr="00F25759" w:rsidRDefault="00072D84"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7392" behindDoc="0" locked="0" layoutInCell="1" allowOverlap="1" wp14:anchorId="54A79AE8" wp14:editId="49D3A1F0">
                <wp:simplePos x="0" y="0"/>
                <wp:positionH relativeFrom="column">
                  <wp:posOffset>5320665</wp:posOffset>
                </wp:positionH>
                <wp:positionV relativeFrom="paragraph">
                  <wp:posOffset>77470</wp:posOffset>
                </wp:positionV>
                <wp:extent cx="3810" cy="285750"/>
                <wp:effectExtent l="0" t="0" r="34290" b="19050"/>
                <wp:wrapNone/>
                <wp:docPr id="38" name="Прямая соединительная линия 38"/>
                <wp:cNvGraphicFramePr/>
                <a:graphic xmlns:a="http://schemas.openxmlformats.org/drawingml/2006/main">
                  <a:graphicData uri="http://schemas.microsoft.com/office/word/2010/wordprocessingShape">
                    <wps:wsp>
                      <wps:cNvCnPr/>
                      <wps:spPr>
                        <a:xfrm flipH="1">
                          <a:off x="0" y="0"/>
                          <a:ext cx="381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655C07" id="Прямая соединительная линия 38" o:spid="_x0000_s1026" style="position:absolute;flip:x;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8.95pt,6.1pt" to="419.2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" strokecolor="#4579b8 [3044]"/>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4320" behindDoc="0" locked="0" layoutInCell="1" allowOverlap="1" wp14:anchorId="27527B7B" wp14:editId="2257EC6F">
                <wp:simplePos x="0" y="0"/>
                <wp:positionH relativeFrom="column">
                  <wp:posOffset>4406265</wp:posOffset>
                </wp:positionH>
                <wp:positionV relativeFrom="paragraph">
                  <wp:posOffset>77470</wp:posOffset>
                </wp:positionV>
                <wp:extent cx="918210" cy="0"/>
                <wp:effectExtent l="0" t="0" r="15240"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9182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C0539E" id="Прямая соединительная линия 34"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6.95pt,6.1pt" to="419.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" strokecolor="#4579b8 [3044]"/>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6368" behindDoc="0" locked="0" layoutInCell="1" allowOverlap="1" wp14:anchorId="2216347E" wp14:editId="48E89B44">
                <wp:simplePos x="0" y="0"/>
                <wp:positionH relativeFrom="column">
                  <wp:posOffset>691515</wp:posOffset>
                </wp:positionH>
                <wp:positionV relativeFrom="paragraph">
                  <wp:posOffset>77470</wp:posOffset>
                </wp:positionV>
                <wp:extent cx="0" cy="28575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A21025" id="Прямая соединительная линия 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4.45pt,6.1pt" to="54.4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" strokecolor="#4579b8 [3044]"/>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5344" behindDoc="0" locked="0" layoutInCell="1" allowOverlap="1" wp14:anchorId="1E996336" wp14:editId="7D7FCA7B">
                <wp:simplePos x="0" y="0"/>
                <wp:positionH relativeFrom="column">
                  <wp:posOffset>691515</wp:posOffset>
                </wp:positionH>
                <wp:positionV relativeFrom="paragraph">
                  <wp:posOffset>77470</wp:posOffset>
                </wp:positionV>
                <wp:extent cx="923925" cy="0"/>
                <wp:effectExtent l="0" t="0" r="9525" b="1905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601B11" id="Прямая соединительная линия 36"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45pt,6.1pt" to="127.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" strokecolor="#4579b8 [3044]"/>
            </w:pict>
          </mc:Fallback>
        </mc:AlternateContent>
      </w:r>
    </w:p>
    <w:p w14:paraId="5313705C" w14:textId="32B9A3EE" w:rsidR="00072D84" w:rsidRPr="00F25759" w:rsidRDefault="000F5226" w:rsidP="00072D84">
      <w:pPr>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88960" behindDoc="0" locked="0" layoutInCell="1" allowOverlap="1" wp14:anchorId="16D22B27" wp14:editId="148464AB">
                <wp:simplePos x="0" y="0"/>
                <wp:positionH relativeFrom="column">
                  <wp:posOffset>2204720</wp:posOffset>
                </wp:positionH>
                <wp:positionV relativeFrom="paragraph">
                  <wp:posOffset>461010</wp:posOffset>
                </wp:positionV>
                <wp:extent cx="1739900" cy="934720"/>
                <wp:effectExtent l="0" t="0" r="12700" b="17780"/>
                <wp:wrapNone/>
                <wp:docPr id="24" name="Прямоугольник 24"/>
                <wp:cNvGraphicFramePr/>
                <a:graphic xmlns:a="http://schemas.openxmlformats.org/drawingml/2006/main">
                  <a:graphicData uri="http://schemas.microsoft.com/office/word/2010/wordprocessingShape">
                    <wps:wsp>
                      <wps:cNvSpPr/>
                      <wps:spPr>
                        <a:xfrm>
                          <a:off x="0" y="0"/>
                          <a:ext cx="1739900" cy="93472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28DD003" w14:textId="7F78AB19" w:rsidR="00F7144B" w:rsidRDefault="00F7144B" w:rsidP="00072D84">
                            <w:pPr>
                              <w:pStyle w:val="a7"/>
                            </w:pPr>
                            <w:r w:rsidRPr="00EB064D">
                              <w:rPr>
                                <w:b/>
                                <w:i/>
                                <w:sz w:val="20"/>
                                <w:szCs w:val="20"/>
                                <w:lang w:val="kk-KZ"/>
                              </w:rPr>
                              <w:t>Формалары:</w:t>
                            </w:r>
                            <w:r>
                              <w:rPr>
                                <w:b/>
                                <w:i/>
                                <w:sz w:val="20"/>
                                <w:szCs w:val="20"/>
                                <w:lang w:val="kk-KZ"/>
                              </w:rPr>
                              <w:t xml:space="preserve"> </w:t>
                            </w:r>
                            <w:r>
                              <w:rPr>
                                <w:rFonts w:eastAsia="Calibri"/>
                                <w:color w:val="000000" w:themeColor="dark1"/>
                                <w:kern w:val="24"/>
                                <w:sz w:val="18"/>
                                <w:szCs w:val="18"/>
                                <w:lang w:val="kk-KZ"/>
                              </w:rPr>
                              <w:t>сабақтар, графикалық жоба байқауы, конференция,  компьютерлік графика үйірмесі,  кәсіби тәжірибе және т.б.</w:t>
                            </w:r>
                          </w:p>
                          <w:p w14:paraId="6571BD02" w14:textId="77777777" w:rsidR="00F7144B" w:rsidRPr="00EB064D" w:rsidRDefault="00F7144B" w:rsidP="00072D84">
                            <w:pPr>
                              <w:jc w:val="center"/>
                              <w:rPr>
                                <w:rFonts w:ascii="Times New Roman" w:hAnsi="Times New Roman" w:cs="Times New Roman"/>
                                <w:b/>
                                <w:i/>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2B27" id="Прямоугольник 24" o:spid="_x0000_s1039" style="position:absolute;left:0;text-align:left;margin-left:173.6pt;margin-top:36.3pt;width:137pt;height:7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" fillcolor="white [3201]" strokecolor="#4f81bd [3204]" strokeweight="2pt">
                <v:textbox>
                  <w:txbxContent>
                    <w:p w14:paraId="128DD003" w14:textId="7F78AB19" w:rsidR="00F7144B" w:rsidRDefault="00F7144B" w:rsidP="00072D84">
                      <w:pPr>
                        <w:pStyle w:val="a7"/>
                      </w:pPr>
                      <w:r w:rsidRPr="00EB064D">
                        <w:rPr>
                          <w:b/>
                          <w:i/>
                          <w:sz w:val="20"/>
                          <w:szCs w:val="20"/>
                          <w:lang w:val="kk-KZ"/>
                        </w:rPr>
                        <w:t>Формалары:</w:t>
                      </w:r>
                      <w:r>
                        <w:rPr>
                          <w:b/>
                          <w:i/>
                          <w:sz w:val="20"/>
                          <w:szCs w:val="20"/>
                          <w:lang w:val="kk-KZ"/>
                        </w:rPr>
                        <w:t xml:space="preserve"> </w:t>
                      </w:r>
                      <w:r>
                        <w:rPr>
                          <w:rFonts w:eastAsia="Calibri"/>
                          <w:color w:val="000000" w:themeColor="dark1"/>
                          <w:kern w:val="24"/>
                          <w:sz w:val="18"/>
                          <w:szCs w:val="18"/>
                          <w:lang w:val="kk-KZ"/>
                        </w:rPr>
                        <w:t>сабақтар, графикалық жоба байқауы, конференция,  компьютерлік графика үйірмесі,  кәсіби тәжірибе және т.б.</w:t>
                      </w:r>
                    </w:p>
                    <w:p w14:paraId="6571BD02" w14:textId="77777777" w:rsidR="00F7144B" w:rsidRPr="00EB064D" w:rsidRDefault="00F7144B" w:rsidP="00072D84">
                      <w:pPr>
                        <w:jc w:val="center"/>
                        <w:rPr>
                          <w:rFonts w:ascii="Times New Roman" w:hAnsi="Times New Roman" w:cs="Times New Roman"/>
                          <w:b/>
                          <w:i/>
                          <w:sz w:val="20"/>
                          <w:szCs w:val="20"/>
                          <w:lang w:val="kk-KZ"/>
                        </w:rPr>
                      </w:pPr>
                    </w:p>
                  </w:txbxContent>
                </v:textbox>
              </v:rect>
            </w:pict>
          </mc:Fallback>
        </mc:AlternateContent>
      </w:r>
      <w:r w:rsidR="00072D84"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77696" behindDoc="0" locked="0" layoutInCell="1" allowOverlap="1" wp14:anchorId="2A87D5E8" wp14:editId="3825FD9F">
                <wp:simplePos x="0" y="0"/>
                <wp:positionH relativeFrom="column">
                  <wp:posOffset>245745</wp:posOffset>
                </wp:positionH>
                <wp:positionV relativeFrom="paragraph">
                  <wp:posOffset>459740</wp:posOffset>
                </wp:positionV>
                <wp:extent cx="5593080" cy="937260"/>
                <wp:effectExtent l="0" t="0" r="26670" b="15240"/>
                <wp:wrapNone/>
                <wp:docPr id="13" name="Прямоугольник с двумя скругленными противолежащими углами 13"/>
                <wp:cNvGraphicFramePr/>
                <a:graphic xmlns:a="http://schemas.openxmlformats.org/drawingml/2006/main">
                  <a:graphicData uri="http://schemas.microsoft.com/office/word/2010/wordprocessingShape">
                    <wps:wsp>
                      <wps:cNvSpPr/>
                      <wps:spPr>
                        <a:xfrm>
                          <a:off x="0" y="0"/>
                          <a:ext cx="5593080" cy="937260"/>
                        </a:xfrm>
                        <a:prstGeom prst="round2Diag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6FC6BB" id="Прямоугольник с двумя скругленными противолежащими углами 13" o:spid="_x0000_s1026" style="position:absolute;margin-left:19.35pt;margin-top:36.2pt;width:440.4pt;height:73.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593080,93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" path="m156213,l5593080,r,l5593080,781047v,86274,-69939,156213,-156213,156213l,937260r,l,156213c,69939,69939,,156213,xe" fillcolor="white [3201]" strokecolor="#4bacc6 [3208]" strokeweight="2pt">
                <v:path arrowok="t" o:connecttype="custom" o:connectlocs="156213,0;5593080,0;5593080,0;5593080,781047;5436867,937260;0,937260;0,937260;0,156213;156213,0" o:connectangles="0,0,0,0,0,0,0,0,0"/>
              </v:shape>
            </w:pict>
          </mc:Fallback>
        </mc:AlternateContent>
      </w:r>
      <w:r w:rsidR="00072D84" w:rsidRPr="00F25759">
        <w:rPr>
          <w:rFonts w:ascii="Times New Roman" w:hAnsi="Times New Roman" w:cs="Times New Roman"/>
          <w:b/>
          <w:noProof/>
          <w:sz w:val="28"/>
          <w:szCs w:val="28"/>
          <w:lang w:eastAsia="ru-RU"/>
        </w:rPr>
        <w:drawing>
          <wp:inline distT="0" distB="0" distL="0" distR="0" wp14:anchorId="247F9C86" wp14:editId="4EA47966">
            <wp:extent cx="5890260" cy="350520"/>
            <wp:effectExtent l="19050" t="0" r="15240" b="11430"/>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BCA5E34" w14:textId="10712E79" w:rsidR="00072D84" w:rsidRPr="00F25759" w:rsidRDefault="00411D5D"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86912" behindDoc="0" locked="0" layoutInCell="1" allowOverlap="1" wp14:anchorId="580F297C" wp14:editId="16D2C1D2">
                <wp:simplePos x="0" y="0"/>
                <wp:positionH relativeFrom="column">
                  <wp:posOffset>365893</wp:posOffset>
                </wp:positionH>
                <wp:positionV relativeFrom="paragraph">
                  <wp:posOffset>15491</wp:posOffset>
                </wp:positionV>
                <wp:extent cx="1714500" cy="860425"/>
                <wp:effectExtent l="0" t="0" r="19050" b="15875"/>
                <wp:wrapNone/>
                <wp:docPr id="21" name="Прямоугольник 21"/>
                <wp:cNvGraphicFramePr/>
                <a:graphic xmlns:a="http://schemas.openxmlformats.org/drawingml/2006/main">
                  <a:graphicData uri="http://schemas.microsoft.com/office/word/2010/wordprocessingShape">
                    <wps:wsp>
                      <wps:cNvSpPr/>
                      <wps:spPr>
                        <a:xfrm>
                          <a:off x="0" y="0"/>
                          <a:ext cx="1714500" cy="8604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D65C54A" w14:textId="77777777" w:rsidR="00F7144B" w:rsidRDefault="00F7144B" w:rsidP="00261179">
                            <w:pPr>
                              <w:pStyle w:val="a7"/>
                              <w:rPr>
                                <w:rFonts w:ascii="Компьютерлік технологияныTimes" w:hAnsi="Компьютерлік технологияныTimes"/>
                                <w:sz w:val="22"/>
                                <w:szCs w:val="22"/>
                                <w:lang w:val="kk-KZ"/>
                              </w:rPr>
                            </w:pPr>
                            <w:r w:rsidRPr="00934B12">
                              <w:rPr>
                                <w:rFonts w:ascii="Компьютерлік технологияныTimes" w:hAnsi="Компьютерлік технологияныTimes"/>
                                <w:b/>
                                <w:i/>
                                <w:sz w:val="22"/>
                                <w:szCs w:val="22"/>
                                <w:lang w:val="kk-KZ"/>
                              </w:rPr>
                              <w:t>Әдістері</w:t>
                            </w:r>
                            <w:r w:rsidRPr="00934B12">
                              <w:rPr>
                                <w:rFonts w:ascii="Компьютерлік технологияныTimes" w:hAnsi="Компьютерлік технологияныTimes"/>
                                <w:sz w:val="22"/>
                                <w:szCs w:val="22"/>
                                <w:lang w:val="kk-KZ"/>
                              </w:rPr>
                              <w:t>:</w:t>
                            </w:r>
                          </w:p>
                          <w:p w14:paraId="039CEF33" w14:textId="444EA251" w:rsidR="00F7144B" w:rsidRPr="00E45279" w:rsidRDefault="00F7144B" w:rsidP="00E45279">
                            <w:pPr>
                              <w:pStyle w:val="a7"/>
                              <w:ind w:firstLine="0"/>
                              <w:rPr>
                                <w:sz w:val="20"/>
                                <w:szCs w:val="20"/>
                                <w:lang w:val="kk-KZ"/>
                              </w:rPr>
                            </w:pPr>
                            <w:r w:rsidRPr="00934B12">
                              <w:rPr>
                                <w:rFonts w:ascii="Компьютерлік технологияныTimes" w:hAnsi="Компьютерлік технологияныTimes"/>
                                <w:sz w:val="22"/>
                                <w:szCs w:val="22"/>
                                <w:lang w:val="kk-KZ"/>
                              </w:rPr>
                              <w:t xml:space="preserve"> </w:t>
                            </w:r>
                            <w:r>
                              <w:rPr>
                                <w:sz w:val="20"/>
                                <w:szCs w:val="20"/>
                                <w:lang w:val="kk-KZ"/>
                              </w:rPr>
                              <w:t>жоба</w:t>
                            </w:r>
                            <w:r w:rsidRPr="009C194E">
                              <w:rPr>
                                <w:sz w:val="20"/>
                                <w:szCs w:val="20"/>
                                <w:lang w:val="kk-KZ"/>
                              </w:rPr>
                              <w:t xml:space="preserve">  әдісі, </w:t>
                            </w:r>
                            <w:r w:rsidRPr="009C194E">
                              <w:rPr>
                                <w:rFonts w:eastAsia="Calibri"/>
                                <w:color w:val="000000" w:themeColor="dark1"/>
                                <w:kern w:val="24"/>
                                <w:sz w:val="20"/>
                                <w:szCs w:val="20"/>
                                <w:lang w:val="kk-KZ"/>
                              </w:rPr>
                              <w:t>кейс, рөлдіқ ойын, проблемалық оқыту, тренинг және т.б.</w:t>
                            </w:r>
                          </w:p>
                          <w:p w14:paraId="369139B1" w14:textId="77777777" w:rsidR="00F7144B" w:rsidRDefault="00F7144B" w:rsidP="00072D84">
                            <w:pPr>
                              <w:jc w:val="center"/>
                              <w:rPr>
                                <w:rFonts w:ascii="Times New Roman" w:hAnsi="Times New Roman" w:cs="Times New Roman"/>
                                <w:lang w:val="kk-KZ"/>
                              </w:rPr>
                            </w:pPr>
                          </w:p>
                          <w:p w14:paraId="7C5EFDAF" w14:textId="77777777" w:rsidR="00F7144B" w:rsidRPr="00934B12" w:rsidRDefault="00F7144B" w:rsidP="00072D84">
                            <w:pPr>
                              <w:jc w:val="center"/>
                              <w:rPr>
                                <w:rFonts w:ascii="Компьютерлік технологияныTimes" w:hAnsi="Компьютерлік технологияныTimes" w:cs="Times New Roman"/>
                                <w:lang w:val="kk-KZ"/>
                              </w:rPr>
                            </w:pPr>
                          </w:p>
                          <w:p w14:paraId="6337203A" w14:textId="77777777" w:rsidR="00F7144B" w:rsidRPr="0055532C" w:rsidRDefault="00F7144B" w:rsidP="00072D84">
                            <w:pPr>
                              <w:jc w:val="center"/>
                              <w:rPr>
                                <w:rFonts w:ascii="Компьютерлік технологияныTimes" w:hAnsi="Компьютерлік технологияныTimes" w:cs="Times New Roman"/>
                                <w:sz w:val="18"/>
                                <w:szCs w:val="18"/>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F297C" id="Прямоугольник 21" o:spid="_x0000_s1040" style="position:absolute;left:0;text-align:left;margin-left:28.8pt;margin-top:1.2pt;width:135pt;height:6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" fillcolor="white [3201]" strokecolor="#4f81bd [3204]" strokeweight="2pt">
                <v:textbox>
                  <w:txbxContent>
                    <w:p w14:paraId="7D65C54A" w14:textId="77777777" w:rsidR="00F7144B" w:rsidRDefault="00F7144B" w:rsidP="00261179">
                      <w:pPr>
                        <w:pStyle w:val="a7"/>
                        <w:rPr>
                          <w:rFonts w:ascii="Компьютерлік технологияныTimes" w:hAnsi="Компьютерлік технологияныTimes"/>
                          <w:sz w:val="22"/>
                          <w:szCs w:val="22"/>
                          <w:lang w:val="kk-KZ"/>
                        </w:rPr>
                      </w:pPr>
                      <w:r w:rsidRPr="00934B12">
                        <w:rPr>
                          <w:rFonts w:ascii="Компьютерлік технологияныTimes" w:hAnsi="Компьютерлік технологияныTimes"/>
                          <w:b/>
                          <w:i/>
                          <w:sz w:val="22"/>
                          <w:szCs w:val="22"/>
                          <w:lang w:val="kk-KZ"/>
                        </w:rPr>
                        <w:t>Әдістері</w:t>
                      </w:r>
                      <w:r w:rsidRPr="00934B12">
                        <w:rPr>
                          <w:rFonts w:ascii="Компьютерлік технологияныTimes" w:hAnsi="Компьютерлік технологияныTimes"/>
                          <w:sz w:val="22"/>
                          <w:szCs w:val="22"/>
                          <w:lang w:val="kk-KZ"/>
                        </w:rPr>
                        <w:t>:</w:t>
                      </w:r>
                    </w:p>
                    <w:p w14:paraId="039CEF33" w14:textId="444EA251" w:rsidR="00F7144B" w:rsidRPr="00E45279" w:rsidRDefault="00F7144B" w:rsidP="00E45279">
                      <w:pPr>
                        <w:pStyle w:val="a7"/>
                        <w:ind w:firstLine="0"/>
                        <w:rPr>
                          <w:sz w:val="20"/>
                          <w:szCs w:val="20"/>
                          <w:lang w:val="kk-KZ"/>
                        </w:rPr>
                      </w:pPr>
                      <w:r w:rsidRPr="00934B12">
                        <w:rPr>
                          <w:rFonts w:ascii="Компьютерлік технологияныTimes" w:hAnsi="Компьютерлік технологияныTimes"/>
                          <w:sz w:val="22"/>
                          <w:szCs w:val="22"/>
                          <w:lang w:val="kk-KZ"/>
                        </w:rPr>
                        <w:t xml:space="preserve"> </w:t>
                      </w:r>
                      <w:r>
                        <w:rPr>
                          <w:sz w:val="20"/>
                          <w:szCs w:val="20"/>
                          <w:lang w:val="kk-KZ"/>
                        </w:rPr>
                        <w:t>жоба</w:t>
                      </w:r>
                      <w:r w:rsidRPr="009C194E">
                        <w:rPr>
                          <w:sz w:val="20"/>
                          <w:szCs w:val="20"/>
                          <w:lang w:val="kk-KZ"/>
                        </w:rPr>
                        <w:t xml:space="preserve">  әдісі, </w:t>
                      </w:r>
                      <w:r w:rsidRPr="009C194E">
                        <w:rPr>
                          <w:rFonts w:eastAsia="Calibri"/>
                          <w:color w:val="000000" w:themeColor="dark1"/>
                          <w:kern w:val="24"/>
                          <w:sz w:val="20"/>
                          <w:szCs w:val="20"/>
                          <w:lang w:val="kk-KZ"/>
                        </w:rPr>
                        <w:t>кейс, рөлдіқ ойын, проблемалық оқыту, тренинг және т.б.</w:t>
                      </w:r>
                    </w:p>
                    <w:p w14:paraId="369139B1" w14:textId="77777777" w:rsidR="00F7144B" w:rsidRDefault="00F7144B" w:rsidP="00072D84">
                      <w:pPr>
                        <w:jc w:val="center"/>
                        <w:rPr>
                          <w:rFonts w:ascii="Times New Roman" w:hAnsi="Times New Roman" w:cs="Times New Roman"/>
                          <w:lang w:val="kk-KZ"/>
                        </w:rPr>
                      </w:pPr>
                    </w:p>
                    <w:p w14:paraId="7C5EFDAF" w14:textId="77777777" w:rsidR="00F7144B" w:rsidRPr="00934B12" w:rsidRDefault="00F7144B" w:rsidP="00072D84">
                      <w:pPr>
                        <w:jc w:val="center"/>
                        <w:rPr>
                          <w:rFonts w:ascii="Компьютерлік технологияныTimes" w:hAnsi="Компьютерлік технологияныTimes" w:cs="Times New Roman"/>
                          <w:lang w:val="kk-KZ"/>
                        </w:rPr>
                      </w:pPr>
                    </w:p>
                    <w:p w14:paraId="6337203A" w14:textId="77777777" w:rsidR="00F7144B" w:rsidRPr="0055532C" w:rsidRDefault="00F7144B" w:rsidP="00072D84">
                      <w:pPr>
                        <w:jc w:val="center"/>
                        <w:rPr>
                          <w:rFonts w:ascii="Компьютерлік технологияныTimes" w:hAnsi="Компьютерлік технологияныTimes" w:cs="Times New Roman"/>
                          <w:sz w:val="18"/>
                          <w:szCs w:val="18"/>
                          <w:lang w:val="kk-KZ"/>
                        </w:rPr>
                      </w:pPr>
                    </w:p>
                  </w:txbxContent>
                </v:textbox>
              </v:rect>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89984" behindDoc="0" locked="0" layoutInCell="1" allowOverlap="1" wp14:anchorId="5DF8AE93" wp14:editId="58A80324">
                <wp:simplePos x="0" y="0"/>
                <wp:positionH relativeFrom="column">
                  <wp:posOffset>4044315</wp:posOffset>
                </wp:positionH>
                <wp:positionV relativeFrom="paragraph">
                  <wp:posOffset>15240</wp:posOffset>
                </wp:positionV>
                <wp:extent cx="1638935" cy="860425"/>
                <wp:effectExtent l="0" t="0" r="18415" b="15875"/>
                <wp:wrapNone/>
                <wp:docPr id="25" name="Прямоугольник 25"/>
                <wp:cNvGraphicFramePr/>
                <a:graphic xmlns:a="http://schemas.openxmlformats.org/drawingml/2006/main">
                  <a:graphicData uri="http://schemas.microsoft.com/office/word/2010/wordprocessingShape">
                    <wps:wsp>
                      <wps:cNvSpPr/>
                      <wps:spPr>
                        <a:xfrm>
                          <a:off x="0" y="0"/>
                          <a:ext cx="1638935" cy="8604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00B4116" w14:textId="2C3F96CF" w:rsidR="00F7144B" w:rsidRDefault="00F7144B" w:rsidP="00072D84">
                            <w:pPr>
                              <w:pStyle w:val="a7"/>
                              <w:rPr>
                                <w:rFonts w:eastAsia="Calibri"/>
                                <w:color w:val="000000" w:themeColor="dark1"/>
                                <w:kern w:val="24"/>
                                <w:sz w:val="20"/>
                                <w:szCs w:val="20"/>
                                <w:lang w:val="kk-KZ"/>
                              </w:rPr>
                            </w:pPr>
                            <w:r>
                              <w:rPr>
                                <w:rFonts w:ascii="Компьютерлік технологияныTimes" w:hAnsi="Компьютерлік технологияныTimes"/>
                                <w:b/>
                                <w:i/>
                                <w:sz w:val="18"/>
                                <w:szCs w:val="18"/>
                                <w:lang w:val="kk-KZ"/>
                              </w:rPr>
                              <w:t>Құралдары:</w:t>
                            </w:r>
                            <w:r w:rsidRPr="00180E57">
                              <w:rPr>
                                <w:rFonts w:eastAsia="Calibri"/>
                                <w:color w:val="000000" w:themeColor="dark1"/>
                                <w:kern w:val="24"/>
                                <w:sz w:val="18"/>
                                <w:szCs w:val="18"/>
                                <w:lang w:val="kk-KZ"/>
                              </w:rPr>
                              <w:t xml:space="preserve"> </w:t>
                            </w:r>
                            <w:r>
                              <w:rPr>
                                <w:rFonts w:eastAsia="Calibri"/>
                                <w:color w:val="000000" w:themeColor="dark1"/>
                                <w:kern w:val="24"/>
                                <w:sz w:val="20"/>
                                <w:szCs w:val="20"/>
                                <w:lang w:val="kk-KZ"/>
                              </w:rPr>
                              <w:t>ақпараттық,</w:t>
                            </w:r>
                          </w:p>
                          <w:p w14:paraId="7ED3AE91" w14:textId="77777777" w:rsidR="00F7144B" w:rsidRDefault="00F7144B" w:rsidP="00261179">
                            <w:pPr>
                              <w:pStyle w:val="a7"/>
                              <w:ind w:firstLine="0"/>
                              <w:rPr>
                                <w:rFonts w:eastAsia="Calibri"/>
                                <w:color w:val="000000" w:themeColor="dark1"/>
                                <w:kern w:val="24"/>
                                <w:sz w:val="20"/>
                                <w:szCs w:val="20"/>
                                <w:lang w:val="kk-KZ"/>
                              </w:rPr>
                            </w:pPr>
                            <w:r w:rsidRPr="00180E57">
                              <w:rPr>
                                <w:rFonts w:eastAsia="Calibri"/>
                                <w:color w:val="000000" w:themeColor="dark1"/>
                                <w:kern w:val="24"/>
                                <w:sz w:val="20"/>
                                <w:szCs w:val="20"/>
                                <w:lang w:val="kk-KZ"/>
                              </w:rPr>
                              <w:t xml:space="preserve">дидактикалық, компьютерлік, </w:t>
                            </w:r>
                          </w:p>
                          <w:p w14:paraId="06BC8453" w14:textId="19DCFE25" w:rsidR="00F7144B" w:rsidRPr="00180E57" w:rsidRDefault="00F7144B" w:rsidP="00261179">
                            <w:pPr>
                              <w:pStyle w:val="a7"/>
                              <w:ind w:firstLine="0"/>
                              <w:rPr>
                                <w:sz w:val="20"/>
                                <w:szCs w:val="20"/>
                              </w:rPr>
                            </w:pPr>
                            <w:r>
                              <w:rPr>
                                <w:rFonts w:eastAsia="Calibri"/>
                                <w:color w:val="000000" w:themeColor="dark1"/>
                                <w:kern w:val="24"/>
                                <w:sz w:val="20"/>
                                <w:szCs w:val="20"/>
                                <w:lang w:val="kk-KZ"/>
                              </w:rPr>
                              <w:t>о</w:t>
                            </w:r>
                            <w:r w:rsidRPr="00180E57">
                              <w:rPr>
                                <w:rFonts w:eastAsia="Calibri"/>
                                <w:color w:val="000000" w:themeColor="dark1"/>
                                <w:kern w:val="24"/>
                                <w:sz w:val="20"/>
                                <w:szCs w:val="20"/>
                                <w:lang w:val="kk-KZ"/>
                              </w:rPr>
                              <w:t>қу-әдістемелік</w:t>
                            </w:r>
                          </w:p>
                          <w:p w14:paraId="092D05E0" w14:textId="77777777" w:rsidR="00F7144B" w:rsidRPr="00EB064D" w:rsidRDefault="00F7144B" w:rsidP="00072D84">
                            <w:pPr>
                              <w:jc w:val="center"/>
                              <w:rPr>
                                <w:rFonts w:ascii="Компьютерлік технологияныTimes" w:hAnsi="Компьютерлік технологияныTimes" w:cs="Times New Roman"/>
                                <w:b/>
                                <w:i/>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8AE93" id="Прямоугольник 25" o:spid="_x0000_s1041" style="position:absolute;left:0;text-align:left;margin-left:318.45pt;margin-top:1.2pt;width:129.05pt;height:6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" fillcolor="white [3201]" strokecolor="#4f81bd [3204]" strokeweight="2pt">
                <v:textbox>
                  <w:txbxContent>
                    <w:p w14:paraId="500B4116" w14:textId="2C3F96CF" w:rsidR="00F7144B" w:rsidRDefault="00F7144B" w:rsidP="00072D84">
                      <w:pPr>
                        <w:pStyle w:val="a7"/>
                        <w:rPr>
                          <w:rFonts w:eastAsia="Calibri"/>
                          <w:color w:val="000000" w:themeColor="dark1"/>
                          <w:kern w:val="24"/>
                          <w:sz w:val="20"/>
                          <w:szCs w:val="20"/>
                          <w:lang w:val="kk-KZ"/>
                        </w:rPr>
                      </w:pPr>
                      <w:r>
                        <w:rPr>
                          <w:rFonts w:ascii="Компьютерлік технологияныTimes" w:hAnsi="Компьютерлік технологияныTimes"/>
                          <w:b/>
                          <w:i/>
                          <w:sz w:val="18"/>
                          <w:szCs w:val="18"/>
                          <w:lang w:val="kk-KZ"/>
                        </w:rPr>
                        <w:t>Құралдары:</w:t>
                      </w:r>
                      <w:r w:rsidRPr="00180E57">
                        <w:rPr>
                          <w:rFonts w:eastAsia="Calibri"/>
                          <w:color w:val="000000" w:themeColor="dark1"/>
                          <w:kern w:val="24"/>
                          <w:sz w:val="18"/>
                          <w:szCs w:val="18"/>
                          <w:lang w:val="kk-KZ"/>
                        </w:rPr>
                        <w:t xml:space="preserve"> </w:t>
                      </w:r>
                      <w:r>
                        <w:rPr>
                          <w:rFonts w:eastAsia="Calibri"/>
                          <w:color w:val="000000" w:themeColor="dark1"/>
                          <w:kern w:val="24"/>
                          <w:sz w:val="20"/>
                          <w:szCs w:val="20"/>
                          <w:lang w:val="kk-KZ"/>
                        </w:rPr>
                        <w:t>ақпараттық,</w:t>
                      </w:r>
                    </w:p>
                    <w:p w14:paraId="7ED3AE91" w14:textId="77777777" w:rsidR="00F7144B" w:rsidRDefault="00F7144B" w:rsidP="00261179">
                      <w:pPr>
                        <w:pStyle w:val="a7"/>
                        <w:ind w:firstLine="0"/>
                        <w:rPr>
                          <w:rFonts w:eastAsia="Calibri"/>
                          <w:color w:val="000000" w:themeColor="dark1"/>
                          <w:kern w:val="24"/>
                          <w:sz w:val="20"/>
                          <w:szCs w:val="20"/>
                          <w:lang w:val="kk-KZ"/>
                        </w:rPr>
                      </w:pPr>
                      <w:r w:rsidRPr="00180E57">
                        <w:rPr>
                          <w:rFonts w:eastAsia="Calibri"/>
                          <w:color w:val="000000" w:themeColor="dark1"/>
                          <w:kern w:val="24"/>
                          <w:sz w:val="20"/>
                          <w:szCs w:val="20"/>
                          <w:lang w:val="kk-KZ"/>
                        </w:rPr>
                        <w:t xml:space="preserve">дидактикалық, компьютерлік, </w:t>
                      </w:r>
                    </w:p>
                    <w:p w14:paraId="06BC8453" w14:textId="19DCFE25" w:rsidR="00F7144B" w:rsidRPr="00180E57" w:rsidRDefault="00F7144B" w:rsidP="00261179">
                      <w:pPr>
                        <w:pStyle w:val="a7"/>
                        <w:ind w:firstLine="0"/>
                        <w:rPr>
                          <w:sz w:val="20"/>
                          <w:szCs w:val="20"/>
                        </w:rPr>
                      </w:pPr>
                      <w:r>
                        <w:rPr>
                          <w:rFonts w:eastAsia="Calibri"/>
                          <w:color w:val="000000" w:themeColor="dark1"/>
                          <w:kern w:val="24"/>
                          <w:sz w:val="20"/>
                          <w:szCs w:val="20"/>
                          <w:lang w:val="kk-KZ"/>
                        </w:rPr>
                        <w:t>о</w:t>
                      </w:r>
                      <w:r w:rsidRPr="00180E57">
                        <w:rPr>
                          <w:rFonts w:eastAsia="Calibri"/>
                          <w:color w:val="000000" w:themeColor="dark1"/>
                          <w:kern w:val="24"/>
                          <w:sz w:val="20"/>
                          <w:szCs w:val="20"/>
                          <w:lang w:val="kk-KZ"/>
                        </w:rPr>
                        <w:t>қу-әдістемелік</w:t>
                      </w:r>
                    </w:p>
                    <w:p w14:paraId="092D05E0" w14:textId="77777777" w:rsidR="00F7144B" w:rsidRPr="00EB064D" w:rsidRDefault="00F7144B" w:rsidP="00072D84">
                      <w:pPr>
                        <w:jc w:val="center"/>
                        <w:rPr>
                          <w:rFonts w:ascii="Компьютерлік технологияныTimes" w:hAnsi="Компьютерлік технологияныTimes" w:cs="Times New Roman"/>
                          <w:b/>
                          <w:i/>
                          <w:sz w:val="20"/>
                          <w:szCs w:val="20"/>
                          <w:lang w:val="kk-KZ"/>
                        </w:rPr>
                      </w:pPr>
                    </w:p>
                  </w:txbxContent>
                </v:textbox>
              </v:rect>
            </w:pict>
          </mc:Fallback>
        </mc:AlternateContent>
      </w:r>
    </w:p>
    <w:p w14:paraId="0D8CB022" w14:textId="77777777" w:rsidR="00072D84" w:rsidRPr="00F25759" w:rsidRDefault="00072D84" w:rsidP="00072D84">
      <w:pPr>
        <w:ind w:firstLine="708"/>
        <w:jc w:val="both"/>
        <w:rPr>
          <w:rFonts w:ascii="Times New Roman" w:hAnsi="Times New Roman" w:cs="Times New Roman"/>
          <w:b/>
          <w:sz w:val="28"/>
          <w:szCs w:val="28"/>
          <w:lang w:val="kk-KZ"/>
        </w:rPr>
      </w:pPr>
    </w:p>
    <w:p w14:paraId="694DC784" w14:textId="77777777" w:rsidR="00072D84" w:rsidRPr="00F25759" w:rsidRDefault="00072D84" w:rsidP="00072D84">
      <w:pPr>
        <w:ind w:firstLine="708"/>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11488" behindDoc="0" locked="0" layoutInCell="1" allowOverlap="1" wp14:anchorId="0F8F554F" wp14:editId="08C8676F">
                <wp:simplePos x="0" y="0"/>
                <wp:positionH relativeFrom="column">
                  <wp:posOffset>5082540</wp:posOffset>
                </wp:positionH>
                <wp:positionV relativeFrom="paragraph">
                  <wp:posOffset>328930</wp:posOffset>
                </wp:positionV>
                <wp:extent cx="9525" cy="238125"/>
                <wp:effectExtent l="76200" t="0" r="66675" b="47625"/>
                <wp:wrapNone/>
                <wp:docPr id="43" name="Прямая со стрелкой 43"/>
                <wp:cNvGraphicFramePr/>
                <a:graphic xmlns:a="http://schemas.openxmlformats.org/drawingml/2006/main">
                  <a:graphicData uri="http://schemas.microsoft.com/office/word/2010/wordprocessingShape">
                    <wps:wsp>
                      <wps:cNvCnPr/>
                      <wps:spPr>
                        <a:xfrm flipH="1">
                          <a:off x="0" y="0"/>
                          <a:ext cx="9525"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70902C" id="Прямая со стрелкой 43" o:spid="_x0000_s1026" type="#_x0000_t32" style="position:absolute;margin-left:400.2pt;margin-top:25.9pt;width:.75pt;height:18.7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" strokecolor="#4579b8 [3044]">
                <v:stroke endarrow="block"/>
              </v:shape>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12512" behindDoc="0" locked="0" layoutInCell="1" allowOverlap="1" wp14:anchorId="0B34B57D" wp14:editId="00233DAD">
                <wp:simplePos x="0" y="0"/>
                <wp:positionH relativeFrom="column">
                  <wp:posOffset>4263390</wp:posOffset>
                </wp:positionH>
                <wp:positionV relativeFrom="paragraph">
                  <wp:posOffset>328930</wp:posOffset>
                </wp:positionV>
                <wp:extent cx="819150" cy="0"/>
                <wp:effectExtent l="0" t="0" r="19050"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819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B74230" id="Прямая соединительная линия 4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335.7pt,25.9pt" to="400.2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" strokecolor="#4579b8 [3044]"/>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10464" behindDoc="0" locked="0" layoutInCell="1" allowOverlap="1" wp14:anchorId="6301D157" wp14:editId="57C8D8FD">
                <wp:simplePos x="0" y="0"/>
                <wp:positionH relativeFrom="column">
                  <wp:posOffset>824865</wp:posOffset>
                </wp:positionH>
                <wp:positionV relativeFrom="paragraph">
                  <wp:posOffset>328930</wp:posOffset>
                </wp:positionV>
                <wp:extent cx="0" cy="238125"/>
                <wp:effectExtent l="76200" t="0" r="76200" b="47625"/>
                <wp:wrapNone/>
                <wp:docPr id="42" name="Прямая со стрелкой 42"/>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40C6D6" id="Прямая со стрелкой 42" o:spid="_x0000_s1026" type="#_x0000_t32" style="position:absolute;margin-left:64.95pt;margin-top:25.9pt;width:0;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" strokecolor="#4579b8 [3044]">
                <v:stroke endarrow="block"/>
              </v:shape>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9440" behindDoc="0" locked="0" layoutInCell="1" allowOverlap="1" wp14:anchorId="4F3936BA" wp14:editId="60F56F16">
                <wp:simplePos x="0" y="0"/>
                <wp:positionH relativeFrom="column">
                  <wp:posOffset>824865</wp:posOffset>
                </wp:positionH>
                <wp:positionV relativeFrom="paragraph">
                  <wp:posOffset>328930</wp:posOffset>
                </wp:positionV>
                <wp:extent cx="828041" cy="0"/>
                <wp:effectExtent l="0" t="0" r="10160" b="19050"/>
                <wp:wrapNone/>
                <wp:docPr id="40" name="Прямая соединительная линия 40"/>
                <wp:cNvGraphicFramePr/>
                <a:graphic xmlns:a="http://schemas.openxmlformats.org/drawingml/2006/main">
                  <a:graphicData uri="http://schemas.microsoft.com/office/word/2010/wordprocessingShape">
                    <wps:wsp>
                      <wps:cNvCnPr/>
                      <wps:spPr>
                        <a:xfrm flipH="1">
                          <a:off x="0" y="0"/>
                          <a:ext cx="82804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DAA8AF" id="Прямая соединительная линия 40"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95pt,25.9pt" to="130.1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" strokecolor="#4579b8 [3044]"/>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08416" behindDoc="0" locked="0" layoutInCell="1" allowOverlap="1" wp14:anchorId="42B37FF3" wp14:editId="7B4068C3">
                <wp:simplePos x="0" y="0"/>
                <wp:positionH relativeFrom="column">
                  <wp:posOffset>2939415</wp:posOffset>
                </wp:positionH>
                <wp:positionV relativeFrom="paragraph">
                  <wp:posOffset>147955</wp:posOffset>
                </wp:positionV>
                <wp:extent cx="0" cy="85725"/>
                <wp:effectExtent l="76200" t="0" r="76200" b="47625"/>
                <wp:wrapNone/>
                <wp:docPr id="39" name="Прямая со стрелкой 39"/>
                <wp:cNvGraphicFramePr/>
                <a:graphic xmlns:a="http://schemas.openxmlformats.org/drawingml/2006/main">
                  <a:graphicData uri="http://schemas.microsoft.com/office/word/2010/wordprocessingShape">
                    <wps:wsp>
                      <wps:cNvCnPr/>
                      <wps:spPr>
                        <a:xfrm>
                          <a:off x="0" y="0"/>
                          <a:ext cx="0"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EB3DE1" id="Прямая со стрелкой 39" o:spid="_x0000_s1026" type="#_x0000_t32" style="position:absolute;margin-left:231.45pt;margin-top:11.65pt;width:0;height:6.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" strokecolor="#4579b8 [3044]">
                <v:stroke endarrow="block"/>
              </v:shape>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78720" behindDoc="0" locked="0" layoutInCell="1" allowOverlap="1" wp14:anchorId="70FFF8B9" wp14:editId="5609C65A">
                <wp:simplePos x="0" y="0"/>
                <wp:positionH relativeFrom="column">
                  <wp:posOffset>1655445</wp:posOffset>
                </wp:positionH>
                <wp:positionV relativeFrom="paragraph">
                  <wp:posOffset>236855</wp:posOffset>
                </wp:positionV>
                <wp:extent cx="2606040" cy="281940"/>
                <wp:effectExtent l="57150" t="38100" r="80010" b="99060"/>
                <wp:wrapNone/>
                <wp:docPr id="10" name="Прямоугольник 10"/>
                <wp:cNvGraphicFramePr/>
                <a:graphic xmlns:a="http://schemas.openxmlformats.org/drawingml/2006/main">
                  <a:graphicData uri="http://schemas.microsoft.com/office/word/2010/wordprocessingShape">
                    <wps:wsp>
                      <wps:cNvSpPr/>
                      <wps:spPr>
                        <a:xfrm>
                          <a:off x="0" y="0"/>
                          <a:ext cx="2606040" cy="28194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0ED95B6" w14:textId="77777777" w:rsidR="00F7144B" w:rsidRPr="00F847AF" w:rsidRDefault="00F7144B" w:rsidP="00072D84">
                            <w:pPr>
                              <w:jc w:val="center"/>
                              <w:rPr>
                                <w:rFonts w:ascii="Times New Roman" w:hAnsi="Times New Roman" w:cs="Times New Roman"/>
                                <w:b/>
                                <w:sz w:val="24"/>
                                <w:szCs w:val="24"/>
                                <w:lang w:val="kk-KZ"/>
                              </w:rPr>
                            </w:pPr>
                            <w:r w:rsidRPr="00F847AF">
                              <w:rPr>
                                <w:rFonts w:ascii="Times New Roman" w:hAnsi="Times New Roman" w:cs="Times New Roman"/>
                                <w:b/>
                                <w:sz w:val="24"/>
                                <w:szCs w:val="24"/>
                                <w:lang w:val="kk-KZ"/>
                              </w:rPr>
                              <w:t>Бағалау-нәтижелік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FF8B9" id="Прямоугольник 10" o:spid="_x0000_s1042" style="position:absolute;left:0;text-align:left;margin-left:130.35pt;margin-top:18.65pt;width:205.2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" fillcolor="#cdddac [1622]" strokecolor="#94b64e [3046]">
                <v:fill color2="#f0f4e6 [502]" rotate="t" angle="180" colors="0 #dafda7;22938f #e4fdc2;1 #f5ffe6" focus="100%" type="gradient"/>
                <v:shadow on="t" color="black" opacity="24903f" origin=",.5" offset="0,.55556mm"/>
                <v:textbox>
                  <w:txbxContent>
                    <w:p w14:paraId="20ED95B6" w14:textId="77777777" w:rsidR="00F7144B" w:rsidRPr="00F847AF" w:rsidRDefault="00F7144B" w:rsidP="00072D84">
                      <w:pPr>
                        <w:jc w:val="center"/>
                        <w:rPr>
                          <w:rFonts w:ascii="Times New Roman" w:hAnsi="Times New Roman" w:cs="Times New Roman"/>
                          <w:b/>
                          <w:sz w:val="24"/>
                          <w:szCs w:val="24"/>
                          <w:lang w:val="kk-KZ"/>
                        </w:rPr>
                      </w:pPr>
                      <w:r w:rsidRPr="00F847AF">
                        <w:rPr>
                          <w:rFonts w:ascii="Times New Roman" w:hAnsi="Times New Roman" w:cs="Times New Roman"/>
                          <w:b/>
                          <w:sz w:val="24"/>
                          <w:szCs w:val="24"/>
                          <w:lang w:val="kk-KZ"/>
                        </w:rPr>
                        <w:t>Бағалау-нәтижелік блок</w:t>
                      </w:r>
                    </w:p>
                  </w:txbxContent>
                </v:textbox>
              </v:rect>
            </w:pict>
          </mc:Fallback>
        </mc:AlternateContent>
      </w:r>
    </w:p>
    <w:p w14:paraId="67EBF183" w14:textId="77777777" w:rsidR="00072D84" w:rsidRPr="00F25759" w:rsidRDefault="00072D84" w:rsidP="00072D84">
      <w:pPr>
        <w:spacing w:after="0" w:line="240" w:lineRule="auto"/>
        <w:ind w:firstLine="709"/>
        <w:jc w:val="both"/>
        <w:rPr>
          <w:rFonts w:ascii="Times New Roman" w:hAnsi="Times New Roman" w:cs="Times New Roman"/>
          <w:b/>
          <w:sz w:val="28"/>
          <w:szCs w:val="28"/>
          <w:lang w:val="kk-KZ"/>
        </w:rPr>
      </w:pPr>
    </w:p>
    <w:p w14:paraId="619D1145" w14:textId="77777777" w:rsidR="00072D84" w:rsidRPr="00F25759" w:rsidRDefault="00072D84" w:rsidP="00072D84">
      <w:pPr>
        <w:spacing w:after="0" w:line="240" w:lineRule="auto"/>
        <w:jc w:val="both"/>
        <w:rPr>
          <w:rFonts w:ascii="Times New Roman" w:hAnsi="Times New Roman" w:cs="Times New Roman"/>
          <w:b/>
          <w:color w:val="FF0000"/>
          <w:sz w:val="28"/>
          <w:szCs w:val="28"/>
          <w:lang w:val="kk-KZ"/>
        </w:rPr>
      </w:pPr>
      <w:r w:rsidRPr="00F25759">
        <w:rPr>
          <w:rFonts w:ascii="Times New Roman" w:hAnsi="Times New Roman" w:cs="Times New Roman"/>
          <w:b/>
          <w:noProof/>
          <w:color w:val="FF0000"/>
          <w:sz w:val="28"/>
          <w:szCs w:val="28"/>
          <w:lang w:eastAsia="ru-RU"/>
        </w:rPr>
        <w:drawing>
          <wp:inline distT="0" distB="0" distL="0" distR="0" wp14:anchorId="3D4793B9" wp14:editId="7DFAF22D">
            <wp:extent cx="5783580" cy="274320"/>
            <wp:effectExtent l="19050" t="0" r="26670" b="4953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1AC665F" w14:textId="77777777" w:rsidR="00072D84" w:rsidRPr="00F25759" w:rsidRDefault="00072D84" w:rsidP="00072D84">
      <w:pPr>
        <w:spacing w:after="0" w:line="240" w:lineRule="auto"/>
        <w:ind w:firstLine="709"/>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679744" behindDoc="0" locked="0" layoutInCell="1" allowOverlap="1" wp14:anchorId="1F299D9D" wp14:editId="12D13972">
                <wp:simplePos x="0" y="0"/>
                <wp:positionH relativeFrom="column">
                  <wp:posOffset>684870</wp:posOffset>
                </wp:positionH>
                <wp:positionV relativeFrom="paragraph">
                  <wp:posOffset>60000</wp:posOffset>
                </wp:positionV>
                <wp:extent cx="4549140" cy="489098"/>
                <wp:effectExtent l="57150" t="38100" r="80010" b="101600"/>
                <wp:wrapNone/>
                <wp:docPr id="12" name="Прямоугольник 12"/>
                <wp:cNvGraphicFramePr/>
                <a:graphic xmlns:a="http://schemas.openxmlformats.org/drawingml/2006/main">
                  <a:graphicData uri="http://schemas.microsoft.com/office/word/2010/wordprocessingShape">
                    <wps:wsp>
                      <wps:cNvSpPr/>
                      <wps:spPr>
                        <a:xfrm>
                          <a:off x="0" y="0"/>
                          <a:ext cx="4549140" cy="489098"/>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2A8DFC1" w14:textId="77777777" w:rsidR="00F7144B" w:rsidRDefault="00F7144B" w:rsidP="00261179">
                            <w:pPr>
                              <w:spacing w:after="0" w:line="240" w:lineRule="auto"/>
                              <w:jc w:val="center"/>
                              <w:rPr>
                                <w:rFonts w:ascii="Times New Roman" w:hAnsi="Times New Roman" w:cs="Times New Roman"/>
                                <w:sz w:val="24"/>
                                <w:szCs w:val="24"/>
                                <w:lang w:val="kk-KZ"/>
                              </w:rPr>
                            </w:pPr>
                            <w:r w:rsidRPr="00261179">
                              <w:rPr>
                                <w:rFonts w:ascii="Times New Roman" w:hAnsi="Times New Roman" w:cs="Times New Roman"/>
                                <w:b/>
                                <w:sz w:val="24"/>
                                <w:szCs w:val="24"/>
                                <w:lang w:val="kk-KZ"/>
                              </w:rPr>
                              <w:t>Нәтижесінде:</w:t>
                            </w:r>
                            <w:r w:rsidRPr="00261179">
                              <w:rPr>
                                <w:rFonts w:ascii="Times New Roman" w:hAnsi="Times New Roman" w:cs="Times New Roman"/>
                                <w:sz w:val="24"/>
                                <w:szCs w:val="24"/>
                                <w:lang w:val="kk-KZ"/>
                              </w:rPr>
                              <w:t xml:space="preserve"> Бол</w:t>
                            </w:r>
                            <w:r>
                              <w:rPr>
                                <w:rFonts w:ascii="Times New Roman" w:hAnsi="Times New Roman" w:cs="Times New Roman"/>
                                <w:sz w:val="24"/>
                                <w:szCs w:val="24"/>
                                <w:lang w:val="kk-KZ"/>
                              </w:rPr>
                              <w:t>ашақ кәсіптік оқыту педагогының</w:t>
                            </w:r>
                          </w:p>
                          <w:p w14:paraId="483F3FC9" w14:textId="5AB6E3A2" w:rsidR="00F7144B" w:rsidRPr="00261179" w:rsidRDefault="00F7144B" w:rsidP="00261179">
                            <w:pPr>
                              <w:spacing w:after="0" w:line="240" w:lineRule="auto"/>
                              <w:jc w:val="center"/>
                              <w:rPr>
                                <w:rFonts w:ascii="Times New Roman" w:hAnsi="Times New Roman" w:cs="Times New Roman"/>
                                <w:sz w:val="24"/>
                                <w:szCs w:val="24"/>
                                <w:lang w:val="kk-KZ"/>
                              </w:rPr>
                            </w:pPr>
                            <w:r w:rsidRPr="00261179">
                              <w:rPr>
                                <w:rFonts w:ascii="Times New Roman" w:hAnsi="Times New Roman" w:cs="Times New Roman"/>
                                <w:sz w:val="24"/>
                                <w:szCs w:val="24"/>
                                <w:lang w:val="kk-KZ"/>
                              </w:rPr>
                              <w:t>компьютерлік-графикалық</w:t>
                            </w:r>
                            <w:r>
                              <w:rPr>
                                <w:rFonts w:ascii="Times New Roman" w:hAnsi="Times New Roman" w:cs="Times New Roman"/>
                                <w:sz w:val="24"/>
                                <w:szCs w:val="24"/>
                                <w:lang w:val="kk-KZ"/>
                              </w:rPr>
                              <w:t xml:space="preserve"> </w:t>
                            </w:r>
                            <w:r w:rsidRPr="00261179">
                              <w:rPr>
                                <w:rFonts w:ascii="Times New Roman" w:hAnsi="Times New Roman" w:cs="Times New Roman"/>
                                <w:sz w:val="24"/>
                                <w:szCs w:val="24"/>
                                <w:lang w:val="kk-KZ"/>
                              </w:rPr>
                              <w:t>құзыреттілігі  қалыптасады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99D9D" id="Прямоугольник 12" o:spid="_x0000_s1043" style="position:absolute;left:0;text-align:left;margin-left:53.95pt;margin-top:4.7pt;width:358.2pt;height:3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" fillcolor="#dfa7a6 [1621]" strokecolor="#bc4542 [3045]">
                <v:fill color2="#f5e4e4 [501]" rotate="t" angle="180" colors="0 #ffa2a1;22938f #ffbebd;1 #ffe5e5" focus="100%" type="gradient"/>
                <v:shadow on="t" color="black" opacity="24903f" origin=",.5" offset="0,.55556mm"/>
                <v:textbox>
                  <w:txbxContent>
                    <w:p w14:paraId="62A8DFC1" w14:textId="77777777" w:rsidR="00F7144B" w:rsidRDefault="00F7144B" w:rsidP="00261179">
                      <w:pPr>
                        <w:spacing w:after="0" w:line="240" w:lineRule="auto"/>
                        <w:jc w:val="center"/>
                        <w:rPr>
                          <w:rFonts w:ascii="Times New Roman" w:hAnsi="Times New Roman" w:cs="Times New Roman"/>
                          <w:sz w:val="24"/>
                          <w:szCs w:val="24"/>
                          <w:lang w:val="kk-KZ"/>
                        </w:rPr>
                      </w:pPr>
                      <w:r w:rsidRPr="00261179">
                        <w:rPr>
                          <w:rFonts w:ascii="Times New Roman" w:hAnsi="Times New Roman" w:cs="Times New Roman"/>
                          <w:b/>
                          <w:sz w:val="24"/>
                          <w:szCs w:val="24"/>
                          <w:lang w:val="kk-KZ"/>
                        </w:rPr>
                        <w:t>Нәтижесінде:</w:t>
                      </w:r>
                      <w:r w:rsidRPr="00261179">
                        <w:rPr>
                          <w:rFonts w:ascii="Times New Roman" w:hAnsi="Times New Roman" w:cs="Times New Roman"/>
                          <w:sz w:val="24"/>
                          <w:szCs w:val="24"/>
                          <w:lang w:val="kk-KZ"/>
                        </w:rPr>
                        <w:t xml:space="preserve"> Бол</w:t>
                      </w:r>
                      <w:r>
                        <w:rPr>
                          <w:rFonts w:ascii="Times New Roman" w:hAnsi="Times New Roman" w:cs="Times New Roman"/>
                          <w:sz w:val="24"/>
                          <w:szCs w:val="24"/>
                          <w:lang w:val="kk-KZ"/>
                        </w:rPr>
                        <w:t>ашақ кәсіптік оқыту педагогының</w:t>
                      </w:r>
                    </w:p>
                    <w:p w14:paraId="483F3FC9" w14:textId="5AB6E3A2" w:rsidR="00F7144B" w:rsidRPr="00261179" w:rsidRDefault="00F7144B" w:rsidP="00261179">
                      <w:pPr>
                        <w:spacing w:after="0" w:line="240" w:lineRule="auto"/>
                        <w:jc w:val="center"/>
                        <w:rPr>
                          <w:rFonts w:ascii="Times New Roman" w:hAnsi="Times New Roman" w:cs="Times New Roman"/>
                          <w:sz w:val="24"/>
                          <w:szCs w:val="24"/>
                          <w:lang w:val="kk-KZ"/>
                        </w:rPr>
                      </w:pPr>
                      <w:r w:rsidRPr="00261179">
                        <w:rPr>
                          <w:rFonts w:ascii="Times New Roman" w:hAnsi="Times New Roman" w:cs="Times New Roman"/>
                          <w:sz w:val="24"/>
                          <w:szCs w:val="24"/>
                          <w:lang w:val="kk-KZ"/>
                        </w:rPr>
                        <w:t>компьютерлік-графикалық</w:t>
                      </w:r>
                      <w:r>
                        <w:rPr>
                          <w:rFonts w:ascii="Times New Roman" w:hAnsi="Times New Roman" w:cs="Times New Roman"/>
                          <w:sz w:val="24"/>
                          <w:szCs w:val="24"/>
                          <w:lang w:val="kk-KZ"/>
                        </w:rPr>
                        <w:t xml:space="preserve"> </w:t>
                      </w:r>
                      <w:r w:rsidRPr="00261179">
                        <w:rPr>
                          <w:rFonts w:ascii="Times New Roman" w:hAnsi="Times New Roman" w:cs="Times New Roman"/>
                          <w:sz w:val="24"/>
                          <w:szCs w:val="24"/>
                          <w:lang w:val="kk-KZ"/>
                        </w:rPr>
                        <w:t>құзыреттілігі  қалыптасады</w:t>
                      </w:r>
                    </w:p>
                  </w:txbxContent>
                </v:textbox>
              </v:rect>
            </w:pict>
          </mc:Fallback>
        </mc:AlternateContent>
      </w:r>
    </w:p>
    <w:p w14:paraId="2DE03057" w14:textId="77777777" w:rsidR="00072D84" w:rsidRPr="00F25759" w:rsidRDefault="00072D84" w:rsidP="00072D84">
      <w:pPr>
        <w:spacing w:after="0" w:line="240" w:lineRule="auto"/>
        <w:ind w:firstLine="709"/>
        <w:jc w:val="both"/>
        <w:rPr>
          <w:rFonts w:ascii="Times New Roman" w:hAnsi="Times New Roman" w:cs="Times New Roman"/>
          <w:b/>
          <w:sz w:val="28"/>
          <w:szCs w:val="28"/>
          <w:lang w:val="kk-KZ"/>
        </w:rPr>
      </w:pP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18656" behindDoc="0" locked="0" layoutInCell="1" allowOverlap="1" wp14:anchorId="2D07786B" wp14:editId="12A35AA5">
                <wp:simplePos x="0" y="0"/>
                <wp:positionH relativeFrom="column">
                  <wp:posOffset>5273040</wp:posOffset>
                </wp:positionH>
                <wp:positionV relativeFrom="paragraph">
                  <wp:posOffset>81915</wp:posOffset>
                </wp:positionV>
                <wp:extent cx="685800" cy="0"/>
                <wp:effectExtent l="38100" t="76200" r="0" b="114300"/>
                <wp:wrapNone/>
                <wp:docPr id="50" name="Прямая со стрелкой 50"/>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C98C0" id="Прямая со стрелкой 50" o:spid="_x0000_s1026" type="#_x0000_t32" style="position:absolute;margin-left:415.2pt;margin-top:6.45pt;width:54pt;height: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" strokecolor="#4579b8 [3044]">
                <v:stroke endarrow="open"/>
              </v:shape>
            </w:pict>
          </mc:Fallback>
        </mc:AlternateContent>
      </w:r>
      <w:r w:rsidRPr="00F25759">
        <w:rPr>
          <w:rFonts w:ascii="Times New Roman" w:hAnsi="Times New Roman" w:cs="Times New Roman"/>
          <w:b/>
          <w:noProof/>
          <w:sz w:val="28"/>
          <w:szCs w:val="28"/>
          <w:lang w:eastAsia="ru-RU"/>
        </w:rPr>
        <mc:AlternateContent>
          <mc:Choice Requires="wps">
            <w:drawing>
              <wp:anchor distT="0" distB="0" distL="114300" distR="114300" simplePos="0" relativeHeight="251717632" behindDoc="0" locked="0" layoutInCell="1" allowOverlap="1" wp14:anchorId="1FD92125" wp14:editId="67D93A91">
                <wp:simplePos x="0" y="0"/>
                <wp:positionH relativeFrom="column">
                  <wp:posOffset>-51435</wp:posOffset>
                </wp:positionH>
                <wp:positionV relativeFrom="paragraph">
                  <wp:posOffset>81915</wp:posOffset>
                </wp:positionV>
                <wp:extent cx="742950" cy="0"/>
                <wp:effectExtent l="0" t="76200" r="19050" b="114300"/>
                <wp:wrapNone/>
                <wp:docPr id="49" name="Прямая со стрелкой 49"/>
                <wp:cNvGraphicFramePr/>
                <a:graphic xmlns:a="http://schemas.openxmlformats.org/drawingml/2006/main">
                  <a:graphicData uri="http://schemas.microsoft.com/office/word/2010/wordprocessingShape">
                    <wps:wsp>
                      <wps:cNvCnPr/>
                      <wps:spPr>
                        <a:xfrm>
                          <a:off x="0" y="0"/>
                          <a:ext cx="7429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BE5311" id="Прямая со стрелкой 49" o:spid="_x0000_s1026" type="#_x0000_t32" style="position:absolute;margin-left:-4.05pt;margin-top:6.45pt;width:58.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" strokecolor="#4579b8 [3044]">
                <v:stroke endarrow="open"/>
              </v:shape>
            </w:pict>
          </mc:Fallback>
        </mc:AlternateContent>
      </w:r>
    </w:p>
    <w:p w14:paraId="6645CADA" w14:textId="77777777" w:rsidR="0092666B" w:rsidRDefault="0092666B" w:rsidP="0092666B">
      <w:pPr>
        <w:spacing w:line="240" w:lineRule="auto"/>
        <w:ind w:firstLine="708"/>
        <w:jc w:val="center"/>
        <w:rPr>
          <w:rFonts w:ascii="Times New Roman" w:hAnsi="Times New Roman" w:cs="Times New Roman"/>
          <w:iCs/>
          <w:sz w:val="28"/>
          <w:szCs w:val="28"/>
          <w:lang w:val="kk-KZ"/>
        </w:rPr>
      </w:pPr>
    </w:p>
    <w:p w14:paraId="6AF06285" w14:textId="134C55EB" w:rsidR="0092666B" w:rsidRPr="00586364" w:rsidRDefault="0092666B" w:rsidP="0092666B">
      <w:pPr>
        <w:spacing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 xml:space="preserve">Сурет </w:t>
      </w:r>
      <w:r w:rsidR="00FA28C7" w:rsidRPr="00FA28C7">
        <w:rPr>
          <w:rFonts w:ascii="Times New Roman" w:hAnsi="Times New Roman" w:cs="Times New Roman"/>
          <w:iCs/>
          <w:sz w:val="28"/>
          <w:szCs w:val="28"/>
          <w:lang w:val="kk-KZ"/>
        </w:rPr>
        <w:t>6</w:t>
      </w:r>
      <w:r w:rsidR="00FA447E">
        <w:rPr>
          <w:rFonts w:ascii="Times New Roman" w:hAnsi="Times New Roman" w:cs="Times New Roman"/>
          <w:iCs/>
          <w:sz w:val="28"/>
          <w:szCs w:val="28"/>
          <w:lang w:val="kk-KZ"/>
        </w:rPr>
        <w:t xml:space="preserve"> </w:t>
      </w:r>
      <w:r w:rsidR="00FA447E">
        <w:rPr>
          <w:rFonts w:ascii="Times New Roman" w:eastAsia="Times New Roman" w:hAnsi="Times New Roman" w:cs="Times New Roman"/>
          <w:sz w:val="28"/>
          <w:szCs w:val="28"/>
          <w:lang w:val="kk-KZ" w:eastAsia="ru-RU"/>
        </w:rPr>
        <w:t>–</w:t>
      </w:r>
      <w:r w:rsidRPr="00586364">
        <w:rPr>
          <w:rFonts w:ascii="Times New Roman" w:hAnsi="Times New Roman" w:cs="Times New Roman"/>
          <w:iCs/>
          <w:sz w:val="28"/>
          <w:szCs w:val="28"/>
          <w:lang w:val="kk-KZ"/>
        </w:rPr>
        <w:t xml:space="preserve"> Болашақ кәсіптік оқыту педагогының компьютерлік-графикалық құзыреттіліг</w:t>
      </w:r>
      <w:r w:rsidR="00411D5D">
        <w:rPr>
          <w:rFonts w:ascii="Times New Roman" w:hAnsi="Times New Roman" w:cs="Times New Roman"/>
          <w:iCs/>
          <w:sz w:val="28"/>
          <w:szCs w:val="28"/>
          <w:lang w:val="kk-KZ"/>
        </w:rPr>
        <w:t>і</w:t>
      </w:r>
      <w:r w:rsidRPr="00586364">
        <w:rPr>
          <w:rFonts w:ascii="Times New Roman" w:hAnsi="Times New Roman" w:cs="Times New Roman"/>
          <w:iCs/>
          <w:sz w:val="28"/>
          <w:szCs w:val="28"/>
          <w:lang w:val="kk-KZ"/>
        </w:rPr>
        <w:t>н қалыпт</w:t>
      </w:r>
      <w:r w:rsidR="00AB485F">
        <w:rPr>
          <w:rFonts w:ascii="Times New Roman" w:hAnsi="Times New Roman" w:cs="Times New Roman"/>
          <w:iCs/>
          <w:sz w:val="28"/>
          <w:szCs w:val="28"/>
          <w:lang w:val="kk-KZ"/>
        </w:rPr>
        <w:t>астырудың құрылымдық-функционал</w:t>
      </w:r>
      <w:r w:rsidRPr="00586364">
        <w:rPr>
          <w:rFonts w:ascii="Times New Roman" w:hAnsi="Times New Roman" w:cs="Times New Roman"/>
          <w:iCs/>
          <w:sz w:val="28"/>
          <w:szCs w:val="28"/>
          <w:lang w:val="kk-KZ"/>
        </w:rPr>
        <w:t>дық моделі</w:t>
      </w:r>
    </w:p>
    <w:p w14:paraId="15D461CE" w14:textId="4EA2E87D" w:rsidR="00072D84" w:rsidRPr="00F25759" w:rsidRDefault="005539BB" w:rsidP="00072D84">
      <w:pPr>
        <w:spacing w:after="0" w:line="240" w:lineRule="auto"/>
        <w:ind w:firstLine="708"/>
        <w:jc w:val="both"/>
        <w:rPr>
          <w:rFonts w:ascii="Times New Roman" w:hAnsi="Times New Roman" w:cs="Times New Roman"/>
          <w:sz w:val="28"/>
          <w:szCs w:val="28"/>
          <w:lang w:val="kk-KZ"/>
        </w:rPr>
      </w:pPr>
      <w:r>
        <w:rPr>
          <w:rStyle w:val="anegp0gi0b9av8jahpyh"/>
          <w:rFonts w:ascii="Times New Roman" w:hAnsi="Times New Roman" w:cs="Times New Roman"/>
          <w:sz w:val="28"/>
          <w:szCs w:val="28"/>
          <w:lang w:val="kk-KZ"/>
        </w:rPr>
        <w:lastRenderedPageBreak/>
        <w:t xml:space="preserve"> </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И</w:t>
      </w:r>
      <w:r>
        <w:rPr>
          <w:rFonts w:ascii="Times New Roman" w:hAnsi="Times New Roman" w:cs="Times New Roman"/>
          <w:sz w:val="28"/>
          <w:szCs w:val="28"/>
          <w:lang w:val="kk-KZ"/>
        </w:rPr>
        <w:t>.В</w:t>
      </w:r>
      <w:r w:rsidR="00072D84" w:rsidRPr="00F25759">
        <w:rPr>
          <w:rFonts w:ascii="Times New Roman" w:hAnsi="Times New Roman" w:cs="Times New Roman"/>
          <w:sz w:val="28"/>
          <w:szCs w:val="28"/>
          <w:lang w:val="kk-KZ"/>
        </w:rPr>
        <w:t xml:space="preserve"> Блауберг</w:t>
      </w:r>
      <w:r>
        <w:rPr>
          <w:rFonts w:ascii="Times New Roman" w:hAnsi="Times New Roman" w:cs="Times New Roman"/>
          <w:sz w:val="28"/>
          <w:szCs w:val="28"/>
          <w:lang w:val="kk-KZ"/>
        </w:rPr>
        <w:t xml:space="preserve"> пен Э.Г. Юдин</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әдіснамалық</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тәсілді</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зерттеудің</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негізгі</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әдіснамалық</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бағыты</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ретінде,</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зерттеу</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объектісі</w:t>
      </w:r>
      <w:r w:rsidR="00D81B5A">
        <w:rPr>
          <w:rStyle w:val="anegp0gi0b9av8jahpyh"/>
          <w:rFonts w:ascii="Times New Roman" w:hAnsi="Times New Roman" w:cs="Times New Roman"/>
          <w:sz w:val="28"/>
          <w:szCs w:val="28"/>
          <w:lang w:val="kk-KZ"/>
        </w:rPr>
        <w:t>н</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қарастырылатын</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көзқарас</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(объектіні</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анықтау</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тәсілі),</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зерттеудің</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жалпы</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стратегиясын</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басқаратын</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ұғым</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немесе</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принцип</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ретінде</w:t>
      </w:r>
      <w:r w:rsidR="00072D84" w:rsidRPr="00F25759">
        <w:rPr>
          <w:rFonts w:ascii="Times New Roman" w:hAnsi="Times New Roman" w:cs="Times New Roman"/>
          <w:sz w:val="28"/>
          <w:szCs w:val="28"/>
          <w:lang w:val="kk-KZ"/>
        </w:rPr>
        <w:t xml:space="preserve"> </w:t>
      </w:r>
      <w:r w:rsidR="00072D84" w:rsidRPr="00F25759">
        <w:rPr>
          <w:rStyle w:val="anegp0gi0b9av8jahpyh"/>
          <w:rFonts w:ascii="Times New Roman" w:hAnsi="Times New Roman" w:cs="Times New Roman"/>
          <w:sz w:val="28"/>
          <w:szCs w:val="28"/>
          <w:lang w:val="kk-KZ"/>
        </w:rPr>
        <w:t>қарастырады</w:t>
      </w:r>
      <w:r w:rsidR="00D81B5A">
        <w:rPr>
          <w:rStyle w:val="anegp0gi0b9av8jahpyh"/>
          <w:rFonts w:ascii="Times New Roman" w:hAnsi="Times New Roman" w:cs="Times New Roman"/>
          <w:sz w:val="28"/>
          <w:szCs w:val="28"/>
          <w:lang w:val="kk-KZ"/>
        </w:rPr>
        <w:t xml:space="preserve"> [192</w:t>
      </w:r>
      <w:r w:rsidR="00072D84" w:rsidRPr="00F25759">
        <w:rPr>
          <w:rStyle w:val="anegp0gi0b9av8jahpyh"/>
          <w:rFonts w:ascii="Times New Roman" w:hAnsi="Times New Roman" w:cs="Times New Roman"/>
          <w:sz w:val="28"/>
          <w:szCs w:val="28"/>
          <w:lang w:val="kk-KZ"/>
        </w:rPr>
        <w:t>].</w:t>
      </w:r>
      <w:r w:rsidR="00072D84" w:rsidRPr="00F25759">
        <w:rPr>
          <w:rFonts w:ascii="Times New Roman" w:hAnsi="Times New Roman" w:cs="Times New Roman"/>
          <w:sz w:val="28"/>
          <w:szCs w:val="28"/>
          <w:lang w:val="kk-KZ"/>
        </w:rPr>
        <w:t xml:space="preserve"> </w:t>
      </w:r>
    </w:p>
    <w:p w14:paraId="0FB8CD38" w14:textId="1F2346F4" w:rsidR="00072D84" w:rsidRPr="00586364" w:rsidRDefault="00072D84" w:rsidP="00072D84">
      <w:pPr>
        <w:spacing w:after="0" w:line="240" w:lineRule="auto"/>
        <w:ind w:firstLine="708"/>
        <w:jc w:val="both"/>
        <w:rPr>
          <w:rFonts w:ascii="Times New Roman" w:hAnsi="Times New Roman" w:cs="Times New Roman"/>
          <w:sz w:val="28"/>
          <w:szCs w:val="28"/>
          <w:lang w:val="kk-KZ"/>
        </w:rPr>
      </w:pPr>
      <w:r w:rsidRPr="00F25759">
        <w:rPr>
          <w:rFonts w:ascii="Times New Roman" w:hAnsi="Times New Roman" w:cs="Times New Roman"/>
          <w:sz w:val="28"/>
          <w:szCs w:val="28"/>
          <w:lang w:val="kk-KZ"/>
        </w:rPr>
        <w:t xml:space="preserve">Компьютерлік-графикалық құзыреттілікті қалыптастыру </w:t>
      </w:r>
      <w:r w:rsidR="00630C70">
        <w:rPr>
          <w:rFonts w:ascii="Times New Roman" w:hAnsi="Times New Roman" w:cs="Times New Roman"/>
          <w:sz w:val="28"/>
          <w:szCs w:val="28"/>
          <w:lang w:val="kk-KZ"/>
        </w:rPr>
        <w:t>үдеріс</w:t>
      </w:r>
      <w:r w:rsidRPr="00F25759">
        <w:rPr>
          <w:rFonts w:ascii="Times New Roman" w:hAnsi="Times New Roman" w:cs="Times New Roman"/>
          <w:sz w:val="28"/>
          <w:szCs w:val="28"/>
          <w:lang w:val="kk-KZ"/>
        </w:rPr>
        <w:t xml:space="preserve">інде </w:t>
      </w:r>
      <w:r w:rsidR="00D81B5A">
        <w:rPr>
          <w:rFonts w:ascii="Times New Roman" w:hAnsi="Times New Roman" w:cs="Times New Roman"/>
          <w:i/>
          <w:sz w:val="28"/>
          <w:szCs w:val="28"/>
          <w:lang w:val="kk-KZ"/>
        </w:rPr>
        <w:t>жеке тұлғалық іс-</w:t>
      </w:r>
      <w:r w:rsidRPr="00D81B5A">
        <w:rPr>
          <w:rFonts w:ascii="Times New Roman" w:hAnsi="Times New Roman" w:cs="Times New Roman"/>
          <w:i/>
          <w:sz w:val="28"/>
          <w:szCs w:val="28"/>
          <w:lang w:val="kk-KZ"/>
        </w:rPr>
        <w:t>әрекеттік, құзыреттілік, контекстік, пәнаралық, метапәндік,  жүйелік, полисубъектілік, проблемалық-дамытушылық тәсілдер</w:t>
      </w:r>
      <w:r w:rsidR="006A3E61">
        <w:rPr>
          <w:rFonts w:ascii="Times New Roman" w:hAnsi="Times New Roman" w:cs="Times New Roman"/>
          <w:sz w:val="28"/>
          <w:szCs w:val="28"/>
          <w:lang w:val="kk-KZ"/>
        </w:rPr>
        <w:t xml:space="preserve">, педагогтың </w:t>
      </w:r>
      <w:r w:rsidRPr="00586364">
        <w:rPr>
          <w:rFonts w:ascii="Times New Roman" w:hAnsi="Times New Roman" w:cs="Times New Roman"/>
          <w:sz w:val="28"/>
          <w:szCs w:val="28"/>
          <w:lang w:val="kk-KZ"/>
        </w:rPr>
        <w:t xml:space="preserve">белсенді тұлғасын қалыптастыруға және дамытуға бағытталған. </w:t>
      </w:r>
    </w:p>
    <w:p w14:paraId="3FA5855B" w14:textId="1F1F98FF" w:rsidR="00072D84" w:rsidRPr="00586364" w:rsidRDefault="00072D84" w:rsidP="00072D84">
      <w:pPr>
        <w:spacing w:after="0" w:line="240" w:lineRule="auto"/>
        <w:ind w:firstLine="708"/>
        <w:jc w:val="both"/>
        <w:rPr>
          <w:rStyle w:val="anegp0gi0b9av8jahpyh"/>
          <w:rFonts w:ascii="Times New Roman" w:hAnsi="Times New Roman" w:cs="Times New Roman"/>
          <w:sz w:val="28"/>
          <w:szCs w:val="28"/>
          <w:lang w:val="kk-KZ"/>
        </w:rPr>
      </w:pPr>
      <w:r w:rsidRPr="00586364">
        <w:rPr>
          <w:rStyle w:val="anegp0gi0b9av8jahpyh"/>
          <w:rFonts w:ascii="Times New Roman" w:hAnsi="Times New Roman" w:cs="Times New Roman"/>
          <w:sz w:val="28"/>
          <w:szCs w:val="28"/>
          <w:lang w:val="kk-KZ"/>
        </w:rPr>
        <w:t>Бо</w:t>
      </w:r>
      <w:r w:rsidR="00180168">
        <w:rPr>
          <w:rStyle w:val="anegp0gi0b9av8jahpyh"/>
          <w:rFonts w:ascii="Times New Roman" w:hAnsi="Times New Roman" w:cs="Times New Roman"/>
          <w:sz w:val="28"/>
          <w:szCs w:val="28"/>
          <w:lang w:val="kk-KZ"/>
        </w:rPr>
        <w:t>лашақ кәсіптік оқыту педагогы</w:t>
      </w:r>
      <w:r w:rsidRPr="00586364">
        <w:rPr>
          <w:rStyle w:val="anegp0gi0b9av8jahpyh"/>
          <w:rFonts w:ascii="Times New Roman" w:hAnsi="Times New Roman" w:cs="Times New Roman"/>
          <w:sz w:val="28"/>
          <w:szCs w:val="28"/>
          <w:lang w:val="kk-KZ"/>
        </w:rPr>
        <w:t>ның к</w:t>
      </w:r>
      <w:r w:rsidR="00D81B5A">
        <w:rPr>
          <w:rStyle w:val="anegp0gi0b9av8jahpyh"/>
          <w:rFonts w:ascii="Times New Roman" w:hAnsi="Times New Roman" w:cs="Times New Roman"/>
          <w:sz w:val="28"/>
          <w:szCs w:val="28"/>
          <w:lang w:val="kk-KZ"/>
        </w:rPr>
        <w:t>омпьютерлік-</w:t>
      </w:r>
      <w:r w:rsidRPr="00586364">
        <w:rPr>
          <w:rStyle w:val="anegp0gi0b9av8jahpyh"/>
          <w:rFonts w:ascii="Times New Roman" w:hAnsi="Times New Roman" w:cs="Times New Roman"/>
          <w:sz w:val="28"/>
          <w:szCs w:val="28"/>
          <w:lang w:val="kk-KZ"/>
        </w:rPr>
        <w:t>графикалық құзыреттіл</w:t>
      </w:r>
      <w:r w:rsidR="00D43312">
        <w:rPr>
          <w:rStyle w:val="anegp0gi0b9av8jahpyh"/>
          <w:rFonts w:ascii="Times New Roman" w:hAnsi="Times New Roman" w:cs="Times New Roman"/>
          <w:sz w:val="28"/>
          <w:szCs w:val="28"/>
          <w:lang w:val="kk-KZ"/>
        </w:rPr>
        <w:t>ігін қалыптастыру білім алушыларға</w:t>
      </w:r>
      <w:r w:rsidRPr="00586364">
        <w:rPr>
          <w:rStyle w:val="anegp0gi0b9av8jahpyh"/>
          <w:rFonts w:ascii="Times New Roman" w:hAnsi="Times New Roman" w:cs="Times New Roman"/>
          <w:sz w:val="28"/>
          <w:szCs w:val="28"/>
          <w:lang w:val="kk-KZ"/>
        </w:rPr>
        <w:t xml:space="preserve"> коммуникативті және технологиялық білім беруді қамтамасыз ететін: </w:t>
      </w:r>
      <w:r w:rsidRPr="00D81B5A">
        <w:rPr>
          <w:rStyle w:val="anegp0gi0b9av8jahpyh"/>
          <w:rFonts w:ascii="Times New Roman" w:hAnsi="Times New Roman" w:cs="Times New Roman"/>
          <w:i/>
          <w:sz w:val="28"/>
          <w:szCs w:val="28"/>
          <w:lang w:val="kk-KZ"/>
        </w:rPr>
        <w:t>ізгілендіру, мәдени сәйкестілік, белсенділік, кумулятивті, өзін-өзі тәрбиелеу және өзін-өзі дамыту, семантикалық бейнелерді атап көрсету, кешенділік қағидаттарына</w:t>
      </w:r>
      <w:r w:rsidRPr="00586364">
        <w:rPr>
          <w:rStyle w:val="anegp0gi0b9av8jahpyh"/>
          <w:rFonts w:ascii="Times New Roman" w:hAnsi="Times New Roman" w:cs="Times New Roman"/>
          <w:sz w:val="28"/>
          <w:szCs w:val="28"/>
          <w:lang w:val="kk-KZ"/>
        </w:rPr>
        <w:t xml:space="preserve"> жауап беретін кәсіптік білім беру мазмұнының міндетті құрамдас бөлігі</w:t>
      </w:r>
      <w:r w:rsidR="00D43312">
        <w:rPr>
          <w:rStyle w:val="anegp0gi0b9av8jahpyh"/>
          <w:rFonts w:ascii="Times New Roman" w:hAnsi="Times New Roman" w:cs="Times New Roman"/>
          <w:sz w:val="28"/>
          <w:szCs w:val="28"/>
          <w:lang w:val="kk-KZ"/>
        </w:rPr>
        <w:t>.</w:t>
      </w:r>
    </w:p>
    <w:p w14:paraId="4BF9CDBF" w14:textId="60B22460" w:rsidR="00072D84" w:rsidRPr="0068682B" w:rsidRDefault="00072D84" w:rsidP="00072D84">
      <w:pPr>
        <w:pStyle w:val="a9"/>
        <w:spacing w:before="0" w:after="0" w:line="240" w:lineRule="auto"/>
        <w:ind w:firstLine="567"/>
        <w:jc w:val="both"/>
        <w:rPr>
          <w:spacing w:val="-2"/>
          <w:sz w:val="28"/>
          <w:szCs w:val="28"/>
          <w:lang w:val="kk-KZ"/>
        </w:rPr>
      </w:pPr>
      <w:r w:rsidRPr="00D81B5A">
        <w:rPr>
          <w:b/>
          <w:sz w:val="28"/>
          <w:szCs w:val="28"/>
          <w:lang w:val="kk-KZ"/>
        </w:rPr>
        <w:t>Мазмұндық</w:t>
      </w:r>
      <w:r w:rsidR="00A63E2F" w:rsidRPr="00D81B5A">
        <w:rPr>
          <w:b/>
          <w:sz w:val="28"/>
          <w:szCs w:val="28"/>
          <w:lang w:val="kk-KZ"/>
        </w:rPr>
        <w:t xml:space="preserve"> блок</w:t>
      </w:r>
      <w:r w:rsidRPr="00586364">
        <w:rPr>
          <w:sz w:val="28"/>
          <w:szCs w:val="28"/>
          <w:lang w:val="kk-KZ"/>
        </w:rPr>
        <w:t xml:space="preserve"> </w:t>
      </w:r>
      <w:r w:rsidR="006E344F" w:rsidRPr="00586364">
        <w:rPr>
          <w:sz w:val="28"/>
          <w:szCs w:val="28"/>
          <w:lang w:val="kk-KZ"/>
        </w:rPr>
        <w:t>білім беру</w:t>
      </w:r>
      <w:r w:rsidR="006E344F" w:rsidRPr="00F25759">
        <w:rPr>
          <w:sz w:val="28"/>
          <w:szCs w:val="28"/>
          <w:lang w:val="kk-KZ"/>
        </w:rPr>
        <w:t xml:space="preserve"> технологиясы жүзеге асырылатын  модельдің </w:t>
      </w:r>
      <w:r w:rsidR="006E344F" w:rsidRPr="00D43312">
        <w:rPr>
          <w:sz w:val="28"/>
          <w:szCs w:val="28"/>
          <w:lang w:val="kk-KZ"/>
        </w:rPr>
        <w:t>басым компонент</w:t>
      </w:r>
      <w:r w:rsidR="00D81B5A" w:rsidRPr="00D43312">
        <w:rPr>
          <w:sz w:val="28"/>
          <w:szCs w:val="28"/>
          <w:lang w:val="kk-KZ"/>
        </w:rPr>
        <w:t>і</w:t>
      </w:r>
      <w:r w:rsidR="006E344F" w:rsidRPr="00D43312">
        <w:rPr>
          <w:sz w:val="28"/>
          <w:szCs w:val="28"/>
          <w:lang w:val="kk-KZ"/>
        </w:rPr>
        <w:t xml:space="preserve"> болып табылады</w:t>
      </w:r>
      <w:r w:rsidRPr="00D43312">
        <w:rPr>
          <w:sz w:val="28"/>
          <w:szCs w:val="28"/>
          <w:lang w:val="kk-KZ"/>
        </w:rPr>
        <w:t>. Болашақ</w:t>
      </w:r>
      <w:r w:rsidRPr="00D43312">
        <w:rPr>
          <w:spacing w:val="-7"/>
          <w:sz w:val="28"/>
          <w:szCs w:val="28"/>
          <w:lang w:val="kk-KZ"/>
        </w:rPr>
        <w:t xml:space="preserve"> </w:t>
      </w:r>
      <w:r w:rsidR="00B2371F">
        <w:rPr>
          <w:sz w:val="28"/>
          <w:szCs w:val="28"/>
          <w:lang w:val="kk-KZ"/>
        </w:rPr>
        <w:t>педагогтың</w:t>
      </w:r>
      <w:r w:rsidRPr="00D43312">
        <w:rPr>
          <w:spacing w:val="-4"/>
          <w:sz w:val="28"/>
          <w:szCs w:val="28"/>
          <w:lang w:val="kk-KZ"/>
        </w:rPr>
        <w:t xml:space="preserve"> </w:t>
      </w:r>
      <w:r w:rsidRPr="00D43312">
        <w:rPr>
          <w:sz w:val="28"/>
          <w:szCs w:val="28"/>
          <w:lang w:val="kk-KZ"/>
        </w:rPr>
        <w:t>компьютерлік</w:t>
      </w:r>
      <w:r w:rsidR="00D81B5A" w:rsidRPr="00D43312">
        <w:rPr>
          <w:sz w:val="28"/>
          <w:szCs w:val="28"/>
          <w:lang w:val="kk-KZ"/>
        </w:rPr>
        <w:t>-</w:t>
      </w:r>
      <w:r w:rsidR="006E344F" w:rsidRPr="00D43312">
        <w:rPr>
          <w:spacing w:val="-5"/>
          <w:sz w:val="28"/>
          <w:szCs w:val="28"/>
          <w:lang w:val="kk-KZ"/>
        </w:rPr>
        <w:t xml:space="preserve">  </w:t>
      </w:r>
      <w:r w:rsidRPr="0068682B">
        <w:rPr>
          <w:sz w:val="28"/>
          <w:szCs w:val="28"/>
          <w:lang w:val="kk-KZ"/>
        </w:rPr>
        <w:t xml:space="preserve">графикалық құзыреттілігін қалыптастыру </w:t>
      </w:r>
      <w:r w:rsidR="006F1FF3" w:rsidRPr="009F3CAC">
        <w:rPr>
          <w:sz w:val="28"/>
          <w:szCs w:val="28"/>
          <w:lang w:val="kk-KZ"/>
        </w:rPr>
        <w:t>үдері</w:t>
      </w:r>
      <w:r w:rsidRPr="009F3CAC">
        <w:rPr>
          <w:sz w:val="28"/>
          <w:szCs w:val="28"/>
          <w:lang w:val="kk-KZ"/>
        </w:rPr>
        <w:t xml:space="preserve">сі </w:t>
      </w:r>
      <w:r w:rsidR="00D81B5A" w:rsidRPr="009F3CAC">
        <w:rPr>
          <w:sz w:val="28"/>
          <w:szCs w:val="28"/>
          <w:lang w:val="kk-KZ"/>
        </w:rPr>
        <w:t xml:space="preserve">бастапқы кезеңде </w:t>
      </w:r>
      <w:r w:rsidRPr="009F3CAC">
        <w:rPr>
          <w:sz w:val="28"/>
          <w:szCs w:val="28"/>
          <w:lang w:val="kk-KZ"/>
        </w:rPr>
        <w:t xml:space="preserve"> </w:t>
      </w:r>
      <w:r w:rsidRPr="009F3CAC">
        <w:rPr>
          <w:b/>
          <w:sz w:val="28"/>
          <w:szCs w:val="28"/>
          <w:lang w:val="kk-KZ"/>
        </w:rPr>
        <w:t>«</w:t>
      </w:r>
      <w:r w:rsidRPr="009F3CAC">
        <w:rPr>
          <w:b/>
          <w:spacing w:val="-2"/>
          <w:sz w:val="28"/>
          <w:szCs w:val="28"/>
          <w:lang w:val="kk-KZ"/>
        </w:rPr>
        <w:t>Ақпараттық-коммуникациялық технологиялар»</w:t>
      </w:r>
      <w:r w:rsidRPr="009F3CAC">
        <w:rPr>
          <w:spacing w:val="-2"/>
          <w:sz w:val="28"/>
          <w:szCs w:val="28"/>
          <w:lang w:val="kk-KZ"/>
        </w:rPr>
        <w:t xml:space="preserve"> пәнін оқыту</w:t>
      </w:r>
      <w:r w:rsidRPr="0068682B">
        <w:rPr>
          <w:spacing w:val="-2"/>
          <w:sz w:val="28"/>
          <w:szCs w:val="28"/>
          <w:lang w:val="kk-KZ"/>
        </w:rPr>
        <w:t xml:space="preserve"> </w:t>
      </w:r>
      <w:r w:rsidR="00D43312" w:rsidRPr="0068682B">
        <w:rPr>
          <w:spacing w:val="-2"/>
          <w:sz w:val="28"/>
          <w:szCs w:val="28"/>
          <w:lang w:val="kk-KZ"/>
        </w:rPr>
        <w:t>мазмұнында</w:t>
      </w:r>
      <w:r w:rsidRPr="0068682B">
        <w:rPr>
          <w:spacing w:val="-2"/>
          <w:sz w:val="28"/>
          <w:szCs w:val="28"/>
          <w:lang w:val="kk-KZ"/>
        </w:rPr>
        <w:t xml:space="preserve"> </w:t>
      </w:r>
      <w:r w:rsidR="00D81B5A" w:rsidRPr="0068682B">
        <w:rPr>
          <w:sz w:val="28"/>
          <w:szCs w:val="28"/>
          <w:lang w:val="kk-KZ"/>
        </w:rPr>
        <w:t>с</w:t>
      </w:r>
      <w:r w:rsidRPr="0068682B">
        <w:rPr>
          <w:sz w:val="28"/>
          <w:szCs w:val="28"/>
          <w:lang w:val="kk-KZ"/>
        </w:rPr>
        <w:t>ерверден деректерді жинау. Веб-қосымшалардың графикалық интерфейсінің дизайны. Стильдер жасау. Мультимедиялық технологиялар. Сандық форматта мәтіндік, аудио, бейне және графикалық ақпаратты ұсыну. Ақпаратты сығудың негізгі технологиялары. Виртуалды әлемнің үш</w:t>
      </w:r>
      <w:r w:rsidR="00D81B5A" w:rsidRPr="0068682B">
        <w:rPr>
          <w:sz w:val="28"/>
          <w:szCs w:val="28"/>
          <w:lang w:val="kk-KZ"/>
        </w:rPr>
        <w:t xml:space="preserve"> </w:t>
      </w:r>
      <w:r w:rsidRPr="0068682B">
        <w:rPr>
          <w:sz w:val="28"/>
          <w:szCs w:val="28"/>
          <w:lang w:val="kk-KZ"/>
        </w:rPr>
        <w:t xml:space="preserve">өлшемді көріністері және анимация жасауды үйренеді.  </w:t>
      </w:r>
    </w:p>
    <w:p w14:paraId="4957027C" w14:textId="48F22663" w:rsidR="00072D84" w:rsidRPr="0068682B" w:rsidRDefault="00D81B5A" w:rsidP="00072D84">
      <w:pPr>
        <w:pStyle w:val="a9"/>
        <w:spacing w:before="0" w:after="0" w:line="240" w:lineRule="auto"/>
        <w:ind w:firstLine="567"/>
        <w:jc w:val="both"/>
        <w:rPr>
          <w:sz w:val="28"/>
          <w:szCs w:val="28"/>
          <w:shd w:val="clear" w:color="auto" w:fill="FFFFFF"/>
          <w:lang w:val="kk-KZ"/>
        </w:rPr>
      </w:pPr>
      <w:r w:rsidRPr="0068682B">
        <w:rPr>
          <w:sz w:val="28"/>
          <w:szCs w:val="28"/>
          <w:lang w:val="kk-KZ"/>
        </w:rPr>
        <w:t>Орнықтыру кезеңінде</w:t>
      </w:r>
      <w:r w:rsidR="00072D84" w:rsidRPr="0068682B">
        <w:rPr>
          <w:sz w:val="28"/>
          <w:szCs w:val="28"/>
          <w:lang w:val="kk-KZ"/>
        </w:rPr>
        <w:t xml:space="preserve">, </w:t>
      </w:r>
      <w:r w:rsidR="00072D84" w:rsidRPr="0068682B">
        <w:rPr>
          <w:b/>
          <w:sz w:val="28"/>
          <w:szCs w:val="28"/>
          <w:lang w:val="kk-KZ"/>
        </w:rPr>
        <w:t>«Арнайы сурет»</w:t>
      </w:r>
      <w:r w:rsidR="00D43312" w:rsidRPr="0068682B">
        <w:rPr>
          <w:sz w:val="28"/>
          <w:szCs w:val="28"/>
          <w:lang w:val="kk-KZ"/>
        </w:rPr>
        <w:t xml:space="preserve"> пәнін оқытуда</w:t>
      </w:r>
      <w:r w:rsidR="00072D84" w:rsidRPr="0068682B">
        <w:rPr>
          <w:sz w:val="28"/>
          <w:szCs w:val="28"/>
          <w:lang w:val="kk-KZ"/>
        </w:rPr>
        <w:t xml:space="preserve"> сурет салу әдістері, графика құралдар</w:t>
      </w:r>
      <w:r w:rsidR="00D43312" w:rsidRPr="0068682B">
        <w:rPr>
          <w:sz w:val="28"/>
          <w:szCs w:val="28"/>
          <w:lang w:val="kk-KZ"/>
        </w:rPr>
        <w:t>,</w:t>
      </w:r>
      <w:r w:rsidR="00072D84" w:rsidRPr="0068682B">
        <w:rPr>
          <w:sz w:val="28"/>
          <w:szCs w:val="28"/>
          <w:lang w:val="kk-KZ"/>
        </w:rPr>
        <w:t xml:space="preserve"> сызық, нүкте, таңба арқылы графикалық сурет салуды меңгереді.</w:t>
      </w:r>
      <w:r w:rsidR="00A63E2F" w:rsidRPr="0068682B">
        <w:rPr>
          <w:sz w:val="28"/>
          <w:szCs w:val="28"/>
          <w:lang w:val="kk-KZ"/>
        </w:rPr>
        <w:t xml:space="preserve"> </w:t>
      </w:r>
      <w:r w:rsidR="00072D84" w:rsidRPr="0068682B">
        <w:rPr>
          <w:sz w:val="28"/>
          <w:szCs w:val="28"/>
          <w:shd w:val="clear" w:color="auto" w:fill="FFFFFF"/>
          <w:lang w:val="kk-KZ"/>
        </w:rPr>
        <w:t> Қарапайым геометриялық денелерд</w:t>
      </w:r>
      <w:r w:rsidR="00DD5656" w:rsidRPr="0068682B">
        <w:rPr>
          <w:sz w:val="28"/>
          <w:szCs w:val="28"/>
          <w:shd w:val="clear" w:color="auto" w:fill="FFFFFF"/>
          <w:lang w:val="kk-KZ"/>
        </w:rPr>
        <w:t>і</w:t>
      </w:r>
      <w:r w:rsidR="00072D84" w:rsidRPr="0068682B">
        <w:rPr>
          <w:sz w:val="28"/>
          <w:szCs w:val="28"/>
          <w:shd w:val="clear" w:color="auto" w:fill="FFFFFF"/>
          <w:lang w:val="kk-KZ"/>
        </w:rPr>
        <w:t xml:space="preserve">  салу. Натюрморттарды, драп</w:t>
      </w:r>
      <w:r w:rsidR="00D43312" w:rsidRPr="0068682B">
        <w:rPr>
          <w:sz w:val="28"/>
          <w:szCs w:val="28"/>
          <w:shd w:val="clear" w:color="auto" w:fill="FFFFFF"/>
          <w:lang w:val="kk-KZ"/>
        </w:rPr>
        <w:t>ерлерді, гризаль, графика</w:t>
      </w:r>
      <w:r w:rsidR="00072D84" w:rsidRPr="0068682B">
        <w:rPr>
          <w:sz w:val="28"/>
          <w:szCs w:val="28"/>
          <w:shd w:val="clear" w:color="auto" w:fill="FFFFFF"/>
          <w:lang w:val="kk-KZ"/>
        </w:rPr>
        <w:t xml:space="preserve"> суретін салу. Түстер туралы жалпы мәлімет. Сәндік</w:t>
      </w:r>
      <w:r w:rsidR="00DD5656" w:rsidRPr="0068682B">
        <w:rPr>
          <w:sz w:val="28"/>
          <w:szCs w:val="28"/>
          <w:shd w:val="clear" w:color="auto" w:fill="FFFFFF"/>
          <w:lang w:val="kk-KZ"/>
        </w:rPr>
        <w:t xml:space="preserve"> сызбаларды </w:t>
      </w:r>
      <w:r w:rsidR="00072D84" w:rsidRPr="0068682B">
        <w:rPr>
          <w:sz w:val="28"/>
          <w:szCs w:val="28"/>
          <w:shd w:val="clear" w:color="auto" w:fill="FFFFFF"/>
          <w:lang w:val="kk-KZ"/>
        </w:rPr>
        <w:t>салу (</w:t>
      </w:r>
      <w:r w:rsidR="00DD5656" w:rsidRPr="0068682B">
        <w:rPr>
          <w:sz w:val="28"/>
          <w:szCs w:val="28"/>
          <w:shd w:val="clear" w:color="auto" w:fill="FFFFFF"/>
          <w:lang w:val="kk-KZ"/>
        </w:rPr>
        <w:t>ою-өрнек</w:t>
      </w:r>
      <w:r w:rsidR="00072D84" w:rsidRPr="0068682B">
        <w:rPr>
          <w:sz w:val="28"/>
          <w:szCs w:val="28"/>
          <w:shd w:val="clear" w:color="auto" w:fill="FFFFFF"/>
          <w:lang w:val="kk-KZ"/>
        </w:rPr>
        <w:t>). Адам</w:t>
      </w:r>
      <w:r w:rsidR="00DD5656" w:rsidRPr="0068682B">
        <w:rPr>
          <w:sz w:val="28"/>
          <w:szCs w:val="28"/>
          <w:shd w:val="clear" w:color="auto" w:fill="FFFFFF"/>
          <w:lang w:val="kk-KZ"/>
        </w:rPr>
        <w:t>ның</w:t>
      </w:r>
      <w:r w:rsidR="00072D84" w:rsidRPr="0068682B">
        <w:rPr>
          <w:sz w:val="28"/>
          <w:szCs w:val="28"/>
          <w:shd w:val="clear" w:color="auto" w:fill="FFFFFF"/>
          <w:lang w:val="kk-KZ"/>
        </w:rPr>
        <w:t xml:space="preserve"> басы мен тұлғ</w:t>
      </w:r>
      <w:r w:rsidR="00D43312" w:rsidRPr="0068682B">
        <w:rPr>
          <w:sz w:val="28"/>
          <w:szCs w:val="28"/>
          <w:shd w:val="clear" w:color="auto" w:fill="FFFFFF"/>
          <w:lang w:val="kk-KZ"/>
        </w:rPr>
        <w:t>асын бейнелеу. Киімдегі модельіндегі графикалық шешім</w:t>
      </w:r>
      <w:r w:rsidR="00072D84" w:rsidRPr="0068682B">
        <w:rPr>
          <w:sz w:val="28"/>
          <w:szCs w:val="28"/>
          <w:shd w:val="clear" w:color="auto" w:fill="FFFFFF"/>
          <w:lang w:val="kk-KZ"/>
        </w:rPr>
        <w:t xml:space="preserve"> (ақ</w:t>
      </w:r>
      <w:r w:rsidR="00DD5656" w:rsidRPr="0068682B">
        <w:rPr>
          <w:sz w:val="28"/>
          <w:szCs w:val="28"/>
          <w:shd w:val="clear" w:color="auto" w:fill="FFFFFF"/>
          <w:lang w:val="kk-KZ"/>
        </w:rPr>
        <w:t>-</w:t>
      </w:r>
      <w:r w:rsidR="00072D84" w:rsidRPr="0068682B">
        <w:rPr>
          <w:sz w:val="28"/>
          <w:szCs w:val="28"/>
          <w:shd w:val="clear" w:color="auto" w:fill="FFFFFF"/>
          <w:lang w:val="kk-KZ"/>
        </w:rPr>
        <w:t>қара</w:t>
      </w:r>
      <w:r w:rsidR="00640777" w:rsidRPr="0068682B">
        <w:rPr>
          <w:sz w:val="28"/>
          <w:szCs w:val="28"/>
          <w:shd w:val="clear" w:color="auto" w:fill="FFFFFF"/>
          <w:lang w:val="kk-KZ"/>
        </w:rPr>
        <w:t xml:space="preserve"> графика). К</w:t>
      </w:r>
      <w:r w:rsidR="00072D84" w:rsidRPr="0068682B">
        <w:rPr>
          <w:sz w:val="28"/>
          <w:szCs w:val="28"/>
          <w:shd w:val="clear" w:color="auto" w:fill="FFFFFF"/>
          <w:lang w:val="kk-KZ"/>
        </w:rPr>
        <w:t>омпозицияда</w:t>
      </w:r>
      <w:r w:rsidR="00DD5656" w:rsidRPr="0068682B">
        <w:rPr>
          <w:sz w:val="28"/>
          <w:szCs w:val="28"/>
          <w:shd w:val="clear" w:color="auto" w:fill="FFFFFF"/>
          <w:lang w:val="kk-KZ"/>
        </w:rPr>
        <w:t xml:space="preserve"> </w:t>
      </w:r>
      <w:r w:rsidR="00072D84" w:rsidRPr="0068682B">
        <w:rPr>
          <w:sz w:val="28"/>
          <w:szCs w:val="28"/>
          <w:shd w:val="clear" w:color="auto" w:fill="FFFFFF"/>
          <w:lang w:val="kk-KZ"/>
        </w:rPr>
        <w:t xml:space="preserve"> сәндік шешім жасауды меңгереді</w:t>
      </w:r>
      <w:r w:rsidR="00DD5656" w:rsidRPr="0068682B">
        <w:rPr>
          <w:sz w:val="28"/>
          <w:szCs w:val="28"/>
          <w:shd w:val="clear" w:color="auto" w:fill="FFFFFF"/>
          <w:lang w:val="kk-KZ"/>
        </w:rPr>
        <w:t>.</w:t>
      </w:r>
    </w:p>
    <w:p w14:paraId="2A0730AE" w14:textId="2B1DA3CF" w:rsidR="00072D84" w:rsidRPr="0068682B" w:rsidRDefault="00DD5656" w:rsidP="00072D84">
      <w:pPr>
        <w:pStyle w:val="a9"/>
        <w:spacing w:before="0" w:after="0" w:line="240" w:lineRule="auto"/>
        <w:ind w:firstLine="567"/>
        <w:jc w:val="both"/>
        <w:rPr>
          <w:spacing w:val="-2"/>
          <w:sz w:val="28"/>
          <w:szCs w:val="28"/>
          <w:lang w:val="kk-KZ"/>
        </w:rPr>
      </w:pPr>
      <w:r w:rsidRPr="0068682B">
        <w:rPr>
          <w:b/>
          <w:sz w:val="28"/>
          <w:szCs w:val="28"/>
          <w:lang w:val="kk-KZ"/>
        </w:rPr>
        <w:t xml:space="preserve"> </w:t>
      </w:r>
      <w:r w:rsidR="00072D84" w:rsidRPr="0068682B">
        <w:rPr>
          <w:b/>
          <w:sz w:val="28"/>
          <w:szCs w:val="28"/>
          <w:lang w:val="kk-KZ"/>
        </w:rPr>
        <w:t>«Костюм</w:t>
      </w:r>
      <w:r w:rsidRPr="0068682B">
        <w:rPr>
          <w:b/>
          <w:spacing w:val="-2"/>
          <w:sz w:val="28"/>
          <w:szCs w:val="28"/>
          <w:lang w:val="kk-KZ"/>
        </w:rPr>
        <w:t xml:space="preserve"> </w:t>
      </w:r>
      <w:r w:rsidR="00072D84" w:rsidRPr="0068682B">
        <w:rPr>
          <w:b/>
          <w:spacing w:val="-2"/>
          <w:sz w:val="28"/>
          <w:szCs w:val="28"/>
          <w:lang w:val="kk-KZ"/>
        </w:rPr>
        <w:t>композициясы»</w:t>
      </w:r>
      <w:r w:rsidR="00072D84" w:rsidRPr="0068682B">
        <w:rPr>
          <w:spacing w:val="-2"/>
          <w:sz w:val="28"/>
          <w:szCs w:val="28"/>
          <w:lang w:val="kk-KZ"/>
        </w:rPr>
        <w:t xml:space="preserve"> пәнін оқытуда киімнің адам денесіне жарасымдылығын композиция құралдары арқылы бейнелеу тәсілдері мен</w:t>
      </w:r>
      <w:r w:rsidR="00D81B5A" w:rsidRPr="0068682B">
        <w:rPr>
          <w:spacing w:val="-2"/>
          <w:sz w:val="28"/>
          <w:szCs w:val="28"/>
          <w:lang w:val="kk-KZ"/>
        </w:rPr>
        <w:t xml:space="preserve"> сән</w:t>
      </w:r>
      <w:r w:rsidR="00072D84" w:rsidRPr="0068682B">
        <w:rPr>
          <w:spacing w:val="-2"/>
          <w:sz w:val="28"/>
          <w:szCs w:val="28"/>
          <w:lang w:val="kk-KZ"/>
        </w:rPr>
        <w:t xml:space="preserve"> ағымының стильдерін, киімнің пішімі мен сәндеу ерекшеліктерін, заңдылықтары бойынша білім, іскерлік пен дағдыларды игереді. Келесі </w:t>
      </w:r>
      <w:r w:rsidR="00D81B5A" w:rsidRPr="0068682B">
        <w:rPr>
          <w:spacing w:val="-2"/>
          <w:sz w:val="28"/>
          <w:szCs w:val="28"/>
          <w:lang w:val="kk-KZ"/>
        </w:rPr>
        <w:t xml:space="preserve">шығармашылық кезеңде </w:t>
      </w:r>
      <w:r w:rsidR="00072D84" w:rsidRPr="0068682B">
        <w:rPr>
          <w:spacing w:val="-2"/>
          <w:sz w:val="28"/>
          <w:szCs w:val="28"/>
          <w:lang w:val="kk-KZ"/>
        </w:rPr>
        <w:t xml:space="preserve"> </w:t>
      </w:r>
      <w:r w:rsidR="00072D84" w:rsidRPr="0068682B">
        <w:rPr>
          <w:b/>
          <w:spacing w:val="-2"/>
          <w:sz w:val="28"/>
          <w:szCs w:val="28"/>
          <w:lang w:val="kk-KZ"/>
        </w:rPr>
        <w:t>«Киімді</w:t>
      </w:r>
      <w:r w:rsidR="00EF0690" w:rsidRPr="0068682B">
        <w:rPr>
          <w:b/>
          <w:sz w:val="28"/>
          <w:szCs w:val="28"/>
          <w:lang w:val="kk-KZ"/>
        </w:rPr>
        <w:t xml:space="preserve"> </w:t>
      </w:r>
      <w:r w:rsidR="00072D84" w:rsidRPr="0068682B">
        <w:rPr>
          <w:b/>
          <w:spacing w:val="-2"/>
          <w:sz w:val="28"/>
          <w:szCs w:val="28"/>
          <w:lang w:val="kk-KZ"/>
        </w:rPr>
        <w:t>конструкциялау</w:t>
      </w:r>
      <w:r w:rsidR="00D81B5A" w:rsidRPr="0068682B">
        <w:rPr>
          <w:b/>
          <w:sz w:val="28"/>
          <w:szCs w:val="28"/>
          <w:lang w:val="kk-KZ"/>
        </w:rPr>
        <w:t xml:space="preserve"> </w:t>
      </w:r>
      <w:r w:rsidR="00072D84" w:rsidRPr="0068682B">
        <w:rPr>
          <w:b/>
          <w:spacing w:val="-4"/>
          <w:sz w:val="28"/>
          <w:szCs w:val="28"/>
          <w:lang w:val="kk-KZ"/>
        </w:rPr>
        <w:t xml:space="preserve">мен </w:t>
      </w:r>
      <w:r w:rsidR="00072D84" w:rsidRPr="0068682B">
        <w:rPr>
          <w:b/>
          <w:spacing w:val="-2"/>
          <w:sz w:val="28"/>
          <w:szCs w:val="28"/>
          <w:lang w:val="kk-KZ"/>
        </w:rPr>
        <w:t>модельдеу»</w:t>
      </w:r>
      <w:r w:rsidR="00072D84" w:rsidRPr="0068682B">
        <w:rPr>
          <w:spacing w:val="-2"/>
          <w:sz w:val="28"/>
          <w:szCs w:val="28"/>
          <w:lang w:val="kk-KZ"/>
        </w:rPr>
        <w:t xml:space="preserve"> пәнін оқытуда адам денесінің өлшемдерін алу, киімнің базалық сызбасын сызу, сызба негізінде таңдаған эскизге сай модельдеу әдістерін меңгереді. </w:t>
      </w:r>
      <w:r w:rsidR="00D81B5A" w:rsidRPr="0068682B">
        <w:rPr>
          <w:spacing w:val="-2"/>
          <w:sz w:val="28"/>
          <w:szCs w:val="28"/>
          <w:lang w:val="kk-KZ"/>
        </w:rPr>
        <w:t xml:space="preserve"> Креативті кезеңде, б</w:t>
      </w:r>
      <w:r w:rsidR="00072D84" w:rsidRPr="0068682B">
        <w:rPr>
          <w:spacing w:val="-2"/>
          <w:sz w:val="28"/>
          <w:szCs w:val="28"/>
          <w:lang w:val="kk-KZ"/>
        </w:rPr>
        <w:t xml:space="preserve">үгінгі күнгі заман ағымына сай жасанды интелект </w:t>
      </w:r>
      <w:r w:rsidR="00846D86" w:rsidRPr="0068682B">
        <w:rPr>
          <w:spacing w:val="-2"/>
          <w:sz w:val="28"/>
          <w:szCs w:val="28"/>
          <w:lang w:val="kk-KZ"/>
        </w:rPr>
        <w:t>пен жаңа технологиялардың күнен-</w:t>
      </w:r>
      <w:r w:rsidR="00072D84" w:rsidRPr="0068682B">
        <w:rPr>
          <w:spacing w:val="-2"/>
          <w:sz w:val="28"/>
          <w:szCs w:val="28"/>
          <w:lang w:val="kk-KZ"/>
        </w:rPr>
        <w:t xml:space="preserve">күнге жетіліп жаңару </w:t>
      </w:r>
      <w:r w:rsidR="00630C70">
        <w:rPr>
          <w:spacing w:val="-2"/>
          <w:sz w:val="28"/>
          <w:szCs w:val="28"/>
          <w:lang w:val="kk-KZ"/>
        </w:rPr>
        <w:t>үдеріс</w:t>
      </w:r>
      <w:r w:rsidR="00072D84" w:rsidRPr="0068682B">
        <w:rPr>
          <w:spacing w:val="-2"/>
          <w:sz w:val="28"/>
          <w:szCs w:val="28"/>
          <w:lang w:val="kk-KZ"/>
        </w:rPr>
        <w:t>інде, біз бол</w:t>
      </w:r>
      <w:r w:rsidR="00CE550E" w:rsidRPr="0068682B">
        <w:rPr>
          <w:spacing w:val="-2"/>
          <w:sz w:val="28"/>
          <w:szCs w:val="28"/>
          <w:lang w:val="kk-KZ"/>
        </w:rPr>
        <w:t>ашақ кәсіптік оқыту педагогын</w:t>
      </w:r>
      <w:r w:rsidR="00072D84" w:rsidRPr="0068682B">
        <w:rPr>
          <w:spacing w:val="-2"/>
          <w:sz w:val="28"/>
          <w:szCs w:val="28"/>
          <w:lang w:val="kk-KZ"/>
        </w:rPr>
        <w:t xml:space="preserve"> даярлауда </w:t>
      </w:r>
      <w:r w:rsidR="00072D84" w:rsidRPr="0068682B">
        <w:rPr>
          <w:b/>
          <w:spacing w:val="-2"/>
          <w:sz w:val="28"/>
          <w:szCs w:val="28"/>
          <w:lang w:val="kk-KZ"/>
        </w:rPr>
        <w:t>«</w:t>
      </w:r>
      <w:r w:rsidR="00072D84" w:rsidRPr="0068682B">
        <w:rPr>
          <w:b/>
          <w:sz w:val="28"/>
          <w:szCs w:val="28"/>
          <w:lang w:val="kk-KZ"/>
        </w:rPr>
        <w:t>Тігін</w:t>
      </w:r>
      <w:r w:rsidR="00072D84" w:rsidRPr="0068682B">
        <w:rPr>
          <w:b/>
          <w:spacing w:val="40"/>
          <w:sz w:val="28"/>
          <w:szCs w:val="28"/>
          <w:lang w:val="kk-KZ"/>
        </w:rPr>
        <w:t xml:space="preserve"> </w:t>
      </w:r>
      <w:r w:rsidR="00072D84" w:rsidRPr="0068682B">
        <w:rPr>
          <w:b/>
          <w:sz w:val="28"/>
          <w:szCs w:val="28"/>
          <w:lang w:val="kk-KZ"/>
        </w:rPr>
        <w:t>бұйымдарының</w:t>
      </w:r>
      <w:r w:rsidR="00072D84" w:rsidRPr="0068682B">
        <w:rPr>
          <w:b/>
          <w:spacing w:val="40"/>
          <w:sz w:val="28"/>
          <w:szCs w:val="28"/>
          <w:lang w:val="kk-KZ"/>
        </w:rPr>
        <w:t xml:space="preserve"> </w:t>
      </w:r>
      <w:r w:rsidR="00072D84" w:rsidRPr="0068682B">
        <w:rPr>
          <w:b/>
          <w:sz w:val="28"/>
          <w:szCs w:val="28"/>
          <w:lang w:val="kk-KZ"/>
        </w:rPr>
        <w:t xml:space="preserve">компьютерлік </w:t>
      </w:r>
      <w:r w:rsidR="00072D84" w:rsidRPr="0068682B">
        <w:rPr>
          <w:b/>
          <w:spacing w:val="-2"/>
          <w:sz w:val="28"/>
          <w:szCs w:val="28"/>
          <w:lang w:val="kk-KZ"/>
        </w:rPr>
        <w:t>графикасы»</w:t>
      </w:r>
      <w:r w:rsidR="00072D84" w:rsidRPr="0068682B">
        <w:rPr>
          <w:spacing w:val="-2"/>
          <w:sz w:val="28"/>
          <w:szCs w:val="28"/>
          <w:lang w:val="kk-KZ"/>
        </w:rPr>
        <w:t xml:space="preserve"> пәні</w:t>
      </w:r>
      <w:r w:rsidR="00640777" w:rsidRPr="0068682B">
        <w:rPr>
          <w:spacing w:val="-2"/>
          <w:sz w:val="28"/>
          <w:szCs w:val="28"/>
          <w:lang w:val="kk-KZ"/>
        </w:rPr>
        <w:t>н</w:t>
      </w:r>
      <w:r w:rsidR="00072D84" w:rsidRPr="0068682B">
        <w:rPr>
          <w:spacing w:val="-2"/>
          <w:sz w:val="28"/>
          <w:szCs w:val="28"/>
          <w:lang w:val="kk-KZ"/>
        </w:rPr>
        <w:t xml:space="preserve"> элективті курс негізін</w:t>
      </w:r>
      <w:r w:rsidR="001C4157" w:rsidRPr="0068682B">
        <w:rPr>
          <w:spacing w:val="-2"/>
          <w:sz w:val="28"/>
          <w:szCs w:val="28"/>
          <w:lang w:val="kk-KZ"/>
        </w:rPr>
        <w:t xml:space="preserve">де оқу </w:t>
      </w:r>
      <w:r w:rsidR="00630C70">
        <w:rPr>
          <w:spacing w:val="-2"/>
          <w:sz w:val="28"/>
          <w:szCs w:val="28"/>
          <w:lang w:val="kk-KZ"/>
        </w:rPr>
        <w:t>үдеріс</w:t>
      </w:r>
      <w:r w:rsidR="001C4157" w:rsidRPr="0068682B">
        <w:rPr>
          <w:spacing w:val="-2"/>
          <w:sz w:val="28"/>
          <w:szCs w:val="28"/>
          <w:lang w:val="kk-KZ"/>
        </w:rPr>
        <w:t xml:space="preserve">іне </w:t>
      </w:r>
      <w:r w:rsidR="006E344F" w:rsidRPr="0068682B">
        <w:rPr>
          <w:spacing w:val="-2"/>
          <w:sz w:val="28"/>
          <w:szCs w:val="28"/>
          <w:lang w:val="kk-KZ"/>
        </w:rPr>
        <w:t xml:space="preserve"> ендіру</w:t>
      </w:r>
      <w:r w:rsidR="00846D86" w:rsidRPr="0068682B">
        <w:rPr>
          <w:spacing w:val="-2"/>
          <w:sz w:val="28"/>
          <w:szCs w:val="28"/>
          <w:lang w:val="kk-KZ"/>
        </w:rPr>
        <w:t>ді</w:t>
      </w:r>
      <w:r w:rsidR="006E344F" w:rsidRPr="0068682B">
        <w:rPr>
          <w:spacing w:val="-2"/>
          <w:sz w:val="28"/>
          <w:szCs w:val="28"/>
          <w:lang w:val="kk-KZ"/>
        </w:rPr>
        <w:t xml:space="preserve"> көздедік</w:t>
      </w:r>
      <w:r w:rsidR="00072D84" w:rsidRPr="0068682B">
        <w:rPr>
          <w:spacing w:val="-2"/>
          <w:sz w:val="28"/>
          <w:szCs w:val="28"/>
          <w:lang w:val="kk-KZ"/>
        </w:rPr>
        <w:t xml:space="preserve">. </w:t>
      </w:r>
    </w:p>
    <w:p w14:paraId="70E350AF" w14:textId="1C48780F" w:rsidR="00072D84" w:rsidRPr="009F3CAC" w:rsidRDefault="006E344F" w:rsidP="00072D84">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Біз жоғары мектеп дидактикасының негізгі қағидаларына сүйене отырып о</w:t>
      </w:r>
      <w:r w:rsidR="00072D84" w:rsidRPr="0068682B">
        <w:rPr>
          <w:rFonts w:ascii="Times New Roman" w:hAnsi="Times New Roman" w:cs="Times New Roman"/>
          <w:sz w:val="28"/>
          <w:szCs w:val="28"/>
          <w:lang w:val="kk-KZ"/>
        </w:rPr>
        <w:t>қыту мазмұнын жобалау</w:t>
      </w:r>
      <w:r w:rsidRPr="0068682B">
        <w:rPr>
          <w:rFonts w:ascii="Times New Roman" w:hAnsi="Times New Roman" w:cs="Times New Roman"/>
          <w:sz w:val="28"/>
          <w:szCs w:val="28"/>
          <w:lang w:val="kk-KZ"/>
        </w:rPr>
        <w:t>да</w:t>
      </w:r>
      <w:r w:rsidR="00072D84" w:rsidRPr="0068682B">
        <w:rPr>
          <w:rFonts w:ascii="Times New Roman" w:hAnsi="Times New Roman" w:cs="Times New Roman"/>
          <w:sz w:val="28"/>
          <w:szCs w:val="28"/>
          <w:lang w:val="kk-KZ"/>
        </w:rPr>
        <w:t xml:space="preserve">, графикалық пәндерді </w:t>
      </w:r>
      <w:r w:rsidR="005559C5" w:rsidRPr="0068682B">
        <w:rPr>
          <w:rFonts w:ascii="Times New Roman" w:hAnsi="Times New Roman" w:cs="Times New Roman"/>
          <w:sz w:val="28"/>
          <w:szCs w:val="28"/>
          <w:lang w:val="kk-KZ"/>
        </w:rPr>
        <w:t xml:space="preserve">оқытудағы </w:t>
      </w:r>
      <w:r w:rsidR="00072D84" w:rsidRPr="0068682B">
        <w:rPr>
          <w:rFonts w:ascii="Times New Roman" w:hAnsi="Times New Roman" w:cs="Times New Roman"/>
          <w:sz w:val="28"/>
          <w:szCs w:val="28"/>
          <w:lang w:val="kk-KZ"/>
        </w:rPr>
        <w:t xml:space="preserve"> танымдық</w:t>
      </w:r>
      <w:r w:rsidRPr="0068682B">
        <w:rPr>
          <w:rFonts w:ascii="Times New Roman" w:hAnsi="Times New Roman" w:cs="Times New Roman"/>
          <w:sz w:val="28"/>
          <w:szCs w:val="28"/>
          <w:lang w:val="kk-KZ"/>
        </w:rPr>
        <w:t xml:space="preserve"> </w:t>
      </w:r>
      <w:r w:rsidR="00072D84" w:rsidRPr="0068682B">
        <w:rPr>
          <w:rFonts w:ascii="Times New Roman" w:hAnsi="Times New Roman" w:cs="Times New Roman"/>
          <w:sz w:val="28"/>
          <w:szCs w:val="28"/>
          <w:lang w:val="kk-KZ"/>
        </w:rPr>
        <w:t xml:space="preserve"> іс-әрекеттің ерекшеліктерін ескердік. Графикалық </w:t>
      </w:r>
      <w:r w:rsidR="005559C5" w:rsidRPr="0068682B">
        <w:rPr>
          <w:rFonts w:ascii="Times New Roman" w:hAnsi="Times New Roman" w:cs="Times New Roman"/>
          <w:sz w:val="28"/>
          <w:szCs w:val="28"/>
          <w:lang w:val="kk-KZ"/>
        </w:rPr>
        <w:t xml:space="preserve">іскерліктер мен </w:t>
      </w:r>
      <w:r w:rsidR="00072D84" w:rsidRPr="0068682B">
        <w:rPr>
          <w:rFonts w:ascii="Times New Roman" w:hAnsi="Times New Roman" w:cs="Times New Roman"/>
          <w:sz w:val="28"/>
          <w:szCs w:val="28"/>
          <w:lang w:val="kk-KZ"/>
        </w:rPr>
        <w:t>дағдылар</w:t>
      </w:r>
      <w:r w:rsidR="005559C5" w:rsidRPr="0068682B">
        <w:rPr>
          <w:rFonts w:ascii="Times New Roman" w:hAnsi="Times New Roman" w:cs="Times New Roman"/>
          <w:sz w:val="28"/>
          <w:szCs w:val="28"/>
          <w:lang w:val="kk-KZ"/>
        </w:rPr>
        <w:t>ды</w:t>
      </w:r>
      <w:r w:rsidR="00072D84" w:rsidRPr="0068682B">
        <w:rPr>
          <w:rFonts w:ascii="Times New Roman" w:hAnsi="Times New Roman" w:cs="Times New Roman"/>
          <w:sz w:val="28"/>
          <w:szCs w:val="28"/>
          <w:lang w:val="kk-KZ"/>
        </w:rPr>
        <w:t xml:space="preserve"> </w:t>
      </w:r>
      <w:r w:rsidR="00072D84" w:rsidRPr="0068682B">
        <w:rPr>
          <w:rFonts w:ascii="Times New Roman" w:hAnsi="Times New Roman" w:cs="Times New Roman"/>
          <w:sz w:val="28"/>
          <w:szCs w:val="28"/>
          <w:lang w:val="kk-KZ"/>
        </w:rPr>
        <w:lastRenderedPageBreak/>
        <w:t>қалыптастыру</w:t>
      </w:r>
      <w:r w:rsidR="005559C5" w:rsidRPr="0068682B">
        <w:rPr>
          <w:rFonts w:ascii="Times New Roman" w:hAnsi="Times New Roman" w:cs="Times New Roman"/>
          <w:sz w:val="28"/>
          <w:szCs w:val="28"/>
          <w:lang w:val="kk-KZ"/>
        </w:rPr>
        <w:t xml:space="preserve"> әр</w:t>
      </w:r>
      <w:r w:rsidR="00072D84" w:rsidRPr="0068682B">
        <w:rPr>
          <w:rFonts w:ascii="Times New Roman" w:hAnsi="Times New Roman" w:cs="Times New Roman"/>
          <w:sz w:val="28"/>
          <w:szCs w:val="28"/>
          <w:lang w:val="kk-KZ"/>
        </w:rPr>
        <w:t>түрлі жаттығулар мен практикалық тапсырмаларды орындауға, сондай-ақ</w:t>
      </w:r>
      <w:r w:rsidR="00640777" w:rsidRPr="0068682B">
        <w:rPr>
          <w:rFonts w:ascii="Times New Roman" w:hAnsi="Times New Roman" w:cs="Times New Roman"/>
          <w:sz w:val="28"/>
          <w:szCs w:val="28"/>
          <w:lang w:val="kk-KZ"/>
        </w:rPr>
        <w:t>,</w:t>
      </w:r>
      <w:r w:rsidR="00072D84" w:rsidRPr="0068682B">
        <w:rPr>
          <w:rFonts w:ascii="Times New Roman" w:hAnsi="Times New Roman" w:cs="Times New Roman"/>
          <w:sz w:val="28"/>
          <w:szCs w:val="28"/>
          <w:lang w:val="kk-KZ"/>
        </w:rPr>
        <w:t xml:space="preserve"> проблемалық жағдайларды шешуге негізделген күрделі </w:t>
      </w:r>
      <w:r w:rsidR="005F5209" w:rsidRPr="009F3CAC">
        <w:rPr>
          <w:rFonts w:ascii="Times New Roman" w:hAnsi="Times New Roman" w:cs="Times New Roman"/>
          <w:sz w:val="28"/>
          <w:szCs w:val="28"/>
          <w:lang w:val="kk-KZ"/>
        </w:rPr>
        <w:t>үдеріс</w:t>
      </w:r>
      <w:r w:rsidR="00072D84" w:rsidRPr="009F3CAC">
        <w:rPr>
          <w:rFonts w:ascii="Times New Roman" w:hAnsi="Times New Roman" w:cs="Times New Roman"/>
          <w:sz w:val="28"/>
          <w:szCs w:val="28"/>
          <w:lang w:val="kk-KZ"/>
        </w:rPr>
        <w:t xml:space="preserve"> екенін</w:t>
      </w:r>
      <w:r w:rsidR="005559C5" w:rsidRPr="009F3CAC">
        <w:rPr>
          <w:rFonts w:ascii="Times New Roman" w:hAnsi="Times New Roman" w:cs="Times New Roman"/>
          <w:sz w:val="28"/>
          <w:szCs w:val="28"/>
          <w:lang w:val="kk-KZ"/>
        </w:rPr>
        <w:t xml:space="preserve"> ескердік</w:t>
      </w:r>
      <w:r w:rsidR="00072D84" w:rsidRPr="009F3CAC">
        <w:rPr>
          <w:rFonts w:ascii="Times New Roman" w:hAnsi="Times New Roman" w:cs="Times New Roman"/>
          <w:sz w:val="28"/>
          <w:szCs w:val="28"/>
          <w:lang w:val="kk-KZ"/>
        </w:rPr>
        <w:t xml:space="preserve">. </w:t>
      </w:r>
      <w:r w:rsidR="005559C5" w:rsidRPr="009F3CAC">
        <w:rPr>
          <w:rFonts w:ascii="Times New Roman" w:hAnsi="Times New Roman" w:cs="Times New Roman"/>
          <w:sz w:val="28"/>
          <w:szCs w:val="28"/>
          <w:lang w:val="kk-KZ"/>
        </w:rPr>
        <w:t xml:space="preserve">Сондықтан </w:t>
      </w:r>
      <w:r w:rsidR="00072D84" w:rsidRPr="009F3CAC">
        <w:rPr>
          <w:rFonts w:ascii="Times New Roman" w:hAnsi="Times New Roman" w:cs="Times New Roman"/>
          <w:sz w:val="28"/>
          <w:szCs w:val="28"/>
          <w:lang w:val="kk-KZ"/>
        </w:rPr>
        <w:t>оқу мате</w:t>
      </w:r>
      <w:r w:rsidR="00205686" w:rsidRPr="009F3CAC">
        <w:rPr>
          <w:rFonts w:ascii="Times New Roman" w:hAnsi="Times New Roman" w:cs="Times New Roman"/>
          <w:sz w:val="28"/>
          <w:szCs w:val="28"/>
          <w:lang w:val="kk-KZ"/>
        </w:rPr>
        <w:t>риалын дайындау мен құрылымдау</w:t>
      </w:r>
      <w:r w:rsidR="00072D84" w:rsidRPr="009F3CAC">
        <w:rPr>
          <w:rFonts w:ascii="Times New Roman" w:hAnsi="Times New Roman" w:cs="Times New Roman"/>
          <w:sz w:val="28"/>
          <w:szCs w:val="28"/>
          <w:lang w:val="kk-KZ"/>
        </w:rPr>
        <w:t xml:space="preserve">, тапсырмалар мен жаттығулар жүйесін және оларды бақылау тәсілдерін </w:t>
      </w:r>
      <w:r w:rsidR="00205686" w:rsidRPr="009F3CAC">
        <w:rPr>
          <w:rFonts w:ascii="Times New Roman" w:hAnsi="Times New Roman" w:cs="Times New Roman"/>
          <w:sz w:val="28"/>
          <w:szCs w:val="28"/>
          <w:lang w:val="kk-KZ"/>
        </w:rPr>
        <w:t>жасау</w:t>
      </w:r>
      <w:r w:rsidR="00640777" w:rsidRPr="009F3CAC">
        <w:rPr>
          <w:rFonts w:ascii="Times New Roman" w:hAnsi="Times New Roman" w:cs="Times New Roman"/>
          <w:sz w:val="28"/>
          <w:szCs w:val="28"/>
          <w:lang w:val="kk-KZ"/>
        </w:rPr>
        <w:t>д</w:t>
      </w:r>
      <w:r w:rsidR="00205686" w:rsidRPr="009F3CAC">
        <w:rPr>
          <w:rFonts w:ascii="Times New Roman" w:hAnsi="Times New Roman" w:cs="Times New Roman"/>
          <w:sz w:val="28"/>
          <w:szCs w:val="28"/>
          <w:lang w:val="kk-KZ"/>
        </w:rPr>
        <w:t>а ерекше көңіл бөлдік</w:t>
      </w:r>
      <w:r w:rsidR="005559C5" w:rsidRPr="009F3CAC">
        <w:rPr>
          <w:rFonts w:ascii="Times New Roman" w:hAnsi="Times New Roman" w:cs="Times New Roman"/>
          <w:sz w:val="28"/>
          <w:szCs w:val="28"/>
          <w:lang w:val="kk-KZ"/>
        </w:rPr>
        <w:t>.</w:t>
      </w:r>
      <w:r w:rsidR="00072D84" w:rsidRPr="009F3CAC">
        <w:rPr>
          <w:rFonts w:ascii="Times New Roman" w:hAnsi="Times New Roman" w:cs="Times New Roman"/>
          <w:sz w:val="28"/>
          <w:szCs w:val="28"/>
          <w:lang w:val="kk-KZ"/>
        </w:rPr>
        <w:t xml:space="preserve"> </w:t>
      </w:r>
      <w:r w:rsidR="008A1151" w:rsidRPr="009F3CAC">
        <w:rPr>
          <w:rFonts w:ascii="Times New Roman" w:hAnsi="Times New Roman" w:cs="Times New Roman"/>
          <w:sz w:val="28"/>
          <w:szCs w:val="28"/>
          <w:lang w:val="kk-KZ"/>
        </w:rPr>
        <w:t xml:space="preserve">Бұл </w:t>
      </w:r>
      <w:r w:rsidR="00072D84" w:rsidRPr="009F3CAC">
        <w:rPr>
          <w:rFonts w:ascii="Times New Roman" w:hAnsi="Times New Roman" w:cs="Times New Roman"/>
          <w:sz w:val="28"/>
          <w:szCs w:val="28"/>
          <w:lang w:val="kk-KZ"/>
        </w:rPr>
        <w:t>тек білім мен ұғымдарды меңгеруді е</w:t>
      </w:r>
      <w:r w:rsidR="00640777" w:rsidRPr="009F3CAC">
        <w:rPr>
          <w:rFonts w:ascii="Times New Roman" w:hAnsi="Times New Roman" w:cs="Times New Roman"/>
          <w:sz w:val="28"/>
          <w:szCs w:val="28"/>
          <w:lang w:val="kk-KZ"/>
        </w:rPr>
        <w:t>мес, сонымен бірге білім алушылардың</w:t>
      </w:r>
      <w:r w:rsidR="00072D84" w:rsidRPr="009F3CAC">
        <w:rPr>
          <w:rFonts w:ascii="Times New Roman" w:hAnsi="Times New Roman" w:cs="Times New Roman"/>
          <w:sz w:val="28"/>
          <w:szCs w:val="28"/>
          <w:lang w:val="kk-KZ"/>
        </w:rPr>
        <w:t xml:space="preserve"> графикалық іс-әрекетті тиімді орындау әдістерін қалыптастыруды да қамтамасыз етті.</w:t>
      </w:r>
    </w:p>
    <w:p w14:paraId="5B9B42BB" w14:textId="77777777" w:rsidR="00072D84" w:rsidRPr="009F3CAC" w:rsidRDefault="00072D84" w:rsidP="00A42E5E">
      <w:pPr>
        <w:pStyle w:val="a9"/>
        <w:spacing w:before="0" w:after="0" w:line="240" w:lineRule="auto"/>
        <w:ind w:firstLine="709"/>
        <w:jc w:val="both"/>
        <w:rPr>
          <w:sz w:val="28"/>
          <w:szCs w:val="28"/>
        </w:rPr>
      </w:pPr>
      <w:proofErr w:type="spellStart"/>
      <w:r w:rsidRPr="009F3CAC">
        <w:rPr>
          <w:sz w:val="28"/>
          <w:szCs w:val="28"/>
        </w:rPr>
        <w:t>Модельді</w:t>
      </w:r>
      <w:proofErr w:type="spellEnd"/>
      <w:r w:rsidRPr="009F3CAC">
        <w:rPr>
          <w:sz w:val="28"/>
          <w:szCs w:val="28"/>
        </w:rPr>
        <w:t xml:space="preserve"> </w:t>
      </w:r>
      <w:proofErr w:type="spellStart"/>
      <w:r w:rsidRPr="009F3CAC">
        <w:rPr>
          <w:sz w:val="28"/>
          <w:szCs w:val="28"/>
        </w:rPr>
        <w:t>жүзеге</w:t>
      </w:r>
      <w:proofErr w:type="spellEnd"/>
      <w:r w:rsidRPr="009F3CAC">
        <w:rPr>
          <w:sz w:val="28"/>
          <w:szCs w:val="28"/>
        </w:rPr>
        <w:t xml:space="preserve"> </w:t>
      </w:r>
      <w:proofErr w:type="spellStart"/>
      <w:r w:rsidRPr="009F3CAC">
        <w:rPr>
          <w:sz w:val="28"/>
          <w:szCs w:val="28"/>
        </w:rPr>
        <w:t>асыруда</w:t>
      </w:r>
      <w:proofErr w:type="spellEnd"/>
      <w:r w:rsidRPr="009F3CAC">
        <w:rPr>
          <w:sz w:val="28"/>
          <w:szCs w:val="28"/>
        </w:rPr>
        <w:t xml:space="preserve"> </w:t>
      </w:r>
      <w:proofErr w:type="spellStart"/>
      <w:r w:rsidRPr="009F3CAC">
        <w:rPr>
          <w:sz w:val="28"/>
          <w:szCs w:val="28"/>
        </w:rPr>
        <w:t>мынадай</w:t>
      </w:r>
      <w:proofErr w:type="spellEnd"/>
      <w:r w:rsidRPr="009F3CAC">
        <w:rPr>
          <w:sz w:val="28"/>
          <w:szCs w:val="28"/>
        </w:rPr>
        <w:t xml:space="preserve"> </w:t>
      </w:r>
      <w:proofErr w:type="spellStart"/>
      <w:r w:rsidRPr="009F3CAC">
        <w:rPr>
          <w:sz w:val="28"/>
          <w:szCs w:val="28"/>
        </w:rPr>
        <w:t>дидактикалық</w:t>
      </w:r>
      <w:proofErr w:type="spellEnd"/>
      <w:r w:rsidRPr="009F3CAC">
        <w:rPr>
          <w:sz w:val="28"/>
          <w:szCs w:val="28"/>
        </w:rPr>
        <w:t xml:space="preserve"> </w:t>
      </w:r>
      <w:proofErr w:type="spellStart"/>
      <w:r w:rsidRPr="009F3CAC">
        <w:rPr>
          <w:sz w:val="28"/>
          <w:szCs w:val="28"/>
        </w:rPr>
        <w:t>шарттар</w:t>
      </w:r>
      <w:proofErr w:type="spellEnd"/>
      <w:r w:rsidRPr="009F3CAC">
        <w:rPr>
          <w:sz w:val="28"/>
          <w:szCs w:val="28"/>
        </w:rPr>
        <w:t xml:space="preserve"> </w:t>
      </w:r>
      <w:proofErr w:type="spellStart"/>
      <w:r w:rsidRPr="009F3CAC">
        <w:rPr>
          <w:sz w:val="28"/>
          <w:szCs w:val="28"/>
        </w:rPr>
        <w:t>негізге</w:t>
      </w:r>
      <w:proofErr w:type="spellEnd"/>
      <w:r w:rsidRPr="009F3CAC">
        <w:rPr>
          <w:sz w:val="28"/>
          <w:szCs w:val="28"/>
        </w:rPr>
        <w:t xml:space="preserve"> </w:t>
      </w:r>
      <w:proofErr w:type="spellStart"/>
      <w:r w:rsidRPr="009F3CAC">
        <w:rPr>
          <w:sz w:val="28"/>
          <w:szCs w:val="28"/>
        </w:rPr>
        <w:t>алынды</w:t>
      </w:r>
      <w:proofErr w:type="spellEnd"/>
      <w:r w:rsidRPr="009F3CAC">
        <w:rPr>
          <w:sz w:val="28"/>
          <w:szCs w:val="28"/>
        </w:rPr>
        <w:t>:</w:t>
      </w:r>
    </w:p>
    <w:p w14:paraId="6E5BF532" w14:textId="77777777" w:rsidR="004C37FA" w:rsidRPr="009F3CAC" w:rsidRDefault="004C37FA" w:rsidP="008254A8">
      <w:pPr>
        <w:pStyle w:val="a9"/>
        <w:numPr>
          <w:ilvl w:val="0"/>
          <w:numId w:val="12"/>
        </w:numPr>
        <w:tabs>
          <w:tab w:val="left" w:pos="490"/>
          <w:tab w:val="left" w:pos="993"/>
        </w:tabs>
        <w:spacing w:before="0" w:after="0" w:line="240" w:lineRule="auto"/>
        <w:ind w:left="0" w:firstLine="709"/>
        <w:jc w:val="both"/>
        <w:rPr>
          <w:sz w:val="28"/>
          <w:szCs w:val="28"/>
          <w:lang w:val="kk-KZ"/>
        </w:rPr>
      </w:pPr>
      <w:r w:rsidRPr="009F3CAC">
        <w:rPr>
          <w:sz w:val="28"/>
          <w:szCs w:val="28"/>
          <w:lang w:val="kk-KZ"/>
        </w:rPr>
        <w:t xml:space="preserve">Компьютерлік - графикалық іс-әрекетке </w:t>
      </w:r>
      <w:r w:rsidRPr="009F3CAC">
        <w:rPr>
          <w:sz w:val="28"/>
          <w:szCs w:val="28"/>
          <w:shd w:val="clear" w:color="auto" w:fill="FFFFFF"/>
          <w:lang w:val="kk-KZ"/>
        </w:rPr>
        <w:t>ынталандырушы оқу ортасын құру</w:t>
      </w:r>
      <w:r w:rsidRPr="009F3CAC">
        <w:rPr>
          <w:sz w:val="28"/>
          <w:szCs w:val="28"/>
          <w:lang w:val="kk-KZ"/>
        </w:rPr>
        <w:t>.</w:t>
      </w:r>
      <w:r w:rsidRPr="009F3CAC">
        <w:rPr>
          <w:spacing w:val="-2"/>
          <w:sz w:val="28"/>
          <w:szCs w:val="28"/>
          <w:lang w:val="kk-KZ"/>
        </w:rPr>
        <w:t xml:space="preserve"> </w:t>
      </w:r>
    </w:p>
    <w:p w14:paraId="58DA6344" w14:textId="77777777" w:rsidR="00072D84" w:rsidRPr="009F3CAC" w:rsidRDefault="004C37FA" w:rsidP="008254A8">
      <w:pPr>
        <w:pStyle w:val="a9"/>
        <w:numPr>
          <w:ilvl w:val="0"/>
          <w:numId w:val="12"/>
        </w:numPr>
        <w:tabs>
          <w:tab w:val="left" w:pos="851"/>
          <w:tab w:val="left" w:pos="993"/>
        </w:tabs>
        <w:spacing w:before="0" w:after="0" w:line="240" w:lineRule="auto"/>
        <w:ind w:left="0" w:firstLine="709"/>
        <w:jc w:val="both"/>
        <w:rPr>
          <w:color w:val="000000" w:themeColor="text1"/>
          <w:sz w:val="28"/>
          <w:szCs w:val="28"/>
          <w:lang w:val="kk-KZ"/>
        </w:rPr>
      </w:pPr>
      <w:r w:rsidRPr="009F3CAC">
        <w:rPr>
          <w:color w:val="000000" w:themeColor="text1"/>
          <w:sz w:val="28"/>
          <w:szCs w:val="28"/>
          <w:lang w:val="kk-KZ"/>
        </w:rPr>
        <w:t xml:space="preserve"> </w:t>
      </w:r>
      <w:r w:rsidR="00072D84" w:rsidRPr="009F3CAC">
        <w:rPr>
          <w:color w:val="000000" w:themeColor="text1"/>
          <w:sz w:val="28"/>
          <w:szCs w:val="28"/>
          <w:lang w:val="kk-KZ"/>
        </w:rPr>
        <w:t>«Тігін бұйымдарының компьютерлік графикасы» атты элективті пән мазмұнын құру.</w:t>
      </w:r>
    </w:p>
    <w:p w14:paraId="4D1F1B51" w14:textId="40C27724" w:rsidR="00072D84" w:rsidRPr="009F3CAC" w:rsidRDefault="009B678D" w:rsidP="008254A8">
      <w:pPr>
        <w:pStyle w:val="a9"/>
        <w:numPr>
          <w:ilvl w:val="0"/>
          <w:numId w:val="12"/>
        </w:numPr>
        <w:tabs>
          <w:tab w:val="left" w:pos="633"/>
          <w:tab w:val="left" w:pos="851"/>
          <w:tab w:val="left" w:pos="993"/>
        </w:tabs>
        <w:spacing w:before="0" w:after="0" w:line="240" w:lineRule="auto"/>
        <w:ind w:left="0" w:firstLine="709"/>
        <w:jc w:val="both"/>
        <w:rPr>
          <w:color w:val="000000" w:themeColor="text1"/>
          <w:sz w:val="28"/>
          <w:szCs w:val="28"/>
          <w:lang w:val="kk-KZ"/>
        </w:rPr>
      </w:pPr>
      <w:r w:rsidRPr="009F3CAC">
        <w:rPr>
          <w:sz w:val="28"/>
          <w:szCs w:val="28"/>
          <w:lang w:val="kk-KZ"/>
        </w:rPr>
        <w:t>Оқу үдерісін</w:t>
      </w:r>
      <w:r w:rsidR="00072D84" w:rsidRPr="009F3CAC">
        <w:rPr>
          <w:sz w:val="28"/>
          <w:szCs w:val="28"/>
          <w:lang w:val="kk-KZ"/>
        </w:rPr>
        <w:t xml:space="preserve"> </w:t>
      </w:r>
      <w:r w:rsidR="0098473A" w:rsidRPr="009F3CAC">
        <w:rPr>
          <w:sz w:val="28"/>
          <w:szCs w:val="28"/>
          <w:lang w:val="kk-KZ"/>
        </w:rPr>
        <w:t>оқу-әдістемелік кешенмен</w:t>
      </w:r>
      <w:r w:rsidR="00072D84" w:rsidRPr="009F3CAC">
        <w:rPr>
          <w:sz w:val="28"/>
          <w:szCs w:val="28"/>
          <w:lang w:val="kk-KZ"/>
        </w:rPr>
        <w:t xml:space="preserve"> және қажетті ресурстық базамен қамтамасыз ету.</w:t>
      </w:r>
    </w:p>
    <w:p w14:paraId="3D67D6AE" w14:textId="3D526785" w:rsidR="00072D84" w:rsidRPr="009F3CAC" w:rsidRDefault="00072D84" w:rsidP="008254A8">
      <w:pPr>
        <w:pStyle w:val="a9"/>
        <w:numPr>
          <w:ilvl w:val="0"/>
          <w:numId w:val="12"/>
        </w:numPr>
        <w:tabs>
          <w:tab w:val="left" w:pos="633"/>
          <w:tab w:val="left" w:pos="851"/>
          <w:tab w:val="left" w:pos="993"/>
        </w:tabs>
        <w:spacing w:before="0" w:after="0" w:line="240" w:lineRule="auto"/>
        <w:ind w:left="0" w:firstLine="709"/>
        <w:jc w:val="both"/>
        <w:rPr>
          <w:color w:val="000000" w:themeColor="text1"/>
          <w:sz w:val="28"/>
          <w:szCs w:val="28"/>
          <w:lang w:val="kk-KZ"/>
        </w:rPr>
      </w:pPr>
      <w:r w:rsidRPr="009F3CAC">
        <w:rPr>
          <w:sz w:val="28"/>
          <w:szCs w:val="28"/>
          <w:lang w:val="kk-KZ"/>
        </w:rPr>
        <w:t>Бол</w:t>
      </w:r>
      <w:r w:rsidR="004E65E3" w:rsidRPr="009F3CAC">
        <w:rPr>
          <w:sz w:val="28"/>
          <w:szCs w:val="28"/>
          <w:lang w:val="kk-KZ"/>
        </w:rPr>
        <w:t>ашақ кәсіби оқыту педагогының</w:t>
      </w:r>
      <w:r w:rsidRPr="009F3CAC">
        <w:rPr>
          <w:sz w:val="28"/>
          <w:szCs w:val="28"/>
          <w:lang w:val="kk-KZ"/>
        </w:rPr>
        <w:t xml:space="preserve"> компьютерлік-графикалық құзыреттілігі</w:t>
      </w:r>
      <w:r w:rsidR="00825661" w:rsidRPr="009F3CAC">
        <w:rPr>
          <w:sz w:val="28"/>
          <w:szCs w:val="28"/>
          <w:lang w:val="kk-KZ"/>
        </w:rPr>
        <w:t xml:space="preserve">н қалыптастыруға ықпал ететін </w:t>
      </w:r>
      <w:r w:rsidR="004E65E3" w:rsidRPr="009F3CAC">
        <w:rPr>
          <w:sz w:val="28"/>
          <w:szCs w:val="28"/>
          <w:lang w:val="kk-KZ"/>
        </w:rPr>
        <w:t xml:space="preserve"> оқытудың  </w:t>
      </w:r>
      <w:r w:rsidR="009B678D" w:rsidRPr="009F3CAC">
        <w:rPr>
          <w:sz w:val="28"/>
          <w:szCs w:val="28"/>
          <w:lang w:val="kk-KZ"/>
        </w:rPr>
        <w:t xml:space="preserve">түрлі </w:t>
      </w:r>
      <w:r w:rsidRPr="009F3CAC">
        <w:rPr>
          <w:sz w:val="28"/>
          <w:szCs w:val="28"/>
          <w:lang w:val="kk-KZ"/>
        </w:rPr>
        <w:t>әдістер</w:t>
      </w:r>
      <w:r w:rsidR="004E65E3" w:rsidRPr="009F3CAC">
        <w:rPr>
          <w:sz w:val="28"/>
          <w:szCs w:val="28"/>
          <w:lang w:val="kk-KZ"/>
        </w:rPr>
        <w:t xml:space="preserve">і мен </w:t>
      </w:r>
      <w:r w:rsidRPr="009F3CAC">
        <w:rPr>
          <w:sz w:val="28"/>
          <w:szCs w:val="28"/>
          <w:lang w:val="kk-KZ"/>
        </w:rPr>
        <w:t>құралдарын</w:t>
      </w:r>
      <w:r w:rsidR="004E65E3" w:rsidRPr="009F3CAC">
        <w:rPr>
          <w:sz w:val="28"/>
          <w:szCs w:val="28"/>
          <w:lang w:val="kk-KZ"/>
        </w:rPr>
        <w:t xml:space="preserve"> пайдалану</w:t>
      </w:r>
      <w:r w:rsidRPr="009F3CAC">
        <w:rPr>
          <w:sz w:val="28"/>
          <w:szCs w:val="28"/>
          <w:lang w:val="kk-KZ"/>
        </w:rPr>
        <w:t>.</w:t>
      </w:r>
    </w:p>
    <w:p w14:paraId="4919A111" w14:textId="6FF71725" w:rsidR="00072D84" w:rsidRPr="0068682B" w:rsidRDefault="00072D84" w:rsidP="00072D84">
      <w:pPr>
        <w:pStyle w:val="a9"/>
        <w:tabs>
          <w:tab w:val="left" w:pos="633"/>
          <w:tab w:val="left" w:pos="851"/>
          <w:tab w:val="left" w:pos="993"/>
        </w:tabs>
        <w:spacing w:before="0" w:after="0" w:line="240" w:lineRule="auto"/>
        <w:jc w:val="both"/>
        <w:rPr>
          <w:sz w:val="28"/>
          <w:szCs w:val="28"/>
          <w:lang w:val="kk-KZ"/>
        </w:rPr>
      </w:pPr>
      <w:r w:rsidRPr="009F3CAC">
        <w:rPr>
          <w:sz w:val="28"/>
          <w:szCs w:val="28"/>
          <w:lang w:val="kk-KZ"/>
        </w:rPr>
        <w:tab/>
      </w:r>
      <w:r w:rsidRPr="009F3CAC">
        <w:rPr>
          <w:sz w:val="28"/>
          <w:szCs w:val="28"/>
          <w:lang w:val="kk-KZ"/>
        </w:rPr>
        <w:tab/>
      </w:r>
      <w:r w:rsidRPr="009F3CAC">
        <w:rPr>
          <w:b/>
          <w:sz w:val="28"/>
          <w:szCs w:val="28"/>
          <w:lang w:val="kk-KZ"/>
        </w:rPr>
        <w:t>Үдерістік блок</w:t>
      </w:r>
      <w:r w:rsidR="00CD61A2" w:rsidRPr="009F3CAC">
        <w:rPr>
          <w:b/>
          <w:sz w:val="28"/>
          <w:szCs w:val="28"/>
          <w:lang w:val="kk-KZ"/>
        </w:rPr>
        <w:t>та</w:t>
      </w:r>
      <w:r w:rsidR="00846D86" w:rsidRPr="009F3CAC">
        <w:rPr>
          <w:sz w:val="28"/>
          <w:szCs w:val="28"/>
          <w:lang w:val="kk-KZ"/>
        </w:rPr>
        <w:t xml:space="preserve"> </w:t>
      </w:r>
      <w:r w:rsidRPr="009F3CAC">
        <w:rPr>
          <w:sz w:val="28"/>
          <w:szCs w:val="28"/>
          <w:lang w:val="kk-KZ"/>
        </w:rPr>
        <w:t xml:space="preserve"> білім беру </w:t>
      </w:r>
      <w:r w:rsidR="006F1FF3" w:rsidRPr="009F3CAC">
        <w:rPr>
          <w:sz w:val="28"/>
          <w:szCs w:val="28"/>
          <w:lang w:val="kk-KZ"/>
        </w:rPr>
        <w:t>үдері</w:t>
      </w:r>
      <w:r w:rsidRPr="009F3CAC">
        <w:rPr>
          <w:sz w:val="28"/>
          <w:szCs w:val="28"/>
          <w:lang w:val="kk-KZ"/>
        </w:rPr>
        <w:t>сіне қатысушыла</w:t>
      </w:r>
      <w:r w:rsidR="00640777" w:rsidRPr="009F3CAC">
        <w:rPr>
          <w:sz w:val="28"/>
          <w:szCs w:val="28"/>
          <w:lang w:val="kk-KZ"/>
        </w:rPr>
        <w:t>рдың өзара әрекеттесу нысандары</w:t>
      </w:r>
      <w:r w:rsidRPr="009F3CAC">
        <w:rPr>
          <w:sz w:val="28"/>
          <w:szCs w:val="28"/>
          <w:lang w:val="kk-KZ"/>
        </w:rPr>
        <w:t>, тәсілдері</w:t>
      </w:r>
      <w:r w:rsidR="00205686" w:rsidRPr="009F3CAC">
        <w:rPr>
          <w:sz w:val="28"/>
          <w:szCs w:val="28"/>
          <w:lang w:val="kk-KZ"/>
        </w:rPr>
        <w:t xml:space="preserve"> мен әдістері</w:t>
      </w:r>
      <w:r w:rsidRPr="009F3CAC">
        <w:rPr>
          <w:sz w:val="28"/>
          <w:szCs w:val="28"/>
          <w:lang w:val="kk-KZ"/>
        </w:rPr>
        <w:t xml:space="preserve"> болаш</w:t>
      </w:r>
      <w:r w:rsidR="00205686" w:rsidRPr="009F3CAC">
        <w:rPr>
          <w:sz w:val="28"/>
          <w:szCs w:val="28"/>
          <w:lang w:val="kk-KZ"/>
        </w:rPr>
        <w:t>ақ кәсіптік оқыту</w:t>
      </w:r>
      <w:r w:rsidR="00640777" w:rsidRPr="009F3CAC">
        <w:rPr>
          <w:sz w:val="28"/>
          <w:szCs w:val="28"/>
          <w:lang w:val="kk-KZ"/>
        </w:rPr>
        <w:t xml:space="preserve"> педагогының компьютерлік-</w:t>
      </w:r>
      <w:r w:rsidRPr="009F3CAC">
        <w:rPr>
          <w:sz w:val="28"/>
          <w:szCs w:val="28"/>
          <w:lang w:val="kk-KZ"/>
        </w:rPr>
        <w:t>графикалық құзырет</w:t>
      </w:r>
      <w:r w:rsidR="00205686" w:rsidRPr="009F3CAC">
        <w:rPr>
          <w:sz w:val="28"/>
          <w:szCs w:val="28"/>
          <w:lang w:val="kk-KZ"/>
        </w:rPr>
        <w:t>тілігін қалыптастыруға</w:t>
      </w:r>
      <w:r w:rsidR="00205686" w:rsidRPr="0068682B">
        <w:rPr>
          <w:sz w:val="28"/>
          <w:szCs w:val="28"/>
          <w:lang w:val="kk-KZ"/>
        </w:rPr>
        <w:t xml:space="preserve"> бағыттал</w:t>
      </w:r>
      <w:r w:rsidR="00640777" w:rsidRPr="0068682B">
        <w:rPr>
          <w:sz w:val="28"/>
          <w:szCs w:val="28"/>
          <w:lang w:val="kk-KZ"/>
        </w:rPr>
        <w:t xml:space="preserve">ды. </w:t>
      </w:r>
      <w:r w:rsidR="00CD61A2" w:rsidRPr="0068682B">
        <w:rPr>
          <w:sz w:val="28"/>
          <w:szCs w:val="28"/>
          <w:lang w:val="kk-KZ"/>
        </w:rPr>
        <w:t>Себебі о</w:t>
      </w:r>
      <w:r w:rsidR="00640777" w:rsidRPr="0068682B">
        <w:rPr>
          <w:sz w:val="28"/>
          <w:szCs w:val="28"/>
          <w:lang w:val="kk-KZ"/>
        </w:rPr>
        <w:t>л</w:t>
      </w:r>
      <w:r w:rsidR="00CD61A2" w:rsidRPr="0068682B">
        <w:rPr>
          <w:sz w:val="28"/>
          <w:szCs w:val="28"/>
          <w:lang w:val="kk-KZ"/>
        </w:rPr>
        <w:t>ар</w:t>
      </w:r>
      <w:r w:rsidR="00640777" w:rsidRPr="0068682B">
        <w:rPr>
          <w:sz w:val="28"/>
          <w:szCs w:val="28"/>
          <w:lang w:val="kk-KZ"/>
        </w:rPr>
        <w:t xml:space="preserve"> б</w:t>
      </w:r>
      <w:r w:rsidRPr="0068682B">
        <w:rPr>
          <w:sz w:val="28"/>
          <w:szCs w:val="28"/>
          <w:lang w:val="kk-KZ"/>
        </w:rPr>
        <w:t>олашақ кәсіптік оқыту педагог</w:t>
      </w:r>
      <w:r w:rsidR="00205686" w:rsidRPr="0068682B">
        <w:rPr>
          <w:sz w:val="28"/>
          <w:szCs w:val="28"/>
          <w:lang w:val="kk-KZ"/>
        </w:rPr>
        <w:t>ының</w:t>
      </w:r>
      <w:r w:rsidR="008A1151" w:rsidRPr="0068682B">
        <w:rPr>
          <w:sz w:val="28"/>
          <w:szCs w:val="28"/>
          <w:lang w:val="kk-KZ"/>
        </w:rPr>
        <w:t xml:space="preserve"> </w:t>
      </w:r>
      <w:r w:rsidR="00846D86" w:rsidRPr="0068682B">
        <w:rPr>
          <w:sz w:val="28"/>
          <w:szCs w:val="28"/>
          <w:lang w:val="kk-KZ"/>
        </w:rPr>
        <w:t>компьютерлік-</w:t>
      </w:r>
      <w:r w:rsidRPr="0068682B">
        <w:rPr>
          <w:sz w:val="28"/>
          <w:szCs w:val="28"/>
          <w:lang w:val="kk-KZ"/>
        </w:rPr>
        <w:t>графикалық құзыреттілік даярлығын</w:t>
      </w:r>
      <w:r w:rsidR="008A1151" w:rsidRPr="0068682B">
        <w:rPr>
          <w:sz w:val="28"/>
          <w:szCs w:val="28"/>
          <w:lang w:val="kk-KZ"/>
        </w:rPr>
        <w:t>ың</w:t>
      </w:r>
      <w:r w:rsidRPr="0068682B">
        <w:rPr>
          <w:sz w:val="28"/>
          <w:szCs w:val="28"/>
          <w:lang w:val="kk-KZ"/>
        </w:rPr>
        <w:t xml:space="preserve"> маңызды құрамдас бөлігі</w:t>
      </w:r>
      <w:r w:rsidR="00640777" w:rsidRPr="0068682B">
        <w:rPr>
          <w:sz w:val="28"/>
          <w:szCs w:val="28"/>
          <w:lang w:val="kk-KZ"/>
        </w:rPr>
        <w:t>. О</w:t>
      </w:r>
      <w:r w:rsidR="00CD61A2" w:rsidRPr="0068682B">
        <w:rPr>
          <w:sz w:val="28"/>
          <w:szCs w:val="28"/>
          <w:lang w:val="kk-KZ"/>
        </w:rPr>
        <w:t>л</w:t>
      </w:r>
      <w:r w:rsidRPr="0068682B">
        <w:rPr>
          <w:sz w:val="28"/>
          <w:szCs w:val="28"/>
          <w:lang w:val="kk-KZ"/>
        </w:rPr>
        <w:t xml:space="preserve"> арнайы практикалық міндеттерді шешуде графикалық білім мен дағдыларды тиімді пайдалану қабілетін қамтиды.</w:t>
      </w:r>
    </w:p>
    <w:p w14:paraId="29165E81" w14:textId="294FCA15" w:rsidR="00072D84" w:rsidRPr="0068682B" w:rsidRDefault="00072D84" w:rsidP="00CD61A2">
      <w:pPr>
        <w:pStyle w:val="a9"/>
        <w:tabs>
          <w:tab w:val="left" w:pos="633"/>
          <w:tab w:val="left" w:pos="851"/>
          <w:tab w:val="left" w:pos="993"/>
        </w:tabs>
        <w:spacing w:before="0" w:after="0" w:line="240" w:lineRule="auto"/>
        <w:jc w:val="both"/>
        <w:rPr>
          <w:sz w:val="28"/>
          <w:szCs w:val="28"/>
          <w:lang w:val="kk-KZ"/>
        </w:rPr>
      </w:pPr>
      <w:r w:rsidRPr="0068682B">
        <w:rPr>
          <w:sz w:val="28"/>
          <w:szCs w:val="28"/>
          <w:lang w:val="kk-KZ"/>
        </w:rPr>
        <w:tab/>
      </w:r>
      <w:r w:rsidRPr="0068682B">
        <w:rPr>
          <w:sz w:val="28"/>
          <w:szCs w:val="28"/>
          <w:lang w:val="kk-KZ"/>
        </w:rPr>
        <w:tab/>
        <w:t>Қазіргі кезеңде цифрлық технология негізінде білім беруде мұғалім</w:t>
      </w:r>
      <w:r w:rsidR="006C46C7" w:rsidRPr="0068682B">
        <w:rPr>
          <w:sz w:val="28"/>
          <w:szCs w:val="28"/>
          <w:lang w:val="kk-KZ"/>
        </w:rPr>
        <w:t xml:space="preserve">нің </w:t>
      </w:r>
      <w:r w:rsidRPr="0068682B">
        <w:rPr>
          <w:sz w:val="28"/>
          <w:szCs w:val="28"/>
          <w:lang w:val="kk-KZ"/>
        </w:rPr>
        <w:t xml:space="preserve">кәсіби құзыреттілігін қалыптастыру </w:t>
      </w:r>
      <w:r w:rsidR="006C46C7" w:rsidRPr="0068682B">
        <w:rPr>
          <w:sz w:val="28"/>
          <w:szCs w:val="28"/>
          <w:lang w:val="kk-KZ"/>
        </w:rPr>
        <w:t xml:space="preserve">- </w:t>
      </w:r>
      <w:r w:rsidRPr="0068682B">
        <w:rPr>
          <w:sz w:val="28"/>
          <w:szCs w:val="28"/>
          <w:lang w:val="kk-KZ"/>
        </w:rPr>
        <w:t>өзекті мәселелердің</w:t>
      </w:r>
      <w:r w:rsidR="00C45B32" w:rsidRPr="0068682B">
        <w:rPr>
          <w:sz w:val="28"/>
          <w:szCs w:val="28"/>
          <w:lang w:val="kk-KZ"/>
        </w:rPr>
        <w:t xml:space="preserve"> бірі</w:t>
      </w:r>
      <w:r w:rsidRPr="0068682B">
        <w:rPr>
          <w:sz w:val="28"/>
          <w:szCs w:val="28"/>
          <w:lang w:val="kk-KZ"/>
        </w:rPr>
        <w:t>.</w:t>
      </w:r>
      <w:r w:rsidR="00CD61A2" w:rsidRPr="0068682B">
        <w:rPr>
          <w:sz w:val="28"/>
          <w:szCs w:val="28"/>
          <w:lang w:val="kk-KZ"/>
        </w:rPr>
        <w:t xml:space="preserve"> Сонадықтан б</w:t>
      </w:r>
      <w:r w:rsidRPr="0068682B">
        <w:rPr>
          <w:sz w:val="28"/>
          <w:szCs w:val="28"/>
          <w:lang w:val="kk-KZ"/>
        </w:rPr>
        <w:t>олашақ кәсіптік оқ</w:t>
      </w:r>
      <w:r w:rsidR="002A470F">
        <w:rPr>
          <w:sz w:val="28"/>
          <w:szCs w:val="28"/>
          <w:lang w:val="kk-KZ"/>
        </w:rPr>
        <w:t>ыту педагог</w:t>
      </w:r>
      <w:r w:rsidR="00846D86" w:rsidRPr="0068682B">
        <w:rPr>
          <w:sz w:val="28"/>
          <w:szCs w:val="28"/>
          <w:lang w:val="kk-KZ"/>
        </w:rPr>
        <w:t>ының компьютерлік-</w:t>
      </w:r>
      <w:r w:rsidRPr="0068682B">
        <w:rPr>
          <w:sz w:val="28"/>
          <w:szCs w:val="28"/>
          <w:lang w:val="kk-KZ"/>
        </w:rPr>
        <w:t xml:space="preserve">графикалық құзыреттілігін қалыптастыруда инновациялық технологияларды, </w:t>
      </w:r>
      <w:r w:rsidR="006C46C7" w:rsidRPr="0068682B">
        <w:rPr>
          <w:sz w:val="28"/>
          <w:szCs w:val="28"/>
          <w:lang w:val="kk-KZ"/>
        </w:rPr>
        <w:t>он</w:t>
      </w:r>
      <w:r w:rsidRPr="0068682B">
        <w:rPr>
          <w:sz w:val="28"/>
          <w:szCs w:val="28"/>
          <w:lang w:val="kk-KZ"/>
        </w:rPr>
        <w:t xml:space="preserve">ың ішінде </w:t>
      </w:r>
      <w:r w:rsidRPr="0068682B">
        <w:rPr>
          <w:i/>
          <w:sz w:val="28"/>
          <w:szCs w:val="28"/>
          <w:lang w:val="kk-KZ"/>
        </w:rPr>
        <w:t>компьютерлік технологияларды</w:t>
      </w:r>
      <w:r w:rsidRPr="0068682B">
        <w:rPr>
          <w:sz w:val="28"/>
          <w:szCs w:val="28"/>
          <w:lang w:val="kk-KZ"/>
        </w:rPr>
        <w:t xml:space="preserve"> қолдану, олардың пәнге деген қызығушылығын арттырып қана қоймай, шығармашылық ізденіске ынталандырады. Соның нәтижесінде білім алушы: </w:t>
      </w:r>
    </w:p>
    <w:p w14:paraId="6181E944" w14:textId="77777777" w:rsidR="00846D86" w:rsidRPr="0068682B" w:rsidRDefault="00846D86" w:rsidP="007A5DB0">
      <w:pPr>
        <w:pStyle w:val="a4"/>
        <w:numPr>
          <w:ilvl w:val="0"/>
          <w:numId w:val="38"/>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компьютер бағдарламасында</w:t>
      </w:r>
      <w:r w:rsidR="00072D84" w:rsidRPr="0068682B">
        <w:rPr>
          <w:rFonts w:ascii="Times New Roman" w:hAnsi="Times New Roman" w:cs="Times New Roman"/>
          <w:sz w:val="28"/>
          <w:szCs w:val="28"/>
          <w:lang w:val="kk-KZ"/>
        </w:rPr>
        <w:t xml:space="preserve"> еркін жұмыс істеуді меңгереді;</w:t>
      </w:r>
      <w:r w:rsidRPr="0068682B">
        <w:rPr>
          <w:rFonts w:ascii="Times New Roman" w:hAnsi="Times New Roman" w:cs="Times New Roman"/>
          <w:sz w:val="28"/>
          <w:szCs w:val="28"/>
          <w:lang w:val="kk-KZ"/>
        </w:rPr>
        <w:t xml:space="preserve"> </w:t>
      </w:r>
    </w:p>
    <w:p w14:paraId="3C4A227C" w14:textId="669943EE" w:rsidR="00846D86" w:rsidRPr="0068682B" w:rsidRDefault="00846D86" w:rsidP="007A5DB0">
      <w:pPr>
        <w:pStyle w:val="a4"/>
        <w:numPr>
          <w:ilvl w:val="0"/>
          <w:numId w:val="38"/>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өз бетінше іздену және зерттеу қабілеттерін дамытады;</w:t>
      </w:r>
    </w:p>
    <w:p w14:paraId="5A34541A" w14:textId="0373DD70" w:rsidR="00072D84" w:rsidRPr="0068682B" w:rsidRDefault="00846D86" w:rsidP="007A5DB0">
      <w:pPr>
        <w:pStyle w:val="a4"/>
        <w:numPr>
          <w:ilvl w:val="0"/>
          <w:numId w:val="38"/>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 оқытудың жаңа үрдістерін меңгереді;</w:t>
      </w:r>
    </w:p>
    <w:p w14:paraId="248B5019" w14:textId="1AF1B316" w:rsidR="00072D84" w:rsidRPr="0068682B" w:rsidRDefault="00CD61A2" w:rsidP="007A5DB0">
      <w:pPr>
        <w:pStyle w:val="a4"/>
        <w:numPr>
          <w:ilvl w:val="0"/>
          <w:numId w:val="38"/>
        </w:numPr>
        <w:tabs>
          <w:tab w:val="left" w:pos="993"/>
        </w:tabs>
        <w:spacing w:after="0" w:line="240" w:lineRule="auto"/>
        <w:ind w:left="0" w:firstLine="709"/>
        <w:jc w:val="both"/>
        <w:rPr>
          <w:rFonts w:ascii="Times New Roman" w:hAnsi="Times New Roman" w:cs="Times New Roman"/>
          <w:sz w:val="28"/>
          <w:szCs w:val="28"/>
          <w:lang w:val="kk-KZ"/>
        </w:rPr>
      </w:pPr>
      <w:r w:rsidRPr="009F3CAC">
        <w:rPr>
          <w:rFonts w:ascii="Times New Roman" w:hAnsi="Times New Roman" w:cs="Times New Roman"/>
          <w:sz w:val="28"/>
          <w:szCs w:val="28"/>
          <w:lang w:val="kk-KZ"/>
        </w:rPr>
        <w:t xml:space="preserve">оқу </w:t>
      </w:r>
      <w:r w:rsidR="006F1FF3" w:rsidRPr="009F3CAC">
        <w:rPr>
          <w:rFonts w:ascii="Times New Roman" w:hAnsi="Times New Roman" w:cs="Times New Roman"/>
          <w:sz w:val="28"/>
          <w:szCs w:val="28"/>
          <w:lang w:val="kk-KZ"/>
        </w:rPr>
        <w:t>үдері</w:t>
      </w:r>
      <w:r w:rsidRPr="009F3CAC">
        <w:rPr>
          <w:rFonts w:ascii="Times New Roman" w:hAnsi="Times New Roman" w:cs="Times New Roman"/>
          <w:sz w:val="28"/>
          <w:szCs w:val="28"/>
          <w:lang w:val="kk-KZ"/>
        </w:rPr>
        <w:t xml:space="preserve">сінде </w:t>
      </w:r>
      <w:r w:rsidR="00072D84" w:rsidRPr="009F3CAC">
        <w:rPr>
          <w:rFonts w:ascii="Times New Roman" w:hAnsi="Times New Roman" w:cs="Times New Roman"/>
          <w:sz w:val="28"/>
          <w:szCs w:val="28"/>
          <w:lang w:val="kk-KZ"/>
        </w:rPr>
        <w:t xml:space="preserve"> заманауи</w:t>
      </w:r>
      <w:r w:rsidR="00072D84" w:rsidRPr="0068682B">
        <w:rPr>
          <w:rFonts w:ascii="Times New Roman" w:hAnsi="Times New Roman" w:cs="Times New Roman"/>
          <w:sz w:val="28"/>
          <w:szCs w:val="28"/>
          <w:lang w:val="kk-KZ"/>
        </w:rPr>
        <w:t xml:space="preserve"> технологияларды пайдала</w:t>
      </w:r>
      <w:r w:rsidR="00C45B32" w:rsidRPr="0068682B">
        <w:rPr>
          <w:rFonts w:ascii="Times New Roman" w:hAnsi="Times New Roman" w:cs="Times New Roman"/>
          <w:sz w:val="28"/>
          <w:szCs w:val="28"/>
          <w:lang w:val="kk-KZ"/>
        </w:rPr>
        <w:t>нып білімі, іскерлігі мен дағдысы қалыптастырады</w:t>
      </w:r>
      <w:r w:rsidR="00072D84" w:rsidRPr="0068682B">
        <w:rPr>
          <w:rFonts w:ascii="Times New Roman" w:hAnsi="Times New Roman" w:cs="Times New Roman"/>
          <w:sz w:val="28"/>
          <w:szCs w:val="28"/>
          <w:lang w:val="kk-KZ"/>
        </w:rPr>
        <w:t>;</w:t>
      </w:r>
    </w:p>
    <w:p w14:paraId="6E9B26B2" w14:textId="1089681C" w:rsidR="00072D84" w:rsidRPr="0068682B" w:rsidRDefault="00CD61A2" w:rsidP="00CD61A2">
      <w:pPr>
        <w:pStyle w:val="a4"/>
        <w:tabs>
          <w:tab w:val="left" w:pos="993"/>
        </w:tabs>
        <w:spacing w:after="0" w:line="240" w:lineRule="auto"/>
        <w:ind w:left="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 </w:t>
      </w:r>
      <w:r w:rsidR="0094127A" w:rsidRPr="0068682B">
        <w:rPr>
          <w:rFonts w:ascii="Times New Roman" w:hAnsi="Times New Roman" w:cs="Times New Roman"/>
          <w:sz w:val="28"/>
          <w:szCs w:val="28"/>
          <w:lang w:val="kk-KZ"/>
        </w:rPr>
        <w:t>цифрлық</w:t>
      </w:r>
      <w:r w:rsidR="00072D84" w:rsidRPr="0068682B">
        <w:rPr>
          <w:rFonts w:ascii="Times New Roman" w:hAnsi="Times New Roman" w:cs="Times New Roman"/>
          <w:sz w:val="28"/>
          <w:szCs w:val="28"/>
          <w:lang w:val="kk-KZ"/>
        </w:rPr>
        <w:t xml:space="preserve"> сауаттылық пен мәдениетін жетілдіреді.</w:t>
      </w:r>
      <w:r w:rsidR="00846D86" w:rsidRPr="0068682B">
        <w:rPr>
          <w:rFonts w:ascii="Times New Roman" w:hAnsi="Times New Roman" w:cs="Times New Roman"/>
          <w:sz w:val="28"/>
          <w:szCs w:val="28"/>
          <w:lang w:val="kk-KZ"/>
        </w:rPr>
        <w:t xml:space="preserve"> </w:t>
      </w:r>
    </w:p>
    <w:p w14:paraId="51287865" w14:textId="24F849FD" w:rsidR="00072D84" w:rsidRPr="0068682B" w:rsidRDefault="00072D84" w:rsidP="00072D84">
      <w:pPr>
        <w:spacing w:after="0" w:line="240" w:lineRule="auto"/>
        <w:ind w:firstLine="708"/>
        <w:jc w:val="both"/>
        <w:rPr>
          <w:rFonts w:ascii="Times New Roman" w:hAnsi="Times New Roman" w:cs="Times New Roman"/>
          <w:color w:val="212529"/>
          <w:sz w:val="28"/>
          <w:szCs w:val="28"/>
          <w:lang w:val="kk-KZ"/>
        </w:rPr>
      </w:pPr>
      <w:r w:rsidRPr="0068682B">
        <w:rPr>
          <w:rFonts w:ascii="Times New Roman" w:hAnsi="Times New Roman" w:cs="Times New Roman"/>
          <w:sz w:val="28"/>
          <w:szCs w:val="28"/>
          <w:lang w:val="kk-KZ"/>
        </w:rPr>
        <w:t>Осыған байланысты, болашақ педагог білім беру барысында туындайтын мәселелерді шешу, сыни тұрғыдан ойлау, тиімді коммуникация орнату, өзіне сенімділік таныту, шығармашылық табысқа жету, сондай-ақ жаңашылдық, заманауилық, әлеуметтік және демократия</w:t>
      </w:r>
      <w:r w:rsidR="00A67AAC" w:rsidRPr="0068682B">
        <w:rPr>
          <w:rFonts w:ascii="Times New Roman" w:hAnsi="Times New Roman" w:cs="Times New Roman"/>
          <w:sz w:val="28"/>
          <w:szCs w:val="28"/>
          <w:lang w:val="kk-KZ"/>
        </w:rPr>
        <w:t>лық құзыреттерге ие болуы қажет</w:t>
      </w:r>
      <w:r w:rsidRPr="0068682B">
        <w:rPr>
          <w:rFonts w:ascii="Times New Roman" w:hAnsi="Times New Roman" w:cs="Times New Roman"/>
          <w:color w:val="212529"/>
          <w:sz w:val="28"/>
          <w:szCs w:val="28"/>
          <w:lang w:val="kk-KZ"/>
        </w:rPr>
        <w:t>.</w:t>
      </w:r>
    </w:p>
    <w:p w14:paraId="189F8CBE" w14:textId="21D683B8" w:rsidR="00072D84" w:rsidRPr="00B309C3" w:rsidRDefault="00DC7A18" w:rsidP="00072D84">
      <w:pPr>
        <w:spacing w:after="0" w:line="240" w:lineRule="auto"/>
        <w:ind w:firstLine="708"/>
        <w:jc w:val="both"/>
        <w:rPr>
          <w:rFonts w:ascii="Times New Roman" w:hAnsi="Times New Roman" w:cs="Times New Roman"/>
          <w:sz w:val="28"/>
          <w:szCs w:val="28"/>
          <w:highlight w:val="magenta"/>
          <w:lang w:val="kk-KZ"/>
        </w:rPr>
      </w:pPr>
      <w:r w:rsidRPr="0068682B">
        <w:rPr>
          <w:rFonts w:ascii="Times New Roman" w:hAnsi="Times New Roman" w:cs="Times New Roman"/>
          <w:sz w:val="28"/>
          <w:szCs w:val="28"/>
          <w:lang w:val="kk-KZ"/>
        </w:rPr>
        <w:t xml:space="preserve">Графикалық кескіндер </w:t>
      </w:r>
      <w:r w:rsidR="00072D84" w:rsidRPr="0068682B">
        <w:rPr>
          <w:rFonts w:ascii="Times New Roman" w:hAnsi="Times New Roman" w:cs="Times New Roman"/>
          <w:sz w:val="28"/>
          <w:szCs w:val="28"/>
          <w:lang w:val="kk-KZ"/>
        </w:rPr>
        <w:t xml:space="preserve">алуан түрлі болып келеді. Оларға суреттер, сызбалар, сұлбалар, диаграммалар, кескіндер мен шартты белгілер </w:t>
      </w:r>
      <w:r w:rsidR="00072D84" w:rsidRPr="00AB485F">
        <w:rPr>
          <w:rFonts w:ascii="Times New Roman" w:hAnsi="Times New Roman" w:cs="Times New Roman"/>
          <w:sz w:val="28"/>
          <w:szCs w:val="28"/>
          <w:lang w:val="kk-KZ"/>
        </w:rPr>
        <w:t>жатады.</w:t>
      </w:r>
    </w:p>
    <w:p w14:paraId="3BE70487" w14:textId="185FCE89" w:rsidR="00072D84" w:rsidRPr="0068682B" w:rsidRDefault="00072D84" w:rsidP="0094127A">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lastRenderedPageBreak/>
        <w:t>Қазіргі</w:t>
      </w:r>
      <w:r w:rsidR="00DC7A18" w:rsidRPr="0068682B">
        <w:rPr>
          <w:rFonts w:ascii="Times New Roman" w:hAnsi="Times New Roman" w:cs="Times New Roman"/>
          <w:sz w:val="28"/>
          <w:szCs w:val="28"/>
          <w:lang w:val="kk-KZ"/>
        </w:rPr>
        <w:t xml:space="preserve"> таңда кәсіби қызметті орындау барысында</w:t>
      </w:r>
      <w:r w:rsidRPr="0068682B">
        <w:rPr>
          <w:rFonts w:ascii="Times New Roman" w:hAnsi="Times New Roman" w:cs="Times New Roman"/>
          <w:sz w:val="28"/>
          <w:szCs w:val="28"/>
          <w:lang w:val="kk-KZ"/>
        </w:rPr>
        <w:t xml:space="preserve"> компьютерлік графиканы</w:t>
      </w:r>
      <w:r w:rsidR="0094127A" w:rsidRPr="0068682B">
        <w:rPr>
          <w:rFonts w:ascii="Times New Roman" w:hAnsi="Times New Roman" w:cs="Times New Roman"/>
          <w:sz w:val="28"/>
          <w:szCs w:val="28"/>
          <w:lang w:val="kk-KZ"/>
        </w:rPr>
        <w:t xml:space="preserve"> пайдаланбайтын маман сирек кездеседі. Бұрын</w:t>
      </w:r>
      <w:r w:rsidRPr="0068682B">
        <w:rPr>
          <w:rFonts w:ascii="Times New Roman" w:hAnsi="Times New Roman" w:cs="Times New Roman"/>
          <w:sz w:val="28"/>
          <w:szCs w:val="28"/>
          <w:lang w:val="kk-KZ"/>
        </w:rPr>
        <w:t xml:space="preserve"> кәсіптік оқ</w:t>
      </w:r>
      <w:r w:rsidR="008D507C" w:rsidRPr="0068682B">
        <w:rPr>
          <w:rFonts w:ascii="Times New Roman" w:hAnsi="Times New Roman" w:cs="Times New Roman"/>
          <w:sz w:val="28"/>
          <w:szCs w:val="28"/>
          <w:lang w:val="kk-KZ"/>
        </w:rPr>
        <w:t xml:space="preserve">ыту педагогының </w:t>
      </w:r>
      <w:r w:rsidR="0094127A" w:rsidRPr="0068682B">
        <w:rPr>
          <w:rFonts w:ascii="Times New Roman" w:hAnsi="Times New Roman" w:cs="Times New Roman"/>
          <w:sz w:val="28"/>
          <w:szCs w:val="28"/>
          <w:lang w:val="kk-KZ"/>
        </w:rPr>
        <w:t>графикалық құзыреттілігін</w:t>
      </w:r>
      <w:r w:rsidRPr="0068682B">
        <w:rPr>
          <w:rFonts w:ascii="Times New Roman" w:hAnsi="Times New Roman" w:cs="Times New Roman"/>
          <w:sz w:val="28"/>
          <w:szCs w:val="28"/>
          <w:lang w:val="kk-KZ"/>
        </w:rPr>
        <w:t xml:space="preserve"> қалыптастыру дәстүрлі түрде қағаз бетінде қолмен </w:t>
      </w:r>
      <w:r w:rsidR="0094127A" w:rsidRPr="0068682B">
        <w:rPr>
          <w:rFonts w:ascii="Times New Roman" w:hAnsi="Times New Roman" w:cs="Times New Roman"/>
          <w:sz w:val="28"/>
          <w:szCs w:val="28"/>
          <w:lang w:val="kk-KZ"/>
        </w:rPr>
        <w:t>сызу арқылы жүзеге асса, бүгінгі таңда</w:t>
      </w:r>
      <w:r w:rsidRPr="0068682B">
        <w:rPr>
          <w:rFonts w:ascii="Times New Roman" w:hAnsi="Times New Roman" w:cs="Times New Roman"/>
          <w:sz w:val="28"/>
          <w:szCs w:val="28"/>
          <w:lang w:val="kk-KZ"/>
        </w:rPr>
        <w:t xml:space="preserve"> тігін бұйымдарын</w:t>
      </w:r>
      <w:r w:rsidR="0094127A" w:rsidRPr="0068682B">
        <w:rPr>
          <w:rFonts w:ascii="Times New Roman" w:hAnsi="Times New Roman" w:cs="Times New Roman"/>
          <w:sz w:val="28"/>
          <w:szCs w:val="28"/>
          <w:lang w:val="kk-KZ"/>
        </w:rPr>
        <w:t xml:space="preserve"> компьютерлік графикасы</w:t>
      </w:r>
      <w:r w:rsidR="004D2739" w:rsidRPr="0068682B">
        <w:rPr>
          <w:rFonts w:ascii="Times New Roman" w:hAnsi="Times New Roman" w:cs="Times New Roman"/>
          <w:sz w:val="28"/>
          <w:szCs w:val="28"/>
          <w:lang w:val="kk-KZ"/>
        </w:rPr>
        <w:t xml:space="preserve"> пәні</w:t>
      </w:r>
      <w:r w:rsidRPr="0068682B">
        <w:rPr>
          <w:rFonts w:ascii="Times New Roman" w:hAnsi="Times New Roman" w:cs="Times New Roman"/>
          <w:sz w:val="28"/>
          <w:szCs w:val="28"/>
          <w:lang w:val="kk-KZ"/>
        </w:rPr>
        <w:t xml:space="preserve"> </w:t>
      </w:r>
      <w:r w:rsidR="0094127A" w:rsidRPr="0068682B">
        <w:rPr>
          <w:rFonts w:ascii="Times New Roman" w:hAnsi="Times New Roman" w:cs="Times New Roman"/>
          <w:sz w:val="28"/>
          <w:szCs w:val="28"/>
          <w:lang w:val="kk-KZ"/>
        </w:rPr>
        <w:t>ендірілген</w:t>
      </w:r>
      <w:r w:rsidR="00DC7A18" w:rsidRPr="0068682B">
        <w:rPr>
          <w:rFonts w:ascii="Times New Roman" w:hAnsi="Times New Roman" w:cs="Times New Roman"/>
          <w:sz w:val="28"/>
          <w:szCs w:val="28"/>
          <w:lang w:val="kk-KZ"/>
        </w:rPr>
        <w:t>. О</w:t>
      </w:r>
      <w:r w:rsidR="0094127A" w:rsidRPr="0068682B">
        <w:rPr>
          <w:rFonts w:ascii="Times New Roman" w:hAnsi="Times New Roman" w:cs="Times New Roman"/>
          <w:sz w:val="28"/>
          <w:szCs w:val="28"/>
          <w:lang w:val="kk-KZ"/>
        </w:rPr>
        <w:t>ны</w:t>
      </w:r>
      <w:r w:rsidR="004D2739"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оқыту заманауи компьютерлік</w:t>
      </w:r>
      <w:r w:rsidR="004D2739" w:rsidRPr="0068682B">
        <w:rPr>
          <w:rFonts w:ascii="Times New Roman" w:hAnsi="Times New Roman" w:cs="Times New Roman"/>
          <w:sz w:val="28"/>
          <w:szCs w:val="28"/>
          <w:lang w:val="kk-KZ"/>
        </w:rPr>
        <w:t xml:space="preserve"> бағдарламалар</w:t>
      </w:r>
      <w:r w:rsidRPr="0068682B">
        <w:rPr>
          <w:rFonts w:ascii="Times New Roman" w:hAnsi="Times New Roman" w:cs="Times New Roman"/>
          <w:sz w:val="28"/>
          <w:szCs w:val="28"/>
          <w:lang w:val="kk-KZ"/>
        </w:rPr>
        <w:t xml:space="preserve"> мен инновациялық технологиялар</w:t>
      </w:r>
      <w:r w:rsidR="0094127A" w:rsidRPr="0068682B">
        <w:rPr>
          <w:rFonts w:ascii="Times New Roman" w:hAnsi="Times New Roman" w:cs="Times New Roman"/>
          <w:sz w:val="28"/>
          <w:szCs w:val="28"/>
          <w:lang w:val="kk-KZ"/>
        </w:rPr>
        <w:t xml:space="preserve"> көмегімен </w:t>
      </w:r>
      <w:r w:rsidRPr="0068682B">
        <w:rPr>
          <w:rFonts w:ascii="Times New Roman" w:hAnsi="Times New Roman" w:cs="Times New Roman"/>
          <w:sz w:val="28"/>
          <w:szCs w:val="28"/>
          <w:lang w:val="kk-KZ"/>
        </w:rPr>
        <w:t xml:space="preserve">  </w:t>
      </w:r>
      <w:r w:rsidR="004D2739" w:rsidRPr="0068682B">
        <w:rPr>
          <w:rFonts w:ascii="Times New Roman" w:hAnsi="Times New Roman" w:cs="Times New Roman"/>
          <w:sz w:val="28"/>
          <w:szCs w:val="28"/>
          <w:lang w:val="kk-KZ"/>
        </w:rPr>
        <w:t>жүзеге асады.</w:t>
      </w:r>
    </w:p>
    <w:p w14:paraId="28A58F07" w14:textId="3CB738FE" w:rsidR="00072D84" w:rsidRPr="0068682B" w:rsidRDefault="00CF64ED" w:rsidP="00072D84">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Компьютерлік -</w:t>
      </w:r>
      <w:r w:rsidR="004D2739" w:rsidRPr="0068682B">
        <w:rPr>
          <w:rFonts w:ascii="Times New Roman" w:hAnsi="Times New Roman" w:cs="Times New Roman"/>
          <w:sz w:val="28"/>
          <w:szCs w:val="28"/>
          <w:lang w:val="kk-KZ"/>
        </w:rPr>
        <w:t>г</w:t>
      </w:r>
      <w:r w:rsidR="00072D84" w:rsidRPr="0068682B">
        <w:rPr>
          <w:rFonts w:ascii="Times New Roman" w:hAnsi="Times New Roman" w:cs="Times New Roman"/>
          <w:sz w:val="28"/>
          <w:szCs w:val="28"/>
          <w:lang w:val="kk-KZ"/>
        </w:rPr>
        <w:t>рафик</w:t>
      </w:r>
      <w:r w:rsidR="004D2739" w:rsidRPr="0068682B">
        <w:rPr>
          <w:rFonts w:ascii="Times New Roman" w:hAnsi="Times New Roman" w:cs="Times New Roman"/>
          <w:sz w:val="28"/>
          <w:szCs w:val="28"/>
          <w:lang w:val="kk-KZ"/>
        </w:rPr>
        <w:t xml:space="preserve">алық құзыреттіліктің құрылымдық </w:t>
      </w:r>
      <w:r w:rsidR="00072D84" w:rsidRPr="0068682B">
        <w:rPr>
          <w:rFonts w:ascii="Times New Roman" w:hAnsi="Times New Roman" w:cs="Times New Roman"/>
          <w:sz w:val="28"/>
          <w:szCs w:val="28"/>
          <w:lang w:val="kk-KZ"/>
        </w:rPr>
        <w:t>компоненттерін анықтау</w:t>
      </w:r>
      <w:r w:rsidR="00DC7A18" w:rsidRPr="0068682B">
        <w:rPr>
          <w:rFonts w:ascii="Times New Roman" w:hAnsi="Times New Roman" w:cs="Times New Roman"/>
          <w:sz w:val="28"/>
          <w:szCs w:val="28"/>
          <w:lang w:val="kk-KZ"/>
        </w:rPr>
        <w:t xml:space="preserve">да </w:t>
      </w:r>
      <w:r w:rsidR="00072D84" w:rsidRPr="0068682B">
        <w:rPr>
          <w:rFonts w:ascii="Times New Roman" w:hAnsi="Times New Roman" w:cs="Times New Roman"/>
          <w:sz w:val="28"/>
          <w:szCs w:val="28"/>
          <w:lang w:val="kk-KZ"/>
        </w:rPr>
        <w:t xml:space="preserve">біз </w:t>
      </w:r>
      <w:r w:rsidR="00DC7A18" w:rsidRPr="0068682B">
        <w:rPr>
          <w:rFonts w:ascii="Times New Roman" w:hAnsi="Times New Roman" w:cs="Times New Roman"/>
          <w:sz w:val="28"/>
          <w:szCs w:val="28"/>
          <w:lang w:val="kk-KZ"/>
        </w:rPr>
        <w:t>білім алушылардың</w:t>
      </w:r>
      <w:r w:rsidR="004D2739" w:rsidRPr="0068682B">
        <w:rPr>
          <w:rFonts w:ascii="Times New Roman" w:hAnsi="Times New Roman" w:cs="Times New Roman"/>
          <w:sz w:val="28"/>
          <w:szCs w:val="28"/>
          <w:lang w:val="kk-KZ"/>
        </w:rPr>
        <w:t xml:space="preserve"> графикалық даярлық</w:t>
      </w:r>
      <w:r w:rsidR="00072D84" w:rsidRPr="0068682B">
        <w:rPr>
          <w:rFonts w:ascii="Times New Roman" w:hAnsi="Times New Roman" w:cs="Times New Roman"/>
          <w:sz w:val="28"/>
          <w:szCs w:val="28"/>
          <w:lang w:val="kk-KZ"/>
        </w:rPr>
        <w:t xml:space="preserve"> деңгейін, сондай-ақ геометриялық-графикалық пәндерді оқыту әдістемесін зерттеген ғалымдардың еңбектерін (А. Д. Ботвинников, К. А. Вольхин, В. Н. Гузненков, И. А. Ройтма</w:t>
      </w:r>
      <w:r w:rsidR="00DC7A18" w:rsidRPr="0068682B">
        <w:rPr>
          <w:rFonts w:ascii="Times New Roman" w:hAnsi="Times New Roman" w:cs="Times New Roman"/>
          <w:sz w:val="28"/>
          <w:szCs w:val="28"/>
          <w:lang w:val="kk-KZ"/>
        </w:rPr>
        <w:t xml:space="preserve">н, В. И. Якунин және т.б.), </w:t>
      </w:r>
      <w:r w:rsidR="00072D84" w:rsidRPr="0068682B">
        <w:rPr>
          <w:rFonts w:ascii="Times New Roman" w:hAnsi="Times New Roman" w:cs="Times New Roman"/>
          <w:sz w:val="28"/>
          <w:szCs w:val="28"/>
          <w:lang w:val="kk-KZ"/>
        </w:rPr>
        <w:t>құзыреттілік</w:t>
      </w:r>
      <w:r w:rsidR="00205686" w:rsidRPr="0068682B">
        <w:rPr>
          <w:rFonts w:ascii="Times New Roman" w:hAnsi="Times New Roman" w:cs="Times New Roman"/>
          <w:sz w:val="28"/>
          <w:szCs w:val="28"/>
          <w:lang w:val="kk-KZ"/>
        </w:rPr>
        <w:t xml:space="preserve"> саласындағы зерттеуле</w:t>
      </w:r>
      <w:r w:rsidRPr="0068682B">
        <w:rPr>
          <w:rFonts w:ascii="Times New Roman" w:hAnsi="Times New Roman" w:cs="Times New Roman"/>
          <w:sz w:val="28"/>
          <w:szCs w:val="28"/>
          <w:lang w:val="kk-KZ"/>
        </w:rPr>
        <w:t>р</w:t>
      </w:r>
      <w:r w:rsidR="00F04B9C" w:rsidRPr="0068682B">
        <w:rPr>
          <w:rFonts w:ascii="Times New Roman" w:hAnsi="Times New Roman" w:cs="Times New Roman"/>
          <w:sz w:val="28"/>
          <w:szCs w:val="28"/>
          <w:lang w:val="kk-KZ"/>
        </w:rPr>
        <w:t>ді</w:t>
      </w:r>
      <w:r w:rsidR="00205686" w:rsidRPr="0068682B">
        <w:rPr>
          <w:rFonts w:ascii="Times New Roman" w:hAnsi="Times New Roman" w:cs="Times New Roman"/>
          <w:sz w:val="28"/>
          <w:szCs w:val="28"/>
          <w:lang w:val="kk-KZ"/>
        </w:rPr>
        <w:t xml:space="preserve"> және</w:t>
      </w:r>
      <w:r w:rsidR="00072D84" w:rsidRPr="0068682B">
        <w:rPr>
          <w:rFonts w:ascii="Times New Roman" w:hAnsi="Times New Roman" w:cs="Times New Roman"/>
          <w:sz w:val="28"/>
          <w:szCs w:val="28"/>
          <w:lang w:val="kk-KZ"/>
        </w:rPr>
        <w:t xml:space="preserve"> мемлек</w:t>
      </w:r>
      <w:r w:rsidRPr="0068682B">
        <w:rPr>
          <w:rFonts w:ascii="Times New Roman" w:hAnsi="Times New Roman" w:cs="Times New Roman"/>
          <w:sz w:val="28"/>
          <w:szCs w:val="28"/>
          <w:lang w:val="kk-KZ"/>
        </w:rPr>
        <w:t>еттік білім беру стандарттарының</w:t>
      </w:r>
      <w:r w:rsidR="00072D84" w:rsidRPr="0068682B">
        <w:rPr>
          <w:rFonts w:ascii="Times New Roman" w:hAnsi="Times New Roman" w:cs="Times New Roman"/>
          <w:sz w:val="28"/>
          <w:szCs w:val="28"/>
          <w:lang w:val="kk-KZ"/>
        </w:rPr>
        <w:t xml:space="preserve"> талаптарын негізге алдық</w:t>
      </w:r>
      <w:r w:rsidRPr="0068682B">
        <w:rPr>
          <w:rFonts w:ascii="Times New Roman" w:hAnsi="Times New Roman" w:cs="Times New Roman"/>
          <w:sz w:val="28"/>
          <w:szCs w:val="28"/>
          <w:lang w:val="kk-KZ"/>
        </w:rPr>
        <w:t>. 9-</w:t>
      </w:r>
      <w:r w:rsidR="00205686" w:rsidRPr="0068682B">
        <w:rPr>
          <w:rFonts w:ascii="Times New Roman" w:hAnsi="Times New Roman" w:cs="Times New Roman"/>
          <w:sz w:val="28"/>
          <w:szCs w:val="28"/>
          <w:lang w:val="kk-KZ"/>
        </w:rPr>
        <w:t xml:space="preserve"> </w:t>
      </w:r>
      <w:r w:rsidR="00260B79" w:rsidRPr="0068682B">
        <w:rPr>
          <w:rFonts w:ascii="Times New Roman" w:hAnsi="Times New Roman" w:cs="Times New Roman"/>
          <w:sz w:val="28"/>
          <w:szCs w:val="28"/>
          <w:lang w:val="kk-KZ"/>
        </w:rPr>
        <w:t>кесте</w:t>
      </w:r>
      <w:r w:rsidRPr="0068682B">
        <w:rPr>
          <w:rFonts w:ascii="Times New Roman" w:hAnsi="Times New Roman" w:cs="Times New Roman"/>
          <w:sz w:val="28"/>
          <w:szCs w:val="28"/>
          <w:lang w:val="kk-KZ"/>
        </w:rPr>
        <w:t>де көрсетілген</w:t>
      </w:r>
      <w:r w:rsidR="00260B79" w:rsidRPr="0068682B">
        <w:rPr>
          <w:rFonts w:ascii="Times New Roman" w:hAnsi="Times New Roman" w:cs="Times New Roman"/>
          <w:sz w:val="28"/>
          <w:szCs w:val="28"/>
          <w:lang w:val="kk-KZ"/>
        </w:rPr>
        <w:t>.</w:t>
      </w:r>
    </w:p>
    <w:p w14:paraId="726CCD2A" w14:textId="77777777" w:rsidR="00072D84" w:rsidRPr="0068682B" w:rsidRDefault="00072D84" w:rsidP="00072D84">
      <w:pPr>
        <w:spacing w:after="0" w:line="240" w:lineRule="auto"/>
        <w:ind w:firstLine="708"/>
        <w:jc w:val="both"/>
        <w:rPr>
          <w:rFonts w:ascii="Times New Roman" w:hAnsi="Times New Roman" w:cs="Times New Roman"/>
          <w:sz w:val="28"/>
          <w:szCs w:val="28"/>
          <w:lang w:val="kk-KZ"/>
        </w:rPr>
      </w:pPr>
    </w:p>
    <w:p w14:paraId="5307CB5A" w14:textId="03FB8147" w:rsidR="00072D84" w:rsidRDefault="00205686" w:rsidP="00260B79">
      <w:pPr>
        <w:spacing w:after="0" w:line="240" w:lineRule="auto"/>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Кесте 9</w:t>
      </w:r>
      <w:r w:rsidR="00260B79" w:rsidRPr="0068682B">
        <w:rPr>
          <w:rFonts w:ascii="Times New Roman" w:hAnsi="Times New Roman" w:cs="Times New Roman"/>
          <w:sz w:val="28"/>
          <w:szCs w:val="28"/>
          <w:lang w:val="kk-KZ"/>
        </w:rPr>
        <w:t xml:space="preserve"> </w:t>
      </w:r>
      <w:r w:rsidR="00FA447E">
        <w:rPr>
          <w:rFonts w:ascii="Times New Roman" w:eastAsia="Times New Roman" w:hAnsi="Times New Roman" w:cs="Times New Roman"/>
          <w:sz w:val="28"/>
          <w:szCs w:val="28"/>
          <w:lang w:val="kk-KZ" w:eastAsia="ru-RU"/>
        </w:rPr>
        <w:t>–</w:t>
      </w:r>
      <w:r w:rsidRPr="0068682B">
        <w:rPr>
          <w:rFonts w:ascii="Times New Roman" w:hAnsi="Times New Roman" w:cs="Times New Roman"/>
          <w:sz w:val="28"/>
          <w:szCs w:val="28"/>
          <w:lang w:val="kk-KZ"/>
        </w:rPr>
        <w:t xml:space="preserve"> </w:t>
      </w:r>
      <w:r w:rsidR="00072D84" w:rsidRPr="0068682B">
        <w:rPr>
          <w:rFonts w:ascii="Times New Roman" w:hAnsi="Times New Roman" w:cs="Times New Roman"/>
          <w:sz w:val="28"/>
          <w:szCs w:val="28"/>
          <w:lang w:val="kk-KZ"/>
        </w:rPr>
        <w:t>Болашақ кәсіптік</w:t>
      </w:r>
      <w:r w:rsidR="00DC7A18" w:rsidRPr="0068682B">
        <w:rPr>
          <w:rFonts w:ascii="Times New Roman" w:hAnsi="Times New Roman" w:cs="Times New Roman"/>
          <w:sz w:val="28"/>
          <w:szCs w:val="28"/>
          <w:lang w:val="kk-KZ"/>
        </w:rPr>
        <w:t xml:space="preserve"> оқыту педагогының компьютерлік-</w:t>
      </w:r>
      <w:r w:rsidR="00072D84" w:rsidRPr="0068682B">
        <w:rPr>
          <w:rFonts w:ascii="Times New Roman" w:hAnsi="Times New Roman" w:cs="Times New Roman"/>
          <w:sz w:val="28"/>
          <w:szCs w:val="28"/>
          <w:lang w:val="kk-KZ"/>
        </w:rPr>
        <w:t>графикалық құзыреттілігін құраушы компоненттер</w:t>
      </w:r>
      <w:r w:rsidR="00DC7A18" w:rsidRPr="0068682B">
        <w:rPr>
          <w:rFonts w:ascii="Times New Roman" w:hAnsi="Times New Roman" w:cs="Times New Roman"/>
          <w:sz w:val="28"/>
          <w:szCs w:val="28"/>
          <w:lang w:val="kk-KZ"/>
        </w:rPr>
        <w:t>і</w:t>
      </w:r>
      <w:r w:rsidR="00072D84" w:rsidRPr="0068682B">
        <w:rPr>
          <w:rFonts w:ascii="Times New Roman" w:hAnsi="Times New Roman" w:cs="Times New Roman"/>
          <w:sz w:val="28"/>
          <w:szCs w:val="28"/>
          <w:lang w:val="kk-KZ"/>
        </w:rPr>
        <w:t xml:space="preserve"> мен мазмұны</w:t>
      </w:r>
    </w:p>
    <w:p w14:paraId="445D5CAA" w14:textId="77777777" w:rsidR="00586364" w:rsidRPr="00F25759" w:rsidRDefault="00586364" w:rsidP="00586364">
      <w:pPr>
        <w:tabs>
          <w:tab w:val="left" w:pos="8222"/>
        </w:tabs>
        <w:spacing w:after="0" w:line="240" w:lineRule="auto"/>
        <w:jc w:val="both"/>
        <w:rPr>
          <w:rFonts w:ascii="Times New Roman" w:hAnsi="Times New Roman" w:cs="Times New Roman"/>
          <w:sz w:val="28"/>
          <w:szCs w:val="28"/>
          <w:lang w:val="kk-KZ"/>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7284"/>
      </w:tblGrid>
      <w:tr w:rsidR="00072D84" w:rsidRPr="00F25759" w14:paraId="19C57E9A" w14:textId="77777777" w:rsidTr="00586364">
        <w:trPr>
          <w:trHeight w:val="275"/>
        </w:trPr>
        <w:tc>
          <w:tcPr>
            <w:tcW w:w="2355" w:type="dxa"/>
          </w:tcPr>
          <w:p w14:paraId="6D1128B7" w14:textId="77777777" w:rsidR="00072D84" w:rsidRPr="00F25759" w:rsidRDefault="00072D84" w:rsidP="00DC7A18">
            <w:pPr>
              <w:pStyle w:val="TableParagraph"/>
              <w:jc w:val="center"/>
              <w:rPr>
                <w:sz w:val="24"/>
                <w:szCs w:val="24"/>
              </w:rPr>
            </w:pPr>
            <w:r w:rsidRPr="00F25759">
              <w:rPr>
                <w:spacing w:val="-2"/>
                <w:sz w:val="24"/>
                <w:szCs w:val="24"/>
              </w:rPr>
              <w:t>Компоненттер</w:t>
            </w:r>
          </w:p>
        </w:tc>
        <w:tc>
          <w:tcPr>
            <w:tcW w:w="7284" w:type="dxa"/>
          </w:tcPr>
          <w:p w14:paraId="4653D955" w14:textId="77777777" w:rsidR="00072D84" w:rsidRPr="00F25759" w:rsidRDefault="00072D84" w:rsidP="00DC7A18">
            <w:pPr>
              <w:pStyle w:val="TableParagraph"/>
              <w:jc w:val="center"/>
              <w:rPr>
                <w:sz w:val="24"/>
                <w:szCs w:val="24"/>
              </w:rPr>
            </w:pPr>
            <w:r w:rsidRPr="00F25759">
              <w:rPr>
                <w:spacing w:val="-2"/>
                <w:sz w:val="24"/>
                <w:szCs w:val="24"/>
              </w:rPr>
              <w:t>Мазмұны</w:t>
            </w:r>
          </w:p>
        </w:tc>
      </w:tr>
      <w:tr w:rsidR="00072D84" w:rsidRPr="00F7144B" w14:paraId="322C48E8" w14:textId="77777777" w:rsidTr="00586364">
        <w:trPr>
          <w:trHeight w:val="1399"/>
        </w:trPr>
        <w:tc>
          <w:tcPr>
            <w:tcW w:w="2355" w:type="dxa"/>
          </w:tcPr>
          <w:p w14:paraId="4896A2ED" w14:textId="77777777" w:rsidR="00072D84" w:rsidRPr="00F25759" w:rsidRDefault="00072D84" w:rsidP="008D507C">
            <w:pPr>
              <w:pStyle w:val="TableParagraph"/>
              <w:jc w:val="center"/>
              <w:rPr>
                <w:spacing w:val="-2"/>
                <w:sz w:val="24"/>
                <w:szCs w:val="24"/>
              </w:rPr>
            </w:pPr>
            <w:r w:rsidRPr="00F25759">
              <w:rPr>
                <w:spacing w:val="-2"/>
                <w:sz w:val="24"/>
                <w:szCs w:val="24"/>
              </w:rPr>
              <w:t>Мотивациялық</w:t>
            </w:r>
          </w:p>
          <w:p w14:paraId="55F534CA" w14:textId="77777777" w:rsidR="00072D84" w:rsidRPr="00F25759" w:rsidRDefault="00072D84" w:rsidP="008D507C">
            <w:pPr>
              <w:pStyle w:val="TableParagraph"/>
              <w:jc w:val="center"/>
              <w:rPr>
                <w:sz w:val="24"/>
                <w:szCs w:val="24"/>
              </w:rPr>
            </w:pPr>
          </w:p>
        </w:tc>
        <w:tc>
          <w:tcPr>
            <w:tcW w:w="7284" w:type="dxa"/>
          </w:tcPr>
          <w:p w14:paraId="3AF7094B" w14:textId="2AFD85CC" w:rsidR="00072D84" w:rsidRPr="00F25759" w:rsidRDefault="000F5226" w:rsidP="00DC7A18">
            <w:pPr>
              <w:tabs>
                <w:tab w:val="left" w:pos="1134"/>
                <w:tab w:val="left" w:pos="1416"/>
              </w:tabs>
              <w:spacing w:after="0" w:line="240" w:lineRule="auto"/>
              <w:ind w:left="55"/>
              <w:rPr>
                <w:rFonts w:ascii="Times New Roman" w:hAnsi="Times New Roman" w:cs="Times New Roman"/>
                <w:sz w:val="24"/>
                <w:szCs w:val="24"/>
                <w:lang w:val="kk-KZ"/>
              </w:rPr>
            </w:pPr>
            <w:r>
              <w:rPr>
                <w:rFonts w:ascii="Times New Roman" w:hAnsi="Times New Roman" w:cs="Times New Roman"/>
                <w:sz w:val="24"/>
                <w:szCs w:val="24"/>
                <w:lang w:val="kk-KZ"/>
              </w:rPr>
              <w:t xml:space="preserve">   Компьютерлік г</w:t>
            </w:r>
            <w:r w:rsidR="006A65BA" w:rsidRPr="00F25759">
              <w:rPr>
                <w:rFonts w:ascii="Times New Roman" w:hAnsi="Times New Roman" w:cs="Times New Roman"/>
                <w:sz w:val="24"/>
                <w:szCs w:val="24"/>
                <w:lang w:val="kk-KZ"/>
              </w:rPr>
              <w:t>рафикалық қызметті орындауға деген оң ынта мен қызығушылық;</w:t>
            </w:r>
            <w:r w:rsidR="006A65BA" w:rsidRPr="00F25759">
              <w:rPr>
                <w:rFonts w:ascii="Times New Roman" w:hAnsi="Times New Roman" w:cs="Times New Roman"/>
                <w:sz w:val="24"/>
                <w:szCs w:val="24"/>
                <w:lang w:val="kk-KZ"/>
              </w:rPr>
              <w:br/>
              <w:t>графикалық іс-әрекеттің мазмұны мен нәтижесіне құндылықтық және мағыналық тұрғыдан қарау;</w:t>
            </w:r>
            <w:r w:rsidR="006A65BA" w:rsidRPr="00F25759">
              <w:rPr>
                <w:rFonts w:ascii="Times New Roman" w:hAnsi="Times New Roman" w:cs="Times New Roman"/>
                <w:sz w:val="24"/>
                <w:szCs w:val="24"/>
                <w:lang w:val="kk-KZ"/>
              </w:rPr>
              <w:br/>
              <w:t>шығармашылыққа, өзін-өзі жетілдіруге және тұлғалық дамуға ұмтылыс;</w:t>
            </w:r>
          </w:p>
        </w:tc>
      </w:tr>
      <w:tr w:rsidR="00072D84" w:rsidRPr="00F7144B" w14:paraId="1ACE0420" w14:textId="77777777" w:rsidTr="00586364">
        <w:trPr>
          <w:trHeight w:val="1379"/>
        </w:trPr>
        <w:tc>
          <w:tcPr>
            <w:tcW w:w="2355" w:type="dxa"/>
          </w:tcPr>
          <w:p w14:paraId="67F5AAC5" w14:textId="77777777" w:rsidR="00072D84" w:rsidRPr="00F25759" w:rsidRDefault="00072D84" w:rsidP="008D507C">
            <w:pPr>
              <w:pStyle w:val="TableParagraph"/>
              <w:jc w:val="center"/>
              <w:rPr>
                <w:sz w:val="24"/>
                <w:szCs w:val="24"/>
              </w:rPr>
            </w:pPr>
            <w:r w:rsidRPr="00F25759">
              <w:rPr>
                <w:spacing w:val="-2"/>
                <w:sz w:val="24"/>
                <w:szCs w:val="24"/>
              </w:rPr>
              <w:t>Танымдық</w:t>
            </w:r>
          </w:p>
        </w:tc>
        <w:tc>
          <w:tcPr>
            <w:tcW w:w="7284" w:type="dxa"/>
          </w:tcPr>
          <w:p w14:paraId="56A53423" w14:textId="08EA9908" w:rsidR="00072D84" w:rsidRPr="00F25759" w:rsidRDefault="000F5226" w:rsidP="00DC7A18">
            <w:pPr>
              <w:pStyle w:val="TableParagraph"/>
              <w:ind w:left="58"/>
              <w:jc w:val="both"/>
              <w:rPr>
                <w:sz w:val="24"/>
                <w:szCs w:val="24"/>
              </w:rPr>
            </w:pPr>
            <w:r>
              <w:rPr>
                <w:sz w:val="24"/>
                <w:szCs w:val="24"/>
              </w:rPr>
              <w:t xml:space="preserve">   </w:t>
            </w:r>
            <w:r w:rsidR="006A65BA" w:rsidRPr="00F25759">
              <w:rPr>
                <w:sz w:val="24"/>
                <w:szCs w:val="24"/>
              </w:rPr>
              <w:t>Терминологияны, сызба құрудың негізгі теориялық қағидаларын және графикалық есептерді шешу алгоритмдерін еркін меңгеруге бағытталған техникалық мамандықтар бакалаврларына қажет геометриялық-графикалық пәндер бойынша білім, іскерлік және дағдылардың біртұтас жиынтығы.</w:t>
            </w:r>
          </w:p>
        </w:tc>
      </w:tr>
      <w:tr w:rsidR="00072D84" w:rsidRPr="00E1068C" w14:paraId="437F991F" w14:textId="77777777" w:rsidTr="000F5226">
        <w:trPr>
          <w:trHeight w:val="1938"/>
        </w:trPr>
        <w:tc>
          <w:tcPr>
            <w:tcW w:w="2355" w:type="dxa"/>
          </w:tcPr>
          <w:p w14:paraId="6C80F832" w14:textId="10ED1C1F" w:rsidR="00072D84" w:rsidRPr="00F25759" w:rsidRDefault="00072D84" w:rsidP="008D507C">
            <w:pPr>
              <w:pStyle w:val="TableParagraph"/>
              <w:jc w:val="center"/>
              <w:rPr>
                <w:sz w:val="24"/>
                <w:szCs w:val="24"/>
              </w:rPr>
            </w:pPr>
            <w:r w:rsidRPr="00F25759">
              <w:rPr>
                <w:sz w:val="24"/>
                <w:szCs w:val="24"/>
              </w:rPr>
              <w:t>Іс әрекеттік</w:t>
            </w:r>
          </w:p>
          <w:p w14:paraId="2ABE7553" w14:textId="77777777" w:rsidR="00072D84" w:rsidRPr="00F25759" w:rsidRDefault="00072D84" w:rsidP="008D507C">
            <w:pPr>
              <w:pStyle w:val="TableParagraph"/>
              <w:jc w:val="center"/>
              <w:rPr>
                <w:sz w:val="24"/>
                <w:szCs w:val="24"/>
              </w:rPr>
            </w:pPr>
          </w:p>
        </w:tc>
        <w:tc>
          <w:tcPr>
            <w:tcW w:w="7284" w:type="dxa"/>
          </w:tcPr>
          <w:p w14:paraId="67A7BF00" w14:textId="6349BADE" w:rsidR="006A65BA" w:rsidRPr="00F25759" w:rsidRDefault="000F5226" w:rsidP="00DC7A18">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6A65BA" w:rsidRPr="00F25759">
              <w:rPr>
                <w:rFonts w:ascii="Times New Roman" w:eastAsia="Times New Roman" w:hAnsi="Times New Roman" w:cs="Times New Roman"/>
                <w:sz w:val="24"/>
                <w:szCs w:val="24"/>
                <w:lang w:val="kk-KZ" w:eastAsia="ru-RU"/>
              </w:rPr>
              <w:t>Графикалық білім, білік және дағдылар жүйесін қолдану қабілеті мыналарды қамтиды:</w:t>
            </w:r>
          </w:p>
          <w:p w14:paraId="295758A4" w14:textId="77777777" w:rsidR="006A65BA" w:rsidRPr="00F25759" w:rsidRDefault="006A65BA" w:rsidP="00DC7A18">
            <w:pPr>
              <w:numPr>
                <w:ilvl w:val="0"/>
                <w:numId w:val="10"/>
              </w:numPr>
              <w:tabs>
                <w:tab w:val="left" w:pos="192"/>
              </w:tabs>
              <w:spacing w:after="0" w:line="240" w:lineRule="auto"/>
              <w:ind w:hanging="55"/>
              <w:rPr>
                <w:rFonts w:ascii="Times New Roman" w:eastAsia="Times New Roman" w:hAnsi="Times New Roman" w:cs="Times New Roman"/>
                <w:sz w:val="24"/>
                <w:szCs w:val="24"/>
                <w:lang w:val="kk-KZ" w:eastAsia="ru-RU"/>
              </w:rPr>
            </w:pPr>
            <w:r w:rsidRPr="00F25759">
              <w:rPr>
                <w:rFonts w:ascii="Times New Roman" w:eastAsia="Times New Roman" w:hAnsi="Times New Roman" w:cs="Times New Roman"/>
                <w:sz w:val="24"/>
                <w:szCs w:val="24"/>
                <w:lang w:val="kk-KZ" w:eastAsia="ru-RU"/>
              </w:rPr>
              <w:t>түрлі деңгейдегі күрделілік пен мақсаттағы сызбаларды орындау және оқу;</w:t>
            </w:r>
          </w:p>
          <w:p w14:paraId="16F045CD" w14:textId="77777777" w:rsidR="006A65BA" w:rsidRPr="00F25759" w:rsidRDefault="006A65BA" w:rsidP="00DC7A18">
            <w:pPr>
              <w:numPr>
                <w:ilvl w:val="0"/>
                <w:numId w:val="10"/>
              </w:numPr>
              <w:tabs>
                <w:tab w:val="left" w:pos="192"/>
              </w:tabs>
              <w:spacing w:after="0" w:line="240" w:lineRule="auto"/>
              <w:ind w:hanging="55"/>
              <w:rPr>
                <w:rFonts w:ascii="Times New Roman" w:eastAsia="Times New Roman" w:hAnsi="Times New Roman" w:cs="Times New Roman"/>
                <w:sz w:val="24"/>
                <w:szCs w:val="24"/>
                <w:lang w:eastAsia="ru-RU"/>
              </w:rPr>
            </w:pPr>
            <w:proofErr w:type="spellStart"/>
            <w:r w:rsidRPr="00F25759">
              <w:rPr>
                <w:rFonts w:ascii="Times New Roman" w:eastAsia="Times New Roman" w:hAnsi="Times New Roman" w:cs="Times New Roman"/>
                <w:sz w:val="24"/>
                <w:szCs w:val="24"/>
                <w:lang w:eastAsia="ru-RU"/>
              </w:rPr>
              <w:t>жобалау-конструкторлық</w:t>
            </w:r>
            <w:proofErr w:type="spellEnd"/>
            <w:r w:rsidRPr="00F25759">
              <w:rPr>
                <w:rFonts w:ascii="Times New Roman" w:eastAsia="Times New Roman" w:hAnsi="Times New Roman" w:cs="Times New Roman"/>
                <w:sz w:val="24"/>
                <w:szCs w:val="24"/>
                <w:lang w:eastAsia="ru-RU"/>
              </w:rPr>
              <w:t xml:space="preserve"> </w:t>
            </w:r>
            <w:proofErr w:type="spellStart"/>
            <w:r w:rsidRPr="00F25759">
              <w:rPr>
                <w:rFonts w:ascii="Times New Roman" w:eastAsia="Times New Roman" w:hAnsi="Times New Roman" w:cs="Times New Roman"/>
                <w:sz w:val="24"/>
                <w:szCs w:val="24"/>
                <w:lang w:eastAsia="ru-RU"/>
              </w:rPr>
              <w:t>құжаттаманы</w:t>
            </w:r>
            <w:proofErr w:type="spellEnd"/>
            <w:r w:rsidRPr="00F25759">
              <w:rPr>
                <w:rFonts w:ascii="Times New Roman" w:eastAsia="Times New Roman" w:hAnsi="Times New Roman" w:cs="Times New Roman"/>
                <w:sz w:val="24"/>
                <w:szCs w:val="24"/>
                <w:lang w:eastAsia="ru-RU"/>
              </w:rPr>
              <w:t xml:space="preserve"> </w:t>
            </w:r>
            <w:proofErr w:type="spellStart"/>
            <w:r w:rsidRPr="00F25759">
              <w:rPr>
                <w:rFonts w:ascii="Times New Roman" w:eastAsia="Times New Roman" w:hAnsi="Times New Roman" w:cs="Times New Roman"/>
                <w:sz w:val="24"/>
                <w:szCs w:val="24"/>
                <w:lang w:eastAsia="ru-RU"/>
              </w:rPr>
              <w:t>әзірлеу</w:t>
            </w:r>
            <w:proofErr w:type="spellEnd"/>
            <w:r w:rsidRPr="00F25759">
              <w:rPr>
                <w:rFonts w:ascii="Times New Roman" w:eastAsia="Times New Roman" w:hAnsi="Times New Roman" w:cs="Times New Roman"/>
                <w:sz w:val="24"/>
                <w:szCs w:val="24"/>
                <w:lang w:eastAsia="ru-RU"/>
              </w:rPr>
              <w:t>;</w:t>
            </w:r>
          </w:p>
          <w:p w14:paraId="4D369F06" w14:textId="2BCB7671" w:rsidR="00072D84" w:rsidRPr="00DC7A18" w:rsidRDefault="00696304" w:rsidP="00DC7A18">
            <w:pPr>
              <w:numPr>
                <w:ilvl w:val="0"/>
                <w:numId w:val="10"/>
              </w:numPr>
              <w:tabs>
                <w:tab w:val="left" w:pos="192"/>
              </w:tabs>
              <w:spacing w:after="0" w:line="240" w:lineRule="auto"/>
              <w:ind w:hanging="55"/>
              <w:rPr>
                <w:rFonts w:ascii="Times New Roman" w:eastAsia="Times New Roman" w:hAnsi="Times New Roman" w:cs="Times New Roman"/>
                <w:sz w:val="24"/>
                <w:szCs w:val="24"/>
                <w:lang w:eastAsia="ru-RU"/>
              </w:rPr>
            </w:pPr>
            <w:proofErr w:type="spellStart"/>
            <w:r w:rsidRPr="00F25759">
              <w:rPr>
                <w:rFonts w:ascii="Times New Roman" w:eastAsia="Times New Roman" w:hAnsi="Times New Roman" w:cs="Times New Roman"/>
                <w:sz w:val="24"/>
                <w:szCs w:val="24"/>
                <w:lang w:eastAsia="ru-RU"/>
              </w:rPr>
              <w:t>есептерді</w:t>
            </w:r>
            <w:proofErr w:type="spellEnd"/>
            <w:r w:rsidRPr="00F25759">
              <w:rPr>
                <w:rFonts w:ascii="Times New Roman" w:eastAsia="Times New Roman" w:hAnsi="Times New Roman" w:cs="Times New Roman"/>
                <w:sz w:val="24"/>
                <w:szCs w:val="24"/>
                <w:lang w:eastAsia="ru-RU"/>
              </w:rPr>
              <w:t xml:space="preserve"> </w:t>
            </w:r>
            <w:proofErr w:type="spellStart"/>
            <w:r w:rsidRPr="00F25759">
              <w:rPr>
                <w:rFonts w:ascii="Times New Roman" w:eastAsia="Times New Roman" w:hAnsi="Times New Roman" w:cs="Times New Roman"/>
                <w:sz w:val="24"/>
                <w:szCs w:val="24"/>
                <w:lang w:eastAsia="ru-RU"/>
              </w:rPr>
              <w:t>шешу</w:t>
            </w:r>
            <w:proofErr w:type="spellEnd"/>
            <w:r w:rsidRPr="00F25759">
              <w:rPr>
                <w:rFonts w:ascii="Times New Roman" w:eastAsia="Times New Roman" w:hAnsi="Times New Roman" w:cs="Times New Roman"/>
                <w:sz w:val="24"/>
                <w:szCs w:val="24"/>
                <w:lang w:eastAsia="ru-RU"/>
              </w:rPr>
              <w:t xml:space="preserve"> </w:t>
            </w:r>
            <w:proofErr w:type="spellStart"/>
            <w:r w:rsidRPr="00F25759">
              <w:rPr>
                <w:rFonts w:ascii="Times New Roman" w:eastAsia="Times New Roman" w:hAnsi="Times New Roman" w:cs="Times New Roman"/>
                <w:sz w:val="24"/>
                <w:szCs w:val="24"/>
                <w:lang w:eastAsia="ru-RU"/>
              </w:rPr>
              <w:t>үшін</w:t>
            </w:r>
            <w:proofErr w:type="spellEnd"/>
            <w:r w:rsidRPr="00F25759">
              <w:rPr>
                <w:rFonts w:ascii="Times New Roman" w:eastAsia="Times New Roman" w:hAnsi="Times New Roman" w:cs="Times New Roman"/>
                <w:sz w:val="24"/>
                <w:szCs w:val="24"/>
                <w:lang w:eastAsia="ru-RU"/>
              </w:rPr>
              <w:t xml:space="preserve"> </w:t>
            </w:r>
            <w:proofErr w:type="spellStart"/>
            <w:r w:rsidRPr="00F25759">
              <w:rPr>
                <w:rFonts w:ascii="Times New Roman" w:eastAsia="Times New Roman" w:hAnsi="Times New Roman" w:cs="Times New Roman"/>
                <w:sz w:val="24"/>
                <w:szCs w:val="24"/>
                <w:lang w:eastAsia="ru-RU"/>
              </w:rPr>
              <w:t>ең</w:t>
            </w:r>
            <w:proofErr w:type="spellEnd"/>
            <w:r w:rsidRPr="00F25759">
              <w:rPr>
                <w:rFonts w:ascii="Times New Roman" w:eastAsia="Times New Roman" w:hAnsi="Times New Roman" w:cs="Times New Roman"/>
                <w:sz w:val="24"/>
                <w:szCs w:val="24"/>
                <w:lang w:eastAsia="ru-RU"/>
              </w:rPr>
              <w:t xml:space="preserve"> </w:t>
            </w:r>
            <w:proofErr w:type="spellStart"/>
            <w:proofErr w:type="gramStart"/>
            <w:r w:rsidRPr="00F25759">
              <w:rPr>
                <w:rFonts w:ascii="Times New Roman" w:eastAsia="Times New Roman" w:hAnsi="Times New Roman" w:cs="Times New Roman"/>
                <w:sz w:val="24"/>
                <w:szCs w:val="24"/>
                <w:lang w:eastAsia="ru-RU"/>
              </w:rPr>
              <w:t>тиімді</w:t>
            </w:r>
            <w:proofErr w:type="spellEnd"/>
            <w:r w:rsidRPr="00F25759">
              <w:rPr>
                <w:rFonts w:ascii="Times New Roman" w:eastAsia="Times New Roman" w:hAnsi="Times New Roman" w:cs="Times New Roman"/>
                <w:sz w:val="24"/>
                <w:szCs w:val="24"/>
                <w:lang w:eastAsia="ru-RU"/>
              </w:rPr>
              <w:t xml:space="preserve"> </w:t>
            </w:r>
            <w:r w:rsidRPr="00F25759">
              <w:rPr>
                <w:rFonts w:ascii="Times New Roman" w:eastAsia="Times New Roman" w:hAnsi="Times New Roman" w:cs="Times New Roman"/>
                <w:sz w:val="24"/>
                <w:szCs w:val="24"/>
                <w:lang w:val="kk-KZ" w:eastAsia="ru-RU"/>
              </w:rPr>
              <w:t xml:space="preserve"> </w:t>
            </w:r>
            <w:proofErr w:type="spellStart"/>
            <w:r w:rsidR="006A65BA" w:rsidRPr="00F25759">
              <w:rPr>
                <w:rFonts w:ascii="Times New Roman" w:eastAsia="Times New Roman" w:hAnsi="Times New Roman" w:cs="Times New Roman"/>
                <w:sz w:val="24"/>
                <w:szCs w:val="24"/>
                <w:lang w:eastAsia="ru-RU"/>
              </w:rPr>
              <w:t>стандартты</w:t>
            </w:r>
            <w:proofErr w:type="spellEnd"/>
            <w:proofErr w:type="gramEnd"/>
            <w:r w:rsidR="006A65BA" w:rsidRPr="00F25759">
              <w:rPr>
                <w:rFonts w:ascii="Times New Roman" w:eastAsia="Times New Roman" w:hAnsi="Times New Roman" w:cs="Times New Roman"/>
                <w:sz w:val="24"/>
                <w:szCs w:val="24"/>
                <w:lang w:eastAsia="ru-RU"/>
              </w:rPr>
              <w:t xml:space="preserve"> </w:t>
            </w:r>
            <w:proofErr w:type="spellStart"/>
            <w:r w:rsidR="006A65BA" w:rsidRPr="00F25759">
              <w:rPr>
                <w:rFonts w:ascii="Times New Roman" w:eastAsia="Times New Roman" w:hAnsi="Times New Roman" w:cs="Times New Roman"/>
                <w:sz w:val="24"/>
                <w:szCs w:val="24"/>
                <w:lang w:eastAsia="ru-RU"/>
              </w:rPr>
              <w:t>және</w:t>
            </w:r>
            <w:proofErr w:type="spellEnd"/>
            <w:r w:rsidR="006A65BA" w:rsidRPr="00F25759">
              <w:rPr>
                <w:rFonts w:ascii="Times New Roman" w:eastAsia="Times New Roman" w:hAnsi="Times New Roman" w:cs="Times New Roman"/>
                <w:sz w:val="24"/>
                <w:szCs w:val="24"/>
                <w:lang w:eastAsia="ru-RU"/>
              </w:rPr>
              <w:t xml:space="preserve"> </w:t>
            </w:r>
            <w:proofErr w:type="spellStart"/>
            <w:r w:rsidR="006A65BA" w:rsidRPr="00F25759">
              <w:rPr>
                <w:rFonts w:ascii="Times New Roman" w:eastAsia="Times New Roman" w:hAnsi="Times New Roman" w:cs="Times New Roman"/>
                <w:sz w:val="24"/>
                <w:szCs w:val="24"/>
                <w:lang w:eastAsia="ru-RU"/>
              </w:rPr>
              <w:t>стандартты</w:t>
            </w:r>
            <w:proofErr w:type="spellEnd"/>
            <w:r w:rsidR="006A65BA" w:rsidRPr="00F25759">
              <w:rPr>
                <w:rFonts w:ascii="Times New Roman" w:eastAsia="Times New Roman" w:hAnsi="Times New Roman" w:cs="Times New Roman"/>
                <w:sz w:val="24"/>
                <w:szCs w:val="24"/>
                <w:lang w:eastAsia="ru-RU"/>
              </w:rPr>
              <w:t xml:space="preserve"> </w:t>
            </w:r>
            <w:proofErr w:type="spellStart"/>
            <w:r w:rsidR="006A65BA" w:rsidRPr="00F25759">
              <w:rPr>
                <w:rFonts w:ascii="Times New Roman" w:eastAsia="Times New Roman" w:hAnsi="Times New Roman" w:cs="Times New Roman"/>
                <w:sz w:val="24"/>
                <w:szCs w:val="24"/>
                <w:lang w:eastAsia="ru-RU"/>
              </w:rPr>
              <w:t>емес</w:t>
            </w:r>
            <w:proofErr w:type="spellEnd"/>
            <w:r w:rsidRPr="00F25759">
              <w:rPr>
                <w:rFonts w:ascii="Times New Roman" w:eastAsia="Times New Roman" w:hAnsi="Times New Roman" w:cs="Times New Roman"/>
                <w:sz w:val="24"/>
                <w:szCs w:val="24"/>
                <w:lang w:val="kk-KZ" w:eastAsia="ru-RU"/>
              </w:rPr>
              <w:t xml:space="preserve"> </w:t>
            </w:r>
            <w:proofErr w:type="spellStart"/>
            <w:r w:rsidRPr="00F25759">
              <w:rPr>
                <w:rFonts w:ascii="Times New Roman" w:eastAsia="Times New Roman" w:hAnsi="Times New Roman" w:cs="Times New Roman"/>
                <w:sz w:val="24"/>
                <w:szCs w:val="24"/>
                <w:lang w:eastAsia="ru-RU"/>
              </w:rPr>
              <w:t>алгоритмд</w:t>
            </w:r>
            <w:proofErr w:type="spellEnd"/>
            <w:r w:rsidRPr="00F25759">
              <w:rPr>
                <w:rFonts w:ascii="Times New Roman" w:eastAsia="Times New Roman" w:hAnsi="Times New Roman" w:cs="Times New Roman"/>
                <w:sz w:val="24"/>
                <w:szCs w:val="24"/>
                <w:lang w:val="kk-KZ" w:eastAsia="ru-RU"/>
              </w:rPr>
              <w:t>і</w:t>
            </w:r>
            <w:r w:rsidR="006A65BA" w:rsidRPr="00F25759">
              <w:rPr>
                <w:rFonts w:ascii="Times New Roman" w:eastAsia="Times New Roman" w:hAnsi="Times New Roman" w:cs="Times New Roman"/>
                <w:sz w:val="24"/>
                <w:szCs w:val="24"/>
                <w:lang w:eastAsia="ru-RU"/>
              </w:rPr>
              <w:t xml:space="preserve"> </w:t>
            </w:r>
            <w:r w:rsidRPr="00F25759">
              <w:rPr>
                <w:rFonts w:ascii="Times New Roman" w:eastAsia="Times New Roman" w:hAnsi="Times New Roman" w:cs="Times New Roman"/>
                <w:sz w:val="24"/>
                <w:szCs w:val="24"/>
                <w:lang w:val="kk-KZ" w:eastAsia="ru-RU"/>
              </w:rPr>
              <w:t xml:space="preserve"> </w:t>
            </w:r>
            <w:proofErr w:type="spellStart"/>
            <w:r w:rsidRPr="00F25759">
              <w:rPr>
                <w:rFonts w:ascii="Times New Roman" w:eastAsia="Times New Roman" w:hAnsi="Times New Roman" w:cs="Times New Roman"/>
                <w:sz w:val="24"/>
                <w:szCs w:val="24"/>
                <w:lang w:eastAsia="ru-RU"/>
              </w:rPr>
              <w:t>таңдау</w:t>
            </w:r>
            <w:proofErr w:type="spellEnd"/>
          </w:p>
        </w:tc>
      </w:tr>
      <w:tr w:rsidR="00072D84" w:rsidRPr="00F7144B" w14:paraId="4C161E83" w14:textId="77777777" w:rsidTr="00586364">
        <w:trPr>
          <w:trHeight w:val="553"/>
        </w:trPr>
        <w:tc>
          <w:tcPr>
            <w:tcW w:w="2355" w:type="dxa"/>
          </w:tcPr>
          <w:p w14:paraId="11222257" w14:textId="77777777" w:rsidR="00072D84" w:rsidRPr="00284ABB" w:rsidRDefault="00072D84" w:rsidP="008D507C">
            <w:pPr>
              <w:pStyle w:val="TableParagraph"/>
              <w:jc w:val="center"/>
              <w:rPr>
                <w:sz w:val="24"/>
                <w:szCs w:val="24"/>
                <w:highlight w:val="yellow"/>
              </w:rPr>
            </w:pPr>
            <w:r w:rsidRPr="00654A13">
              <w:rPr>
                <w:spacing w:val="-2"/>
                <w:sz w:val="24"/>
                <w:szCs w:val="24"/>
              </w:rPr>
              <w:t>Диагностикалық</w:t>
            </w:r>
          </w:p>
        </w:tc>
        <w:tc>
          <w:tcPr>
            <w:tcW w:w="7284" w:type="dxa"/>
          </w:tcPr>
          <w:p w14:paraId="658C228B" w14:textId="45D10056" w:rsidR="00072D84" w:rsidRPr="00284ABB" w:rsidRDefault="000F5226" w:rsidP="00DC7A18">
            <w:pPr>
              <w:pStyle w:val="TableParagraph"/>
              <w:ind w:left="58" w:firstLine="140"/>
              <w:jc w:val="both"/>
              <w:rPr>
                <w:sz w:val="24"/>
                <w:szCs w:val="24"/>
                <w:highlight w:val="yellow"/>
              </w:rPr>
            </w:pPr>
            <w:r w:rsidRPr="00654A13">
              <w:rPr>
                <w:sz w:val="24"/>
                <w:szCs w:val="24"/>
              </w:rPr>
              <w:t xml:space="preserve"> </w:t>
            </w:r>
            <w:r w:rsidR="006A65BA" w:rsidRPr="00654A13">
              <w:rPr>
                <w:sz w:val="24"/>
                <w:szCs w:val="24"/>
              </w:rPr>
              <w:t>Өзінің</w:t>
            </w:r>
            <w:r w:rsidRPr="00654A13">
              <w:rPr>
                <w:sz w:val="24"/>
                <w:szCs w:val="24"/>
              </w:rPr>
              <w:t xml:space="preserve"> компьютерлік</w:t>
            </w:r>
            <w:r w:rsidR="00654A13" w:rsidRPr="00654A13">
              <w:rPr>
                <w:sz w:val="24"/>
                <w:szCs w:val="24"/>
              </w:rPr>
              <w:t>-</w:t>
            </w:r>
            <w:r w:rsidR="006A65BA" w:rsidRPr="00654A13">
              <w:rPr>
                <w:sz w:val="24"/>
                <w:szCs w:val="24"/>
              </w:rPr>
              <w:t>графикалық құзыреттілік деңгейін анықтап, оны нақты критерийлермен сәйкестендіре</w:t>
            </w:r>
            <w:r w:rsidR="00654A13" w:rsidRPr="00654A13">
              <w:rPr>
                <w:sz w:val="24"/>
                <w:szCs w:val="24"/>
              </w:rPr>
              <w:t xml:space="preserve"> отырып</w:t>
            </w:r>
            <w:r w:rsidR="006A65BA" w:rsidRPr="00654A13">
              <w:rPr>
                <w:sz w:val="24"/>
                <w:szCs w:val="24"/>
              </w:rPr>
              <w:t xml:space="preserve"> бағалау қабілеті</w:t>
            </w:r>
            <w:r w:rsidR="00072D84" w:rsidRPr="00654A13">
              <w:rPr>
                <w:sz w:val="24"/>
                <w:szCs w:val="24"/>
              </w:rPr>
              <w:t>.</w:t>
            </w:r>
          </w:p>
        </w:tc>
      </w:tr>
    </w:tbl>
    <w:p w14:paraId="6C9765B5" w14:textId="77777777" w:rsidR="00696304" w:rsidRPr="00F25759" w:rsidRDefault="00696304" w:rsidP="00205686">
      <w:pPr>
        <w:spacing w:after="0" w:line="240" w:lineRule="auto"/>
        <w:ind w:firstLine="708"/>
        <w:jc w:val="both"/>
        <w:rPr>
          <w:rFonts w:ascii="Times New Roman" w:hAnsi="Times New Roman" w:cs="Times New Roman"/>
          <w:sz w:val="28"/>
          <w:szCs w:val="28"/>
          <w:lang w:val="kk-KZ"/>
        </w:rPr>
      </w:pPr>
    </w:p>
    <w:p w14:paraId="7BB0E381" w14:textId="48183530" w:rsidR="00205686" w:rsidRPr="00284ABB" w:rsidRDefault="00654A13" w:rsidP="00696304">
      <w:pPr>
        <w:spacing w:after="0" w:line="240" w:lineRule="auto"/>
        <w:ind w:firstLine="708"/>
        <w:jc w:val="both"/>
        <w:rPr>
          <w:rFonts w:ascii="Times New Roman" w:hAnsi="Times New Roman" w:cs="Times New Roman"/>
          <w:sz w:val="28"/>
          <w:szCs w:val="28"/>
          <w:highlight w:val="yellow"/>
          <w:lang w:val="kk-KZ"/>
        </w:rPr>
      </w:pPr>
      <w:r w:rsidRPr="0094217A">
        <w:rPr>
          <w:rFonts w:ascii="Times New Roman" w:hAnsi="Times New Roman" w:cs="Times New Roman"/>
          <w:sz w:val="28"/>
          <w:szCs w:val="28"/>
          <w:lang w:val="kk-KZ"/>
        </w:rPr>
        <w:t xml:space="preserve">ЖОО </w:t>
      </w:r>
      <w:r w:rsidR="000F5226" w:rsidRPr="0094217A">
        <w:rPr>
          <w:rFonts w:ascii="Times New Roman" w:hAnsi="Times New Roman" w:cs="Times New Roman"/>
          <w:sz w:val="28"/>
          <w:szCs w:val="28"/>
          <w:lang w:val="kk-KZ"/>
        </w:rPr>
        <w:t xml:space="preserve">ақпараттық білім беру ортасы  - </w:t>
      </w:r>
      <w:r w:rsidR="00696304" w:rsidRPr="0094217A">
        <w:rPr>
          <w:rFonts w:ascii="Times New Roman" w:hAnsi="Times New Roman" w:cs="Times New Roman"/>
          <w:sz w:val="28"/>
          <w:szCs w:val="28"/>
          <w:lang w:val="kk-KZ"/>
        </w:rPr>
        <w:t>АКТ негізінде білім беру қызметін жүзеге асыруға мүмкіндік беретін құралдар мен ресурстардың жиынтығы</w:t>
      </w:r>
      <w:r w:rsidR="00205686" w:rsidRPr="0094217A">
        <w:rPr>
          <w:rFonts w:ascii="Times New Roman" w:hAnsi="Times New Roman" w:cs="Times New Roman"/>
          <w:sz w:val="28"/>
          <w:szCs w:val="28"/>
          <w:lang w:val="kk-KZ"/>
        </w:rPr>
        <w:t>. З</w:t>
      </w:r>
      <w:r w:rsidR="00696304" w:rsidRPr="0094217A">
        <w:rPr>
          <w:rFonts w:ascii="Times New Roman" w:hAnsi="Times New Roman" w:cs="Times New Roman"/>
          <w:sz w:val="28"/>
          <w:szCs w:val="28"/>
          <w:lang w:val="kk-KZ"/>
        </w:rPr>
        <w:t xml:space="preserve">ерттеушілердің пікірінше, әртүрлі білім беру ресурстарын бір жүйеге біріктіру ақпараттық-білім беру </w:t>
      </w:r>
      <w:r w:rsidR="00696304" w:rsidRPr="0072299C">
        <w:rPr>
          <w:rFonts w:ascii="Times New Roman" w:hAnsi="Times New Roman" w:cs="Times New Roman"/>
          <w:sz w:val="28"/>
          <w:szCs w:val="28"/>
          <w:lang w:val="kk-KZ"/>
        </w:rPr>
        <w:t>кеңістігіндегі педагогикалық міндеттерді шешудің маңызды құралына айналды</w:t>
      </w:r>
      <w:r w:rsidR="00205686" w:rsidRPr="0072299C">
        <w:rPr>
          <w:rFonts w:ascii="Times New Roman" w:hAnsi="Times New Roman" w:cs="Times New Roman"/>
          <w:sz w:val="28"/>
          <w:szCs w:val="28"/>
          <w:lang w:val="kk-KZ"/>
        </w:rPr>
        <w:t xml:space="preserve">. </w:t>
      </w:r>
      <w:r w:rsidR="0072299C" w:rsidRPr="0072299C">
        <w:rPr>
          <w:rFonts w:ascii="Times New Roman" w:hAnsi="Times New Roman" w:cs="Times New Roman"/>
          <w:sz w:val="28"/>
          <w:szCs w:val="28"/>
          <w:lang w:val="kk-KZ"/>
        </w:rPr>
        <w:t>ЖОО</w:t>
      </w:r>
      <w:r w:rsidR="00BF3A95" w:rsidRPr="0072299C">
        <w:rPr>
          <w:rFonts w:ascii="Times New Roman" w:hAnsi="Times New Roman" w:cs="Times New Roman"/>
          <w:sz w:val="28"/>
          <w:szCs w:val="28"/>
          <w:lang w:val="kk-KZ"/>
        </w:rPr>
        <w:t xml:space="preserve"> білім беру саласында</w:t>
      </w:r>
      <w:r w:rsidR="00CF64ED" w:rsidRPr="0072299C">
        <w:rPr>
          <w:rFonts w:ascii="Times New Roman" w:hAnsi="Times New Roman" w:cs="Times New Roman"/>
          <w:sz w:val="28"/>
          <w:szCs w:val="28"/>
          <w:lang w:val="kk-KZ"/>
        </w:rPr>
        <w:t xml:space="preserve"> компьютерлік-</w:t>
      </w:r>
      <w:r w:rsidR="00205686" w:rsidRPr="0072299C">
        <w:rPr>
          <w:rFonts w:ascii="Times New Roman" w:hAnsi="Times New Roman" w:cs="Times New Roman"/>
          <w:sz w:val="28"/>
          <w:szCs w:val="28"/>
          <w:lang w:val="kk-KZ"/>
        </w:rPr>
        <w:t>графикалық құзыреттілікті қалыптастыруға арналған компоненттерді дамыту негіздерін қарастыру өзекті болып табылады</w:t>
      </w:r>
      <w:r w:rsidR="00205686" w:rsidRPr="0072299C">
        <w:rPr>
          <w:lang w:val="kk-KZ"/>
        </w:rPr>
        <w:t>.</w:t>
      </w:r>
    </w:p>
    <w:p w14:paraId="5A272C0A" w14:textId="5C2FE59A" w:rsidR="00205686" w:rsidRPr="0068682B" w:rsidRDefault="00072D84" w:rsidP="00072D84">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b/>
          <w:sz w:val="28"/>
          <w:szCs w:val="28"/>
          <w:lang w:val="kk-KZ"/>
        </w:rPr>
        <w:lastRenderedPageBreak/>
        <w:t>Мотивациялық компонент</w:t>
      </w:r>
      <w:r w:rsidRPr="0068682B">
        <w:rPr>
          <w:rFonts w:ascii="Times New Roman" w:hAnsi="Times New Roman" w:cs="Times New Roman"/>
          <w:sz w:val="28"/>
          <w:szCs w:val="28"/>
          <w:lang w:val="kk-KZ"/>
        </w:rPr>
        <w:t>.</w:t>
      </w:r>
      <w:r w:rsidRPr="0068682B">
        <w:rPr>
          <w:rFonts w:ascii="Times New Roman" w:hAnsi="Times New Roman" w:cs="Times New Roman"/>
          <w:b/>
          <w:i/>
          <w:sz w:val="28"/>
          <w:szCs w:val="28"/>
          <w:lang w:val="kk-KZ"/>
        </w:rPr>
        <w:t xml:space="preserve"> </w:t>
      </w:r>
      <w:r w:rsidRPr="0068682B">
        <w:rPr>
          <w:rFonts w:ascii="Times New Roman" w:hAnsi="Times New Roman" w:cs="Times New Roman"/>
          <w:color w:val="000000" w:themeColor="text1"/>
          <w:sz w:val="28"/>
          <w:szCs w:val="28"/>
          <w:lang w:val="kk-KZ"/>
        </w:rPr>
        <w:t xml:space="preserve">Бұл кезеңде </w:t>
      </w:r>
      <w:r w:rsidRPr="0068682B">
        <w:rPr>
          <w:rFonts w:ascii="Times New Roman" w:hAnsi="Times New Roman" w:cs="Times New Roman"/>
          <w:sz w:val="28"/>
          <w:szCs w:val="28"/>
          <w:lang w:val="kk-KZ"/>
        </w:rPr>
        <w:t>болашақ кәсіптік оқ</w:t>
      </w:r>
      <w:r w:rsidR="00A364BA" w:rsidRPr="0068682B">
        <w:rPr>
          <w:rFonts w:ascii="Times New Roman" w:hAnsi="Times New Roman" w:cs="Times New Roman"/>
          <w:sz w:val="28"/>
          <w:szCs w:val="28"/>
          <w:lang w:val="kk-KZ"/>
        </w:rPr>
        <w:t>ыту педагог</w:t>
      </w:r>
      <w:r w:rsidR="0072299C" w:rsidRPr="0068682B">
        <w:rPr>
          <w:rFonts w:ascii="Times New Roman" w:hAnsi="Times New Roman" w:cs="Times New Roman"/>
          <w:sz w:val="28"/>
          <w:szCs w:val="28"/>
          <w:lang w:val="kk-KZ"/>
        </w:rPr>
        <w:t>ының компьютерлік-</w:t>
      </w:r>
      <w:r w:rsidR="004D2739" w:rsidRPr="0068682B">
        <w:rPr>
          <w:rFonts w:ascii="Times New Roman" w:hAnsi="Times New Roman" w:cs="Times New Roman"/>
          <w:sz w:val="28"/>
          <w:szCs w:val="28"/>
          <w:lang w:val="kk-KZ"/>
        </w:rPr>
        <w:t xml:space="preserve">графикалық </w:t>
      </w:r>
      <w:r w:rsidR="00440BEF" w:rsidRPr="0068682B">
        <w:rPr>
          <w:rFonts w:ascii="Times New Roman" w:hAnsi="Times New Roman" w:cs="Times New Roman"/>
          <w:sz w:val="28"/>
          <w:szCs w:val="28"/>
          <w:lang w:val="kk-KZ"/>
        </w:rPr>
        <w:t xml:space="preserve">құзыреттілігін </w:t>
      </w:r>
      <w:r w:rsidR="004D2739" w:rsidRPr="0068682B">
        <w:rPr>
          <w:rFonts w:ascii="Times New Roman" w:hAnsi="Times New Roman" w:cs="Times New Roman"/>
          <w:sz w:val="28"/>
          <w:szCs w:val="28"/>
          <w:lang w:val="kk-KZ"/>
        </w:rPr>
        <w:t>қалыптастыру үшін эл</w:t>
      </w:r>
      <w:r w:rsidRPr="0068682B">
        <w:rPr>
          <w:rFonts w:ascii="Times New Roman" w:hAnsi="Times New Roman" w:cs="Times New Roman"/>
          <w:sz w:val="28"/>
          <w:szCs w:val="28"/>
          <w:lang w:val="kk-KZ"/>
        </w:rPr>
        <w:t xml:space="preserve">ективті пәнді </w:t>
      </w:r>
      <w:r w:rsidR="004D2739" w:rsidRPr="0068682B">
        <w:rPr>
          <w:rFonts w:ascii="Times New Roman" w:hAnsi="Times New Roman" w:cs="Times New Roman"/>
          <w:color w:val="000000" w:themeColor="text1"/>
          <w:sz w:val="28"/>
          <w:szCs w:val="28"/>
          <w:lang w:val="kk-KZ"/>
        </w:rPr>
        <w:t xml:space="preserve"> </w:t>
      </w:r>
      <w:r w:rsidR="00CF64ED" w:rsidRPr="0068682B">
        <w:rPr>
          <w:rFonts w:ascii="Times New Roman" w:hAnsi="Times New Roman" w:cs="Times New Roman"/>
          <w:sz w:val="28"/>
          <w:szCs w:val="28"/>
          <w:lang w:val="kk-KZ"/>
        </w:rPr>
        <w:t>о</w:t>
      </w:r>
      <w:r w:rsidR="00205686" w:rsidRPr="0068682B">
        <w:rPr>
          <w:rFonts w:ascii="Times New Roman" w:hAnsi="Times New Roman" w:cs="Times New Roman"/>
          <w:sz w:val="28"/>
          <w:szCs w:val="28"/>
          <w:lang w:val="kk-KZ"/>
        </w:rPr>
        <w:t>қу</w:t>
      </w:r>
      <w:r w:rsidR="00CF64ED" w:rsidRPr="0068682B">
        <w:rPr>
          <w:rFonts w:ascii="Times New Roman" w:hAnsi="Times New Roman" w:cs="Times New Roman"/>
          <w:sz w:val="28"/>
          <w:szCs w:val="28"/>
          <w:lang w:val="kk-KZ"/>
        </w:rPr>
        <w:t xml:space="preserve"> </w:t>
      </w:r>
      <w:r w:rsidR="005F5209">
        <w:rPr>
          <w:rFonts w:ascii="Times New Roman" w:hAnsi="Times New Roman" w:cs="Times New Roman"/>
          <w:sz w:val="28"/>
          <w:szCs w:val="28"/>
          <w:lang w:val="kk-KZ"/>
        </w:rPr>
        <w:t>үдеріс</w:t>
      </w:r>
      <w:r w:rsidR="00CF64ED" w:rsidRPr="0068682B">
        <w:rPr>
          <w:rFonts w:ascii="Times New Roman" w:hAnsi="Times New Roman" w:cs="Times New Roman"/>
          <w:sz w:val="28"/>
          <w:szCs w:val="28"/>
          <w:lang w:val="kk-KZ"/>
        </w:rPr>
        <w:t xml:space="preserve">іне </w:t>
      </w:r>
      <w:r w:rsidR="00205686" w:rsidRPr="0068682B">
        <w:rPr>
          <w:rFonts w:ascii="Times New Roman" w:hAnsi="Times New Roman" w:cs="Times New Roman"/>
          <w:sz w:val="28"/>
          <w:szCs w:val="28"/>
          <w:lang w:val="kk-KZ"/>
        </w:rPr>
        <w:t xml:space="preserve"> енгізу арқылы</w:t>
      </w:r>
      <w:r w:rsidR="00CF64ED" w:rsidRPr="0068682B">
        <w:rPr>
          <w:rFonts w:ascii="Times New Roman" w:hAnsi="Times New Roman" w:cs="Times New Roman"/>
          <w:sz w:val="28"/>
          <w:szCs w:val="28"/>
          <w:lang w:val="kk-KZ"/>
        </w:rPr>
        <w:t xml:space="preserve">, </w:t>
      </w:r>
      <w:r w:rsidR="00205686" w:rsidRPr="0068682B">
        <w:rPr>
          <w:rFonts w:ascii="Times New Roman" w:hAnsi="Times New Roman" w:cs="Times New Roman"/>
          <w:sz w:val="28"/>
          <w:szCs w:val="28"/>
          <w:lang w:val="kk-KZ"/>
        </w:rPr>
        <w:t xml:space="preserve"> </w:t>
      </w:r>
      <w:r w:rsidR="00B309E8" w:rsidRPr="0068682B">
        <w:rPr>
          <w:rFonts w:ascii="Times New Roman" w:hAnsi="Times New Roman" w:cs="Times New Roman"/>
          <w:sz w:val="28"/>
          <w:szCs w:val="28"/>
          <w:lang w:val="kk-KZ"/>
        </w:rPr>
        <w:t xml:space="preserve">жұмыс түрін меңгеруге мотивациясын қалыптастыру мен </w:t>
      </w:r>
      <w:r w:rsidR="00205686" w:rsidRPr="0068682B">
        <w:rPr>
          <w:rFonts w:ascii="Times New Roman" w:hAnsi="Times New Roman" w:cs="Times New Roman"/>
          <w:sz w:val="28"/>
          <w:szCs w:val="28"/>
          <w:lang w:val="kk-KZ"/>
        </w:rPr>
        <w:t xml:space="preserve">білім алушының өзіндік белсенділігін арттыру </w:t>
      </w:r>
      <w:r w:rsidR="00B309E8" w:rsidRPr="0068682B">
        <w:rPr>
          <w:rFonts w:ascii="Times New Roman" w:hAnsi="Times New Roman" w:cs="Times New Roman"/>
          <w:sz w:val="28"/>
          <w:szCs w:val="28"/>
          <w:lang w:val="kk-KZ"/>
        </w:rPr>
        <w:t xml:space="preserve">көзделеді. </w:t>
      </w:r>
      <w:r w:rsidR="00CF64ED" w:rsidRPr="0068682B">
        <w:rPr>
          <w:rFonts w:ascii="Times New Roman" w:hAnsi="Times New Roman" w:cs="Times New Roman"/>
          <w:sz w:val="28"/>
          <w:szCs w:val="28"/>
          <w:lang w:val="kk-KZ"/>
        </w:rPr>
        <w:t>Сондай-ақ</w:t>
      </w:r>
      <w:r w:rsidR="00205686" w:rsidRPr="0068682B">
        <w:rPr>
          <w:rFonts w:ascii="Times New Roman" w:hAnsi="Times New Roman" w:cs="Times New Roman"/>
          <w:sz w:val="28"/>
          <w:szCs w:val="28"/>
          <w:lang w:val="kk-KZ"/>
        </w:rPr>
        <w:t>, оқытуда сы</w:t>
      </w:r>
      <w:r w:rsidR="00B309E8" w:rsidRPr="0068682B">
        <w:rPr>
          <w:rFonts w:ascii="Times New Roman" w:hAnsi="Times New Roman" w:cs="Times New Roman"/>
          <w:sz w:val="28"/>
          <w:szCs w:val="28"/>
          <w:lang w:val="kk-KZ"/>
        </w:rPr>
        <w:t>ртқы факторлардың маңызы да зор оған:</w:t>
      </w:r>
      <w:r w:rsidR="00205686" w:rsidRPr="0068682B">
        <w:rPr>
          <w:rFonts w:ascii="Times New Roman" w:hAnsi="Times New Roman" w:cs="Times New Roman"/>
          <w:sz w:val="28"/>
          <w:szCs w:val="28"/>
          <w:lang w:val="kk-KZ"/>
        </w:rPr>
        <w:t xml:space="preserve"> </w:t>
      </w:r>
      <w:r w:rsidR="0072299C" w:rsidRPr="0068682B">
        <w:rPr>
          <w:rFonts w:ascii="Times New Roman" w:hAnsi="Times New Roman" w:cs="Times New Roman"/>
          <w:sz w:val="28"/>
          <w:szCs w:val="28"/>
          <w:lang w:val="kk-KZ"/>
        </w:rPr>
        <w:t xml:space="preserve">шығармашылық </w:t>
      </w:r>
      <w:r w:rsidR="00A45A3E" w:rsidRPr="0068682B">
        <w:rPr>
          <w:rFonts w:ascii="Times New Roman" w:hAnsi="Times New Roman" w:cs="Times New Roman"/>
          <w:sz w:val="28"/>
          <w:szCs w:val="28"/>
          <w:lang w:val="kk-KZ"/>
        </w:rPr>
        <w:t>орта</w:t>
      </w:r>
      <w:r w:rsidR="0072299C" w:rsidRPr="0068682B">
        <w:rPr>
          <w:rFonts w:ascii="Times New Roman" w:hAnsi="Times New Roman" w:cs="Times New Roman"/>
          <w:sz w:val="28"/>
          <w:szCs w:val="28"/>
          <w:lang w:val="kk-KZ"/>
        </w:rPr>
        <w:t xml:space="preserve"> </w:t>
      </w:r>
      <w:r w:rsidR="00205686" w:rsidRPr="0068682B">
        <w:rPr>
          <w:rFonts w:ascii="Times New Roman" w:hAnsi="Times New Roman" w:cs="Times New Roman"/>
          <w:sz w:val="28"/>
          <w:szCs w:val="28"/>
          <w:lang w:val="kk-KZ"/>
        </w:rPr>
        <w:t>ауд</w:t>
      </w:r>
      <w:r w:rsidR="0072299C" w:rsidRPr="0068682B">
        <w:rPr>
          <w:rFonts w:ascii="Times New Roman" w:hAnsi="Times New Roman" w:cs="Times New Roman"/>
          <w:sz w:val="28"/>
          <w:szCs w:val="28"/>
          <w:lang w:val="kk-KZ"/>
        </w:rPr>
        <w:t>иторияның визуалды қолайлылығы, сонымен қатар</w:t>
      </w:r>
      <w:r w:rsidR="00205686" w:rsidRPr="0068682B">
        <w:rPr>
          <w:rFonts w:ascii="Times New Roman" w:hAnsi="Times New Roman" w:cs="Times New Roman"/>
          <w:sz w:val="28"/>
          <w:szCs w:val="28"/>
          <w:lang w:val="kk-KZ"/>
        </w:rPr>
        <w:t xml:space="preserve"> ынтымақтастық пен ашық қарым-қатынасқа негізделген педагогикалық</w:t>
      </w:r>
      <w:r w:rsidR="00B309E8" w:rsidRPr="0068682B">
        <w:rPr>
          <w:rFonts w:ascii="Times New Roman" w:hAnsi="Times New Roman" w:cs="Times New Roman"/>
          <w:sz w:val="28"/>
          <w:szCs w:val="28"/>
          <w:lang w:val="kk-KZ"/>
        </w:rPr>
        <w:t xml:space="preserve"> (ахуал)</w:t>
      </w:r>
      <w:r w:rsidR="00205686" w:rsidRPr="0068682B">
        <w:rPr>
          <w:rFonts w:ascii="Times New Roman" w:hAnsi="Times New Roman" w:cs="Times New Roman"/>
          <w:sz w:val="28"/>
          <w:szCs w:val="28"/>
          <w:lang w:val="kk-KZ"/>
        </w:rPr>
        <w:t xml:space="preserve"> атмосфера маңызды рөл атқарады.</w:t>
      </w:r>
    </w:p>
    <w:p w14:paraId="13E6734D" w14:textId="22AF5854" w:rsidR="00BF3A95" w:rsidRPr="0068682B" w:rsidRDefault="00B309E8" w:rsidP="00072D84">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Компьютерлік-</w:t>
      </w:r>
      <w:r w:rsidR="00BF3A95" w:rsidRPr="0068682B">
        <w:rPr>
          <w:rFonts w:ascii="Times New Roman" w:hAnsi="Times New Roman" w:cs="Times New Roman"/>
          <w:sz w:val="28"/>
          <w:szCs w:val="28"/>
          <w:lang w:val="kk-KZ"/>
        </w:rPr>
        <w:t xml:space="preserve">графикалық құзыреттіліктің </w:t>
      </w:r>
      <w:r w:rsidR="00BF3A95" w:rsidRPr="0068682B">
        <w:rPr>
          <w:rFonts w:ascii="Times New Roman" w:hAnsi="Times New Roman" w:cs="Times New Roman"/>
          <w:b/>
          <w:sz w:val="28"/>
          <w:szCs w:val="28"/>
          <w:lang w:val="kk-KZ"/>
        </w:rPr>
        <w:t>танымдық компонентінің</w:t>
      </w:r>
      <w:r w:rsidR="00BF3A95" w:rsidRPr="0068682B">
        <w:rPr>
          <w:rFonts w:ascii="Times New Roman" w:hAnsi="Times New Roman" w:cs="Times New Roman"/>
          <w:sz w:val="28"/>
          <w:szCs w:val="28"/>
          <w:lang w:val="kk-KZ"/>
        </w:rPr>
        <w:t xml:space="preserve"> дамуына бірқатар факторлар ықпал етеді. Олардың қатарына оқу материалының мазмұнын модульдік қағида негізінде құрастырып гипермәтіндік  технология көмег</w:t>
      </w:r>
      <w:r w:rsidRPr="0068682B">
        <w:rPr>
          <w:rFonts w:ascii="Times New Roman" w:hAnsi="Times New Roman" w:cs="Times New Roman"/>
          <w:sz w:val="28"/>
          <w:szCs w:val="28"/>
          <w:lang w:val="kk-KZ"/>
        </w:rPr>
        <w:t>імен ұсыну,  оқу тапсырмаларын ұ</w:t>
      </w:r>
      <w:r w:rsidR="00BF3A95" w:rsidRPr="0068682B">
        <w:rPr>
          <w:rFonts w:ascii="Times New Roman" w:hAnsi="Times New Roman" w:cs="Times New Roman"/>
          <w:sz w:val="28"/>
          <w:szCs w:val="28"/>
          <w:lang w:val="kk-KZ"/>
        </w:rPr>
        <w:t>лғайту</w:t>
      </w:r>
      <w:r w:rsidR="00FC29A6" w:rsidRPr="0068682B">
        <w:rPr>
          <w:rFonts w:ascii="Times New Roman" w:hAnsi="Times New Roman" w:cs="Times New Roman"/>
          <w:sz w:val="28"/>
          <w:szCs w:val="28"/>
          <w:lang w:val="kk-KZ"/>
        </w:rPr>
        <w:t>, графикалық көріністерді көрнекі</w:t>
      </w:r>
      <w:r w:rsidR="00BF3A95" w:rsidRPr="0068682B">
        <w:rPr>
          <w:rFonts w:ascii="Times New Roman" w:hAnsi="Times New Roman" w:cs="Times New Roman"/>
          <w:sz w:val="28"/>
          <w:szCs w:val="28"/>
          <w:lang w:val="kk-KZ"/>
        </w:rPr>
        <w:t xml:space="preserve"> түрде бейнелеу мен зерттелетін нысанды модельдеу, әдіс пен форманы өзара үйлестіріп пайдалану, білім алушының оқу іс-әрек</w:t>
      </w:r>
      <w:r w:rsidRPr="0068682B">
        <w:rPr>
          <w:rFonts w:ascii="Times New Roman" w:hAnsi="Times New Roman" w:cs="Times New Roman"/>
          <w:sz w:val="28"/>
          <w:szCs w:val="28"/>
          <w:lang w:val="kk-KZ"/>
        </w:rPr>
        <w:t>е</w:t>
      </w:r>
      <w:r w:rsidR="00BF3A95" w:rsidRPr="0068682B">
        <w:rPr>
          <w:rFonts w:ascii="Times New Roman" w:hAnsi="Times New Roman" w:cs="Times New Roman"/>
          <w:sz w:val="28"/>
          <w:szCs w:val="28"/>
          <w:lang w:val="kk-KZ"/>
        </w:rPr>
        <w:t>тін автоматтындырылған түрде бақылау.</w:t>
      </w:r>
    </w:p>
    <w:p w14:paraId="569AE85C" w14:textId="650984B8" w:rsidR="001D7B68" w:rsidRPr="0068682B" w:rsidRDefault="001D7B68" w:rsidP="00072D84">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Оқу </w:t>
      </w:r>
      <w:r w:rsidR="005F5209">
        <w:rPr>
          <w:rFonts w:ascii="Times New Roman" w:hAnsi="Times New Roman" w:cs="Times New Roman"/>
          <w:sz w:val="28"/>
          <w:szCs w:val="28"/>
          <w:lang w:val="kk-KZ"/>
        </w:rPr>
        <w:t>үдері</w:t>
      </w:r>
      <w:r w:rsidRPr="0068682B">
        <w:rPr>
          <w:rFonts w:ascii="Times New Roman" w:hAnsi="Times New Roman" w:cs="Times New Roman"/>
          <w:sz w:val="28"/>
          <w:szCs w:val="28"/>
          <w:lang w:val="kk-KZ"/>
        </w:rPr>
        <w:t>сінде белсенді оқыту әдістерін және рейтингтік бағалау жүйесін қолдану маңызды</w:t>
      </w:r>
      <w:r w:rsidR="00FC29A6" w:rsidRPr="0068682B">
        <w:rPr>
          <w:rFonts w:ascii="Times New Roman" w:hAnsi="Times New Roman" w:cs="Times New Roman"/>
          <w:sz w:val="28"/>
          <w:szCs w:val="28"/>
          <w:lang w:val="kk-KZ"/>
        </w:rPr>
        <w:t xml:space="preserve"> рөл атқарады</w:t>
      </w:r>
      <w:r w:rsidR="00B309E8" w:rsidRPr="0068682B">
        <w:rPr>
          <w:rFonts w:ascii="Times New Roman" w:hAnsi="Times New Roman" w:cs="Times New Roman"/>
          <w:sz w:val="28"/>
          <w:szCs w:val="28"/>
          <w:lang w:val="kk-KZ"/>
        </w:rPr>
        <w:t>. Компьютерлік-</w:t>
      </w:r>
      <w:r w:rsidRPr="0068682B">
        <w:rPr>
          <w:rFonts w:ascii="Times New Roman" w:hAnsi="Times New Roman" w:cs="Times New Roman"/>
          <w:sz w:val="28"/>
          <w:szCs w:val="28"/>
          <w:lang w:val="kk-KZ"/>
        </w:rPr>
        <w:t>графикалық құзыреттіліктің жеке және танымдық құрамдас бөліктерін дамытуға ықпал ететін негізгі шарттардың бірі</w:t>
      </w:r>
      <w:r w:rsidR="00FC29A6"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w:t>
      </w:r>
      <w:r w:rsidR="00FC29A6"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ақпаратты компьютер арқылы тиімді ұсыну құралдарын пайдалану болып табылады.</w:t>
      </w:r>
    </w:p>
    <w:p w14:paraId="329230EE" w14:textId="6F74C72A" w:rsidR="00072D84" w:rsidRPr="0068682B" w:rsidRDefault="00757795" w:rsidP="00072D84">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Арнайы педагогика міндеттер</w:t>
      </w:r>
      <w:r w:rsidR="00072D84" w:rsidRPr="0068682B">
        <w:rPr>
          <w:rFonts w:ascii="Times New Roman" w:hAnsi="Times New Roman" w:cs="Times New Roman"/>
          <w:sz w:val="28"/>
          <w:szCs w:val="28"/>
          <w:lang w:val="kk-KZ"/>
        </w:rPr>
        <w:t>і</w:t>
      </w:r>
      <w:r w:rsidRPr="0068682B">
        <w:rPr>
          <w:rFonts w:ascii="Times New Roman" w:hAnsi="Times New Roman" w:cs="Times New Roman"/>
          <w:sz w:val="28"/>
          <w:szCs w:val="28"/>
          <w:lang w:val="kk-KZ"/>
        </w:rPr>
        <w:t>н</w:t>
      </w:r>
      <w:r w:rsidR="00FC29A6" w:rsidRPr="0068682B">
        <w:rPr>
          <w:rFonts w:ascii="Times New Roman" w:hAnsi="Times New Roman" w:cs="Times New Roman"/>
          <w:sz w:val="28"/>
          <w:szCs w:val="28"/>
          <w:lang w:val="kk-KZ"/>
        </w:rPr>
        <w:t xml:space="preserve"> ескере отырып, көрнекілікті оқыту әдісін </w:t>
      </w:r>
      <w:r w:rsidR="00072D84" w:rsidRPr="0068682B">
        <w:rPr>
          <w:rFonts w:ascii="Times New Roman" w:hAnsi="Times New Roman" w:cs="Times New Roman"/>
          <w:sz w:val="28"/>
          <w:szCs w:val="28"/>
          <w:lang w:val="kk-KZ"/>
        </w:rPr>
        <w:t xml:space="preserve"> оқу </w:t>
      </w:r>
      <w:r w:rsidR="008D0619">
        <w:rPr>
          <w:rFonts w:ascii="Times New Roman" w:hAnsi="Times New Roman" w:cs="Times New Roman"/>
          <w:sz w:val="28"/>
          <w:szCs w:val="28"/>
          <w:lang w:val="kk-KZ"/>
        </w:rPr>
        <w:t>үдеріс</w:t>
      </w:r>
      <w:r w:rsidR="00FC29A6" w:rsidRPr="0068682B">
        <w:rPr>
          <w:rFonts w:ascii="Times New Roman" w:hAnsi="Times New Roman" w:cs="Times New Roman"/>
          <w:sz w:val="28"/>
          <w:szCs w:val="28"/>
          <w:lang w:val="kk-KZ"/>
        </w:rPr>
        <w:t>іне</w:t>
      </w:r>
      <w:r w:rsidRPr="0068682B">
        <w:rPr>
          <w:rFonts w:ascii="Times New Roman" w:hAnsi="Times New Roman" w:cs="Times New Roman"/>
          <w:sz w:val="28"/>
          <w:szCs w:val="28"/>
          <w:lang w:val="kk-KZ"/>
        </w:rPr>
        <w:t xml:space="preserve"> енгізу білім алушылардың</w:t>
      </w:r>
      <w:r w:rsidR="00072D84" w:rsidRPr="0068682B">
        <w:rPr>
          <w:rFonts w:ascii="Times New Roman" w:hAnsi="Times New Roman" w:cs="Times New Roman"/>
          <w:sz w:val="28"/>
          <w:szCs w:val="28"/>
          <w:lang w:val="kk-KZ"/>
        </w:rPr>
        <w:t xml:space="preserve"> кеңістіктік елестерін қалыптастыру</w:t>
      </w:r>
      <w:r w:rsidR="00FC29A6" w:rsidRPr="0068682B">
        <w:rPr>
          <w:rFonts w:ascii="Times New Roman" w:hAnsi="Times New Roman" w:cs="Times New Roman"/>
          <w:sz w:val="28"/>
          <w:szCs w:val="28"/>
          <w:lang w:val="kk-KZ"/>
        </w:rPr>
        <w:t>ы мен жетілдіруін</w:t>
      </w:r>
      <w:r w:rsidR="00072D84" w:rsidRPr="0068682B">
        <w:rPr>
          <w:rFonts w:ascii="Times New Roman" w:hAnsi="Times New Roman" w:cs="Times New Roman"/>
          <w:sz w:val="28"/>
          <w:szCs w:val="28"/>
          <w:lang w:val="kk-KZ"/>
        </w:rPr>
        <w:t>, қиял мен бейнелі ойлауды дамытудың тиімді тәсілі болып табылады. Бұл өз кезегін</w:t>
      </w:r>
      <w:r w:rsidR="00FC29A6" w:rsidRPr="0068682B">
        <w:rPr>
          <w:rFonts w:ascii="Times New Roman" w:hAnsi="Times New Roman" w:cs="Times New Roman"/>
          <w:sz w:val="28"/>
          <w:szCs w:val="28"/>
          <w:lang w:val="kk-KZ"/>
        </w:rPr>
        <w:t>де олардың танымдық қабілеттері</w:t>
      </w:r>
      <w:r w:rsidR="00072D84" w:rsidRPr="0068682B">
        <w:rPr>
          <w:rFonts w:ascii="Times New Roman" w:hAnsi="Times New Roman" w:cs="Times New Roman"/>
          <w:sz w:val="28"/>
          <w:szCs w:val="28"/>
          <w:lang w:val="kk-KZ"/>
        </w:rPr>
        <w:t xml:space="preserve"> арттып, пәнге д</w:t>
      </w:r>
      <w:r w:rsidR="00A67AAC" w:rsidRPr="0068682B">
        <w:rPr>
          <w:rFonts w:ascii="Times New Roman" w:hAnsi="Times New Roman" w:cs="Times New Roman"/>
          <w:sz w:val="28"/>
          <w:szCs w:val="28"/>
          <w:lang w:val="kk-KZ"/>
        </w:rPr>
        <w:t>еген қызығушылығын күшейтеді</w:t>
      </w:r>
      <w:r w:rsidR="00072D84" w:rsidRPr="0068682B">
        <w:rPr>
          <w:rFonts w:ascii="Times New Roman" w:hAnsi="Times New Roman" w:cs="Times New Roman"/>
          <w:sz w:val="28"/>
          <w:szCs w:val="28"/>
          <w:lang w:val="kk-KZ"/>
        </w:rPr>
        <w:t>.</w:t>
      </w:r>
    </w:p>
    <w:p w14:paraId="745926E7" w14:textId="7830C8EA" w:rsidR="00BF3A95" w:rsidRPr="0068682B" w:rsidRDefault="00072D84" w:rsidP="00072D84">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b/>
          <w:sz w:val="28"/>
          <w:szCs w:val="28"/>
          <w:lang w:val="kk-KZ"/>
        </w:rPr>
        <w:t>Іс-әрекеттік</w:t>
      </w:r>
      <w:r w:rsidR="00757795" w:rsidRPr="0068682B">
        <w:rPr>
          <w:rFonts w:ascii="Times New Roman" w:hAnsi="Times New Roman" w:cs="Times New Roman"/>
          <w:b/>
          <w:sz w:val="28"/>
          <w:szCs w:val="28"/>
          <w:lang w:val="kk-KZ"/>
        </w:rPr>
        <w:t xml:space="preserve"> компонентті</w:t>
      </w:r>
      <w:r w:rsidR="00757795"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 xml:space="preserve">дамыту </w:t>
      </w:r>
      <w:r w:rsidR="00BF3A95" w:rsidRPr="0068682B">
        <w:rPr>
          <w:rFonts w:ascii="Times New Roman" w:hAnsi="Times New Roman" w:cs="Times New Roman"/>
          <w:sz w:val="28"/>
          <w:szCs w:val="28"/>
          <w:lang w:val="kk-KZ"/>
        </w:rPr>
        <w:t xml:space="preserve">білім беру </w:t>
      </w:r>
      <w:r w:rsidR="00F30916">
        <w:rPr>
          <w:rFonts w:ascii="Times New Roman" w:hAnsi="Times New Roman" w:cs="Times New Roman"/>
          <w:sz w:val="28"/>
          <w:szCs w:val="28"/>
          <w:lang w:val="kk-KZ"/>
        </w:rPr>
        <w:t>үдеріс</w:t>
      </w:r>
      <w:r w:rsidR="00BF3A95" w:rsidRPr="0068682B">
        <w:rPr>
          <w:rFonts w:ascii="Times New Roman" w:hAnsi="Times New Roman" w:cs="Times New Roman"/>
          <w:sz w:val="28"/>
          <w:szCs w:val="28"/>
          <w:lang w:val="kk-KZ"/>
        </w:rPr>
        <w:t>інде оқу курсына әртүр</w:t>
      </w:r>
      <w:r w:rsidR="00405E6A" w:rsidRPr="0068682B">
        <w:rPr>
          <w:rFonts w:ascii="Times New Roman" w:hAnsi="Times New Roman" w:cs="Times New Roman"/>
          <w:sz w:val="28"/>
          <w:szCs w:val="28"/>
          <w:lang w:val="kk-KZ"/>
        </w:rPr>
        <w:t>лі деңгейлі п</w:t>
      </w:r>
      <w:r w:rsidR="00BF3A95" w:rsidRPr="0068682B">
        <w:rPr>
          <w:rFonts w:ascii="Times New Roman" w:hAnsi="Times New Roman" w:cs="Times New Roman"/>
          <w:sz w:val="28"/>
          <w:szCs w:val="28"/>
          <w:lang w:val="kk-KZ"/>
        </w:rPr>
        <w:t>р</w:t>
      </w:r>
      <w:r w:rsidR="00405E6A" w:rsidRPr="0068682B">
        <w:rPr>
          <w:rFonts w:ascii="Times New Roman" w:hAnsi="Times New Roman" w:cs="Times New Roman"/>
          <w:sz w:val="28"/>
          <w:szCs w:val="28"/>
          <w:lang w:val="kk-KZ"/>
        </w:rPr>
        <w:t>а</w:t>
      </w:r>
      <w:r w:rsidR="00BF3A95" w:rsidRPr="0068682B">
        <w:rPr>
          <w:rFonts w:ascii="Times New Roman" w:hAnsi="Times New Roman" w:cs="Times New Roman"/>
          <w:sz w:val="28"/>
          <w:szCs w:val="28"/>
          <w:lang w:val="kk-KZ"/>
        </w:rPr>
        <w:t xml:space="preserve">ктикалық тапсырмалар мен проблемалық оқыту технологиясын енгізу арқылы жүзеге асырылады. </w:t>
      </w:r>
      <w:r w:rsidR="000D6030" w:rsidRPr="0068682B">
        <w:rPr>
          <w:rFonts w:ascii="Times New Roman" w:hAnsi="Times New Roman" w:cs="Times New Roman"/>
          <w:sz w:val="28"/>
          <w:szCs w:val="28"/>
          <w:lang w:val="kk-KZ"/>
        </w:rPr>
        <w:t>Аталған тапсырмаларға құрастыру, салыстыру, модельдеу, қатені табу және технологиялық негіздегі жұмыстар жатады. Сондай-ақ шағын және фронтальды топтарда орындалатын жұмысты ұйымдастыру, форум</w:t>
      </w:r>
      <w:r w:rsidR="00FC29A6" w:rsidRPr="0068682B">
        <w:rPr>
          <w:rFonts w:ascii="Times New Roman" w:hAnsi="Times New Roman" w:cs="Times New Roman"/>
          <w:sz w:val="28"/>
          <w:szCs w:val="28"/>
          <w:lang w:val="kk-KZ"/>
        </w:rPr>
        <w:t>дар</w:t>
      </w:r>
      <w:r w:rsidR="000D6030" w:rsidRPr="0068682B">
        <w:rPr>
          <w:rFonts w:ascii="Times New Roman" w:hAnsi="Times New Roman" w:cs="Times New Roman"/>
          <w:sz w:val="28"/>
          <w:szCs w:val="28"/>
          <w:lang w:val="kk-KZ"/>
        </w:rPr>
        <w:t xml:space="preserve"> мен чаттар арқылы  білім алушылардың іс-әрекетін, нәтижелерін</w:t>
      </w:r>
      <w:r w:rsidR="00FC29A6" w:rsidRPr="0068682B">
        <w:rPr>
          <w:rFonts w:ascii="Times New Roman" w:hAnsi="Times New Roman" w:cs="Times New Roman"/>
          <w:sz w:val="28"/>
          <w:szCs w:val="28"/>
          <w:lang w:val="kk-KZ"/>
        </w:rPr>
        <w:t xml:space="preserve">, </w:t>
      </w:r>
      <w:r w:rsidR="000D6030" w:rsidRPr="0068682B">
        <w:rPr>
          <w:rFonts w:ascii="Times New Roman" w:hAnsi="Times New Roman" w:cs="Times New Roman"/>
          <w:sz w:val="28"/>
          <w:szCs w:val="28"/>
          <w:lang w:val="kk-KZ"/>
        </w:rPr>
        <w:t xml:space="preserve"> интерактивті  талқылауды жүзеге асырудағы тиімді тәсіл болып келеді.</w:t>
      </w:r>
    </w:p>
    <w:p w14:paraId="7AE5981D" w14:textId="2F012DE5" w:rsidR="001D7B68" w:rsidRPr="0068682B" w:rsidRDefault="009F6D28" w:rsidP="000D6030">
      <w:pPr>
        <w:pStyle w:val="a7"/>
        <w:ind w:left="0" w:firstLine="852"/>
        <w:jc w:val="both"/>
        <w:rPr>
          <w:rFonts w:cs="Times New Roman"/>
          <w:sz w:val="28"/>
          <w:szCs w:val="28"/>
          <w:lang w:val="kk-KZ" w:eastAsia="ru-RU"/>
        </w:rPr>
      </w:pPr>
      <w:r w:rsidRPr="0068682B">
        <w:rPr>
          <w:rFonts w:cs="Times New Roman"/>
          <w:b/>
          <w:sz w:val="28"/>
          <w:szCs w:val="28"/>
          <w:lang w:val="kk-KZ"/>
        </w:rPr>
        <w:t>Диагностикалық компоне</w:t>
      </w:r>
      <w:r w:rsidR="00B309E8" w:rsidRPr="0068682B">
        <w:rPr>
          <w:rFonts w:cs="Times New Roman"/>
          <w:b/>
          <w:sz w:val="28"/>
          <w:szCs w:val="28"/>
          <w:lang w:val="kk-KZ"/>
        </w:rPr>
        <w:t>н</w:t>
      </w:r>
      <w:r w:rsidRPr="0068682B">
        <w:rPr>
          <w:rFonts w:cs="Times New Roman"/>
          <w:b/>
          <w:sz w:val="28"/>
          <w:szCs w:val="28"/>
          <w:lang w:val="kk-KZ"/>
        </w:rPr>
        <w:t>т</w:t>
      </w:r>
      <w:r w:rsidR="00072D84" w:rsidRPr="0068682B">
        <w:rPr>
          <w:rFonts w:cs="Times New Roman"/>
          <w:sz w:val="28"/>
          <w:szCs w:val="28"/>
          <w:lang w:val="kk-KZ" w:eastAsia="ru-RU"/>
        </w:rPr>
        <w:t xml:space="preserve"> </w:t>
      </w:r>
      <w:r w:rsidR="001D7B68" w:rsidRPr="0068682B">
        <w:rPr>
          <w:rFonts w:cs="Times New Roman"/>
          <w:sz w:val="28"/>
          <w:szCs w:val="28"/>
          <w:lang w:val="kk-KZ" w:eastAsia="ru-RU"/>
        </w:rPr>
        <w:t xml:space="preserve"> білім беру саласында кәсіптік оқыту педагогтарына </w:t>
      </w:r>
      <w:r w:rsidR="00FC29A6" w:rsidRPr="0068682B">
        <w:rPr>
          <w:rFonts w:cs="Times New Roman"/>
          <w:sz w:val="28"/>
          <w:szCs w:val="28"/>
          <w:lang w:val="kk-KZ" w:eastAsia="ru-RU"/>
        </w:rPr>
        <w:t>білім алушылардың</w:t>
      </w:r>
      <w:r w:rsidR="001D7B68" w:rsidRPr="0068682B">
        <w:rPr>
          <w:rFonts w:cs="Times New Roman"/>
          <w:sz w:val="28"/>
          <w:szCs w:val="28"/>
          <w:lang w:val="kk-KZ" w:eastAsia="ru-RU"/>
        </w:rPr>
        <w:t xml:space="preserve"> оқу жетістіктері мен құзыреттіліктерін жүйелі түрде бақылауға мүмкіндік береді. Компьютерлік-графикалық құзыреттіліктің қалыптасу деңгейі төмен, орта және жоғары деңгейлер бойынша бағала</w:t>
      </w:r>
      <w:r w:rsidR="008E6F8C" w:rsidRPr="0068682B">
        <w:rPr>
          <w:rFonts w:cs="Times New Roman"/>
          <w:sz w:val="28"/>
          <w:szCs w:val="28"/>
          <w:lang w:val="kk-KZ" w:eastAsia="ru-RU"/>
        </w:rPr>
        <w:t>й</w:t>
      </w:r>
      <w:r w:rsidR="001D7B68" w:rsidRPr="0068682B">
        <w:rPr>
          <w:rFonts w:cs="Times New Roman"/>
          <w:sz w:val="28"/>
          <w:szCs w:val="28"/>
          <w:lang w:val="kk-KZ" w:eastAsia="ru-RU"/>
        </w:rPr>
        <w:t xml:space="preserve">ды. </w:t>
      </w:r>
      <w:r w:rsidR="000D6030" w:rsidRPr="0068682B">
        <w:rPr>
          <w:rFonts w:cs="Times New Roman"/>
          <w:sz w:val="28"/>
          <w:szCs w:val="28"/>
          <w:lang w:val="kk-KZ" w:eastAsia="ru-RU"/>
        </w:rPr>
        <w:t>Портфолио</w:t>
      </w:r>
      <w:r w:rsidR="00B309E8" w:rsidRPr="0068682B">
        <w:rPr>
          <w:rFonts w:cs="Times New Roman"/>
          <w:sz w:val="28"/>
          <w:szCs w:val="28"/>
          <w:lang w:val="kk-KZ" w:eastAsia="ru-RU"/>
        </w:rPr>
        <w:t>да білім алушының  компьютерлік-</w:t>
      </w:r>
      <w:r w:rsidR="000D6030" w:rsidRPr="0068682B">
        <w:rPr>
          <w:rFonts w:cs="Times New Roman"/>
          <w:sz w:val="28"/>
          <w:szCs w:val="28"/>
          <w:lang w:val="kk-KZ" w:eastAsia="ru-RU"/>
        </w:rPr>
        <w:t>бағдарламаларда ор</w:t>
      </w:r>
      <w:r w:rsidR="00B309E8" w:rsidRPr="0068682B">
        <w:rPr>
          <w:rFonts w:cs="Times New Roman"/>
          <w:sz w:val="28"/>
          <w:szCs w:val="28"/>
          <w:lang w:val="kk-KZ" w:eastAsia="ru-RU"/>
        </w:rPr>
        <w:t>ындалға</w:t>
      </w:r>
      <w:r w:rsidR="000D6030" w:rsidRPr="0068682B">
        <w:rPr>
          <w:rFonts w:cs="Times New Roman"/>
          <w:sz w:val="28"/>
          <w:szCs w:val="28"/>
          <w:lang w:val="kk-KZ" w:eastAsia="ru-RU"/>
        </w:rPr>
        <w:t>н графикалық жұмыстары мен шығар</w:t>
      </w:r>
      <w:r w:rsidR="008E6F8C" w:rsidRPr="0068682B">
        <w:rPr>
          <w:rFonts w:cs="Times New Roman"/>
          <w:sz w:val="28"/>
          <w:szCs w:val="28"/>
          <w:lang w:val="kk-KZ" w:eastAsia="ru-RU"/>
        </w:rPr>
        <w:t>машылық жобалары, тест нәтижелер</w:t>
      </w:r>
      <w:r w:rsidR="000D6030" w:rsidRPr="0068682B">
        <w:rPr>
          <w:rFonts w:cs="Times New Roman"/>
          <w:sz w:val="28"/>
          <w:szCs w:val="28"/>
          <w:lang w:val="kk-KZ" w:eastAsia="ru-RU"/>
        </w:rPr>
        <w:t xml:space="preserve">і енгізіледі, оның көмегімен компьютерлік графикалық дайындық деңгейі </w:t>
      </w:r>
      <w:r w:rsidR="001D7B68" w:rsidRPr="0068682B">
        <w:rPr>
          <w:rFonts w:cs="Times New Roman"/>
          <w:sz w:val="28"/>
          <w:szCs w:val="28"/>
          <w:lang w:val="kk-KZ" w:eastAsia="ru-RU"/>
        </w:rPr>
        <w:t>анықталады, әлсіз жақтары айқындалады және оқу әрекеттерін жоспарлау мен ұйымдастыруға мүмкіндік туады.</w:t>
      </w:r>
    </w:p>
    <w:p w14:paraId="5A3E46AB" w14:textId="473A6042" w:rsidR="00072D84" w:rsidRPr="009F3CAC" w:rsidRDefault="00BE4DE9" w:rsidP="00B55505">
      <w:pPr>
        <w:pStyle w:val="a7"/>
        <w:ind w:left="0" w:firstLine="709"/>
        <w:jc w:val="both"/>
        <w:rPr>
          <w:rFonts w:cs="Times New Roman"/>
          <w:sz w:val="28"/>
          <w:szCs w:val="28"/>
          <w:lang w:val="kk-KZ" w:eastAsia="ru-RU"/>
        </w:rPr>
      </w:pPr>
      <w:r w:rsidRPr="0068682B">
        <w:rPr>
          <w:rFonts w:cs="Times New Roman"/>
          <w:sz w:val="28"/>
          <w:szCs w:val="28"/>
          <w:lang w:val="kk-KZ" w:eastAsia="ru-RU"/>
        </w:rPr>
        <w:t xml:space="preserve">Диагностика </w:t>
      </w:r>
      <w:r w:rsidR="00F30916">
        <w:rPr>
          <w:rFonts w:cs="Times New Roman"/>
          <w:sz w:val="28"/>
          <w:szCs w:val="28"/>
          <w:lang w:val="kk-KZ" w:eastAsia="ru-RU"/>
        </w:rPr>
        <w:t>үдеріс</w:t>
      </w:r>
      <w:r w:rsidRPr="0068682B">
        <w:rPr>
          <w:rFonts w:cs="Times New Roman"/>
          <w:sz w:val="28"/>
          <w:szCs w:val="28"/>
          <w:lang w:val="kk-KZ" w:eastAsia="ru-RU"/>
        </w:rPr>
        <w:t>ті</w:t>
      </w:r>
      <w:r w:rsidR="001D7B68" w:rsidRPr="0068682B">
        <w:rPr>
          <w:rFonts w:cs="Times New Roman"/>
          <w:sz w:val="28"/>
          <w:szCs w:val="28"/>
          <w:lang w:val="kk-KZ" w:eastAsia="ru-RU"/>
        </w:rPr>
        <w:t xml:space="preserve"> бақылау мен тексеруді, бағалау және нәтижелерді т</w:t>
      </w:r>
      <w:r w:rsidR="006F1FF3">
        <w:rPr>
          <w:rFonts w:cs="Times New Roman"/>
          <w:sz w:val="28"/>
          <w:szCs w:val="28"/>
          <w:lang w:val="kk-KZ" w:eastAsia="ru-RU"/>
        </w:rPr>
        <w:t xml:space="preserve">алдауды, сондай-ақ </w:t>
      </w:r>
      <w:r w:rsidR="006F1FF3" w:rsidRPr="009F3CAC">
        <w:rPr>
          <w:rFonts w:cs="Times New Roman"/>
          <w:sz w:val="28"/>
          <w:szCs w:val="28"/>
          <w:lang w:val="kk-KZ" w:eastAsia="ru-RU"/>
        </w:rPr>
        <w:t>дидактикалық үдеріс</w:t>
      </w:r>
      <w:r w:rsidR="001D7B68" w:rsidRPr="009F3CAC">
        <w:rPr>
          <w:rFonts w:cs="Times New Roman"/>
          <w:sz w:val="28"/>
          <w:szCs w:val="28"/>
          <w:lang w:val="kk-KZ" w:eastAsia="ru-RU"/>
        </w:rPr>
        <w:t xml:space="preserve">тің бағыты мен тиімділігін анықтауды </w:t>
      </w:r>
      <w:r w:rsidR="001D7B68" w:rsidRPr="009F3CAC">
        <w:rPr>
          <w:rFonts w:cs="Times New Roman"/>
          <w:sz w:val="28"/>
          <w:szCs w:val="28"/>
          <w:lang w:val="kk-KZ" w:eastAsia="ru-RU"/>
        </w:rPr>
        <w:lastRenderedPageBreak/>
        <w:t>қамтиды. Диагностиканың маңызды эле</w:t>
      </w:r>
      <w:r w:rsidR="008E6F8C" w:rsidRPr="009F3CAC">
        <w:rPr>
          <w:rFonts w:cs="Times New Roman"/>
          <w:sz w:val="28"/>
          <w:szCs w:val="28"/>
          <w:lang w:val="kk-KZ" w:eastAsia="ru-RU"/>
        </w:rPr>
        <w:t>менті – қадағалау, ол білім алушының</w:t>
      </w:r>
      <w:r w:rsidR="001D7B68" w:rsidRPr="009F3CAC">
        <w:rPr>
          <w:rFonts w:cs="Times New Roman"/>
          <w:sz w:val="28"/>
          <w:szCs w:val="28"/>
          <w:lang w:val="kk-KZ" w:eastAsia="ru-RU"/>
        </w:rPr>
        <w:t xml:space="preserve"> білім, </w:t>
      </w:r>
      <w:r w:rsidR="008E6F8C" w:rsidRPr="009F3CAC">
        <w:rPr>
          <w:rFonts w:cs="Times New Roman"/>
          <w:sz w:val="28"/>
          <w:szCs w:val="28"/>
          <w:lang w:val="kk-KZ" w:eastAsia="ru-RU"/>
        </w:rPr>
        <w:t xml:space="preserve">іскерлік, </w:t>
      </w:r>
      <w:r w:rsidR="001D7B68" w:rsidRPr="009F3CAC">
        <w:rPr>
          <w:rFonts w:cs="Times New Roman"/>
          <w:sz w:val="28"/>
          <w:szCs w:val="28"/>
          <w:lang w:val="kk-KZ" w:eastAsia="ru-RU"/>
        </w:rPr>
        <w:t>дағды</w:t>
      </w:r>
      <w:r w:rsidR="008E6F8C" w:rsidRPr="009F3CAC">
        <w:rPr>
          <w:rFonts w:cs="Times New Roman"/>
          <w:sz w:val="28"/>
          <w:szCs w:val="28"/>
          <w:lang w:val="kk-KZ" w:eastAsia="ru-RU"/>
        </w:rPr>
        <w:t>ларды</w:t>
      </w:r>
      <w:r w:rsidR="001D7B68" w:rsidRPr="009F3CAC">
        <w:rPr>
          <w:rFonts w:cs="Times New Roman"/>
          <w:sz w:val="28"/>
          <w:szCs w:val="28"/>
          <w:lang w:val="kk-KZ" w:eastAsia="ru-RU"/>
        </w:rPr>
        <w:t xml:space="preserve"> меңгеру барысына жүйелі түрде бақылау жүргізуді білдіреді. </w:t>
      </w:r>
      <w:r w:rsidR="00BE5BB0" w:rsidRPr="009F3CAC">
        <w:rPr>
          <w:rFonts w:cs="Times New Roman"/>
          <w:sz w:val="28"/>
          <w:szCs w:val="28"/>
          <w:lang w:val="kk-KZ"/>
        </w:rPr>
        <w:t>Ал</w:t>
      </w:r>
      <w:r w:rsidR="008E6F8C" w:rsidRPr="009F3CAC">
        <w:rPr>
          <w:rFonts w:cs="Times New Roman"/>
          <w:sz w:val="28"/>
          <w:szCs w:val="28"/>
          <w:lang w:val="kk-KZ"/>
        </w:rPr>
        <w:t>,</w:t>
      </w:r>
      <w:r w:rsidR="00BE5BB0" w:rsidRPr="009F3CAC">
        <w:rPr>
          <w:rFonts w:cs="Times New Roman"/>
          <w:sz w:val="28"/>
          <w:szCs w:val="28"/>
          <w:lang w:val="kk-KZ"/>
        </w:rPr>
        <w:t xml:space="preserve"> тексеру </w:t>
      </w:r>
      <w:r w:rsidR="00072D84" w:rsidRPr="009F3CAC">
        <w:rPr>
          <w:rFonts w:cs="Times New Roman"/>
          <w:sz w:val="28"/>
          <w:szCs w:val="28"/>
          <w:lang w:val="kk-KZ"/>
        </w:rPr>
        <w:t xml:space="preserve">осы </w:t>
      </w:r>
      <w:r w:rsidR="006F1FF3" w:rsidRPr="009F3CAC">
        <w:rPr>
          <w:rFonts w:cs="Times New Roman"/>
          <w:sz w:val="28"/>
          <w:szCs w:val="28"/>
          <w:lang w:val="kk-KZ"/>
        </w:rPr>
        <w:t>үдері</w:t>
      </w:r>
      <w:r w:rsidR="008E6F8C" w:rsidRPr="009F3CAC">
        <w:rPr>
          <w:rFonts w:cs="Times New Roman"/>
          <w:sz w:val="28"/>
          <w:szCs w:val="28"/>
          <w:lang w:val="kk-KZ"/>
        </w:rPr>
        <w:t>стің</w:t>
      </w:r>
      <w:r w:rsidR="00BE5BB0" w:rsidRPr="009F3CAC">
        <w:rPr>
          <w:rFonts w:cs="Times New Roman"/>
          <w:sz w:val="28"/>
          <w:szCs w:val="28"/>
          <w:lang w:val="kk-KZ"/>
        </w:rPr>
        <w:t xml:space="preserve"> ажырамас бөлігі ретінде</w:t>
      </w:r>
      <w:r w:rsidR="00072D84" w:rsidRPr="009F3CAC">
        <w:rPr>
          <w:rFonts w:cs="Times New Roman"/>
          <w:sz w:val="28"/>
          <w:szCs w:val="28"/>
          <w:lang w:val="kk-KZ"/>
        </w:rPr>
        <w:t xml:space="preserve"> оқу жетістіктерін бақылауға арналған нақты іс-әрекеттер мен операциялар жиынтығын білдіреді.</w:t>
      </w:r>
    </w:p>
    <w:p w14:paraId="380C1CF8" w14:textId="41D89E91" w:rsidR="00AB27E8" w:rsidRPr="0068682B" w:rsidRDefault="00072D84" w:rsidP="00072D84">
      <w:pPr>
        <w:spacing w:after="0" w:line="240" w:lineRule="auto"/>
        <w:ind w:firstLine="708"/>
        <w:jc w:val="both"/>
        <w:rPr>
          <w:rFonts w:ascii="Times New Roman" w:eastAsia="Calibri" w:hAnsi="Times New Roman" w:cs="Times New Roman"/>
          <w:color w:val="000000" w:themeColor="dark1"/>
          <w:kern w:val="24"/>
          <w:sz w:val="28"/>
          <w:szCs w:val="28"/>
          <w:lang w:val="kk-KZ"/>
        </w:rPr>
      </w:pPr>
      <w:r w:rsidRPr="009F3CAC">
        <w:rPr>
          <w:rFonts w:ascii="Times New Roman" w:hAnsi="Times New Roman" w:cs="Times New Roman"/>
          <w:sz w:val="28"/>
          <w:szCs w:val="28"/>
          <w:lang w:val="kk-KZ"/>
        </w:rPr>
        <w:t>Ұсынылған</w:t>
      </w:r>
      <w:r w:rsidR="00E74EF4" w:rsidRPr="009F3CAC">
        <w:rPr>
          <w:rFonts w:ascii="Times New Roman" w:hAnsi="Times New Roman" w:cs="Times New Roman"/>
          <w:sz w:val="28"/>
          <w:szCs w:val="28"/>
          <w:lang w:val="kk-KZ"/>
        </w:rPr>
        <w:t xml:space="preserve"> </w:t>
      </w:r>
      <w:r w:rsidRPr="009F3CAC">
        <w:rPr>
          <w:rFonts w:ascii="Times New Roman" w:hAnsi="Times New Roman" w:cs="Times New Roman"/>
          <w:sz w:val="28"/>
          <w:szCs w:val="28"/>
          <w:lang w:val="kk-KZ"/>
        </w:rPr>
        <w:t xml:space="preserve">модельде қолданылатын оқыту </w:t>
      </w:r>
      <w:r w:rsidR="009F6D28" w:rsidRPr="009F3CAC">
        <w:rPr>
          <w:rFonts w:ascii="Times New Roman" w:hAnsi="Times New Roman" w:cs="Times New Roman"/>
          <w:sz w:val="28"/>
          <w:szCs w:val="28"/>
          <w:lang w:val="kk-KZ"/>
        </w:rPr>
        <w:t xml:space="preserve">әдістері </w:t>
      </w:r>
      <w:r w:rsidRPr="009F3CAC">
        <w:rPr>
          <w:rFonts w:ascii="Times New Roman" w:hAnsi="Times New Roman" w:cs="Times New Roman"/>
          <w:sz w:val="28"/>
          <w:szCs w:val="28"/>
          <w:lang w:val="kk-KZ"/>
        </w:rPr>
        <w:t xml:space="preserve">мен </w:t>
      </w:r>
      <w:r w:rsidR="009F6D28" w:rsidRPr="009F3CAC">
        <w:rPr>
          <w:rFonts w:ascii="Times New Roman" w:hAnsi="Times New Roman" w:cs="Times New Roman"/>
          <w:sz w:val="28"/>
          <w:szCs w:val="28"/>
          <w:lang w:val="kk-KZ"/>
        </w:rPr>
        <w:t xml:space="preserve">формалары </w:t>
      </w:r>
      <w:r w:rsidRPr="009F3CAC">
        <w:rPr>
          <w:rFonts w:ascii="Times New Roman" w:hAnsi="Times New Roman" w:cs="Times New Roman"/>
          <w:sz w:val="28"/>
          <w:szCs w:val="28"/>
          <w:lang w:val="kk-KZ"/>
        </w:rPr>
        <w:t>дәстүрлі дидактиканың тиімді тұстарын ақпараттық</w:t>
      </w:r>
      <w:r w:rsidR="009F6D28" w:rsidRPr="009F3CAC">
        <w:rPr>
          <w:rFonts w:ascii="Times New Roman" w:hAnsi="Times New Roman" w:cs="Times New Roman"/>
          <w:sz w:val="28"/>
          <w:szCs w:val="28"/>
          <w:lang w:val="kk-KZ"/>
        </w:rPr>
        <w:t xml:space="preserve"> </w:t>
      </w:r>
      <w:r w:rsidRPr="009F3CAC">
        <w:rPr>
          <w:rFonts w:ascii="Times New Roman" w:hAnsi="Times New Roman" w:cs="Times New Roman"/>
          <w:sz w:val="28"/>
          <w:szCs w:val="28"/>
          <w:lang w:val="kk-KZ"/>
        </w:rPr>
        <w:t xml:space="preserve">білім беру құралдарының мүмкіндіктерімен ұштастырады. Таңдалған әдістер оқу </w:t>
      </w:r>
      <w:r w:rsidR="00CA0B48" w:rsidRPr="009F3CAC">
        <w:rPr>
          <w:rFonts w:ascii="Times New Roman" w:hAnsi="Times New Roman" w:cs="Times New Roman"/>
          <w:sz w:val="28"/>
          <w:szCs w:val="28"/>
          <w:lang w:val="kk-KZ"/>
        </w:rPr>
        <w:t>үдері</w:t>
      </w:r>
      <w:r w:rsidRPr="009F3CAC">
        <w:rPr>
          <w:rFonts w:ascii="Times New Roman" w:hAnsi="Times New Roman" w:cs="Times New Roman"/>
          <w:sz w:val="28"/>
          <w:szCs w:val="28"/>
          <w:lang w:val="kk-KZ"/>
        </w:rPr>
        <w:t xml:space="preserve">сіндегі нақты педагогикалық міндеттерді шешуге бағытталып, </w:t>
      </w:r>
      <w:r w:rsidR="00BE5BB0" w:rsidRPr="009F3CAC">
        <w:rPr>
          <w:rFonts w:ascii="Times New Roman" w:hAnsi="Times New Roman" w:cs="Times New Roman"/>
          <w:sz w:val="28"/>
          <w:szCs w:val="28"/>
          <w:lang w:val="kk-KZ"/>
        </w:rPr>
        <w:t>компьютерлік-</w:t>
      </w:r>
      <w:r w:rsidRPr="009F3CAC">
        <w:rPr>
          <w:rFonts w:ascii="Times New Roman" w:hAnsi="Times New Roman" w:cs="Times New Roman"/>
          <w:sz w:val="28"/>
          <w:szCs w:val="28"/>
          <w:lang w:val="kk-KZ"/>
        </w:rPr>
        <w:t>графикалық құзыреттіліктің барлық құрамдас бөліктерін жан-жақты дамытуға негізделеді</w:t>
      </w:r>
      <w:r w:rsidRPr="0068682B">
        <w:rPr>
          <w:rFonts w:ascii="Times New Roman" w:hAnsi="Times New Roman" w:cs="Times New Roman"/>
          <w:sz w:val="28"/>
          <w:szCs w:val="28"/>
          <w:lang w:val="kk-KZ"/>
        </w:rPr>
        <w:t>. Атап айтсақ</w:t>
      </w:r>
      <w:r w:rsidR="005A5766" w:rsidRPr="0068682B">
        <w:rPr>
          <w:rFonts w:ascii="Times New Roman" w:hAnsi="Times New Roman" w:cs="Times New Roman"/>
          <w:sz w:val="28"/>
          <w:szCs w:val="28"/>
          <w:lang w:val="kk-KZ"/>
        </w:rPr>
        <w:t>,</w:t>
      </w:r>
      <w:r w:rsidRPr="0068682B">
        <w:rPr>
          <w:rFonts w:ascii="Times New Roman" w:hAnsi="Times New Roman" w:cs="Times New Roman"/>
          <w:sz w:val="28"/>
          <w:szCs w:val="28"/>
          <w:lang w:val="kk-KZ"/>
        </w:rPr>
        <w:t xml:space="preserve"> б</w:t>
      </w:r>
      <w:r w:rsidR="005A5766" w:rsidRPr="0068682B">
        <w:rPr>
          <w:rFonts w:ascii="Times New Roman" w:hAnsi="Times New Roman" w:cs="Times New Roman"/>
          <w:sz w:val="28"/>
          <w:szCs w:val="28"/>
          <w:lang w:val="kk-KZ"/>
        </w:rPr>
        <w:t>олашақ кәсіптік оқыту педагогы</w:t>
      </w:r>
      <w:r w:rsidR="00BE5BB0" w:rsidRPr="0068682B">
        <w:rPr>
          <w:rFonts w:ascii="Times New Roman" w:hAnsi="Times New Roman" w:cs="Times New Roman"/>
          <w:sz w:val="28"/>
          <w:szCs w:val="28"/>
          <w:lang w:val="kk-KZ"/>
        </w:rPr>
        <w:t>ның компьютерлік-</w:t>
      </w:r>
      <w:r w:rsidRPr="0068682B">
        <w:rPr>
          <w:rFonts w:ascii="Times New Roman" w:hAnsi="Times New Roman" w:cs="Times New Roman"/>
          <w:sz w:val="28"/>
          <w:szCs w:val="28"/>
          <w:lang w:val="kk-KZ"/>
        </w:rPr>
        <w:t>графикалық құзыретілігін қ</w:t>
      </w:r>
      <w:r w:rsidR="008E6F8C" w:rsidRPr="0068682B">
        <w:rPr>
          <w:rFonts w:ascii="Times New Roman" w:hAnsi="Times New Roman" w:cs="Times New Roman"/>
          <w:sz w:val="28"/>
          <w:szCs w:val="28"/>
          <w:lang w:val="kk-KZ"/>
        </w:rPr>
        <w:t xml:space="preserve">алыптарастыруда жоба </w:t>
      </w:r>
      <w:r w:rsidRPr="0068682B">
        <w:rPr>
          <w:rFonts w:ascii="Times New Roman" w:hAnsi="Times New Roman" w:cs="Times New Roman"/>
          <w:sz w:val="28"/>
          <w:szCs w:val="28"/>
          <w:lang w:val="kk-KZ"/>
        </w:rPr>
        <w:t xml:space="preserve">әдісі, </w:t>
      </w:r>
      <w:r w:rsidR="005A5766" w:rsidRPr="0068682B">
        <w:rPr>
          <w:rFonts w:ascii="Times New Roman" w:eastAsia="Calibri" w:hAnsi="Times New Roman" w:cs="Times New Roman"/>
          <w:color w:val="000000" w:themeColor="dark1"/>
          <w:kern w:val="24"/>
          <w:sz w:val="28"/>
          <w:szCs w:val="28"/>
          <w:lang w:val="kk-KZ"/>
        </w:rPr>
        <w:t>кейс, рөлдік</w:t>
      </w:r>
      <w:r w:rsidRPr="0068682B">
        <w:rPr>
          <w:rFonts w:ascii="Times New Roman" w:eastAsia="Calibri" w:hAnsi="Times New Roman" w:cs="Times New Roman"/>
          <w:color w:val="000000" w:themeColor="dark1"/>
          <w:kern w:val="24"/>
          <w:sz w:val="28"/>
          <w:szCs w:val="28"/>
          <w:lang w:val="kk-KZ"/>
        </w:rPr>
        <w:t xml:space="preserve"> ойын, проблемалық оқыту, тренинг және т.б. әдістер қолданылды. </w:t>
      </w:r>
    </w:p>
    <w:p w14:paraId="2229E364" w14:textId="66C1E8C8" w:rsidR="00072D84" w:rsidRPr="0068682B" w:rsidRDefault="00072D84" w:rsidP="00072D84">
      <w:pPr>
        <w:spacing w:after="0" w:line="240" w:lineRule="auto"/>
        <w:ind w:firstLine="708"/>
        <w:jc w:val="both"/>
        <w:rPr>
          <w:rFonts w:ascii="Times New Roman" w:hAnsi="Times New Roman" w:cs="Times New Roman"/>
          <w:sz w:val="28"/>
          <w:szCs w:val="28"/>
          <w:lang w:val="kk-KZ"/>
        </w:rPr>
      </w:pPr>
      <w:r w:rsidRPr="0068682B">
        <w:rPr>
          <w:rFonts w:ascii="Times New Roman" w:eastAsia="Calibri" w:hAnsi="Times New Roman" w:cs="Times New Roman"/>
          <w:color w:val="000000" w:themeColor="dark1"/>
          <w:kern w:val="24"/>
          <w:sz w:val="28"/>
          <w:szCs w:val="28"/>
          <w:lang w:val="kk-KZ"/>
        </w:rPr>
        <w:t>Оқы</w:t>
      </w:r>
      <w:r w:rsidR="005A5766" w:rsidRPr="0068682B">
        <w:rPr>
          <w:rFonts w:ascii="Times New Roman" w:eastAsia="Calibri" w:hAnsi="Times New Roman" w:cs="Times New Roman"/>
          <w:color w:val="000000" w:themeColor="dark1"/>
          <w:kern w:val="24"/>
          <w:sz w:val="28"/>
          <w:szCs w:val="28"/>
          <w:lang w:val="kk-KZ"/>
        </w:rPr>
        <w:t>ту формалары ретінде сабақтар, компьютерлік г</w:t>
      </w:r>
      <w:r w:rsidRPr="0068682B">
        <w:rPr>
          <w:rFonts w:ascii="Times New Roman" w:eastAsia="Calibri" w:hAnsi="Times New Roman" w:cs="Times New Roman"/>
          <w:color w:val="000000" w:themeColor="dark1"/>
          <w:kern w:val="24"/>
          <w:sz w:val="28"/>
          <w:szCs w:val="28"/>
          <w:lang w:val="kk-KZ"/>
        </w:rPr>
        <w:t xml:space="preserve">рафикалық жоба байқауы, конференция,  </w:t>
      </w:r>
      <w:r w:rsidR="005A5766" w:rsidRPr="0068682B">
        <w:rPr>
          <w:rFonts w:ascii="Times New Roman" w:eastAsia="Calibri" w:hAnsi="Times New Roman" w:cs="Times New Roman"/>
          <w:color w:val="000000" w:themeColor="dark1"/>
          <w:kern w:val="24"/>
          <w:sz w:val="28"/>
          <w:szCs w:val="28"/>
          <w:lang w:val="kk-KZ"/>
        </w:rPr>
        <w:t>«К</w:t>
      </w:r>
      <w:r w:rsidRPr="0068682B">
        <w:rPr>
          <w:rFonts w:ascii="Times New Roman" w:eastAsia="Calibri" w:hAnsi="Times New Roman" w:cs="Times New Roman"/>
          <w:color w:val="000000" w:themeColor="dark1"/>
          <w:kern w:val="24"/>
          <w:sz w:val="28"/>
          <w:szCs w:val="28"/>
          <w:lang w:val="kk-KZ"/>
        </w:rPr>
        <w:t>омпьютерлік графика</w:t>
      </w:r>
      <w:r w:rsidR="005A5766" w:rsidRPr="0068682B">
        <w:rPr>
          <w:rFonts w:ascii="Times New Roman" w:eastAsia="Calibri" w:hAnsi="Times New Roman" w:cs="Times New Roman"/>
          <w:color w:val="000000" w:themeColor="dark1"/>
          <w:kern w:val="24"/>
          <w:sz w:val="28"/>
          <w:szCs w:val="28"/>
          <w:lang w:val="kk-KZ"/>
        </w:rPr>
        <w:t>» үйірмесі,  к</w:t>
      </w:r>
      <w:r w:rsidRPr="0068682B">
        <w:rPr>
          <w:rFonts w:ascii="Times New Roman" w:eastAsia="Calibri" w:hAnsi="Times New Roman" w:cs="Times New Roman"/>
          <w:color w:val="000000" w:themeColor="dark1"/>
          <w:kern w:val="24"/>
          <w:sz w:val="28"/>
          <w:szCs w:val="28"/>
          <w:lang w:val="kk-KZ"/>
        </w:rPr>
        <w:t>әсіби тәжірибе және т.б. негізге алынды. Оқу құралдарына ақпараттық, дидактикалық, компьютерлік, оқу-әдістемелік,</w:t>
      </w:r>
      <w:r w:rsidR="00260B79" w:rsidRPr="0068682B">
        <w:rPr>
          <w:rFonts w:ascii="Times New Roman" w:eastAsia="Calibri" w:hAnsi="Times New Roman" w:cs="Times New Roman"/>
          <w:color w:val="000000" w:themeColor="dark1"/>
          <w:kern w:val="24"/>
          <w:sz w:val="28"/>
          <w:szCs w:val="28"/>
          <w:lang w:val="kk-KZ"/>
        </w:rPr>
        <w:t xml:space="preserve"> </w:t>
      </w:r>
      <w:r w:rsidRPr="0068682B">
        <w:rPr>
          <w:rFonts w:ascii="Times New Roman" w:eastAsia="Calibri" w:hAnsi="Times New Roman" w:cs="Times New Roman"/>
          <w:color w:val="000000" w:themeColor="dark1"/>
          <w:kern w:val="24"/>
          <w:sz w:val="28"/>
          <w:szCs w:val="28"/>
          <w:lang w:val="kk-KZ"/>
        </w:rPr>
        <w:t xml:space="preserve"> компьютерлік бағдарламалық жасақтамаларды қарастырады.</w:t>
      </w:r>
    </w:p>
    <w:p w14:paraId="30BF0FB1" w14:textId="647E9BEB" w:rsidR="00072D84" w:rsidRPr="0068682B" w:rsidRDefault="00072D84" w:rsidP="00696FF6">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Оқу іс-әрекетін ұйымдастыруда ең алдымен</w:t>
      </w:r>
      <w:r w:rsidR="00BE5BB0" w:rsidRPr="0068682B">
        <w:rPr>
          <w:rFonts w:ascii="Times New Roman" w:hAnsi="Times New Roman" w:cs="Times New Roman"/>
          <w:sz w:val="28"/>
          <w:szCs w:val="28"/>
          <w:lang w:val="kk-KZ"/>
        </w:rPr>
        <w:t>,</w:t>
      </w:r>
      <w:r w:rsidR="005A5766" w:rsidRPr="0068682B">
        <w:rPr>
          <w:rFonts w:ascii="Times New Roman" w:hAnsi="Times New Roman" w:cs="Times New Roman"/>
          <w:sz w:val="28"/>
          <w:szCs w:val="28"/>
          <w:lang w:val="kk-KZ"/>
        </w:rPr>
        <w:t xml:space="preserve"> білім алушының</w:t>
      </w:r>
      <w:r w:rsidRPr="0068682B">
        <w:rPr>
          <w:rFonts w:ascii="Times New Roman" w:hAnsi="Times New Roman" w:cs="Times New Roman"/>
          <w:sz w:val="28"/>
          <w:szCs w:val="28"/>
          <w:lang w:val="kk-KZ"/>
        </w:rPr>
        <w:t xml:space="preserve"> графикалық іс-әрекетке қатысты іскерлігі мен дағдыларын қалыптастыру маңызды. Әсіресе оқытудың бастапқы кезеңдерінде педагог пен </w:t>
      </w:r>
      <w:r w:rsidR="005A5766" w:rsidRPr="0068682B">
        <w:rPr>
          <w:rFonts w:ascii="Times New Roman" w:hAnsi="Times New Roman" w:cs="Times New Roman"/>
          <w:sz w:val="28"/>
          <w:szCs w:val="28"/>
          <w:lang w:val="kk-KZ"/>
        </w:rPr>
        <w:t>білім алушы</w:t>
      </w:r>
      <w:r w:rsidRPr="0068682B">
        <w:rPr>
          <w:rFonts w:ascii="Times New Roman" w:hAnsi="Times New Roman" w:cs="Times New Roman"/>
          <w:sz w:val="28"/>
          <w:szCs w:val="28"/>
          <w:lang w:val="kk-KZ"/>
        </w:rPr>
        <w:t xml:space="preserve"> тікелей, бетпе-бет өзара әрекеттесуі анағұрлым тиімді нәтиже береді. Мысалы, оқытушының қатысуымен аудиторияда орындалатын</w:t>
      </w:r>
      <w:r w:rsidR="008E6F8C" w:rsidRPr="0068682B">
        <w:rPr>
          <w:rFonts w:ascii="Times New Roman" w:hAnsi="Times New Roman" w:cs="Times New Roman"/>
          <w:sz w:val="28"/>
          <w:szCs w:val="28"/>
          <w:lang w:val="kk-KZ"/>
        </w:rPr>
        <w:t xml:space="preserve"> компьютерлік</w:t>
      </w:r>
      <w:r w:rsidRPr="0068682B">
        <w:rPr>
          <w:rFonts w:ascii="Times New Roman" w:hAnsi="Times New Roman" w:cs="Times New Roman"/>
          <w:sz w:val="28"/>
          <w:szCs w:val="28"/>
          <w:lang w:val="kk-KZ"/>
        </w:rPr>
        <w:t xml:space="preserve"> графикал</w:t>
      </w:r>
      <w:r w:rsidR="00BE5BB0" w:rsidRPr="0068682B">
        <w:rPr>
          <w:rFonts w:ascii="Times New Roman" w:hAnsi="Times New Roman" w:cs="Times New Roman"/>
          <w:sz w:val="28"/>
          <w:szCs w:val="28"/>
          <w:lang w:val="kk-KZ"/>
        </w:rPr>
        <w:t>ық жұмыстарды тексеру білім ал</w:t>
      </w:r>
      <w:r w:rsidR="005A5766" w:rsidRPr="0068682B">
        <w:rPr>
          <w:rFonts w:ascii="Times New Roman" w:hAnsi="Times New Roman" w:cs="Times New Roman"/>
          <w:sz w:val="28"/>
          <w:szCs w:val="28"/>
          <w:lang w:val="kk-KZ"/>
        </w:rPr>
        <w:t>ушының</w:t>
      </w:r>
      <w:r w:rsidRPr="0068682B">
        <w:rPr>
          <w:rFonts w:ascii="Times New Roman" w:hAnsi="Times New Roman" w:cs="Times New Roman"/>
          <w:sz w:val="28"/>
          <w:szCs w:val="28"/>
          <w:lang w:val="kk-KZ"/>
        </w:rPr>
        <w:t xml:space="preserve"> оқу іс-әрекетіндегі кемшіліктерді дер кезінде анықтауға және оларды болдырмау үшін қажетті шаралар</w:t>
      </w:r>
      <w:r w:rsidR="00696FF6" w:rsidRPr="0068682B">
        <w:rPr>
          <w:rFonts w:ascii="Times New Roman" w:hAnsi="Times New Roman" w:cs="Times New Roman"/>
          <w:sz w:val="28"/>
          <w:szCs w:val="28"/>
          <w:lang w:val="kk-KZ"/>
        </w:rPr>
        <w:t xml:space="preserve">ды белгілеуге мүмкіндік береді. </w:t>
      </w:r>
      <w:r w:rsidRPr="0068682B">
        <w:rPr>
          <w:rFonts w:ascii="Times New Roman" w:hAnsi="Times New Roman" w:cs="Times New Roman"/>
          <w:sz w:val="28"/>
          <w:szCs w:val="28"/>
          <w:lang w:val="kk-KZ"/>
        </w:rPr>
        <w:t>Сонымен б</w:t>
      </w:r>
      <w:r w:rsidR="005A5766" w:rsidRPr="0068682B">
        <w:rPr>
          <w:rFonts w:ascii="Times New Roman" w:hAnsi="Times New Roman" w:cs="Times New Roman"/>
          <w:sz w:val="28"/>
          <w:szCs w:val="28"/>
          <w:lang w:val="kk-KZ"/>
        </w:rPr>
        <w:t xml:space="preserve">ірге, </w:t>
      </w:r>
      <w:r w:rsidR="005A5766" w:rsidRPr="009F3CAC">
        <w:rPr>
          <w:rFonts w:ascii="Times New Roman" w:hAnsi="Times New Roman" w:cs="Times New Roman"/>
          <w:sz w:val="28"/>
          <w:szCs w:val="28"/>
          <w:lang w:val="kk-KZ"/>
        </w:rPr>
        <w:t xml:space="preserve">оқу </w:t>
      </w:r>
      <w:r w:rsidR="00CA0B48" w:rsidRPr="009F3CAC">
        <w:rPr>
          <w:rFonts w:ascii="Times New Roman" w:hAnsi="Times New Roman" w:cs="Times New Roman"/>
          <w:sz w:val="28"/>
          <w:szCs w:val="28"/>
          <w:lang w:val="kk-KZ"/>
        </w:rPr>
        <w:t>үдеріс</w:t>
      </w:r>
      <w:r w:rsidR="005A5766" w:rsidRPr="009F3CAC">
        <w:rPr>
          <w:rFonts w:ascii="Times New Roman" w:hAnsi="Times New Roman" w:cs="Times New Roman"/>
          <w:sz w:val="28"/>
          <w:szCs w:val="28"/>
          <w:lang w:val="kk-KZ"/>
        </w:rPr>
        <w:t>інде электронды</w:t>
      </w:r>
      <w:r w:rsidRPr="009F3CAC">
        <w:rPr>
          <w:rFonts w:ascii="Times New Roman" w:hAnsi="Times New Roman" w:cs="Times New Roman"/>
          <w:sz w:val="28"/>
          <w:szCs w:val="28"/>
          <w:lang w:val="kk-KZ"/>
        </w:rPr>
        <w:t xml:space="preserve"> оқыту</w:t>
      </w:r>
      <w:r w:rsidR="005A5766" w:rsidRPr="009F3CAC">
        <w:rPr>
          <w:rFonts w:ascii="Times New Roman" w:hAnsi="Times New Roman" w:cs="Times New Roman"/>
          <w:sz w:val="28"/>
          <w:szCs w:val="28"/>
          <w:lang w:val="kk-KZ"/>
        </w:rPr>
        <w:t>дың</w:t>
      </w:r>
      <w:r w:rsidRPr="009F3CAC">
        <w:rPr>
          <w:rFonts w:ascii="Times New Roman" w:hAnsi="Times New Roman" w:cs="Times New Roman"/>
          <w:sz w:val="28"/>
          <w:szCs w:val="28"/>
          <w:lang w:val="kk-KZ"/>
        </w:rPr>
        <w:t xml:space="preserve"> үлесінің артуы бірінші курс </w:t>
      </w:r>
      <w:r w:rsidR="005A5766" w:rsidRPr="009F3CAC">
        <w:rPr>
          <w:rFonts w:ascii="Times New Roman" w:hAnsi="Times New Roman" w:cs="Times New Roman"/>
          <w:sz w:val="28"/>
          <w:szCs w:val="28"/>
          <w:lang w:val="kk-KZ"/>
        </w:rPr>
        <w:t>білім алушыларының</w:t>
      </w:r>
      <w:r w:rsidRPr="009F3CAC">
        <w:rPr>
          <w:rFonts w:ascii="Times New Roman" w:hAnsi="Times New Roman" w:cs="Times New Roman"/>
          <w:sz w:val="28"/>
          <w:szCs w:val="28"/>
          <w:lang w:val="kk-KZ"/>
        </w:rPr>
        <w:t xml:space="preserve"> әлі жеткілікті</w:t>
      </w:r>
      <w:r w:rsidRPr="0068682B">
        <w:rPr>
          <w:rFonts w:ascii="Times New Roman" w:hAnsi="Times New Roman" w:cs="Times New Roman"/>
          <w:sz w:val="28"/>
          <w:szCs w:val="28"/>
          <w:lang w:val="kk-KZ"/>
        </w:rPr>
        <w:t xml:space="preserve"> дай</w:t>
      </w:r>
      <w:r w:rsidR="005A5766" w:rsidRPr="0068682B">
        <w:rPr>
          <w:rFonts w:ascii="Times New Roman" w:hAnsi="Times New Roman" w:cs="Times New Roman"/>
          <w:sz w:val="28"/>
          <w:szCs w:val="28"/>
          <w:lang w:val="kk-KZ"/>
        </w:rPr>
        <w:t xml:space="preserve">ын болмауына байланысты </w:t>
      </w:r>
      <w:r w:rsidRPr="0068682B">
        <w:rPr>
          <w:rFonts w:ascii="Times New Roman" w:hAnsi="Times New Roman" w:cs="Times New Roman"/>
          <w:sz w:val="28"/>
          <w:szCs w:val="28"/>
          <w:lang w:val="kk-KZ"/>
        </w:rPr>
        <w:t>өз</w:t>
      </w:r>
      <w:r w:rsidR="00E74EF4" w:rsidRPr="0068682B">
        <w:rPr>
          <w:rFonts w:ascii="Times New Roman" w:hAnsi="Times New Roman" w:cs="Times New Roman"/>
          <w:sz w:val="28"/>
          <w:szCs w:val="28"/>
          <w:lang w:val="kk-KZ"/>
        </w:rPr>
        <w:t>ін</w:t>
      </w:r>
      <w:r w:rsidRPr="0068682B">
        <w:rPr>
          <w:rFonts w:ascii="Times New Roman" w:hAnsi="Times New Roman" w:cs="Times New Roman"/>
          <w:sz w:val="28"/>
          <w:szCs w:val="28"/>
          <w:lang w:val="kk-KZ"/>
        </w:rPr>
        <w:t>дік</w:t>
      </w:r>
      <w:r w:rsidR="005A5766" w:rsidRPr="0068682B">
        <w:rPr>
          <w:rFonts w:ascii="Times New Roman" w:hAnsi="Times New Roman" w:cs="Times New Roman"/>
          <w:sz w:val="28"/>
          <w:szCs w:val="28"/>
          <w:lang w:val="kk-KZ"/>
        </w:rPr>
        <w:t xml:space="preserve"> жұмыс</w:t>
      </w:r>
      <w:r w:rsidRPr="0068682B">
        <w:rPr>
          <w:rFonts w:ascii="Times New Roman" w:hAnsi="Times New Roman" w:cs="Times New Roman"/>
          <w:sz w:val="28"/>
          <w:szCs w:val="28"/>
          <w:lang w:val="kk-KZ"/>
        </w:rPr>
        <w:t xml:space="preserve"> көлемін ұлғайтады.</w:t>
      </w:r>
    </w:p>
    <w:p w14:paraId="564B5706" w14:textId="6FF3C781" w:rsidR="00072D84" w:rsidRPr="0068682B" w:rsidRDefault="00BE5BB0" w:rsidP="00072D84">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b/>
          <w:sz w:val="28"/>
          <w:szCs w:val="28"/>
          <w:lang w:val="kk-KZ"/>
        </w:rPr>
        <w:t xml:space="preserve">Бағалау </w:t>
      </w:r>
      <w:r w:rsidR="00072D84" w:rsidRPr="0068682B">
        <w:rPr>
          <w:rFonts w:ascii="Times New Roman" w:hAnsi="Times New Roman" w:cs="Times New Roman"/>
          <w:b/>
          <w:sz w:val="28"/>
          <w:szCs w:val="28"/>
          <w:lang w:val="kk-KZ"/>
        </w:rPr>
        <w:t>нәтижелік</w:t>
      </w:r>
      <w:r w:rsidRPr="0068682B">
        <w:rPr>
          <w:rFonts w:ascii="Times New Roman" w:hAnsi="Times New Roman" w:cs="Times New Roman"/>
          <w:b/>
          <w:sz w:val="28"/>
          <w:szCs w:val="28"/>
          <w:lang w:val="kk-KZ"/>
        </w:rPr>
        <w:t xml:space="preserve"> </w:t>
      </w:r>
      <w:r w:rsidRPr="0068682B">
        <w:rPr>
          <w:rFonts w:ascii="Times New Roman" w:hAnsi="Times New Roman" w:cs="Times New Roman"/>
          <w:sz w:val="28"/>
          <w:szCs w:val="28"/>
          <w:lang w:val="kk-KZ"/>
        </w:rPr>
        <w:t xml:space="preserve"> </w:t>
      </w:r>
      <w:r w:rsidRPr="0068682B">
        <w:rPr>
          <w:rFonts w:ascii="Times New Roman" w:hAnsi="Times New Roman" w:cs="Times New Roman"/>
          <w:b/>
          <w:sz w:val="28"/>
          <w:szCs w:val="28"/>
          <w:lang w:val="kk-KZ"/>
        </w:rPr>
        <w:t>блок</w:t>
      </w:r>
      <w:r w:rsidR="0052101D"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 xml:space="preserve"> </w:t>
      </w:r>
      <w:r w:rsidR="001D7B68" w:rsidRPr="0068682B">
        <w:rPr>
          <w:rFonts w:ascii="Times New Roman" w:hAnsi="Times New Roman" w:cs="Times New Roman"/>
          <w:sz w:val="28"/>
          <w:szCs w:val="28"/>
          <w:lang w:val="kk-KZ"/>
        </w:rPr>
        <w:t xml:space="preserve">білім алушылардың </w:t>
      </w:r>
      <w:r w:rsidRPr="0068682B">
        <w:rPr>
          <w:rFonts w:ascii="Times New Roman" w:hAnsi="Times New Roman" w:cs="Times New Roman"/>
          <w:sz w:val="28"/>
          <w:szCs w:val="28"/>
          <w:lang w:val="kk-KZ"/>
        </w:rPr>
        <w:t>компьютерлік-</w:t>
      </w:r>
      <w:r w:rsidR="001D7B68" w:rsidRPr="0068682B">
        <w:rPr>
          <w:rFonts w:ascii="Times New Roman" w:hAnsi="Times New Roman" w:cs="Times New Roman"/>
          <w:sz w:val="28"/>
          <w:szCs w:val="28"/>
          <w:lang w:val="kk-KZ"/>
        </w:rPr>
        <w:t>графикал</w:t>
      </w:r>
      <w:r w:rsidRPr="0068682B">
        <w:rPr>
          <w:rFonts w:ascii="Times New Roman" w:hAnsi="Times New Roman" w:cs="Times New Roman"/>
          <w:sz w:val="28"/>
          <w:szCs w:val="28"/>
          <w:lang w:val="kk-KZ"/>
        </w:rPr>
        <w:t xml:space="preserve">ық құзыреттілігін қалыптасуын </w:t>
      </w:r>
      <w:r w:rsidR="001D7B68" w:rsidRPr="0068682B">
        <w:rPr>
          <w:rFonts w:ascii="Times New Roman" w:hAnsi="Times New Roman" w:cs="Times New Roman"/>
          <w:sz w:val="28"/>
          <w:szCs w:val="28"/>
          <w:lang w:val="kk-KZ"/>
        </w:rPr>
        <w:t xml:space="preserve"> және диагностикалау әдіс</w:t>
      </w:r>
      <w:r w:rsidR="00F00FBA" w:rsidRPr="0068682B">
        <w:rPr>
          <w:rFonts w:ascii="Times New Roman" w:hAnsi="Times New Roman" w:cs="Times New Roman"/>
          <w:sz w:val="28"/>
          <w:szCs w:val="28"/>
          <w:lang w:val="kk-KZ"/>
        </w:rPr>
        <w:t>ін</w:t>
      </w:r>
      <w:r w:rsidR="001D7B68" w:rsidRPr="0068682B">
        <w:rPr>
          <w:rFonts w:ascii="Times New Roman" w:hAnsi="Times New Roman" w:cs="Times New Roman"/>
          <w:sz w:val="28"/>
          <w:szCs w:val="28"/>
          <w:lang w:val="kk-KZ"/>
        </w:rPr>
        <w:t xml:space="preserve"> анықтауға мүмкіндік береді. </w:t>
      </w:r>
      <w:r w:rsidR="00072D84" w:rsidRPr="0068682B">
        <w:rPr>
          <w:rFonts w:ascii="Times New Roman" w:hAnsi="Times New Roman" w:cs="Times New Roman"/>
          <w:sz w:val="28"/>
          <w:szCs w:val="28"/>
          <w:lang w:val="kk-KZ"/>
        </w:rPr>
        <w:t>Болашақ кәсіптік оқыту педагогының компьютерлік</w:t>
      </w:r>
      <w:r w:rsidRPr="0068682B">
        <w:rPr>
          <w:rFonts w:ascii="Times New Roman" w:hAnsi="Times New Roman" w:cs="Times New Roman"/>
          <w:sz w:val="28"/>
          <w:szCs w:val="28"/>
          <w:lang w:val="kk-KZ"/>
        </w:rPr>
        <w:t>-</w:t>
      </w:r>
      <w:r w:rsidR="00072D84" w:rsidRPr="0068682B">
        <w:rPr>
          <w:rFonts w:ascii="Times New Roman" w:hAnsi="Times New Roman" w:cs="Times New Roman"/>
          <w:sz w:val="28"/>
          <w:szCs w:val="28"/>
          <w:lang w:val="kk-KZ"/>
        </w:rPr>
        <w:t xml:space="preserve"> графикалық құзыреттілігін қалыптастыру өлшемдері мен көрсеткіштері: </w:t>
      </w:r>
    </w:p>
    <w:p w14:paraId="23566A75" w14:textId="77777777" w:rsidR="00072D84" w:rsidRPr="0068682B" w:rsidRDefault="00072D84" w:rsidP="008254A8">
      <w:pPr>
        <w:pStyle w:val="a4"/>
        <w:widowControl w:val="0"/>
        <w:numPr>
          <w:ilvl w:val="0"/>
          <w:numId w:val="11"/>
        </w:numPr>
        <w:tabs>
          <w:tab w:val="left" w:pos="993"/>
        </w:tabs>
        <w:autoSpaceDE w:val="0"/>
        <w:autoSpaceDN w:val="0"/>
        <w:spacing w:after="0" w:line="240" w:lineRule="auto"/>
        <w:ind w:left="0" w:firstLine="709"/>
        <w:contextualSpacing w:val="0"/>
        <w:jc w:val="both"/>
        <w:rPr>
          <w:rFonts w:ascii="Times New Roman" w:hAnsi="Times New Roman" w:cs="Times New Roman"/>
          <w:sz w:val="28"/>
          <w:szCs w:val="28"/>
        </w:rPr>
      </w:pPr>
      <w:proofErr w:type="spellStart"/>
      <w:r w:rsidRPr="0068682B">
        <w:rPr>
          <w:rFonts w:ascii="Times New Roman" w:hAnsi="Times New Roman" w:cs="Times New Roman"/>
          <w:sz w:val="28"/>
          <w:szCs w:val="28"/>
        </w:rPr>
        <w:t>компьютерлік</w:t>
      </w:r>
      <w:proofErr w:type="spellEnd"/>
      <w:r w:rsidRPr="0068682B">
        <w:rPr>
          <w:rFonts w:ascii="Times New Roman" w:hAnsi="Times New Roman" w:cs="Times New Roman"/>
          <w:sz w:val="28"/>
          <w:szCs w:val="28"/>
        </w:rPr>
        <w:t xml:space="preserve"> графика </w:t>
      </w:r>
      <w:proofErr w:type="spellStart"/>
      <w:r w:rsidRPr="0068682B">
        <w:rPr>
          <w:rFonts w:ascii="Times New Roman" w:hAnsi="Times New Roman" w:cs="Times New Roman"/>
          <w:sz w:val="28"/>
          <w:szCs w:val="28"/>
        </w:rPr>
        <w:t>теориясын</w:t>
      </w:r>
      <w:proofErr w:type="spellEnd"/>
      <w:r w:rsidRPr="0068682B">
        <w:rPr>
          <w:rFonts w:ascii="Times New Roman" w:hAnsi="Times New Roman" w:cs="Times New Roman"/>
          <w:sz w:val="28"/>
          <w:szCs w:val="28"/>
        </w:rPr>
        <w:t xml:space="preserve"> </w:t>
      </w:r>
      <w:proofErr w:type="spellStart"/>
      <w:r w:rsidRPr="0068682B">
        <w:rPr>
          <w:rFonts w:ascii="Times New Roman" w:hAnsi="Times New Roman" w:cs="Times New Roman"/>
          <w:sz w:val="28"/>
          <w:szCs w:val="28"/>
        </w:rPr>
        <w:t>білу</w:t>
      </w:r>
      <w:proofErr w:type="spellEnd"/>
      <w:r w:rsidRPr="0068682B">
        <w:rPr>
          <w:rFonts w:ascii="Times New Roman" w:hAnsi="Times New Roman" w:cs="Times New Roman"/>
          <w:sz w:val="28"/>
          <w:szCs w:val="28"/>
        </w:rPr>
        <w:t>;</w:t>
      </w:r>
    </w:p>
    <w:p w14:paraId="453EC5D9" w14:textId="77777777" w:rsidR="00072D84" w:rsidRPr="0068682B" w:rsidRDefault="00072D84" w:rsidP="008254A8">
      <w:pPr>
        <w:pStyle w:val="a4"/>
        <w:widowControl w:val="0"/>
        <w:numPr>
          <w:ilvl w:val="0"/>
          <w:numId w:val="11"/>
        </w:numPr>
        <w:tabs>
          <w:tab w:val="left" w:pos="993"/>
        </w:tabs>
        <w:autoSpaceDE w:val="0"/>
        <w:autoSpaceDN w:val="0"/>
        <w:spacing w:after="0" w:line="240" w:lineRule="auto"/>
        <w:ind w:left="0" w:firstLine="709"/>
        <w:contextualSpacing w:val="0"/>
        <w:jc w:val="both"/>
        <w:rPr>
          <w:rFonts w:ascii="Times New Roman" w:hAnsi="Times New Roman" w:cs="Times New Roman"/>
          <w:sz w:val="28"/>
          <w:szCs w:val="28"/>
        </w:rPr>
      </w:pPr>
      <w:proofErr w:type="spellStart"/>
      <w:r w:rsidRPr="0068682B">
        <w:rPr>
          <w:rFonts w:ascii="Times New Roman" w:hAnsi="Times New Roman" w:cs="Times New Roman"/>
          <w:sz w:val="28"/>
          <w:szCs w:val="28"/>
        </w:rPr>
        <w:t>бағдарламалық</w:t>
      </w:r>
      <w:proofErr w:type="spellEnd"/>
      <w:r w:rsidRPr="0068682B">
        <w:rPr>
          <w:rFonts w:ascii="Times New Roman" w:hAnsi="Times New Roman" w:cs="Times New Roman"/>
          <w:sz w:val="28"/>
          <w:szCs w:val="28"/>
        </w:rPr>
        <w:t xml:space="preserve"> </w:t>
      </w:r>
      <w:proofErr w:type="spellStart"/>
      <w:r w:rsidRPr="0068682B">
        <w:rPr>
          <w:rFonts w:ascii="Times New Roman" w:hAnsi="Times New Roman" w:cs="Times New Roman"/>
          <w:sz w:val="28"/>
          <w:szCs w:val="28"/>
        </w:rPr>
        <w:t>жасақтаманы</w:t>
      </w:r>
      <w:proofErr w:type="spellEnd"/>
      <w:r w:rsidRPr="0068682B">
        <w:rPr>
          <w:rFonts w:ascii="Times New Roman" w:hAnsi="Times New Roman" w:cs="Times New Roman"/>
          <w:sz w:val="28"/>
          <w:szCs w:val="28"/>
        </w:rPr>
        <w:t xml:space="preserve"> </w:t>
      </w:r>
      <w:proofErr w:type="spellStart"/>
      <w:r w:rsidRPr="0068682B">
        <w:rPr>
          <w:rFonts w:ascii="Times New Roman" w:hAnsi="Times New Roman" w:cs="Times New Roman"/>
          <w:sz w:val="28"/>
          <w:szCs w:val="28"/>
        </w:rPr>
        <w:t>меңгеру</w:t>
      </w:r>
      <w:proofErr w:type="spellEnd"/>
      <w:r w:rsidRPr="0068682B">
        <w:rPr>
          <w:rFonts w:ascii="Times New Roman" w:hAnsi="Times New Roman" w:cs="Times New Roman"/>
          <w:sz w:val="28"/>
          <w:szCs w:val="28"/>
        </w:rPr>
        <w:t>;</w:t>
      </w:r>
    </w:p>
    <w:p w14:paraId="1438EA47" w14:textId="1EEBEABD" w:rsidR="00072D84" w:rsidRPr="0068682B" w:rsidRDefault="00CA0B48" w:rsidP="008254A8">
      <w:pPr>
        <w:pStyle w:val="a4"/>
        <w:widowControl w:val="0"/>
        <w:numPr>
          <w:ilvl w:val="0"/>
          <w:numId w:val="11"/>
        </w:numPr>
        <w:tabs>
          <w:tab w:val="left" w:pos="993"/>
        </w:tabs>
        <w:autoSpaceDE w:val="0"/>
        <w:autoSpaceDN w:val="0"/>
        <w:spacing w:after="0" w:line="240" w:lineRule="auto"/>
        <w:ind w:left="0" w:firstLine="709"/>
        <w:contextualSpacing w:val="0"/>
        <w:jc w:val="both"/>
        <w:rPr>
          <w:rFonts w:ascii="Times New Roman" w:hAnsi="Times New Roman" w:cs="Times New Roman"/>
          <w:sz w:val="28"/>
          <w:szCs w:val="28"/>
        </w:rPr>
      </w:pPr>
      <w:proofErr w:type="spellStart"/>
      <w:r>
        <w:rPr>
          <w:rFonts w:ascii="Times New Roman" w:hAnsi="Times New Roman" w:cs="Times New Roman"/>
          <w:sz w:val="28"/>
          <w:szCs w:val="28"/>
        </w:rPr>
        <w:t>көркемдік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дағдылар</w:t>
      </w:r>
      <w:proofErr w:type="spellEnd"/>
      <w:r>
        <w:rPr>
          <w:rFonts w:ascii="Times New Roman" w:hAnsi="Times New Roman" w:cs="Times New Roman"/>
          <w:sz w:val="28"/>
          <w:szCs w:val="28"/>
          <w:lang w:val="kk-KZ"/>
        </w:rPr>
        <w:t>;</w:t>
      </w:r>
    </w:p>
    <w:p w14:paraId="66807477" w14:textId="01E0BF3F" w:rsidR="00072D84" w:rsidRPr="0068682B" w:rsidRDefault="00072D84" w:rsidP="008254A8">
      <w:pPr>
        <w:pStyle w:val="a4"/>
        <w:widowControl w:val="0"/>
        <w:numPr>
          <w:ilvl w:val="0"/>
          <w:numId w:val="11"/>
        </w:numPr>
        <w:tabs>
          <w:tab w:val="left" w:pos="993"/>
        </w:tabs>
        <w:autoSpaceDE w:val="0"/>
        <w:autoSpaceDN w:val="0"/>
        <w:spacing w:after="0" w:line="240" w:lineRule="auto"/>
        <w:ind w:left="0" w:firstLine="709"/>
        <w:contextualSpacing w:val="0"/>
        <w:jc w:val="both"/>
        <w:rPr>
          <w:rFonts w:ascii="Times New Roman" w:hAnsi="Times New Roman" w:cs="Times New Roman"/>
          <w:sz w:val="28"/>
          <w:szCs w:val="28"/>
        </w:rPr>
      </w:pPr>
      <w:proofErr w:type="spellStart"/>
      <w:r w:rsidRPr="0068682B">
        <w:rPr>
          <w:rFonts w:ascii="Times New Roman" w:hAnsi="Times New Roman" w:cs="Times New Roman"/>
          <w:sz w:val="28"/>
          <w:szCs w:val="28"/>
        </w:rPr>
        <w:t>текстурал</w:t>
      </w:r>
      <w:r w:rsidR="00CA0B48">
        <w:rPr>
          <w:rFonts w:ascii="Times New Roman" w:hAnsi="Times New Roman" w:cs="Times New Roman"/>
          <w:sz w:val="28"/>
          <w:szCs w:val="28"/>
        </w:rPr>
        <w:t>армен</w:t>
      </w:r>
      <w:proofErr w:type="spellEnd"/>
      <w:r w:rsidR="00CA0B48">
        <w:rPr>
          <w:rFonts w:ascii="Times New Roman" w:hAnsi="Times New Roman" w:cs="Times New Roman"/>
          <w:sz w:val="28"/>
          <w:szCs w:val="28"/>
        </w:rPr>
        <w:t xml:space="preserve"> </w:t>
      </w:r>
      <w:proofErr w:type="spellStart"/>
      <w:r w:rsidR="00CA0B48">
        <w:rPr>
          <w:rFonts w:ascii="Times New Roman" w:hAnsi="Times New Roman" w:cs="Times New Roman"/>
          <w:sz w:val="28"/>
          <w:szCs w:val="28"/>
        </w:rPr>
        <w:t>және</w:t>
      </w:r>
      <w:proofErr w:type="spellEnd"/>
      <w:r w:rsidR="00CA0B48">
        <w:rPr>
          <w:rFonts w:ascii="Times New Roman" w:hAnsi="Times New Roman" w:cs="Times New Roman"/>
          <w:sz w:val="28"/>
          <w:szCs w:val="28"/>
        </w:rPr>
        <w:t xml:space="preserve"> </w:t>
      </w:r>
      <w:proofErr w:type="spellStart"/>
      <w:r w:rsidR="00CA0B48">
        <w:rPr>
          <w:rFonts w:ascii="Times New Roman" w:hAnsi="Times New Roman" w:cs="Times New Roman"/>
          <w:sz w:val="28"/>
          <w:szCs w:val="28"/>
        </w:rPr>
        <w:t>материалдармен</w:t>
      </w:r>
      <w:proofErr w:type="spellEnd"/>
      <w:r w:rsidR="00CA0B48">
        <w:rPr>
          <w:rFonts w:ascii="Times New Roman" w:hAnsi="Times New Roman" w:cs="Times New Roman"/>
          <w:sz w:val="28"/>
          <w:szCs w:val="28"/>
        </w:rPr>
        <w:t xml:space="preserve"> </w:t>
      </w:r>
      <w:proofErr w:type="spellStart"/>
      <w:r w:rsidR="00CA0B48">
        <w:rPr>
          <w:rFonts w:ascii="Times New Roman" w:hAnsi="Times New Roman" w:cs="Times New Roman"/>
          <w:sz w:val="28"/>
          <w:szCs w:val="28"/>
        </w:rPr>
        <w:t>жұмыс</w:t>
      </w:r>
      <w:proofErr w:type="spellEnd"/>
      <w:r w:rsidR="00CA0B48">
        <w:rPr>
          <w:rFonts w:ascii="Times New Roman" w:hAnsi="Times New Roman" w:cs="Times New Roman"/>
          <w:sz w:val="28"/>
          <w:szCs w:val="28"/>
          <w:lang w:val="kk-KZ"/>
        </w:rPr>
        <w:t>;</w:t>
      </w:r>
    </w:p>
    <w:p w14:paraId="6900EECA" w14:textId="5B0AC23B" w:rsidR="00072D84" w:rsidRPr="0068682B" w:rsidRDefault="00072D84" w:rsidP="008254A8">
      <w:pPr>
        <w:pStyle w:val="a4"/>
        <w:widowControl w:val="0"/>
        <w:numPr>
          <w:ilvl w:val="0"/>
          <w:numId w:val="11"/>
        </w:numPr>
        <w:tabs>
          <w:tab w:val="left" w:pos="993"/>
        </w:tabs>
        <w:autoSpaceDE w:val="0"/>
        <w:autoSpaceDN w:val="0"/>
        <w:spacing w:after="0" w:line="240" w:lineRule="auto"/>
        <w:ind w:left="0" w:firstLine="709"/>
        <w:contextualSpacing w:val="0"/>
        <w:jc w:val="both"/>
        <w:rPr>
          <w:rFonts w:ascii="Times New Roman" w:hAnsi="Times New Roman" w:cs="Times New Roman"/>
          <w:sz w:val="28"/>
          <w:szCs w:val="28"/>
        </w:rPr>
      </w:pPr>
      <w:proofErr w:type="spellStart"/>
      <w:r w:rsidRPr="0068682B">
        <w:rPr>
          <w:rFonts w:ascii="Times New Roman" w:hAnsi="Times New Roman" w:cs="Times New Roman"/>
          <w:sz w:val="28"/>
          <w:szCs w:val="28"/>
        </w:rPr>
        <w:t>ке</w:t>
      </w:r>
      <w:r w:rsidR="00CA0B48">
        <w:rPr>
          <w:rFonts w:ascii="Times New Roman" w:hAnsi="Times New Roman" w:cs="Times New Roman"/>
          <w:sz w:val="28"/>
          <w:szCs w:val="28"/>
        </w:rPr>
        <w:t>скінді</w:t>
      </w:r>
      <w:proofErr w:type="spellEnd"/>
      <w:r w:rsidR="00CA0B48">
        <w:rPr>
          <w:rFonts w:ascii="Times New Roman" w:hAnsi="Times New Roman" w:cs="Times New Roman"/>
          <w:sz w:val="28"/>
          <w:szCs w:val="28"/>
        </w:rPr>
        <w:t xml:space="preserve"> </w:t>
      </w:r>
      <w:proofErr w:type="spellStart"/>
      <w:r w:rsidR="00CA0B48">
        <w:rPr>
          <w:rFonts w:ascii="Times New Roman" w:hAnsi="Times New Roman" w:cs="Times New Roman"/>
          <w:sz w:val="28"/>
          <w:szCs w:val="28"/>
        </w:rPr>
        <w:t>өңдеу</w:t>
      </w:r>
      <w:proofErr w:type="spellEnd"/>
      <w:r w:rsidR="00CA0B48">
        <w:rPr>
          <w:rFonts w:ascii="Times New Roman" w:hAnsi="Times New Roman" w:cs="Times New Roman"/>
          <w:sz w:val="28"/>
          <w:szCs w:val="28"/>
          <w:lang w:val="kk-KZ"/>
        </w:rPr>
        <w:t>;</w:t>
      </w:r>
    </w:p>
    <w:p w14:paraId="63D5BB5C" w14:textId="77777777" w:rsidR="00072D84" w:rsidRPr="0068682B" w:rsidRDefault="00072D84" w:rsidP="008254A8">
      <w:pPr>
        <w:pStyle w:val="a4"/>
        <w:widowControl w:val="0"/>
        <w:numPr>
          <w:ilvl w:val="0"/>
          <w:numId w:val="11"/>
        </w:numPr>
        <w:tabs>
          <w:tab w:val="left" w:pos="993"/>
        </w:tabs>
        <w:autoSpaceDE w:val="0"/>
        <w:autoSpaceDN w:val="0"/>
        <w:spacing w:after="0" w:line="240" w:lineRule="auto"/>
        <w:ind w:left="0" w:firstLine="709"/>
        <w:contextualSpacing w:val="0"/>
        <w:jc w:val="both"/>
        <w:rPr>
          <w:rFonts w:ascii="Times New Roman" w:hAnsi="Times New Roman" w:cs="Times New Roman"/>
          <w:sz w:val="28"/>
          <w:szCs w:val="28"/>
        </w:rPr>
      </w:pPr>
      <w:proofErr w:type="spellStart"/>
      <w:r w:rsidRPr="0068682B">
        <w:rPr>
          <w:rFonts w:ascii="Times New Roman" w:hAnsi="Times New Roman" w:cs="Times New Roman"/>
          <w:sz w:val="28"/>
          <w:szCs w:val="28"/>
        </w:rPr>
        <w:t>бейнелеу</w:t>
      </w:r>
      <w:proofErr w:type="spellEnd"/>
      <w:r w:rsidRPr="0068682B">
        <w:rPr>
          <w:rFonts w:ascii="Times New Roman" w:hAnsi="Times New Roman" w:cs="Times New Roman"/>
          <w:sz w:val="28"/>
          <w:szCs w:val="28"/>
        </w:rPr>
        <w:t xml:space="preserve"> </w:t>
      </w:r>
      <w:proofErr w:type="spellStart"/>
      <w:r w:rsidRPr="0068682B">
        <w:rPr>
          <w:rFonts w:ascii="Times New Roman" w:hAnsi="Times New Roman" w:cs="Times New Roman"/>
          <w:sz w:val="28"/>
          <w:szCs w:val="28"/>
        </w:rPr>
        <w:t>қабілеті</w:t>
      </w:r>
      <w:proofErr w:type="spellEnd"/>
      <w:r w:rsidRPr="0068682B">
        <w:rPr>
          <w:rFonts w:ascii="Times New Roman" w:hAnsi="Times New Roman" w:cs="Times New Roman"/>
          <w:sz w:val="28"/>
          <w:szCs w:val="28"/>
        </w:rPr>
        <w:t>.</w:t>
      </w:r>
    </w:p>
    <w:p w14:paraId="19819B8E" w14:textId="14F2D048" w:rsidR="00072D84" w:rsidRPr="0068682B" w:rsidRDefault="00072D84" w:rsidP="00B55505">
      <w:pPr>
        <w:tabs>
          <w:tab w:val="left" w:pos="851"/>
          <w:tab w:val="left" w:pos="8789"/>
        </w:tabs>
        <w:spacing w:after="0" w:line="240" w:lineRule="auto"/>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ab/>
        <w:t>Болаш</w:t>
      </w:r>
      <w:r w:rsidR="007A0DAD" w:rsidRPr="0068682B">
        <w:rPr>
          <w:rFonts w:ascii="Times New Roman" w:hAnsi="Times New Roman" w:cs="Times New Roman"/>
          <w:sz w:val="28"/>
          <w:szCs w:val="28"/>
          <w:lang w:val="kk-KZ"/>
        </w:rPr>
        <w:t>ақ кәсіптік оқыту педагогының</w:t>
      </w:r>
      <w:r w:rsidRPr="0068682B">
        <w:rPr>
          <w:rFonts w:ascii="Times New Roman" w:hAnsi="Times New Roman" w:cs="Times New Roman"/>
          <w:sz w:val="28"/>
          <w:szCs w:val="28"/>
          <w:lang w:val="kk-KZ"/>
        </w:rPr>
        <w:t xml:space="preserve"> компьютерлік-графикалық құзыреттілігін қалыптастыру барысында</w:t>
      </w:r>
      <w:r w:rsidR="00696FF6" w:rsidRPr="0068682B">
        <w:rPr>
          <w:rFonts w:ascii="Times New Roman" w:hAnsi="Times New Roman" w:cs="Times New Roman"/>
          <w:sz w:val="28"/>
          <w:szCs w:val="28"/>
          <w:lang w:val="kk-KZ"/>
        </w:rPr>
        <w:t>,</w:t>
      </w:r>
      <w:r w:rsidRPr="0068682B">
        <w:rPr>
          <w:rFonts w:ascii="Times New Roman" w:hAnsi="Times New Roman" w:cs="Times New Roman"/>
          <w:sz w:val="28"/>
          <w:szCs w:val="28"/>
          <w:lang w:val="kk-KZ"/>
        </w:rPr>
        <w:t xml:space="preserve"> олар төмендегі негізгі құзыреттерді игеруі қажет:</w:t>
      </w:r>
    </w:p>
    <w:p w14:paraId="1C3955FA" w14:textId="77777777" w:rsidR="00072D84" w:rsidRPr="0068682B" w:rsidRDefault="00072D84" w:rsidP="007A5DB0">
      <w:pPr>
        <w:pStyle w:val="a4"/>
        <w:widowControl w:val="0"/>
        <w:numPr>
          <w:ilvl w:val="0"/>
          <w:numId w:val="22"/>
        </w:numPr>
        <w:tabs>
          <w:tab w:val="left" w:pos="851"/>
        </w:tabs>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цифрлық технологиялардың қоғамның дамуындағы маңызын түсіну, олардың білім беру саласындағы рөлін айқындау және білім беру жүйесінде тиімді қолдану тәсілдерін меңгеру;</w:t>
      </w:r>
    </w:p>
    <w:p w14:paraId="5EA424EC" w14:textId="2AE4E7D6" w:rsidR="00072D84" w:rsidRPr="0068682B" w:rsidRDefault="00072D84" w:rsidP="007A5DB0">
      <w:pPr>
        <w:pStyle w:val="a4"/>
        <w:widowControl w:val="0"/>
        <w:numPr>
          <w:ilvl w:val="0"/>
          <w:numId w:val="22"/>
        </w:numPr>
        <w:tabs>
          <w:tab w:val="left" w:pos="851"/>
        </w:tabs>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ақпараттық-коммуникациялық</w:t>
      </w:r>
      <w:r w:rsidR="001D7B68" w:rsidRPr="0068682B">
        <w:rPr>
          <w:rFonts w:ascii="Times New Roman" w:hAnsi="Times New Roman" w:cs="Times New Roman"/>
          <w:sz w:val="28"/>
          <w:szCs w:val="28"/>
          <w:lang w:val="kk-KZ"/>
        </w:rPr>
        <w:t xml:space="preserve"> технологияларды оқытуда</w:t>
      </w:r>
      <w:r w:rsidRPr="0068682B">
        <w:rPr>
          <w:rFonts w:ascii="Times New Roman" w:hAnsi="Times New Roman" w:cs="Times New Roman"/>
          <w:sz w:val="28"/>
          <w:szCs w:val="28"/>
          <w:lang w:val="kk-KZ"/>
        </w:rPr>
        <w:t xml:space="preserve"> тиімді </w:t>
      </w:r>
      <w:r w:rsidRPr="0068682B">
        <w:rPr>
          <w:rFonts w:ascii="Times New Roman" w:hAnsi="Times New Roman" w:cs="Times New Roman"/>
          <w:sz w:val="28"/>
          <w:szCs w:val="28"/>
          <w:lang w:val="kk-KZ"/>
        </w:rPr>
        <w:lastRenderedPageBreak/>
        <w:t>пайдалану жолдарын білу;</w:t>
      </w:r>
    </w:p>
    <w:p w14:paraId="5A29480D" w14:textId="77777777" w:rsidR="00072D84" w:rsidRPr="0068682B" w:rsidRDefault="00072D84" w:rsidP="007A5DB0">
      <w:pPr>
        <w:pStyle w:val="a4"/>
        <w:widowControl w:val="0"/>
        <w:numPr>
          <w:ilvl w:val="0"/>
          <w:numId w:val="22"/>
        </w:numPr>
        <w:tabs>
          <w:tab w:val="left" w:pos="851"/>
        </w:tabs>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 білімін жетілдіру мақса</w:t>
      </w:r>
      <w:r w:rsidR="00441878" w:rsidRPr="0068682B">
        <w:rPr>
          <w:rFonts w:ascii="Times New Roman" w:hAnsi="Times New Roman" w:cs="Times New Roman"/>
          <w:sz w:val="28"/>
          <w:szCs w:val="28"/>
          <w:lang w:val="kk-KZ"/>
        </w:rPr>
        <w:t>тында графикалық</w:t>
      </w:r>
      <w:r w:rsidRPr="0068682B">
        <w:rPr>
          <w:rFonts w:ascii="Times New Roman" w:hAnsi="Times New Roman" w:cs="Times New Roman"/>
          <w:sz w:val="28"/>
          <w:szCs w:val="28"/>
          <w:lang w:val="kk-KZ"/>
        </w:rPr>
        <w:t xml:space="preserve"> құралдар мен интернет ресурстарын қолдана алу;</w:t>
      </w:r>
    </w:p>
    <w:p w14:paraId="7CBDFE26" w14:textId="77777777" w:rsidR="00072D84" w:rsidRPr="0068682B" w:rsidRDefault="00072D84" w:rsidP="007A5DB0">
      <w:pPr>
        <w:pStyle w:val="a4"/>
        <w:widowControl w:val="0"/>
        <w:numPr>
          <w:ilvl w:val="0"/>
          <w:numId w:val="22"/>
        </w:numPr>
        <w:tabs>
          <w:tab w:val="left" w:pos="851"/>
        </w:tabs>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ақпаратты іздеу, өңдеу, сақтау және ұсыну дағдыларын, сондай-ақ кәсіби қызмет барысында компьютерлік графика бағдарламалары мен интернетті тиімді пайдалану біліктілігін дамыту.</w:t>
      </w:r>
    </w:p>
    <w:p w14:paraId="1FCBF96F" w14:textId="7C9DA48A" w:rsidR="00072D84" w:rsidRPr="0068682B" w:rsidRDefault="00072D84" w:rsidP="00BE5BB0">
      <w:pPr>
        <w:pStyle w:val="a4"/>
        <w:widowControl w:val="0"/>
        <w:autoSpaceDE w:val="0"/>
        <w:autoSpaceDN w:val="0"/>
        <w:spacing w:after="0" w:line="240" w:lineRule="auto"/>
        <w:ind w:left="0" w:firstLine="708"/>
        <w:contextualSpacing w:val="0"/>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Компьютерлік-графикалық құзыреттілігі қалыпт</w:t>
      </w:r>
      <w:r w:rsidR="00BE5BB0" w:rsidRPr="0068682B">
        <w:rPr>
          <w:rFonts w:ascii="Times New Roman" w:hAnsi="Times New Roman" w:cs="Times New Roman"/>
          <w:sz w:val="28"/>
          <w:szCs w:val="28"/>
          <w:lang w:val="kk-KZ"/>
        </w:rPr>
        <w:t>асқан педагогтың басты міндеті –</w:t>
      </w:r>
      <w:r w:rsidRPr="0068682B">
        <w:rPr>
          <w:rFonts w:ascii="Times New Roman" w:hAnsi="Times New Roman" w:cs="Times New Roman"/>
          <w:sz w:val="28"/>
          <w:szCs w:val="28"/>
          <w:lang w:val="kk-KZ"/>
        </w:rPr>
        <w:t xml:space="preserve"> </w:t>
      </w:r>
      <w:r w:rsidRPr="009F3CAC">
        <w:rPr>
          <w:rFonts w:ascii="Times New Roman" w:hAnsi="Times New Roman" w:cs="Times New Roman"/>
          <w:sz w:val="28"/>
          <w:szCs w:val="28"/>
          <w:lang w:val="kk-KZ"/>
        </w:rPr>
        <w:t xml:space="preserve">оқу </w:t>
      </w:r>
      <w:r w:rsidR="00CA0B48" w:rsidRPr="009F3CAC">
        <w:rPr>
          <w:rFonts w:ascii="Times New Roman" w:hAnsi="Times New Roman" w:cs="Times New Roman"/>
          <w:sz w:val="28"/>
          <w:szCs w:val="28"/>
          <w:lang w:val="kk-KZ"/>
        </w:rPr>
        <w:t>үдері</w:t>
      </w:r>
      <w:r w:rsidRPr="009F3CAC">
        <w:rPr>
          <w:rFonts w:ascii="Times New Roman" w:hAnsi="Times New Roman" w:cs="Times New Roman"/>
          <w:sz w:val="28"/>
          <w:szCs w:val="28"/>
          <w:lang w:val="kk-KZ"/>
        </w:rPr>
        <w:t>сінде белсенді түрде графикалық бағдарламаларды меңгеріп, оларды білім беру тәжірибесінде</w:t>
      </w:r>
      <w:r w:rsidRPr="0068682B">
        <w:rPr>
          <w:rFonts w:ascii="Times New Roman" w:hAnsi="Times New Roman" w:cs="Times New Roman"/>
          <w:sz w:val="28"/>
          <w:szCs w:val="28"/>
          <w:lang w:val="kk-KZ"/>
        </w:rPr>
        <w:t xml:space="preserve"> кәсіби деңгейде қолдана білу.</w:t>
      </w:r>
    </w:p>
    <w:p w14:paraId="6F2CD417" w14:textId="45128CF8" w:rsidR="00072D84" w:rsidRPr="0068682B" w:rsidRDefault="00072D84" w:rsidP="00072D84">
      <w:pPr>
        <w:spacing w:after="0" w:line="240" w:lineRule="auto"/>
        <w:ind w:firstLine="708"/>
        <w:jc w:val="both"/>
        <w:rPr>
          <w:rFonts w:ascii="Times New Roman" w:hAnsi="Times New Roman" w:cs="Times New Roman"/>
          <w:color w:val="000000" w:themeColor="text1"/>
          <w:sz w:val="28"/>
          <w:szCs w:val="28"/>
          <w:lang w:val="kk-KZ"/>
        </w:rPr>
      </w:pPr>
      <w:r w:rsidRPr="0068682B">
        <w:rPr>
          <w:rFonts w:ascii="Times New Roman" w:hAnsi="Times New Roman" w:cs="Times New Roman"/>
          <w:color w:val="000000" w:themeColor="text1"/>
          <w:sz w:val="28"/>
          <w:szCs w:val="28"/>
          <w:lang w:val="kk-KZ"/>
        </w:rPr>
        <w:t>Б</w:t>
      </w:r>
      <w:r w:rsidRPr="0068682B">
        <w:rPr>
          <w:rFonts w:ascii="Times New Roman" w:hAnsi="Times New Roman" w:cs="Times New Roman"/>
          <w:sz w:val="28"/>
          <w:szCs w:val="28"/>
          <w:lang w:val="kk-KZ"/>
        </w:rPr>
        <w:t>олашақ кәсіптік</w:t>
      </w:r>
      <w:r w:rsidR="00696FF6" w:rsidRPr="0068682B">
        <w:rPr>
          <w:rFonts w:ascii="Times New Roman" w:hAnsi="Times New Roman" w:cs="Times New Roman"/>
          <w:sz w:val="28"/>
          <w:szCs w:val="28"/>
          <w:lang w:val="kk-KZ"/>
        </w:rPr>
        <w:t xml:space="preserve"> оқыту педагогының компьютерлік-</w:t>
      </w:r>
      <w:r w:rsidRPr="0068682B">
        <w:rPr>
          <w:rFonts w:ascii="Times New Roman" w:hAnsi="Times New Roman" w:cs="Times New Roman"/>
          <w:sz w:val="28"/>
          <w:szCs w:val="28"/>
          <w:lang w:val="kk-KZ"/>
        </w:rPr>
        <w:t>графикалық құзыреттілігін қалыптастыру</w:t>
      </w:r>
      <w:r w:rsidRPr="0068682B">
        <w:rPr>
          <w:rFonts w:ascii="Times New Roman" w:hAnsi="Times New Roman" w:cs="Times New Roman"/>
          <w:color w:val="000000" w:themeColor="text1"/>
          <w:sz w:val="28"/>
          <w:szCs w:val="28"/>
          <w:lang w:val="kk-KZ"/>
        </w:rPr>
        <w:t xml:space="preserve"> ком</w:t>
      </w:r>
      <w:r w:rsidR="00B55600" w:rsidRPr="0068682B">
        <w:rPr>
          <w:rFonts w:ascii="Times New Roman" w:hAnsi="Times New Roman" w:cs="Times New Roman"/>
          <w:color w:val="000000" w:themeColor="text1"/>
          <w:sz w:val="28"/>
          <w:szCs w:val="28"/>
          <w:lang w:val="kk-KZ"/>
        </w:rPr>
        <w:t xml:space="preserve">понeнттeрiнiң дeңгeйлeрі </w:t>
      </w:r>
      <w:r w:rsidR="00696FF6" w:rsidRPr="0068682B">
        <w:rPr>
          <w:rFonts w:ascii="Times New Roman" w:hAnsi="Times New Roman" w:cs="Times New Roman"/>
          <w:color w:val="000000" w:themeColor="text1"/>
          <w:sz w:val="28"/>
          <w:szCs w:val="28"/>
          <w:lang w:val="kk-KZ"/>
        </w:rPr>
        <w:t xml:space="preserve">10-кестеде </w:t>
      </w:r>
      <w:r w:rsidRPr="0068682B">
        <w:rPr>
          <w:rFonts w:ascii="Times New Roman" w:hAnsi="Times New Roman" w:cs="Times New Roman"/>
          <w:color w:val="000000" w:themeColor="text1"/>
          <w:sz w:val="28"/>
          <w:szCs w:val="28"/>
          <w:lang w:val="kk-KZ"/>
        </w:rPr>
        <w:t>көрсеті</w:t>
      </w:r>
      <w:r w:rsidR="00696FF6" w:rsidRPr="0068682B">
        <w:rPr>
          <w:rFonts w:ascii="Times New Roman" w:hAnsi="Times New Roman" w:cs="Times New Roman"/>
          <w:color w:val="000000" w:themeColor="text1"/>
          <w:sz w:val="28"/>
          <w:szCs w:val="28"/>
          <w:lang w:val="kk-KZ"/>
        </w:rPr>
        <w:t>лген</w:t>
      </w:r>
      <w:r w:rsidRPr="0068682B">
        <w:rPr>
          <w:rFonts w:ascii="Times New Roman" w:hAnsi="Times New Roman" w:cs="Times New Roman"/>
          <w:color w:val="000000" w:themeColor="text1"/>
          <w:sz w:val="28"/>
          <w:szCs w:val="28"/>
          <w:lang w:val="kk-KZ"/>
        </w:rPr>
        <w:t>.</w:t>
      </w:r>
    </w:p>
    <w:p w14:paraId="0A1E510B" w14:textId="77777777" w:rsidR="006C6976" w:rsidRPr="002E6477" w:rsidRDefault="006C6976" w:rsidP="006C6976">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Диагностикалық зерттеу нәтижелері мен белгіленген критерийлерге сүйене отырып, кәсіптік оқыту педагогының компьютерлік-графикалық құзыреттілігін қалыптастырудың құрылымдық-функционалдық моделі айқындалды.</w:t>
      </w:r>
      <w:r w:rsidRPr="002E6477">
        <w:rPr>
          <w:rFonts w:ascii="Times New Roman" w:hAnsi="Times New Roman" w:cs="Times New Roman"/>
          <w:sz w:val="28"/>
          <w:szCs w:val="28"/>
          <w:lang w:val="kk-KZ"/>
        </w:rPr>
        <w:t xml:space="preserve"> </w:t>
      </w:r>
    </w:p>
    <w:p w14:paraId="25D15C1C" w14:textId="77777777" w:rsidR="00072D84" w:rsidRPr="00F25759" w:rsidRDefault="00072D84" w:rsidP="00072D84">
      <w:pPr>
        <w:spacing w:after="0" w:line="240" w:lineRule="auto"/>
        <w:ind w:firstLine="708"/>
        <w:jc w:val="both"/>
        <w:rPr>
          <w:rFonts w:ascii="Times New Roman" w:hAnsi="Times New Roman" w:cs="Times New Roman"/>
          <w:color w:val="000000" w:themeColor="text1"/>
          <w:sz w:val="28"/>
          <w:szCs w:val="28"/>
          <w:lang w:val="kk-KZ"/>
        </w:rPr>
      </w:pPr>
    </w:p>
    <w:p w14:paraId="6BC76B6C" w14:textId="75D81C41" w:rsidR="00072D84" w:rsidRDefault="00072D84" w:rsidP="00586364">
      <w:pPr>
        <w:spacing w:after="0" w:line="240" w:lineRule="auto"/>
        <w:jc w:val="both"/>
        <w:rPr>
          <w:rFonts w:ascii="Times New Roman" w:hAnsi="Times New Roman" w:cs="Times New Roman"/>
          <w:color w:val="000000" w:themeColor="text1"/>
          <w:sz w:val="28"/>
          <w:szCs w:val="28"/>
          <w:lang w:val="kk-KZ"/>
        </w:rPr>
      </w:pPr>
      <w:r w:rsidRPr="00F25759">
        <w:rPr>
          <w:rFonts w:ascii="Times New Roman" w:hAnsi="Times New Roman" w:cs="Times New Roman"/>
          <w:color w:val="000000" w:themeColor="text1"/>
          <w:sz w:val="28"/>
          <w:szCs w:val="28"/>
          <w:lang w:val="kk-KZ"/>
        </w:rPr>
        <w:t>Кесте</w:t>
      </w:r>
      <w:r w:rsidR="0052101D" w:rsidRPr="00F25759">
        <w:rPr>
          <w:rFonts w:ascii="Times New Roman" w:hAnsi="Times New Roman" w:cs="Times New Roman"/>
          <w:color w:val="000000" w:themeColor="text1"/>
          <w:sz w:val="28"/>
          <w:szCs w:val="28"/>
          <w:lang w:val="kk-KZ"/>
        </w:rPr>
        <w:t xml:space="preserve"> </w:t>
      </w:r>
      <w:r w:rsidR="004B2EA2">
        <w:rPr>
          <w:rFonts w:ascii="Times New Roman" w:hAnsi="Times New Roman" w:cs="Times New Roman"/>
          <w:color w:val="000000" w:themeColor="text1"/>
          <w:sz w:val="28"/>
          <w:szCs w:val="28"/>
          <w:lang w:val="kk-KZ"/>
        </w:rPr>
        <w:t>10</w:t>
      </w:r>
      <w:r w:rsidRPr="00F25759">
        <w:rPr>
          <w:rFonts w:ascii="Times New Roman" w:hAnsi="Times New Roman" w:cs="Times New Roman"/>
          <w:color w:val="000000" w:themeColor="text1"/>
          <w:sz w:val="28"/>
          <w:szCs w:val="28"/>
          <w:lang w:val="kk-KZ"/>
        </w:rPr>
        <w:t xml:space="preserve"> </w:t>
      </w:r>
      <w:r w:rsidR="00FA447E">
        <w:rPr>
          <w:rFonts w:ascii="Times New Roman" w:eastAsia="Times New Roman" w:hAnsi="Times New Roman" w:cs="Times New Roman"/>
          <w:sz w:val="28"/>
          <w:szCs w:val="28"/>
          <w:lang w:val="kk-KZ" w:eastAsia="ru-RU"/>
        </w:rPr>
        <w:t>–</w:t>
      </w:r>
      <w:r w:rsidR="0092666B">
        <w:rPr>
          <w:rFonts w:ascii="Times New Roman" w:hAnsi="Times New Roman" w:cs="Times New Roman"/>
          <w:color w:val="000000" w:themeColor="text1"/>
          <w:sz w:val="28"/>
          <w:szCs w:val="28"/>
          <w:lang w:val="kk-KZ"/>
        </w:rPr>
        <w:t xml:space="preserve"> </w:t>
      </w:r>
      <w:r w:rsidRPr="00F25759">
        <w:rPr>
          <w:rFonts w:ascii="Times New Roman" w:hAnsi="Times New Roman" w:cs="Times New Roman"/>
          <w:color w:val="000000" w:themeColor="text1"/>
          <w:sz w:val="28"/>
          <w:szCs w:val="28"/>
          <w:lang w:val="kk-KZ"/>
        </w:rPr>
        <w:t>Болашақ кәсіптік оқыту педагогының компьютерлік графикалық құзыреттілігін қалыптастыру</w:t>
      </w:r>
      <w:r w:rsidR="00696FF6">
        <w:rPr>
          <w:rFonts w:ascii="Times New Roman" w:hAnsi="Times New Roman" w:cs="Times New Roman"/>
          <w:color w:val="000000" w:themeColor="text1"/>
          <w:sz w:val="28"/>
          <w:szCs w:val="28"/>
          <w:lang w:val="kk-KZ"/>
        </w:rPr>
        <w:t>дың</w:t>
      </w:r>
      <w:r w:rsidRPr="00F25759">
        <w:rPr>
          <w:rFonts w:ascii="Times New Roman" w:hAnsi="Times New Roman" w:cs="Times New Roman"/>
          <w:color w:val="000000" w:themeColor="text1"/>
          <w:sz w:val="28"/>
          <w:szCs w:val="28"/>
          <w:lang w:val="kk-KZ"/>
        </w:rPr>
        <w:t xml:space="preserve"> өлшемдері мен көрсеткіштері</w:t>
      </w:r>
    </w:p>
    <w:p w14:paraId="603770F6" w14:textId="77777777" w:rsidR="00586364" w:rsidRPr="00F25759" w:rsidRDefault="00586364" w:rsidP="00586364">
      <w:pPr>
        <w:spacing w:after="0" w:line="240" w:lineRule="auto"/>
        <w:jc w:val="both"/>
        <w:rPr>
          <w:rFonts w:ascii="Times New Roman" w:hAnsi="Times New Roman" w:cs="Times New Roman"/>
          <w:b/>
          <w:sz w:val="28"/>
          <w:szCs w:val="28"/>
          <w:lang w:val="kk-KZ"/>
        </w:rPr>
      </w:pPr>
    </w:p>
    <w:tbl>
      <w:tblPr>
        <w:tblW w:w="9610" w:type="dxa"/>
        <w:tblInd w:w="13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095"/>
        <w:gridCol w:w="1559"/>
      </w:tblGrid>
      <w:tr w:rsidR="00072D84" w:rsidRPr="00F25759" w14:paraId="2C55FC17" w14:textId="77777777" w:rsidTr="0068682B">
        <w:trPr>
          <w:trHeight w:val="323"/>
        </w:trPr>
        <w:tc>
          <w:tcPr>
            <w:tcW w:w="1956" w:type="dxa"/>
          </w:tcPr>
          <w:p w14:paraId="5C70F27D" w14:textId="77777777" w:rsidR="00072D84" w:rsidRPr="00586364" w:rsidRDefault="00072D84" w:rsidP="006A65BA">
            <w:pPr>
              <w:pStyle w:val="TableParagraph"/>
              <w:ind w:firstLine="142"/>
              <w:jc w:val="center"/>
              <w:rPr>
                <w:color w:val="000000" w:themeColor="text1"/>
                <w:sz w:val="24"/>
              </w:rPr>
            </w:pPr>
            <w:r w:rsidRPr="00586364">
              <w:rPr>
                <w:color w:val="000000" w:themeColor="text1"/>
                <w:spacing w:val="-2"/>
                <w:sz w:val="24"/>
              </w:rPr>
              <w:t>Компоненттер</w:t>
            </w:r>
          </w:p>
        </w:tc>
        <w:tc>
          <w:tcPr>
            <w:tcW w:w="6095" w:type="dxa"/>
          </w:tcPr>
          <w:p w14:paraId="741380BF" w14:textId="77777777" w:rsidR="00072D84" w:rsidRPr="00586364" w:rsidRDefault="00072D84" w:rsidP="006A65BA">
            <w:pPr>
              <w:pStyle w:val="TableParagraph"/>
              <w:ind w:firstLine="142"/>
              <w:jc w:val="center"/>
              <w:rPr>
                <w:color w:val="000000" w:themeColor="text1"/>
                <w:sz w:val="24"/>
              </w:rPr>
            </w:pPr>
            <w:r w:rsidRPr="00586364">
              <w:rPr>
                <w:color w:val="000000" w:themeColor="text1"/>
                <w:sz w:val="24"/>
              </w:rPr>
              <w:t>Өлшемдер</w:t>
            </w:r>
            <w:r w:rsidRPr="00586364">
              <w:rPr>
                <w:color w:val="000000" w:themeColor="text1"/>
                <w:spacing w:val="-3"/>
                <w:sz w:val="24"/>
              </w:rPr>
              <w:t xml:space="preserve"> </w:t>
            </w:r>
            <w:r w:rsidRPr="00586364">
              <w:rPr>
                <w:color w:val="000000" w:themeColor="text1"/>
                <w:sz w:val="24"/>
              </w:rPr>
              <w:t>мен</w:t>
            </w:r>
            <w:r w:rsidRPr="00586364">
              <w:rPr>
                <w:color w:val="000000" w:themeColor="text1"/>
                <w:spacing w:val="-2"/>
                <w:sz w:val="24"/>
              </w:rPr>
              <w:t xml:space="preserve"> көрсеткіштер</w:t>
            </w:r>
          </w:p>
        </w:tc>
        <w:tc>
          <w:tcPr>
            <w:tcW w:w="1559" w:type="dxa"/>
          </w:tcPr>
          <w:p w14:paraId="2B3F0956" w14:textId="77777777" w:rsidR="00072D84" w:rsidRPr="00586364" w:rsidRDefault="00072D84" w:rsidP="006A65BA">
            <w:pPr>
              <w:pStyle w:val="TableParagraph"/>
              <w:ind w:firstLine="142"/>
              <w:jc w:val="center"/>
              <w:rPr>
                <w:color w:val="000000" w:themeColor="text1"/>
                <w:sz w:val="24"/>
              </w:rPr>
            </w:pPr>
            <w:r w:rsidRPr="00586364">
              <w:rPr>
                <w:color w:val="000000" w:themeColor="text1"/>
                <w:spacing w:val="-2"/>
                <w:sz w:val="24"/>
              </w:rPr>
              <w:t>Деңгейлер</w:t>
            </w:r>
          </w:p>
        </w:tc>
      </w:tr>
      <w:tr w:rsidR="00072D84" w:rsidRPr="00F25759" w14:paraId="20420732" w14:textId="77777777" w:rsidTr="0068682B">
        <w:trPr>
          <w:trHeight w:val="323"/>
        </w:trPr>
        <w:tc>
          <w:tcPr>
            <w:tcW w:w="1956" w:type="dxa"/>
          </w:tcPr>
          <w:p w14:paraId="79B4BBA5" w14:textId="77777777" w:rsidR="00072D84" w:rsidRPr="00F25759" w:rsidRDefault="00072D84" w:rsidP="006A65BA">
            <w:pPr>
              <w:pStyle w:val="TableParagraph"/>
              <w:ind w:firstLine="142"/>
              <w:jc w:val="center"/>
              <w:rPr>
                <w:color w:val="000000" w:themeColor="text1"/>
                <w:spacing w:val="-2"/>
                <w:sz w:val="24"/>
              </w:rPr>
            </w:pPr>
            <w:r w:rsidRPr="00F25759">
              <w:rPr>
                <w:color w:val="000000" w:themeColor="text1"/>
                <w:spacing w:val="-2"/>
                <w:sz w:val="24"/>
              </w:rPr>
              <w:t>1</w:t>
            </w:r>
          </w:p>
        </w:tc>
        <w:tc>
          <w:tcPr>
            <w:tcW w:w="6095" w:type="dxa"/>
          </w:tcPr>
          <w:p w14:paraId="258F991C" w14:textId="77777777" w:rsidR="00072D84" w:rsidRPr="00F25759" w:rsidRDefault="00072D84" w:rsidP="006A65BA">
            <w:pPr>
              <w:pStyle w:val="TableParagraph"/>
              <w:ind w:firstLine="142"/>
              <w:jc w:val="center"/>
              <w:rPr>
                <w:color w:val="000000" w:themeColor="text1"/>
                <w:sz w:val="24"/>
              </w:rPr>
            </w:pPr>
            <w:r w:rsidRPr="00F25759">
              <w:rPr>
                <w:color w:val="000000" w:themeColor="text1"/>
                <w:sz w:val="24"/>
              </w:rPr>
              <w:t>2</w:t>
            </w:r>
          </w:p>
        </w:tc>
        <w:tc>
          <w:tcPr>
            <w:tcW w:w="1559" w:type="dxa"/>
          </w:tcPr>
          <w:p w14:paraId="10F19DDE" w14:textId="77777777" w:rsidR="00072D84" w:rsidRPr="00F25759" w:rsidRDefault="00072D84" w:rsidP="006A65BA">
            <w:pPr>
              <w:pStyle w:val="TableParagraph"/>
              <w:ind w:firstLine="142"/>
              <w:jc w:val="center"/>
              <w:rPr>
                <w:color w:val="000000" w:themeColor="text1"/>
                <w:spacing w:val="-2"/>
                <w:sz w:val="24"/>
              </w:rPr>
            </w:pPr>
            <w:r w:rsidRPr="00F25759">
              <w:rPr>
                <w:color w:val="000000" w:themeColor="text1"/>
                <w:spacing w:val="-2"/>
                <w:sz w:val="24"/>
              </w:rPr>
              <w:t>3</w:t>
            </w:r>
          </w:p>
        </w:tc>
      </w:tr>
      <w:tr w:rsidR="00072D84" w:rsidRPr="00F25759" w14:paraId="62D4CC98" w14:textId="77777777" w:rsidTr="0068682B">
        <w:trPr>
          <w:trHeight w:val="301"/>
        </w:trPr>
        <w:tc>
          <w:tcPr>
            <w:tcW w:w="1956" w:type="dxa"/>
            <w:vMerge w:val="restart"/>
          </w:tcPr>
          <w:p w14:paraId="201ACFD3" w14:textId="77777777" w:rsidR="00072D84" w:rsidRPr="00F25759" w:rsidRDefault="00072D84" w:rsidP="00E30C6A">
            <w:pPr>
              <w:pStyle w:val="TableParagraph"/>
              <w:ind w:hanging="7"/>
              <w:jc w:val="both"/>
              <w:rPr>
                <w:spacing w:val="-2"/>
                <w:sz w:val="24"/>
                <w:szCs w:val="24"/>
              </w:rPr>
            </w:pPr>
            <w:r w:rsidRPr="00F25759">
              <w:rPr>
                <w:spacing w:val="-2"/>
                <w:sz w:val="24"/>
                <w:szCs w:val="24"/>
              </w:rPr>
              <w:t>Мотивациялық</w:t>
            </w:r>
          </w:p>
          <w:p w14:paraId="3FA39025" w14:textId="77777777" w:rsidR="00072D84" w:rsidRPr="00F25759" w:rsidRDefault="00072D84" w:rsidP="00072D84">
            <w:pPr>
              <w:pStyle w:val="TableParagraph"/>
              <w:jc w:val="both"/>
              <w:rPr>
                <w:sz w:val="24"/>
                <w:szCs w:val="24"/>
              </w:rPr>
            </w:pPr>
          </w:p>
        </w:tc>
        <w:tc>
          <w:tcPr>
            <w:tcW w:w="6095" w:type="dxa"/>
            <w:vMerge w:val="restart"/>
          </w:tcPr>
          <w:p w14:paraId="00DDA1A7" w14:textId="3AB544F9" w:rsidR="00072D84" w:rsidRPr="00F25759" w:rsidRDefault="00072D84" w:rsidP="00072D84">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Болаш</w:t>
            </w:r>
            <w:r w:rsidR="00BE4DE9">
              <w:rPr>
                <w:rFonts w:ascii="Times New Roman" w:hAnsi="Times New Roman" w:cs="Times New Roman"/>
                <w:sz w:val="24"/>
                <w:szCs w:val="24"/>
                <w:lang w:val="kk-KZ"/>
              </w:rPr>
              <w:t>ақ кәсіптік оқыту педагогының</w:t>
            </w:r>
            <w:r w:rsidRPr="00F25759">
              <w:rPr>
                <w:rFonts w:ascii="Times New Roman" w:hAnsi="Times New Roman" w:cs="Times New Roman"/>
                <w:sz w:val="24"/>
                <w:szCs w:val="24"/>
                <w:lang w:val="kk-KZ"/>
              </w:rPr>
              <w:t xml:space="preserve"> компьютерлік графикалық іс-әрекетке  тұрақты мотивтерінің болуы:</w:t>
            </w:r>
          </w:p>
          <w:p w14:paraId="518F3EB6" w14:textId="77777777" w:rsidR="00072D84" w:rsidRPr="00F25759" w:rsidRDefault="00072D84" w:rsidP="00072D84">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Кәсіби іс-әрекетте компьютерлік графикалық іс-әрекетке қызығушылығы;</w:t>
            </w:r>
          </w:p>
          <w:p w14:paraId="7F65AB0D" w14:textId="77777777" w:rsidR="00072D84" w:rsidRPr="00F25759" w:rsidRDefault="00072D84" w:rsidP="00072D84">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Компьютерлік графикалық іс-әрекетке қажеттілігі;</w:t>
            </w:r>
          </w:p>
          <w:p w14:paraId="7A5FFC58" w14:textId="77777777" w:rsidR="00072D84" w:rsidRPr="00F25759" w:rsidRDefault="00072D84" w:rsidP="00072D84">
            <w:pPr>
              <w:spacing w:after="0" w:line="240" w:lineRule="auto"/>
              <w:jc w:val="both"/>
              <w:rPr>
                <w:rFonts w:ascii="Times New Roman" w:hAnsi="Times New Roman" w:cs="Times New Roman"/>
                <w:sz w:val="24"/>
                <w:szCs w:val="24"/>
                <w:lang w:val="kk-KZ"/>
              </w:rPr>
            </w:pPr>
            <w:r w:rsidRPr="00F25759">
              <w:rPr>
                <w:rFonts w:ascii="Times New Roman" w:hAnsi="Times New Roman" w:cs="Times New Roman"/>
                <w:sz w:val="24"/>
                <w:szCs w:val="24"/>
                <w:lang w:val="kk-KZ"/>
              </w:rPr>
              <w:t>Кәсіптік оқыту жүйесінде КГ білім мен дағдының маңыздылығын сезіну;</w:t>
            </w:r>
          </w:p>
          <w:p w14:paraId="4F60A817" w14:textId="77777777" w:rsidR="00072D84" w:rsidRPr="00F25759" w:rsidRDefault="00072D84" w:rsidP="00072D84">
            <w:pPr>
              <w:spacing w:after="0" w:line="240" w:lineRule="auto"/>
              <w:jc w:val="both"/>
              <w:rPr>
                <w:rFonts w:ascii="Times New Roman" w:hAnsi="Times New Roman" w:cs="Times New Roman"/>
                <w:lang w:val="kk-KZ"/>
              </w:rPr>
            </w:pPr>
            <w:r w:rsidRPr="00F25759">
              <w:rPr>
                <w:rFonts w:ascii="Times New Roman" w:hAnsi="Times New Roman" w:cs="Times New Roman"/>
                <w:sz w:val="24"/>
                <w:szCs w:val="24"/>
                <w:lang w:val="kk-KZ"/>
              </w:rPr>
              <w:t>Кәсіптік оқыту жүйесінде сұранысқа ие маман болу.</w:t>
            </w:r>
          </w:p>
        </w:tc>
        <w:tc>
          <w:tcPr>
            <w:tcW w:w="1559" w:type="dxa"/>
          </w:tcPr>
          <w:p w14:paraId="4A1D5864" w14:textId="77777777" w:rsidR="00072D84" w:rsidRPr="00F25759" w:rsidRDefault="00072D84" w:rsidP="0052101D">
            <w:pPr>
              <w:pStyle w:val="TableParagraph"/>
              <w:jc w:val="center"/>
              <w:rPr>
                <w:color w:val="000000" w:themeColor="text1"/>
                <w:sz w:val="24"/>
              </w:rPr>
            </w:pPr>
            <w:r w:rsidRPr="00F25759">
              <w:rPr>
                <w:color w:val="000000" w:themeColor="text1"/>
                <w:spacing w:val="-2"/>
                <w:sz w:val="24"/>
              </w:rPr>
              <w:t>Жоғары</w:t>
            </w:r>
          </w:p>
        </w:tc>
      </w:tr>
      <w:tr w:rsidR="00072D84" w:rsidRPr="00F25759" w14:paraId="46B2420E" w14:textId="77777777" w:rsidTr="0068682B">
        <w:trPr>
          <w:trHeight w:val="486"/>
        </w:trPr>
        <w:tc>
          <w:tcPr>
            <w:tcW w:w="1956" w:type="dxa"/>
            <w:vMerge/>
          </w:tcPr>
          <w:p w14:paraId="18B9BC03" w14:textId="77777777" w:rsidR="00072D84" w:rsidRPr="00F25759" w:rsidRDefault="00072D84" w:rsidP="00072D84">
            <w:pPr>
              <w:spacing w:after="0" w:line="240" w:lineRule="auto"/>
              <w:ind w:firstLine="142"/>
              <w:jc w:val="both"/>
              <w:rPr>
                <w:rFonts w:ascii="Times New Roman" w:hAnsi="Times New Roman" w:cs="Times New Roman"/>
                <w:color w:val="000000" w:themeColor="text1"/>
                <w:sz w:val="2"/>
                <w:szCs w:val="2"/>
              </w:rPr>
            </w:pPr>
          </w:p>
        </w:tc>
        <w:tc>
          <w:tcPr>
            <w:tcW w:w="6095" w:type="dxa"/>
            <w:vMerge/>
          </w:tcPr>
          <w:p w14:paraId="286E7BEF" w14:textId="77777777" w:rsidR="00072D84" w:rsidRPr="00F25759" w:rsidRDefault="00072D84" w:rsidP="00072D84">
            <w:pPr>
              <w:spacing w:after="0" w:line="240" w:lineRule="auto"/>
              <w:ind w:firstLine="142"/>
              <w:jc w:val="both"/>
              <w:rPr>
                <w:rFonts w:ascii="Times New Roman" w:hAnsi="Times New Roman" w:cs="Times New Roman"/>
                <w:color w:val="000000" w:themeColor="text1"/>
                <w:sz w:val="2"/>
                <w:szCs w:val="2"/>
              </w:rPr>
            </w:pPr>
          </w:p>
        </w:tc>
        <w:tc>
          <w:tcPr>
            <w:tcW w:w="1559" w:type="dxa"/>
          </w:tcPr>
          <w:p w14:paraId="3195462F" w14:textId="37720657" w:rsidR="00072D84" w:rsidRPr="00F25759" w:rsidRDefault="00072D84" w:rsidP="0052101D">
            <w:pPr>
              <w:pStyle w:val="TableParagraph"/>
              <w:jc w:val="center"/>
              <w:rPr>
                <w:color w:val="000000" w:themeColor="text1"/>
                <w:sz w:val="24"/>
              </w:rPr>
            </w:pPr>
            <w:r w:rsidRPr="00F25759">
              <w:rPr>
                <w:color w:val="000000" w:themeColor="text1"/>
                <w:spacing w:val="-2"/>
                <w:sz w:val="24"/>
              </w:rPr>
              <w:t>Орт</w:t>
            </w:r>
            <w:r w:rsidR="002E6477">
              <w:rPr>
                <w:color w:val="000000" w:themeColor="text1"/>
                <w:spacing w:val="-2"/>
                <w:sz w:val="24"/>
              </w:rPr>
              <w:t>а</w:t>
            </w:r>
          </w:p>
        </w:tc>
      </w:tr>
      <w:tr w:rsidR="00072D84" w:rsidRPr="00F25759" w14:paraId="0628DBB8" w14:textId="77777777" w:rsidTr="0068682B">
        <w:trPr>
          <w:trHeight w:val="1053"/>
        </w:trPr>
        <w:tc>
          <w:tcPr>
            <w:tcW w:w="1956" w:type="dxa"/>
            <w:vMerge/>
          </w:tcPr>
          <w:p w14:paraId="3F9CE9C7" w14:textId="77777777" w:rsidR="00072D84" w:rsidRPr="00F25759" w:rsidRDefault="00072D84" w:rsidP="00072D84">
            <w:pPr>
              <w:spacing w:after="0" w:line="240" w:lineRule="auto"/>
              <w:ind w:firstLine="142"/>
              <w:jc w:val="both"/>
              <w:rPr>
                <w:rFonts w:ascii="Times New Roman" w:hAnsi="Times New Roman" w:cs="Times New Roman"/>
                <w:color w:val="000000" w:themeColor="text1"/>
                <w:sz w:val="2"/>
                <w:szCs w:val="2"/>
              </w:rPr>
            </w:pPr>
          </w:p>
        </w:tc>
        <w:tc>
          <w:tcPr>
            <w:tcW w:w="6095" w:type="dxa"/>
            <w:vMerge/>
          </w:tcPr>
          <w:p w14:paraId="01C15735" w14:textId="77777777" w:rsidR="00072D84" w:rsidRPr="00F25759" w:rsidRDefault="00072D84" w:rsidP="00072D84">
            <w:pPr>
              <w:spacing w:after="0" w:line="240" w:lineRule="auto"/>
              <w:ind w:firstLine="142"/>
              <w:jc w:val="both"/>
              <w:rPr>
                <w:rFonts w:ascii="Times New Roman" w:hAnsi="Times New Roman" w:cs="Times New Roman"/>
                <w:color w:val="000000" w:themeColor="text1"/>
                <w:sz w:val="2"/>
                <w:szCs w:val="2"/>
              </w:rPr>
            </w:pPr>
          </w:p>
        </w:tc>
        <w:tc>
          <w:tcPr>
            <w:tcW w:w="1559" w:type="dxa"/>
          </w:tcPr>
          <w:p w14:paraId="713B2C8C" w14:textId="77777777" w:rsidR="00072D84" w:rsidRPr="00F25759" w:rsidRDefault="00072D84" w:rsidP="0052101D">
            <w:pPr>
              <w:pStyle w:val="TableParagraph"/>
              <w:jc w:val="center"/>
              <w:rPr>
                <w:color w:val="000000" w:themeColor="text1"/>
                <w:sz w:val="24"/>
              </w:rPr>
            </w:pPr>
            <w:r w:rsidRPr="00F25759">
              <w:rPr>
                <w:color w:val="000000" w:themeColor="text1"/>
                <w:spacing w:val="-2"/>
                <w:sz w:val="24"/>
              </w:rPr>
              <w:t>Төмен</w:t>
            </w:r>
          </w:p>
        </w:tc>
      </w:tr>
      <w:tr w:rsidR="00072D84" w:rsidRPr="00F25759" w14:paraId="4E92BACC" w14:textId="77777777" w:rsidTr="0068682B">
        <w:trPr>
          <w:trHeight w:val="808"/>
        </w:trPr>
        <w:tc>
          <w:tcPr>
            <w:tcW w:w="1956" w:type="dxa"/>
            <w:vMerge w:val="restart"/>
          </w:tcPr>
          <w:p w14:paraId="6881D8C4" w14:textId="77777777" w:rsidR="00072D84" w:rsidRPr="00F25759" w:rsidRDefault="00072D84" w:rsidP="00072D84">
            <w:pPr>
              <w:pStyle w:val="TableParagraph"/>
              <w:ind w:firstLine="140"/>
              <w:jc w:val="both"/>
              <w:rPr>
                <w:sz w:val="24"/>
                <w:szCs w:val="24"/>
              </w:rPr>
            </w:pPr>
            <w:r w:rsidRPr="00F25759">
              <w:rPr>
                <w:spacing w:val="-2"/>
                <w:sz w:val="24"/>
                <w:szCs w:val="24"/>
              </w:rPr>
              <w:t>Танымдық</w:t>
            </w:r>
          </w:p>
          <w:p w14:paraId="5865B683" w14:textId="77777777" w:rsidR="00072D84" w:rsidRPr="00F25759" w:rsidRDefault="00072D84" w:rsidP="00072D84">
            <w:pPr>
              <w:pStyle w:val="TableParagraph"/>
              <w:jc w:val="both"/>
              <w:rPr>
                <w:sz w:val="24"/>
                <w:szCs w:val="24"/>
              </w:rPr>
            </w:pPr>
            <w:r w:rsidRPr="00F25759">
              <w:rPr>
                <w:sz w:val="24"/>
                <w:szCs w:val="24"/>
              </w:rPr>
              <w:t xml:space="preserve"> </w:t>
            </w:r>
          </w:p>
          <w:p w14:paraId="51179B3A" w14:textId="77777777" w:rsidR="00072D84" w:rsidRPr="00F25759" w:rsidRDefault="00072D84" w:rsidP="00072D84">
            <w:pPr>
              <w:pStyle w:val="TableParagraph"/>
              <w:ind w:firstLine="140"/>
              <w:jc w:val="both"/>
              <w:rPr>
                <w:sz w:val="24"/>
                <w:szCs w:val="24"/>
              </w:rPr>
            </w:pPr>
          </w:p>
        </w:tc>
        <w:tc>
          <w:tcPr>
            <w:tcW w:w="6095" w:type="dxa"/>
            <w:vMerge w:val="restart"/>
          </w:tcPr>
          <w:p w14:paraId="11AADF88" w14:textId="3B043E72" w:rsidR="006A65BA" w:rsidRPr="00B55505" w:rsidRDefault="00565931" w:rsidP="007B44B4">
            <w:pPr>
              <w:numPr>
                <w:ilvl w:val="0"/>
                <w:numId w:val="11"/>
              </w:numPr>
              <w:tabs>
                <w:tab w:val="left" w:pos="0"/>
              </w:tabs>
              <w:spacing w:after="0" w:line="240" w:lineRule="auto"/>
              <w:jc w:val="both"/>
              <w:rPr>
                <w:rFonts w:ascii="Times New Roman" w:eastAsia="Times New Roman" w:hAnsi="Times New Roman" w:cs="Times New Roman"/>
                <w:sz w:val="24"/>
                <w:szCs w:val="24"/>
                <w:lang w:val="kk-KZ" w:eastAsia="ru-RU"/>
              </w:rPr>
            </w:pPr>
            <w:r w:rsidRPr="00F25759">
              <w:rPr>
                <w:rFonts w:ascii="Times New Roman" w:eastAsia="Times New Roman" w:hAnsi="Times New Roman" w:cs="Times New Roman"/>
                <w:sz w:val="24"/>
                <w:szCs w:val="24"/>
                <w:lang w:val="kk-KZ" w:eastAsia="ru-RU"/>
              </w:rPr>
              <w:t xml:space="preserve">  </w:t>
            </w:r>
            <w:r w:rsidR="007B44B4">
              <w:rPr>
                <w:rFonts w:ascii="Times New Roman" w:eastAsia="Times New Roman" w:hAnsi="Times New Roman" w:cs="Times New Roman"/>
                <w:sz w:val="24"/>
                <w:szCs w:val="24"/>
                <w:lang w:val="kk-KZ" w:eastAsia="ru-RU"/>
              </w:rPr>
              <w:t>к</w:t>
            </w:r>
            <w:r w:rsidR="006A65BA" w:rsidRPr="00F25759">
              <w:rPr>
                <w:rFonts w:ascii="Times New Roman" w:eastAsia="Times New Roman" w:hAnsi="Times New Roman" w:cs="Times New Roman"/>
                <w:sz w:val="24"/>
                <w:szCs w:val="24"/>
                <w:lang w:val="kk-KZ" w:eastAsia="ru-RU"/>
              </w:rPr>
              <w:t>омпьютерлік графи</w:t>
            </w:r>
            <w:r w:rsidR="007B44B4">
              <w:rPr>
                <w:rFonts w:ascii="Times New Roman" w:eastAsia="Times New Roman" w:hAnsi="Times New Roman" w:cs="Times New Roman"/>
                <w:sz w:val="24"/>
                <w:szCs w:val="24"/>
                <w:lang w:val="kk-KZ" w:eastAsia="ru-RU"/>
              </w:rPr>
              <w:t xml:space="preserve">ка саласындағы негізгі білімдер </w:t>
            </w:r>
            <w:r w:rsidR="006A65BA" w:rsidRPr="00F25759">
              <w:rPr>
                <w:rFonts w:ascii="Times New Roman" w:eastAsia="Times New Roman" w:hAnsi="Times New Roman" w:cs="Times New Roman"/>
                <w:sz w:val="24"/>
                <w:szCs w:val="24"/>
                <w:lang w:val="kk-KZ" w:eastAsia="ru-RU"/>
              </w:rPr>
              <w:t>мен дағдылар мыналарды қамтиды:</w:t>
            </w:r>
            <w:r w:rsidR="00B55505" w:rsidRPr="00B55505">
              <w:rPr>
                <w:rFonts w:ascii="Times New Roman" w:eastAsia="Times New Roman" w:hAnsi="Times New Roman" w:cs="Times New Roman"/>
                <w:bCs/>
                <w:sz w:val="24"/>
                <w:szCs w:val="24"/>
                <w:lang w:val="kk-KZ" w:eastAsia="ru-RU"/>
              </w:rPr>
              <w:t xml:space="preserve"> Кескінді өңдеу тәсілдерін меңгеру; Бейнелеу әдістерін білу</w:t>
            </w:r>
          </w:p>
          <w:p w14:paraId="634E279D" w14:textId="146C2EED" w:rsidR="006A65BA" w:rsidRPr="00586364" w:rsidRDefault="007B44B4" w:rsidP="007B44B4">
            <w:pPr>
              <w:numPr>
                <w:ilvl w:val="0"/>
                <w:numId w:val="11"/>
              </w:numPr>
              <w:tabs>
                <w:tab w:val="left" w:pos="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к</w:t>
            </w:r>
            <w:r w:rsidR="006A65BA" w:rsidRPr="00586364">
              <w:rPr>
                <w:rFonts w:ascii="Times New Roman" w:eastAsia="Times New Roman" w:hAnsi="Times New Roman" w:cs="Times New Roman"/>
                <w:bCs/>
                <w:sz w:val="24"/>
                <w:szCs w:val="24"/>
                <w:lang w:val="kk-KZ" w:eastAsia="ru-RU"/>
              </w:rPr>
              <w:t>омпьютерлік графика теориясын білу:</w:t>
            </w:r>
            <w:r w:rsidR="006A65BA" w:rsidRPr="00586364">
              <w:rPr>
                <w:rFonts w:ascii="Times New Roman" w:eastAsia="Times New Roman" w:hAnsi="Times New Roman" w:cs="Times New Roman"/>
                <w:sz w:val="24"/>
                <w:szCs w:val="24"/>
                <w:lang w:val="kk-KZ" w:eastAsia="ru-RU"/>
              </w:rPr>
              <w:t xml:space="preserve"> кескіндерді құру және өңдеудің негізгі қағидаларын, сондай-ақ 2D және 3D графикасын жасау принциптерін түсіну;</w:t>
            </w:r>
          </w:p>
          <w:p w14:paraId="4852AF9D" w14:textId="5E15A24B" w:rsidR="006A65BA" w:rsidRPr="00586364" w:rsidRDefault="007B44B4" w:rsidP="007B44B4">
            <w:pPr>
              <w:numPr>
                <w:ilvl w:val="0"/>
                <w:numId w:val="11"/>
              </w:numPr>
              <w:tabs>
                <w:tab w:val="left" w:pos="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б</w:t>
            </w:r>
            <w:r w:rsidR="006A65BA" w:rsidRPr="00586364">
              <w:rPr>
                <w:rFonts w:ascii="Times New Roman" w:eastAsia="Times New Roman" w:hAnsi="Times New Roman" w:cs="Times New Roman"/>
                <w:bCs/>
                <w:sz w:val="24"/>
                <w:szCs w:val="24"/>
                <w:lang w:val="kk-KZ" w:eastAsia="ru-RU"/>
              </w:rPr>
              <w:t>ағдарламалық жасақтаманы меңгеру:</w:t>
            </w:r>
            <w:r w:rsidR="006A65BA" w:rsidRPr="00586364">
              <w:rPr>
                <w:rFonts w:ascii="Times New Roman" w:eastAsia="Times New Roman" w:hAnsi="Times New Roman" w:cs="Times New Roman"/>
                <w:sz w:val="24"/>
                <w:szCs w:val="24"/>
                <w:lang w:val="kk-KZ" w:eastAsia="ru-RU"/>
              </w:rPr>
              <w:t xml:space="preserve"> арнайы графикалық редакторларда жұмыс істей алу және кескіндерді жасау мен өңдеудің түрлі тәсілдерін білу;</w:t>
            </w:r>
          </w:p>
          <w:p w14:paraId="453C0D98" w14:textId="40E3F036" w:rsidR="006A65BA" w:rsidRPr="00B55505" w:rsidRDefault="007B44B4" w:rsidP="007B44B4">
            <w:pPr>
              <w:numPr>
                <w:ilvl w:val="0"/>
                <w:numId w:val="11"/>
              </w:numPr>
              <w:tabs>
                <w:tab w:val="left" w:pos="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к</w:t>
            </w:r>
            <w:r w:rsidR="006A65BA" w:rsidRPr="00586364">
              <w:rPr>
                <w:rFonts w:ascii="Times New Roman" w:eastAsia="Times New Roman" w:hAnsi="Times New Roman" w:cs="Times New Roman"/>
                <w:bCs/>
                <w:sz w:val="24"/>
                <w:szCs w:val="24"/>
                <w:lang w:val="kk-KZ" w:eastAsia="ru-RU"/>
              </w:rPr>
              <w:t>өркемдік білім:</w:t>
            </w:r>
            <w:r w:rsidR="006A65BA" w:rsidRPr="00586364">
              <w:rPr>
                <w:rFonts w:ascii="Times New Roman" w:eastAsia="Times New Roman" w:hAnsi="Times New Roman" w:cs="Times New Roman"/>
                <w:sz w:val="24"/>
                <w:szCs w:val="24"/>
                <w:lang w:val="kk-KZ" w:eastAsia="ru-RU"/>
              </w:rPr>
              <w:t xml:space="preserve"> сурет салу қабілетіне, композиция сезіміне ие болу, түс пен пішін үйлесімін түсіну, эстетикалық тартымды бейнелер жасау қағидаларын меңгеру;</w:t>
            </w:r>
            <w:r w:rsidR="006A65BA" w:rsidRPr="00B55505">
              <w:rPr>
                <w:rFonts w:ascii="Times New Roman" w:eastAsia="Times New Roman" w:hAnsi="Times New Roman" w:cs="Times New Roman"/>
                <w:sz w:val="24"/>
                <w:szCs w:val="24"/>
                <w:lang w:val="kk-KZ" w:eastAsia="ru-RU"/>
              </w:rPr>
              <w:t xml:space="preserve"> </w:t>
            </w:r>
          </w:p>
          <w:p w14:paraId="27B0EB96" w14:textId="3E652D05" w:rsidR="00072D84" w:rsidRPr="00B55505" w:rsidRDefault="00072D84" w:rsidP="00B55505">
            <w:pPr>
              <w:spacing w:after="0" w:line="240" w:lineRule="auto"/>
              <w:ind w:left="108"/>
              <w:jc w:val="both"/>
              <w:rPr>
                <w:rFonts w:ascii="Times New Roman" w:eastAsia="Times New Roman" w:hAnsi="Times New Roman" w:cs="Times New Roman"/>
                <w:sz w:val="24"/>
                <w:szCs w:val="24"/>
                <w:lang w:val="kk-KZ" w:eastAsia="ru-RU"/>
              </w:rPr>
            </w:pPr>
          </w:p>
        </w:tc>
        <w:tc>
          <w:tcPr>
            <w:tcW w:w="1559" w:type="dxa"/>
          </w:tcPr>
          <w:p w14:paraId="494A9DC0" w14:textId="77777777" w:rsidR="00072D84" w:rsidRPr="00F25759" w:rsidRDefault="00072D84" w:rsidP="0052101D">
            <w:pPr>
              <w:pStyle w:val="TableParagraph"/>
              <w:ind w:firstLine="5"/>
              <w:jc w:val="center"/>
              <w:rPr>
                <w:color w:val="000000" w:themeColor="text1"/>
                <w:sz w:val="24"/>
              </w:rPr>
            </w:pPr>
            <w:r w:rsidRPr="00F25759">
              <w:rPr>
                <w:color w:val="000000" w:themeColor="text1"/>
                <w:spacing w:val="-2"/>
                <w:sz w:val="24"/>
              </w:rPr>
              <w:t>Жоғары</w:t>
            </w:r>
          </w:p>
        </w:tc>
      </w:tr>
      <w:tr w:rsidR="00072D84" w:rsidRPr="00F25759" w14:paraId="18F121A5" w14:textId="77777777" w:rsidTr="0068682B">
        <w:trPr>
          <w:trHeight w:val="565"/>
        </w:trPr>
        <w:tc>
          <w:tcPr>
            <w:tcW w:w="1956" w:type="dxa"/>
            <w:vMerge/>
          </w:tcPr>
          <w:p w14:paraId="6E14FB19" w14:textId="77777777" w:rsidR="00072D84" w:rsidRPr="00F25759" w:rsidRDefault="00072D84" w:rsidP="00072D84">
            <w:pPr>
              <w:spacing w:after="0" w:line="240" w:lineRule="auto"/>
              <w:ind w:firstLine="142"/>
              <w:jc w:val="both"/>
              <w:rPr>
                <w:rFonts w:ascii="Times New Roman" w:hAnsi="Times New Roman" w:cs="Times New Roman"/>
                <w:color w:val="000000" w:themeColor="text1"/>
                <w:sz w:val="2"/>
                <w:szCs w:val="2"/>
              </w:rPr>
            </w:pPr>
          </w:p>
        </w:tc>
        <w:tc>
          <w:tcPr>
            <w:tcW w:w="6095" w:type="dxa"/>
            <w:vMerge/>
          </w:tcPr>
          <w:p w14:paraId="35F1E9DD" w14:textId="77777777" w:rsidR="00072D84" w:rsidRPr="00F25759" w:rsidRDefault="00072D84" w:rsidP="00072D84">
            <w:pPr>
              <w:spacing w:after="0" w:line="240" w:lineRule="auto"/>
              <w:ind w:firstLine="142"/>
              <w:jc w:val="both"/>
              <w:rPr>
                <w:rFonts w:ascii="Times New Roman" w:hAnsi="Times New Roman" w:cs="Times New Roman"/>
                <w:color w:val="000000" w:themeColor="text1"/>
                <w:sz w:val="2"/>
                <w:szCs w:val="2"/>
              </w:rPr>
            </w:pPr>
          </w:p>
        </w:tc>
        <w:tc>
          <w:tcPr>
            <w:tcW w:w="1559" w:type="dxa"/>
          </w:tcPr>
          <w:p w14:paraId="1CA59FD3" w14:textId="5F40BBF3" w:rsidR="00072D84" w:rsidRPr="00F25759" w:rsidRDefault="002E6477" w:rsidP="0052101D">
            <w:pPr>
              <w:pStyle w:val="TableParagraph"/>
              <w:ind w:firstLine="5"/>
              <w:jc w:val="center"/>
              <w:rPr>
                <w:color w:val="000000" w:themeColor="text1"/>
                <w:sz w:val="24"/>
              </w:rPr>
            </w:pPr>
            <w:r>
              <w:rPr>
                <w:color w:val="000000" w:themeColor="text1"/>
                <w:spacing w:val="-2"/>
                <w:sz w:val="24"/>
              </w:rPr>
              <w:t>Орта</w:t>
            </w:r>
          </w:p>
        </w:tc>
      </w:tr>
      <w:tr w:rsidR="00072D84" w:rsidRPr="00F25759" w14:paraId="1C335444" w14:textId="77777777" w:rsidTr="0068682B">
        <w:trPr>
          <w:trHeight w:val="1365"/>
        </w:trPr>
        <w:tc>
          <w:tcPr>
            <w:tcW w:w="1956" w:type="dxa"/>
            <w:vMerge/>
          </w:tcPr>
          <w:p w14:paraId="75A46F0F" w14:textId="77777777" w:rsidR="00072D84" w:rsidRPr="00F25759" w:rsidRDefault="00072D84" w:rsidP="00072D84">
            <w:pPr>
              <w:spacing w:after="0" w:line="240" w:lineRule="auto"/>
              <w:ind w:firstLine="142"/>
              <w:jc w:val="both"/>
              <w:rPr>
                <w:rFonts w:ascii="Times New Roman" w:hAnsi="Times New Roman" w:cs="Times New Roman"/>
                <w:color w:val="000000" w:themeColor="text1"/>
                <w:sz w:val="2"/>
                <w:szCs w:val="2"/>
              </w:rPr>
            </w:pPr>
          </w:p>
        </w:tc>
        <w:tc>
          <w:tcPr>
            <w:tcW w:w="6095" w:type="dxa"/>
            <w:vMerge/>
          </w:tcPr>
          <w:p w14:paraId="40459486" w14:textId="77777777" w:rsidR="00072D84" w:rsidRPr="00F25759" w:rsidRDefault="00072D84" w:rsidP="00072D84">
            <w:pPr>
              <w:spacing w:after="0" w:line="240" w:lineRule="auto"/>
              <w:ind w:firstLine="142"/>
              <w:jc w:val="both"/>
              <w:rPr>
                <w:rFonts w:ascii="Times New Roman" w:hAnsi="Times New Roman" w:cs="Times New Roman"/>
                <w:color w:val="000000" w:themeColor="text1"/>
                <w:sz w:val="2"/>
                <w:szCs w:val="2"/>
              </w:rPr>
            </w:pPr>
          </w:p>
        </w:tc>
        <w:tc>
          <w:tcPr>
            <w:tcW w:w="1559" w:type="dxa"/>
          </w:tcPr>
          <w:p w14:paraId="485FBF1B" w14:textId="77777777" w:rsidR="00072D84" w:rsidRPr="00F25759" w:rsidRDefault="00072D84" w:rsidP="0052101D">
            <w:pPr>
              <w:pStyle w:val="TableParagraph"/>
              <w:ind w:firstLine="5"/>
              <w:jc w:val="center"/>
              <w:rPr>
                <w:color w:val="000000" w:themeColor="text1"/>
                <w:sz w:val="24"/>
              </w:rPr>
            </w:pPr>
            <w:r w:rsidRPr="00F25759">
              <w:rPr>
                <w:color w:val="000000" w:themeColor="text1"/>
                <w:spacing w:val="-2"/>
                <w:sz w:val="24"/>
              </w:rPr>
              <w:t>Төмен</w:t>
            </w:r>
          </w:p>
        </w:tc>
      </w:tr>
    </w:tbl>
    <w:p w14:paraId="29182CE8" w14:textId="77777777" w:rsidR="006C6976" w:rsidRDefault="006C6976">
      <w:pPr>
        <w:rPr>
          <w:rFonts w:ascii="Times New Roman" w:hAnsi="Times New Roman" w:cs="Times New Roman"/>
          <w:sz w:val="28"/>
          <w:szCs w:val="28"/>
          <w:lang w:val="kk-KZ"/>
        </w:rPr>
      </w:pPr>
    </w:p>
    <w:p w14:paraId="79829462" w14:textId="763710DF" w:rsidR="006C6976" w:rsidRDefault="006C6976">
      <w:pPr>
        <w:rPr>
          <w:rFonts w:ascii="Times New Roman" w:hAnsi="Times New Roman" w:cs="Times New Roman"/>
          <w:sz w:val="28"/>
          <w:szCs w:val="28"/>
          <w:lang w:val="kk-KZ"/>
        </w:rPr>
      </w:pPr>
    </w:p>
    <w:p w14:paraId="0BD4F1A1" w14:textId="1F7F80F2" w:rsidR="001517C6" w:rsidRPr="001517C6" w:rsidRDefault="004B2EA2" w:rsidP="006868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10</w:t>
      </w:r>
      <w:r w:rsidR="001517C6" w:rsidRPr="001517C6">
        <w:rPr>
          <w:rFonts w:ascii="Times New Roman" w:hAnsi="Times New Roman" w:cs="Times New Roman"/>
          <w:sz w:val="28"/>
          <w:szCs w:val="28"/>
          <w:lang w:val="kk-KZ"/>
        </w:rPr>
        <w:t>-кестенің жалғасы</w:t>
      </w:r>
    </w:p>
    <w:tbl>
      <w:tblPr>
        <w:tblW w:w="96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208"/>
        <w:gridCol w:w="1417"/>
      </w:tblGrid>
      <w:tr w:rsidR="001517C6" w:rsidRPr="00F25759" w14:paraId="4E8C253D" w14:textId="77777777" w:rsidTr="001517C6">
        <w:trPr>
          <w:trHeight w:val="428"/>
        </w:trPr>
        <w:tc>
          <w:tcPr>
            <w:tcW w:w="1985" w:type="dxa"/>
          </w:tcPr>
          <w:p w14:paraId="16287450" w14:textId="40B34ED3" w:rsidR="001517C6" w:rsidRPr="00F25759" w:rsidRDefault="001517C6" w:rsidP="0068682B">
            <w:pPr>
              <w:pStyle w:val="TableParagraph"/>
              <w:ind w:firstLine="142"/>
              <w:jc w:val="center"/>
              <w:rPr>
                <w:sz w:val="24"/>
                <w:szCs w:val="24"/>
              </w:rPr>
            </w:pPr>
            <w:r>
              <w:rPr>
                <w:sz w:val="24"/>
                <w:szCs w:val="24"/>
              </w:rPr>
              <w:t>1</w:t>
            </w:r>
          </w:p>
        </w:tc>
        <w:tc>
          <w:tcPr>
            <w:tcW w:w="6208" w:type="dxa"/>
          </w:tcPr>
          <w:p w14:paraId="2902F150" w14:textId="2E0486BE" w:rsidR="001517C6" w:rsidRPr="00586364" w:rsidRDefault="001517C6" w:rsidP="0068682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417" w:type="dxa"/>
          </w:tcPr>
          <w:p w14:paraId="70F05224" w14:textId="7F920521" w:rsidR="001517C6" w:rsidRPr="00F25759" w:rsidRDefault="001517C6" w:rsidP="0068682B">
            <w:pPr>
              <w:pStyle w:val="TableParagraph"/>
              <w:jc w:val="center"/>
              <w:rPr>
                <w:color w:val="000000" w:themeColor="text1"/>
                <w:sz w:val="24"/>
              </w:rPr>
            </w:pPr>
            <w:r>
              <w:rPr>
                <w:color w:val="000000" w:themeColor="text1"/>
                <w:sz w:val="24"/>
              </w:rPr>
              <w:t>3</w:t>
            </w:r>
          </w:p>
        </w:tc>
      </w:tr>
      <w:tr w:rsidR="00072D84" w:rsidRPr="00F25759" w14:paraId="2E022B6C" w14:textId="77777777" w:rsidTr="00586364">
        <w:trPr>
          <w:trHeight w:val="660"/>
        </w:trPr>
        <w:tc>
          <w:tcPr>
            <w:tcW w:w="1985" w:type="dxa"/>
            <w:vMerge w:val="restart"/>
          </w:tcPr>
          <w:p w14:paraId="783465EE" w14:textId="77777777" w:rsidR="00072D84" w:rsidRPr="00F25759" w:rsidRDefault="00072D84" w:rsidP="0068682B">
            <w:pPr>
              <w:pStyle w:val="TableParagraph"/>
              <w:ind w:firstLine="142"/>
              <w:jc w:val="both"/>
              <w:rPr>
                <w:color w:val="000000" w:themeColor="text1"/>
                <w:sz w:val="24"/>
              </w:rPr>
            </w:pPr>
            <w:r w:rsidRPr="00F25759">
              <w:rPr>
                <w:sz w:val="24"/>
                <w:szCs w:val="24"/>
              </w:rPr>
              <w:t>Іс-әрекеттік</w:t>
            </w:r>
          </w:p>
        </w:tc>
        <w:tc>
          <w:tcPr>
            <w:tcW w:w="6208" w:type="dxa"/>
            <w:vMerge w:val="restart"/>
          </w:tcPr>
          <w:p w14:paraId="0D374244" w14:textId="3E4A7118" w:rsidR="006A65BA" w:rsidRPr="00586364" w:rsidRDefault="006A65BA" w:rsidP="0068682B">
            <w:pPr>
              <w:spacing w:after="0" w:line="240" w:lineRule="auto"/>
              <w:jc w:val="both"/>
              <w:rPr>
                <w:rFonts w:ascii="Times New Roman" w:eastAsia="Times New Roman" w:hAnsi="Times New Roman" w:cs="Times New Roman"/>
                <w:sz w:val="24"/>
                <w:szCs w:val="24"/>
                <w:lang w:eastAsia="ru-RU"/>
              </w:rPr>
            </w:pPr>
            <w:r w:rsidRPr="00586364">
              <w:rPr>
                <w:rFonts w:ascii="Times New Roman" w:eastAsia="Times New Roman" w:hAnsi="Times New Roman" w:cs="Times New Roman"/>
                <w:sz w:val="24"/>
                <w:szCs w:val="24"/>
                <w:lang w:val="kk-KZ" w:eastAsia="ru-RU"/>
              </w:rPr>
              <w:t xml:space="preserve"> </w:t>
            </w:r>
            <w:r w:rsidR="007B44B4">
              <w:rPr>
                <w:rFonts w:ascii="Times New Roman" w:eastAsia="Times New Roman" w:hAnsi="Times New Roman" w:cs="Times New Roman"/>
                <w:sz w:val="24"/>
                <w:szCs w:val="24"/>
                <w:lang w:val="kk-KZ" w:eastAsia="ru-RU"/>
              </w:rPr>
              <w:t xml:space="preserve">    </w:t>
            </w:r>
            <w:proofErr w:type="spellStart"/>
            <w:r w:rsidRPr="00586364">
              <w:rPr>
                <w:rFonts w:ascii="Times New Roman" w:eastAsia="Times New Roman" w:hAnsi="Times New Roman" w:cs="Times New Roman"/>
                <w:sz w:val="24"/>
                <w:szCs w:val="24"/>
                <w:lang w:eastAsia="ru-RU"/>
              </w:rPr>
              <w:t>Компьютерлік</w:t>
            </w:r>
            <w:proofErr w:type="spellEnd"/>
            <w:r w:rsidRPr="00586364">
              <w:rPr>
                <w:rFonts w:ascii="Times New Roman" w:eastAsia="Times New Roman" w:hAnsi="Times New Roman" w:cs="Times New Roman"/>
                <w:sz w:val="24"/>
                <w:szCs w:val="24"/>
                <w:lang w:eastAsia="ru-RU"/>
              </w:rPr>
              <w:t xml:space="preserve"> графика </w:t>
            </w:r>
            <w:proofErr w:type="spellStart"/>
            <w:r w:rsidRPr="00586364">
              <w:rPr>
                <w:rFonts w:ascii="Times New Roman" w:eastAsia="Times New Roman" w:hAnsi="Times New Roman" w:cs="Times New Roman"/>
                <w:sz w:val="24"/>
                <w:szCs w:val="24"/>
                <w:lang w:eastAsia="ru-RU"/>
              </w:rPr>
              <w:t>саласындағы</w:t>
            </w:r>
            <w:proofErr w:type="spellEnd"/>
            <w:r w:rsidRPr="00586364">
              <w:rPr>
                <w:rFonts w:ascii="Times New Roman" w:eastAsia="Times New Roman" w:hAnsi="Times New Roman" w:cs="Times New Roman"/>
                <w:sz w:val="24"/>
                <w:szCs w:val="24"/>
                <w:lang w:eastAsia="ru-RU"/>
              </w:rPr>
              <w:t xml:space="preserve"> </w:t>
            </w:r>
            <w:proofErr w:type="spellStart"/>
            <w:r w:rsidRPr="00586364">
              <w:rPr>
                <w:rFonts w:ascii="Times New Roman" w:eastAsia="Times New Roman" w:hAnsi="Times New Roman" w:cs="Times New Roman"/>
                <w:sz w:val="24"/>
                <w:szCs w:val="24"/>
                <w:lang w:eastAsia="ru-RU"/>
              </w:rPr>
              <w:t>құзыреттер</w:t>
            </w:r>
            <w:proofErr w:type="spellEnd"/>
            <w:r w:rsidRPr="00586364">
              <w:rPr>
                <w:rFonts w:ascii="Times New Roman" w:eastAsia="Times New Roman" w:hAnsi="Times New Roman" w:cs="Times New Roman"/>
                <w:sz w:val="24"/>
                <w:szCs w:val="24"/>
                <w:lang w:eastAsia="ru-RU"/>
              </w:rPr>
              <w:t xml:space="preserve"> </w:t>
            </w:r>
            <w:proofErr w:type="spellStart"/>
            <w:r w:rsidRPr="00586364">
              <w:rPr>
                <w:rFonts w:ascii="Times New Roman" w:eastAsia="Times New Roman" w:hAnsi="Times New Roman" w:cs="Times New Roman"/>
                <w:sz w:val="24"/>
                <w:szCs w:val="24"/>
                <w:lang w:eastAsia="ru-RU"/>
              </w:rPr>
              <w:t>мыналарды</w:t>
            </w:r>
            <w:proofErr w:type="spellEnd"/>
            <w:r w:rsidRPr="00586364">
              <w:rPr>
                <w:rFonts w:ascii="Times New Roman" w:eastAsia="Times New Roman" w:hAnsi="Times New Roman" w:cs="Times New Roman"/>
                <w:sz w:val="24"/>
                <w:szCs w:val="24"/>
                <w:lang w:eastAsia="ru-RU"/>
              </w:rPr>
              <w:t xml:space="preserve"> </w:t>
            </w:r>
            <w:proofErr w:type="spellStart"/>
            <w:r w:rsidRPr="00586364">
              <w:rPr>
                <w:rFonts w:ascii="Times New Roman" w:eastAsia="Times New Roman" w:hAnsi="Times New Roman" w:cs="Times New Roman"/>
                <w:sz w:val="24"/>
                <w:szCs w:val="24"/>
                <w:lang w:eastAsia="ru-RU"/>
              </w:rPr>
              <w:t>қамтиды</w:t>
            </w:r>
            <w:proofErr w:type="spellEnd"/>
            <w:r w:rsidRPr="00586364">
              <w:rPr>
                <w:rFonts w:ascii="Times New Roman" w:eastAsia="Times New Roman" w:hAnsi="Times New Roman" w:cs="Times New Roman"/>
                <w:sz w:val="24"/>
                <w:szCs w:val="24"/>
                <w:lang w:eastAsia="ru-RU"/>
              </w:rPr>
              <w:t>:</w:t>
            </w:r>
          </w:p>
          <w:p w14:paraId="1BF5E646" w14:textId="18B8FD0F" w:rsidR="006A65BA" w:rsidRPr="00586364" w:rsidRDefault="006D3BE2" w:rsidP="007B44B4">
            <w:pPr>
              <w:numPr>
                <w:ilvl w:val="0"/>
                <w:numId w:val="11"/>
              </w:numPr>
              <w:tabs>
                <w:tab w:val="left" w:pos="288"/>
              </w:tabs>
              <w:spacing w:after="0" w:line="240" w:lineRule="auto"/>
              <w:ind w:left="0" w:firstLine="5"/>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kk-KZ" w:eastAsia="ru-RU"/>
              </w:rPr>
              <w:t>к</w:t>
            </w:r>
            <w:proofErr w:type="spellStart"/>
            <w:r w:rsidR="006A65BA" w:rsidRPr="00586364">
              <w:rPr>
                <w:rFonts w:ascii="Times New Roman" w:eastAsia="Times New Roman" w:hAnsi="Times New Roman" w:cs="Times New Roman"/>
                <w:bCs/>
                <w:sz w:val="24"/>
                <w:szCs w:val="24"/>
                <w:lang w:eastAsia="ru-RU"/>
              </w:rPr>
              <w:t>омпьютерлік</w:t>
            </w:r>
            <w:proofErr w:type="spellEnd"/>
            <w:r w:rsidR="006A65BA" w:rsidRPr="00586364">
              <w:rPr>
                <w:rFonts w:ascii="Times New Roman" w:eastAsia="Times New Roman" w:hAnsi="Times New Roman" w:cs="Times New Roman"/>
                <w:bCs/>
                <w:sz w:val="24"/>
                <w:szCs w:val="24"/>
                <w:lang w:eastAsia="ru-RU"/>
              </w:rPr>
              <w:t xml:space="preserve"> графика </w:t>
            </w:r>
            <w:proofErr w:type="spellStart"/>
            <w:r w:rsidR="006A65BA" w:rsidRPr="00586364">
              <w:rPr>
                <w:rFonts w:ascii="Times New Roman" w:eastAsia="Times New Roman" w:hAnsi="Times New Roman" w:cs="Times New Roman"/>
                <w:bCs/>
                <w:sz w:val="24"/>
                <w:szCs w:val="24"/>
                <w:lang w:eastAsia="ru-RU"/>
              </w:rPr>
              <w:t>теориясын</w:t>
            </w:r>
            <w:proofErr w:type="spellEnd"/>
            <w:r w:rsidR="006A65BA" w:rsidRPr="00586364">
              <w:rPr>
                <w:rFonts w:ascii="Times New Roman" w:eastAsia="Times New Roman" w:hAnsi="Times New Roman" w:cs="Times New Roman"/>
                <w:bCs/>
                <w:sz w:val="24"/>
                <w:szCs w:val="24"/>
                <w:lang w:eastAsia="ru-RU"/>
              </w:rPr>
              <w:t xml:space="preserve"> </w:t>
            </w:r>
            <w:proofErr w:type="spellStart"/>
            <w:r w:rsidR="006A65BA" w:rsidRPr="00586364">
              <w:rPr>
                <w:rFonts w:ascii="Times New Roman" w:eastAsia="Times New Roman" w:hAnsi="Times New Roman" w:cs="Times New Roman"/>
                <w:bCs/>
                <w:sz w:val="24"/>
                <w:szCs w:val="24"/>
                <w:lang w:eastAsia="ru-RU"/>
              </w:rPr>
              <w:t>меңгеру</w:t>
            </w:r>
            <w:proofErr w:type="spellEnd"/>
            <w:r w:rsidR="006A65BA" w:rsidRPr="00586364">
              <w:rPr>
                <w:rFonts w:ascii="Times New Roman" w:eastAsia="Times New Roman" w:hAnsi="Times New Roman" w:cs="Times New Roman"/>
                <w:bCs/>
                <w:sz w:val="24"/>
                <w:szCs w:val="24"/>
                <w:lang w:eastAsia="ru-RU"/>
              </w:rPr>
              <w:t>:</w:t>
            </w:r>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кескіндерді</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құру</w:t>
            </w:r>
            <w:proofErr w:type="spellEnd"/>
            <w:r w:rsidR="006A65BA" w:rsidRPr="00586364">
              <w:rPr>
                <w:rFonts w:ascii="Times New Roman" w:eastAsia="Times New Roman" w:hAnsi="Times New Roman" w:cs="Times New Roman"/>
                <w:sz w:val="24"/>
                <w:szCs w:val="24"/>
                <w:lang w:eastAsia="ru-RU"/>
              </w:rPr>
              <w:t xml:space="preserve"> мен </w:t>
            </w:r>
            <w:proofErr w:type="spellStart"/>
            <w:r w:rsidR="006A65BA" w:rsidRPr="00586364">
              <w:rPr>
                <w:rFonts w:ascii="Times New Roman" w:eastAsia="Times New Roman" w:hAnsi="Times New Roman" w:cs="Times New Roman"/>
                <w:sz w:val="24"/>
                <w:szCs w:val="24"/>
                <w:lang w:eastAsia="ru-RU"/>
              </w:rPr>
              <w:t>өңдеудің</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негізгі</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принциптерін</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білу</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сондай-ақ</w:t>
            </w:r>
            <w:proofErr w:type="spellEnd"/>
            <w:r w:rsidR="006A65BA" w:rsidRPr="00586364">
              <w:rPr>
                <w:rFonts w:ascii="Times New Roman" w:eastAsia="Times New Roman" w:hAnsi="Times New Roman" w:cs="Times New Roman"/>
                <w:sz w:val="24"/>
                <w:szCs w:val="24"/>
                <w:lang w:eastAsia="ru-RU"/>
              </w:rPr>
              <w:t xml:space="preserve"> 2D </w:t>
            </w:r>
            <w:proofErr w:type="spellStart"/>
            <w:r w:rsidR="006A65BA" w:rsidRPr="00586364">
              <w:rPr>
                <w:rFonts w:ascii="Times New Roman" w:eastAsia="Times New Roman" w:hAnsi="Times New Roman" w:cs="Times New Roman"/>
                <w:sz w:val="24"/>
                <w:szCs w:val="24"/>
                <w:lang w:eastAsia="ru-RU"/>
              </w:rPr>
              <w:t>және</w:t>
            </w:r>
            <w:proofErr w:type="spellEnd"/>
            <w:r w:rsidR="006A65BA" w:rsidRPr="00586364">
              <w:rPr>
                <w:rFonts w:ascii="Times New Roman" w:eastAsia="Times New Roman" w:hAnsi="Times New Roman" w:cs="Times New Roman"/>
                <w:sz w:val="24"/>
                <w:szCs w:val="24"/>
                <w:lang w:eastAsia="ru-RU"/>
              </w:rPr>
              <w:t xml:space="preserve"> 3D </w:t>
            </w:r>
            <w:proofErr w:type="spellStart"/>
            <w:r w:rsidR="006A65BA" w:rsidRPr="00586364">
              <w:rPr>
                <w:rFonts w:ascii="Times New Roman" w:eastAsia="Times New Roman" w:hAnsi="Times New Roman" w:cs="Times New Roman"/>
                <w:sz w:val="24"/>
                <w:szCs w:val="24"/>
                <w:lang w:eastAsia="ru-RU"/>
              </w:rPr>
              <w:t>графикада</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бейнелерді</w:t>
            </w:r>
            <w:proofErr w:type="spellEnd"/>
            <w:r w:rsidR="006A65BA" w:rsidRPr="00586364">
              <w:rPr>
                <w:rFonts w:ascii="Times New Roman" w:eastAsia="Times New Roman" w:hAnsi="Times New Roman" w:cs="Times New Roman"/>
                <w:sz w:val="24"/>
                <w:szCs w:val="24"/>
                <w:lang w:eastAsia="ru-RU"/>
              </w:rPr>
              <w:t xml:space="preserve"> салу </w:t>
            </w:r>
            <w:proofErr w:type="spellStart"/>
            <w:r w:rsidR="006A65BA" w:rsidRPr="00586364">
              <w:rPr>
                <w:rFonts w:ascii="Times New Roman" w:eastAsia="Times New Roman" w:hAnsi="Times New Roman" w:cs="Times New Roman"/>
                <w:sz w:val="24"/>
                <w:szCs w:val="24"/>
                <w:lang w:eastAsia="ru-RU"/>
              </w:rPr>
              <w:t>қабілеті</w:t>
            </w:r>
            <w:proofErr w:type="spellEnd"/>
            <w:r w:rsidR="006A65BA" w:rsidRPr="00586364">
              <w:rPr>
                <w:rFonts w:ascii="Times New Roman" w:eastAsia="Times New Roman" w:hAnsi="Times New Roman" w:cs="Times New Roman"/>
                <w:sz w:val="24"/>
                <w:szCs w:val="24"/>
                <w:lang w:eastAsia="ru-RU"/>
              </w:rPr>
              <w:t>;</w:t>
            </w:r>
          </w:p>
          <w:p w14:paraId="438FCE6A" w14:textId="6B0FB109" w:rsidR="006A65BA" w:rsidRPr="00586364" w:rsidRDefault="006D3BE2" w:rsidP="007B44B4">
            <w:pPr>
              <w:numPr>
                <w:ilvl w:val="0"/>
                <w:numId w:val="11"/>
              </w:numPr>
              <w:tabs>
                <w:tab w:val="left" w:pos="288"/>
              </w:tabs>
              <w:spacing w:after="0" w:line="240" w:lineRule="auto"/>
              <w:ind w:left="0" w:firstLine="5"/>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kk-KZ" w:eastAsia="ru-RU"/>
              </w:rPr>
              <w:t>б</w:t>
            </w:r>
            <w:proofErr w:type="spellStart"/>
            <w:r w:rsidR="006A65BA" w:rsidRPr="00586364">
              <w:rPr>
                <w:rFonts w:ascii="Times New Roman" w:eastAsia="Times New Roman" w:hAnsi="Times New Roman" w:cs="Times New Roman"/>
                <w:bCs/>
                <w:sz w:val="24"/>
                <w:szCs w:val="24"/>
                <w:lang w:eastAsia="ru-RU"/>
              </w:rPr>
              <w:t>ағдарламалық</w:t>
            </w:r>
            <w:proofErr w:type="spellEnd"/>
            <w:r w:rsidR="006A65BA" w:rsidRPr="00586364">
              <w:rPr>
                <w:rFonts w:ascii="Times New Roman" w:eastAsia="Times New Roman" w:hAnsi="Times New Roman" w:cs="Times New Roman"/>
                <w:bCs/>
                <w:sz w:val="24"/>
                <w:szCs w:val="24"/>
                <w:lang w:eastAsia="ru-RU"/>
              </w:rPr>
              <w:t xml:space="preserve"> </w:t>
            </w:r>
            <w:proofErr w:type="spellStart"/>
            <w:r w:rsidR="006A65BA" w:rsidRPr="00586364">
              <w:rPr>
                <w:rFonts w:ascii="Times New Roman" w:eastAsia="Times New Roman" w:hAnsi="Times New Roman" w:cs="Times New Roman"/>
                <w:bCs/>
                <w:sz w:val="24"/>
                <w:szCs w:val="24"/>
                <w:lang w:eastAsia="ru-RU"/>
              </w:rPr>
              <w:t>жасақтамада</w:t>
            </w:r>
            <w:proofErr w:type="spellEnd"/>
            <w:r w:rsidR="006A65BA" w:rsidRPr="00586364">
              <w:rPr>
                <w:rFonts w:ascii="Times New Roman" w:eastAsia="Times New Roman" w:hAnsi="Times New Roman" w:cs="Times New Roman"/>
                <w:bCs/>
                <w:sz w:val="24"/>
                <w:szCs w:val="24"/>
                <w:lang w:eastAsia="ru-RU"/>
              </w:rPr>
              <w:t xml:space="preserve"> </w:t>
            </w:r>
            <w:proofErr w:type="spellStart"/>
            <w:r w:rsidR="006A65BA" w:rsidRPr="00586364">
              <w:rPr>
                <w:rFonts w:ascii="Times New Roman" w:eastAsia="Times New Roman" w:hAnsi="Times New Roman" w:cs="Times New Roman"/>
                <w:bCs/>
                <w:sz w:val="24"/>
                <w:szCs w:val="24"/>
                <w:lang w:eastAsia="ru-RU"/>
              </w:rPr>
              <w:t>жұмыс</w:t>
            </w:r>
            <w:proofErr w:type="spellEnd"/>
            <w:r w:rsidR="006A65BA" w:rsidRPr="00586364">
              <w:rPr>
                <w:rFonts w:ascii="Times New Roman" w:eastAsia="Times New Roman" w:hAnsi="Times New Roman" w:cs="Times New Roman"/>
                <w:bCs/>
                <w:sz w:val="24"/>
                <w:szCs w:val="24"/>
                <w:lang w:eastAsia="ru-RU"/>
              </w:rPr>
              <w:t xml:space="preserve"> </w:t>
            </w:r>
            <w:proofErr w:type="spellStart"/>
            <w:r w:rsidR="006A65BA" w:rsidRPr="00586364">
              <w:rPr>
                <w:rFonts w:ascii="Times New Roman" w:eastAsia="Times New Roman" w:hAnsi="Times New Roman" w:cs="Times New Roman"/>
                <w:bCs/>
                <w:sz w:val="24"/>
                <w:szCs w:val="24"/>
                <w:lang w:eastAsia="ru-RU"/>
              </w:rPr>
              <w:t>істеу</w:t>
            </w:r>
            <w:proofErr w:type="spellEnd"/>
            <w:r w:rsidR="006A65BA" w:rsidRPr="00586364">
              <w:rPr>
                <w:rFonts w:ascii="Times New Roman" w:eastAsia="Times New Roman" w:hAnsi="Times New Roman" w:cs="Times New Roman"/>
                <w:bCs/>
                <w:sz w:val="24"/>
                <w:szCs w:val="24"/>
                <w:lang w:eastAsia="ru-RU"/>
              </w:rPr>
              <w:t xml:space="preserve"> </w:t>
            </w:r>
            <w:proofErr w:type="spellStart"/>
            <w:r w:rsidR="006A65BA" w:rsidRPr="00586364">
              <w:rPr>
                <w:rFonts w:ascii="Times New Roman" w:eastAsia="Times New Roman" w:hAnsi="Times New Roman" w:cs="Times New Roman"/>
                <w:bCs/>
                <w:sz w:val="24"/>
                <w:szCs w:val="24"/>
                <w:lang w:eastAsia="ru-RU"/>
              </w:rPr>
              <w:t>дағдылары</w:t>
            </w:r>
            <w:proofErr w:type="spellEnd"/>
            <w:r w:rsidR="006A65BA" w:rsidRPr="00586364">
              <w:rPr>
                <w:rFonts w:ascii="Times New Roman" w:eastAsia="Times New Roman" w:hAnsi="Times New Roman" w:cs="Times New Roman"/>
                <w:bCs/>
                <w:sz w:val="24"/>
                <w:szCs w:val="24"/>
                <w:lang w:eastAsia="ru-RU"/>
              </w:rPr>
              <w:t>:</w:t>
            </w:r>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арнайы</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графикалық</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редакторларда</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және</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түрлі</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кескін</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жасау</w:t>
            </w:r>
            <w:proofErr w:type="spellEnd"/>
            <w:r w:rsidR="006A65BA" w:rsidRPr="00586364">
              <w:rPr>
                <w:rFonts w:ascii="Times New Roman" w:eastAsia="Times New Roman" w:hAnsi="Times New Roman" w:cs="Times New Roman"/>
                <w:sz w:val="24"/>
                <w:szCs w:val="24"/>
                <w:lang w:eastAsia="ru-RU"/>
              </w:rPr>
              <w:t xml:space="preserve"> мен </w:t>
            </w:r>
            <w:proofErr w:type="spellStart"/>
            <w:r w:rsidR="006A65BA" w:rsidRPr="00586364">
              <w:rPr>
                <w:rFonts w:ascii="Times New Roman" w:eastAsia="Times New Roman" w:hAnsi="Times New Roman" w:cs="Times New Roman"/>
                <w:sz w:val="24"/>
                <w:szCs w:val="24"/>
                <w:lang w:eastAsia="ru-RU"/>
              </w:rPr>
              <w:t>өңдеуге</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арналған</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бағдарламаларда</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графикалық</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бейнелер</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орындай</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білу</w:t>
            </w:r>
            <w:proofErr w:type="spellEnd"/>
            <w:r w:rsidR="006A65BA" w:rsidRPr="00586364">
              <w:rPr>
                <w:rFonts w:ascii="Times New Roman" w:eastAsia="Times New Roman" w:hAnsi="Times New Roman" w:cs="Times New Roman"/>
                <w:sz w:val="24"/>
                <w:szCs w:val="24"/>
                <w:lang w:eastAsia="ru-RU"/>
              </w:rPr>
              <w:t>;</w:t>
            </w:r>
          </w:p>
          <w:p w14:paraId="7EEEA12E" w14:textId="44A70069" w:rsidR="006A65BA" w:rsidRPr="00586364" w:rsidRDefault="006D3BE2" w:rsidP="007B44B4">
            <w:pPr>
              <w:numPr>
                <w:ilvl w:val="0"/>
                <w:numId w:val="11"/>
              </w:numPr>
              <w:tabs>
                <w:tab w:val="left" w:pos="288"/>
              </w:tabs>
              <w:spacing w:after="0" w:line="240" w:lineRule="auto"/>
              <w:ind w:left="0" w:firstLine="5"/>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kk-KZ" w:eastAsia="ru-RU"/>
              </w:rPr>
              <w:t>к</w:t>
            </w:r>
            <w:proofErr w:type="spellStart"/>
            <w:r w:rsidR="006A65BA" w:rsidRPr="00586364">
              <w:rPr>
                <w:rFonts w:ascii="Times New Roman" w:eastAsia="Times New Roman" w:hAnsi="Times New Roman" w:cs="Times New Roman"/>
                <w:bCs/>
                <w:sz w:val="24"/>
                <w:szCs w:val="24"/>
                <w:lang w:eastAsia="ru-RU"/>
              </w:rPr>
              <w:t>өркемдік</w:t>
            </w:r>
            <w:proofErr w:type="spellEnd"/>
            <w:r w:rsidR="006A65BA" w:rsidRPr="00586364">
              <w:rPr>
                <w:rFonts w:ascii="Times New Roman" w:eastAsia="Times New Roman" w:hAnsi="Times New Roman" w:cs="Times New Roman"/>
                <w:bCs/>
                <w:sz w:val="24"/>
                <w:szCs w:val="24"/>
                <w:lang w:eastAsia="ru-RU"/>
              </w:rPr>
              <w:t xml:space="preserve"> </w:t>
            </w:r>
            <w:proofErr w:type="spellStart"/>
            <w:r w:rsidR="006A65BA" w:rsidRPr="00586364">
              <w:rPr>
                <w:rFonts w:ascii="Times New Roman" w:eastAsia="Times New Roman" w:hAnsi="Times New Roman" w:cs="Times New Roman"/>
                <w:bCs/>
                <w:sz w:val="24"/>
                <w:szCs w:val="24"/>
                <w:lang w:eastAsia="ru-RU"/>
              </w:rPr>
              <w:t>дағдылар</w:t>
            </w:r>
            <w:proofErr w:type="spellEnd"/>
            <w:r w:rsidR="006A65BA" w:rsidRPr="00586364">
              <w:rPr>
                <w:rFonts w:ascii="Times New Roman" w:eastAsia="Times New Roman" w:hAnsi="Times New Roman" w:cs="Times New Roman"/>
                <w:bCs/>
                <w:sz w:val="24"/>
                <w:szCs w:val="24"/>
                <w:lang w:eastAsia="ru-RU"/>
              </w:rPr>
              <w:t>:</w:t>
            </w:r>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сурет</w:t>
            </w:r>
            <w:proofErr w:type="spellEnd"/>
            <w:r w:rsidR="006A65BA" w:rsidRPr="00586364">
              <w:rPr>
                <w:rFonts w:ascii="Times New Roman" w:eastAsia="Times New Roman" w:hAnsi="Times New Roman" w:cs="Times New Roman"/>
                <w:sz w:val="24"/>
                <w:szCs w:val="24"/>
                <w:lang w:eastAsia="ru-RU"/>
              </w:rPr>
              <w:t xml:space="preserve"> салу </w:t>
            </w:r>
            <w:proofErr w:type="spellStart"/>
            <w:r w:rsidR="006A65BA" w:rsidRPr="00586364">
              <w:rPr>
                <w:rFonts w:ascii="Times New Roman" w:eastAsia="Times New Roman" w:hAnsi="Times New Roman" w:cs="Times New Roman"/>
                <w:sz w:val="24"/>
                <w:szCs w:val="24"/>
                <w:lang w:eastAsia="ru-RU"/>
              </w:rPr>
              <w:t>қабілеті</w:t>
            </w:r>
            <w:proofErr w:type="spellEnd"/>
            <w:r w:rsidR="006A65BA" w:rsidRPr="00586364">
              <w:rPr>
                <w:rFonts w:ascii="Times New Roman" w:eastAsia="Times New Roman" w:hAnsi="Times New Roman" w:cs="Times New Roman"/>
                <w:sz w:val="24"/>
                <w:szCs w:val="24"/>
                <w:lang w:eastAsia="ru-RU"/>
              </w:rPr>
              <w:t xml:space="preserve">, композиция </w:t>
            </w:r>
            <w:proofErr w:type="spellStart"/>
            <w:r w:rsidR="006A65BA" w:rsidRPr="00586364">
              <w:rPr>
                <w:rFonts w:ascii="Times New Roman" w:eastAsia="Times New Roman" w:hAnsi="Times New Roman" w:cs="Times New Roman"/>
                <w:sz w:val="24"/>
                <w:szCs w:val="24"/>
                <w:lang w:eastAsia="ru-RU"/>
              </w:rPr>
              <w:t>сезімі</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түс</w:t>
            </w:r>
            <w:proofErr w:type="spellEnd"/>
            <w:r w:rsidR="006A65BA" w:rsidRPr="00586364">
              <w:rPr>
                <w:rFonts w:ascii="Times New Roman" w:eastAsia="Times New Roman" w:hAnsi="Times New Roman" w:cs="Times New Roman"/>
                <w:sz w:val="24"/>
                <w:szCs w:val="24"/>
                <w:lang w:eastAsia="ru-RU"/>
              </w:rPr>
              <w:t xml:space="preserve"> пен </w:t>
            </w:r>
            <w:proofErr w:type="spellStart"/>
            <w:r w:rsidR="006A65BA" w:rsidRPr="00586364">
              <w:rPr>
                <w:rFonts w:ascii="Times New Roman" w:eastAsia="Times New Roman" w:hAnsi="Times New Roman" w:cs="Times New Roman"/>
                <w:sz w:val="24"/>
                <w:szCs w:val="24"/>
                <w:lang w:eastAsia="ru-RU"/>
              </w:rPr>
              <w:t>пішінді</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үйлестіру</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арқылы</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эстетикалық</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тартымды</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бейнелер</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жасау</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икемі</w:t>
            </w:r>
            <w:proofErr w:type="spellEnd"/>
            <w:r w:rsidR="006A65BA" w:rsidRPr="00586364">
              <w:rPr>
                <w:rFonts w:ascii="Times New Roman" w:eastAsia="Times New Roman" w:hAnsi="Times New Roman" w:cs="Times New Roman"/>
                <w:sz w:val="24"/>
                <w:szCs w:val="24"/>
                <w:lang w:eastAsia="ru-RU"/>
              </w:rPr>
              <w:t>;</w:t>
            </w:r>
          </w:p>
          <w:p w14:paraId="23AA5866" w14:textId="655E8FE1" w:rsidR="006A65BA" w:rsidRPr="00586364" w:rsidRDefault="006D3BE2" w:rsidP="007B44B4">
            <w:pPr>
              <w:numPr>
                <w:ilvl w:val="0"/>
                <w:numId w:val="11"/>
              </w:numPr>
              <w:tabs>
                <w:tab w:val="left" w:pos="288"/>
              </w:tabs>
              <w:spacing w:after="0" w:line="240" w:lineRule="auto"/>
              <w:ind w:left="0" w:firstLine="5"/>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kk-KZ" w:eastAsia="ru-RU"/>
              </w:rPr>
              <w:t>т</w:t>
            </w:r>
            <w:proofErr w:type="spellStart"/>
            <w:r w:rsidR="006A65BA" w:rsidRPr="00586364">
              <w:rPr>
                <w:rFonts w:ascii="Times New Roman" w:eastAsia="Times New Roman" w:hAnsi="Times New Roman" w:cs="Times New Roman"/>
                <w:bCs/>
                <w:sz w:val="24"/>
                <w:szCs w:val="24"/>
                <w:lang w:eastAsia="ru-RU"/>
              </w:rPr>
              <w:t>екстуралар</w:t>
            </w:r>
            <w:proofErr w:type="spellEnd"/>
            <w:r w:rsidR="006A65BA" w:rsidRPr="00586364">
              <w:rPr>
                <w:rFonts w:ascii="Times New Roman" w:eastAsia="Times New Roman" w:hAnsi="Times New Roman" w:cs="Times New Roman"/>
                <w:bCs/>
                <w:sz w:val="24"/>
                <w:szCs w:val="24"/>
                <w:lang w:eastAsia="ru-RU"/>
              </w:rPr>
              <w:t xml:space="preserve"> мен </w:t>
            </w:r>
            <w:proofErr w:type="spellStart"/>
            <w:r w:rsidR="006A65BA" w:rsidRPr="00586364">
              <w:rPr>
                <w:rFonts w:ascii="Times New Roman" w:eastAsia="Times New Roman" w:hAnsi="Times New Roman" w:cs="Times New Roman"/>
                <w:bCs/>
                <w:sz w:val="24"/>
                <w:szCs w:val="24"/>
                <w:lang w:eastAsia="ru-RU"/>
              </w:rPr>
              <w:t>материалдармен</w:t>
            </w:r>
            <w:proofErr w:type="spellEnd"/>
            <w:r w:rsidR="006A65BA" w:rsidRPr="00586364">
              <w:rPr>
                <w:rFonts w:ascii="Times New Roman" w:eastAsia="Times New Roman" w:hAnsi="Times New Roman" w:cs="Times New Roman"/>
                <w:bCs/>
                <w:sz w:val="24"/>
                <w:szCs w:val="24"/>
                <w:lang w:eastAsia="ru-RU"/>
              </w:rPr>
              <w:t xml:space="preserve"> </w:t>
            </w:r>
            <w:proofErr w:type="spellStart"/>
            <w:r w:rsidR="006A65BA" w:rsidRPr="00586364">
              <w:rPr>
                <w:rFonts w:ascii="Times New Roman" w:eastAsia="Times New Roman" w:hAnsi="Times New Roman" w:cs="Times New Roman"/>
                <w:bCs/>
                <w:sz w:val="24"/>
                <w:szCs w:val="24"/>
                <w:lang w:eastAsia="ru-RU"/>
              </w:rPr>
              <w:t>жұмыс</w:t>
            </w:r>
            <w:proofErr w:type="spellEnd"/>
            <w:r w:rsidR="006A65BA" w:rsidRPr="00586364">
              <w:rPr>
                <w:rFonts w:ascii="Times New Roman" w:eastAsia="Times New Roman" w:hAnsi="Times New Roman" w:cs="Times New Roman"/>
                <w:bCs/>
                <w:sz w:val="24"/>
                <w:szCs w:val="24"/>
                <w:lang w:eastAsia="ru-RU"/>
              </w:rPr>
              <w:t>:</w:t>
            </w:r>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нысандарға</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шынайы</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әсер</w:t>
            </w:r>
            <w:proofErr w:type="spellEnd"/>
            <w:r w:rsidR="006A65BA" w:rsidRPr="00586364">
              <w:rPr>
                <w:rFonts w:ascii="Times New Roman" w:eastAsia="Times New Roman" w:hAnsi="Times New Roman" w:cs="Times New Roman"/>
                <w:sz w:val="24"/>
                <w:szCs w:val="24"/>
                <w:lang w:eastAsia="ru-RU"/>
              </w:rPr>
              <w:t xml:space="preserve"> беру </w:t>
            </w:r>
            <w:proofErr w:type="spellStart"/>
            <w:r w:rsidR="006A65BA" w:rsidRPr="00586364">
              <w:rPr>
                <w:rFonts w:ascii="Times New Roman" w:eastAsia="Times New Roman" w:hAnsi="Times New Roman" w:cs="Times New Roman"/>
                <w:sz w:val="24"/>
                <w:szCs w:val="24"/>
                <w:lang w:eastAsia="ru-RU"/>
              </w:rPr>
              <w:t>мақсатында</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текстураларды</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бейнелеу</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және</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кескіндерді</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өңдеу</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дағдылары</w:t>
            </w:r>
            <w:proofErr w:type="spellEnd"/>
            <w:r w:rsidR="006A65BA" w:rsidRPr="00586364">
              <w:rPr>
                <w:rFonts w:ascii="Times New Roman" w:eastAsia="Times New Roman" w:hAnsi="Times New Roman" w:cs="Times New Roman"/>
                <w:sz w:val="24"/>
                <w:szCs w:val="24"/>
                <w:lang w:eastAsia="ru-RU"/>
              </w:rPr>
              <w:t>;</w:t>
            </w:r>
          </w:p>
          <w:p w14:paraId="590E101A" w14:textId="008F6376" w:rsidR="00072D84" w:rsidRPr="00586364" w:rsidRDefault="006D3BE2" w:rsidP="007B44B4">
            <w:pPr>
              <w:numPr>
                <w:ilvl w:val="0"/>
                <w:numId w:val="11"/>
              </w:numPr>
              <w:tabs>
                <w:tab w:val="left" w:pos="288"/>
              </w:tabs>
              <w:spacing w:after="0" w:line="240" w:lineRule="auto"/>
              <w:ind w:left="0" w:firstLine="5"/>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kk-KZ" w:eastAsia="ru-RU"/>
              </w:rPr>
              <w:t>б</w:t>
            </w:r>
            <w:proofErr w:type="spellStart"/>
            <w:r w:rsidR="006A65BA" w:rsidRPr="00586364">
              <w:rPr>
                <w:rFonts w:ascii="Times New Roman" w:eastAsia="Times New Roman" w:hAnsi="Times New Roman" w:cs="Times New Roman"/>
                <w:bCs/>
                <w:sz w:val="24"/>
                <w:szCs w:val="24"/>
                <w:lang w:eastAsia="ru-RU"/>
              </w:rPr>
              <w:t>ейнелеу</w:t>
            </w:r>
            <w:proofErr w:type="spellEnd"/>
            <w:r w:rsidR="006A65BA" w:rsidRPr="00586364">
              <w:rPr>
                <w:rFonts w:ascii="Times New Roman" w:eastAsia="Times New Roman" w:hAnsi="Times New Roman" w:cs="Times New Roman"/>
                <w:bCs/>
                <w:sz w:val="24"/>
                <w:szCs w:val="24"/>
                <w:lang w:eastAsia="ru-RU"/>
              </w:rPr>
              <w:t xml:space="preserve"> </w:t>
            </w:r>
            <w:proofErr w:type="spellStart"/>
            <w:r w:rsidR="006A65BA" w:rsidRPr="00586364">
              <w:rPr>
                <w:rFonts w:ascii="Times New Roman" w:eastAsia="Times New Roman" w:hAnsi="Times New Roman" w:cs="Times New Roman"/>
                <w:bCs/>
                <w:sz w:val="24"/>
                <w:szCs w:val="24"/>
                <w:lang w:eastAsia="ru-RU"/>
              </w:rPr>
              <w:t>қабілеті</w:t>
            </w:r>
            <w:proofErr w:type="spellEnd"/>
            <w:r w:rsidR="006A65BA" w:rsidRPr="00586364">
              <w:rPr>
                <w:rFonts w:ascii="Times New Roman" w:eastAsia="Times New Roman" w:hAnsi="Times New Roman" w:cs="Times New Roman"/>
                <w:bCs/>
                <w:sz w:val="24"/>
                <w:szCs w:val="24"/>
                <w:lang w:eastAsia="ru-RU"/>
              </w:rPr>
              <w:t>:</w:t>
            </w:r>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идеялар</w:t>
            </w:r>
            <w:proofErr w:type="spellEnd"/>
            <w:r w:rsidR="006A65BA" w:rsidRPr="00586364">
              <w:rPr>
                <w:rFonts w:ascii="Times New Roman" w:eastAsia="Times New Roman" w:hAnsi="Times New Roman" w:cs="Times New Roman"/>
                <w:sz w:val="24"/>
                <w:szCs w:val="24"/>
                <w:lang w:eastAsia="ru-RU"/>
              </w:rPr>
              <w:t xml:space="preserve"> мен </w:t>
            </w:r>
            <w:proofErr w:type="spellStart"/>
            <w:r w:rsidR="006A65BA" w:rsidRPr="00586364">
              <w:rPr>
                <w:rFonts w:ascii="Times New Roman" w:eastAsia="Times New Roman" w:hAnsi="Times New Roman" w:cs="Times New Roman"/>
                <w:sz w:val="24"/>
                <w:szCs w:val="24"/>
                <w:lang w:eastAsia="ru-RU"/>
              </w:rPr>
              <w:t>ақпаратты</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жоба</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мақсаттарына</w:t>
            </w:r>
            <w:proofErr w:type="spellEnd"/>
            <w:r w:rsidR="006A65BA" w:rsidRPr="00586364">
              <w:rPr>
                <w:rFonts w:ascii="Times New Roman" w:eastAsia="Times New Roman" w:hAnsi="Times New Roman" w:cs="Times New Roman"/>
                <w:sz w:val="24"/>
                <w:szCs w:val="24"/>
                <w:lang w:eastAsia="ru-RU"/>
              </w:rPr>
              <w:t xml:space="preserve"> сай </w:t>
            </w:r>
            <w:proofErr w:type="spellStart"/>
            <w:r w:rsidR="006A65BA" w:rsidRPr="00586364">
              <w:rPr>
                <w:rFonts w:ascii="Times New Roman" w:eastAsia="Times New Roman" w:hAnsi="Times New Roman" w:cs="Times New Roman"/>
                <w:sz w:val="24"/>
                <w:szCs w:val="24"/>
                <w:lang w:eastAsia="ru-RU"/>
              </w:rPr>
              <w:t>көрнекі</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бейнелерге</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түрлендіру</w:t>
            </w:r>
            <w:proofErr w:type="spellEnd"/>
            <w:r w:rsidR="006A65BA" w:rsidRPr="00586364">
              <w:rPr>
                <w:rFonts w:ascii="Times New Roman" w:eastAsia="Times New Roman" w:hAnsi="Times New Roman" w:cs="Times New Roman"/>
                <w:sz w:val="24"/>
                <w:szCs w:val="24"/>
                <w:lang w:eastAsia="ru-RU"/>
              </w:rPr>
              <w:t xml:space="preserve"> </w:t>
            </w:r>
            <w:proofErr w:type="spellStart"/>
            <w:r w:rsidR="006A65BA" w:rsidRPr="00586364">
              <w:rPr>
                <w:rFonts w:ascii="Times New Roman" w:eastAsia="Times New Roman" w:hAnsi="Times New Roman" w:cs="Times New Roman"/>
                <w:sz w:val="24"/>
                <w:szCs w:val="24"/>
                <w:lang w:eastAsia="ru-RU"/>
              </w:rPr>
              <w:t>икемі</w:t>
            </w:r>
            <w:proofErr w:type="spellEnd"/>
            <w:r w:rsidR="006A65BA" w:rsidRPr="00586364">
              <w:rPr>
                <w:rFonts w:ascii="Times New Roman" w:eastAsia="Times New Roman" w:hAnsi="Times New Roman" w:cs="Times New Roman"/>
                <w:sz w:val="24"/>
                <w:szCs w:val="24"/>
                <w:lang w:eastAsia="ru-RU"/>
              </w:rPr>
              <w:t>.</w:t>
            </w:r>
          </w:p>
        </w:tc>
        <w:tc>
          <w:tcPr>
            <w:tcW w:w="1417" w:type="dxa"/>
          </w:tcPr>
          <w:p w14:paraId="0B8CA77D" w14:textId="77777777" w:rsidR="00072D84" w:rsidRPr="00F25759" w:rsidRDefault="0052101D" w:rsidP="0068682B">
            <w:pPr>
              <w:pStyle w:val="TableParagraph"/>
              <w:jc w:val="center"/>
              <w:rPr>
                <w:color w:val="000000" w:themeColor="text1"/>
                <w:sz w:val="24"/>
              </w:rPr>
            </w:pPr>
            <w:r w:rsidRPr="00F25759">
              <w:rPr>
                <w:color w:val="000000" w:themeColor="text1"/>
                <w:sz w:val="24"/>
              </w:rPr>
              <w:t>Жоғары</w:t>
            </w:r>
          </w:p>
        </w:tc>
      </w:tr>
      <w:tr w:rsidR="001517C6" w:rsidRPr="00F25759" w14:paraId="327866C0" w14:textId="77777777" w:rsidTr="00586364">
        <w:trPr>
          <w:trHeight w:val="660"/>
        </w:trPr>
        <w:tc>
          <w:tcPr>
            <w:tcW w:w="1985" w:type="dxa"/>
            <w:vMerge/>
          </w:tcPr>
          <w:p w14:paraId="1BE5F7D7" w14:textId="77777777" w:rsidR="001517C6" w:rsidRPr="00F25759" w:rsidRDefault="001517C6" w:rsidP="0068682B">
            <w:pPr>
              <w:pStyle w:val="TableParagraph"/>
              <w:ind w:firstLine="142"/>
              <w:jc w:val="both"/>
              <w:rPr>
                <w:sz w:val="24"/>
                <w:szCs w:val="24"/>
              </w:rPr>
            </w:pPr>
          </w:p>
        </w:tc>
        <w:tc>
          <w:tcPr>
            <w:tcW w:w="6208" w:type="dxa"/>
            <w:vMerge/>
          </w:tcPr>
          <w:p w14:paraId="6061BDF5" w14:textId="77777777" w:rsidR="001517C6" w:rsidRPr="00586364" w:rsidRDefault="001517C6" w:rsidP="0068682B">
            <w:pPr>
              <w:spacing w:after="0" w:line="240" w:lineRule="auto"/>
              <w:jc w:val="both"/>
              <w:rPr>
                <w:rFonts w:ascii="Times New Roman" w:eastAsia="Times New Roman" w:hAnsi="Times New Roman" w:cs="Times New Roman"/>
                <w:sz w:val="24"/>
                <w:szCs w:val="24"/>
                <w:lang w:val="kk-KZ" w:eastAsia="ru-RU"/>
              </w:rPr>
            </w:pPr>
          </w:p>
        </w:tc>
        <w:tc>
          <w:tcPr>
            <w:tcW w:w="1417" w:type="dxa"/>
          </w:tcPr>
          <w:p w14:paraId="20C14B74" w14:textId="77777777" w:rsidR="001517C6" w:rsidRPr="00F25759" w:rsidRDefault="001517C6" w:rsidP="0068682B">
            <w:pPr>
              <w:pStyle w:val="TableParagraph"/>
              <w:jc w:val="center"/>
              <w:rPr>
                <w:color w:val="000000" w:themeColor="text1"/>
                <w:sz w:val="24"/>
              </w:rPr>
            </w:pPr>
          </w:p>
        </w:tc>
      </w:tr>
      <w:tr w:rsidR="00072D84" w:rsidRPr="00F25759" w14:paraId="0D5AA25F" w14:textId="77777777" w:rsidTr="00586364">
        <w:trPr>
          <w:trHeight w:val="669"/>
        </w:trPr>
        <w:tc>
          <w:tcPr>
            <w:tcW w:w="1985" w:type="dxa"/>
            <w:vMerge/>
            <w:tcBorders>
              <w:top w:val="nil"/>
            </w:tcBorders>
          </w:tcPr>
          <w:p w14:paraId="24488CE0" w14:textId="77777777" w:rsidR="00072D84" w:rsidRPr="00F25759" w:rsidRDefault="00072D84" w:rsidP="0068682B">
            <w:pPr>
              <w:spacing w:after="0" w:line="240" w:lineRule="auto"/>
              <w:ind w:firstLine="142"/>
              <w:jc w:val="both"/>
              <w:rPr>
                <w:rFonts w:ascii="Times New Roman" w:hAnsi="Times New Roman" w:cs="Times New Roman"/>
                <w:color w:val="000000" w:themeColor="text1"/>
                <w:sz w:val="2"/>
                <w:szCs w:val="2"/>
                <w:lang w:val="kk-KZ"/>
              </w:rPr>
            </w:pPr>
          </w:p>
        </w:tc>
        <w:tc>
          <w:tcPr>
            <w:tcW w:w="6208" w:type="dxa"/>
            <w:vMerge/>
            <w:tcBorders>
              <w:top w:val="nil"/>
            </w:tcBorders>
          </w:tcPr>
          <w:p w14:paraId="0E514186" w14:textId="77777777" w:rsidR="00072D84" w:rsidRPr="00586364" w:rsidRDefault="00072D84" w:rsidP="0068682B">
            <w:pPr>
              <w:spacing w:after="0" w:line="240" w:lineRule="auto"/>
              <w:ind w:firstLine="142"/>
              <w:jc w:val="both"/>
              <w:rPr>
                <w:rFonts w:ascii="Times New Roman" w:hAnsi="Times New Roman" w:cs="Times New Roman"/>
                <w:color w:val="000000" w:themeColor="text1"/>
                <w:sz w:val="2"/>
                <w:szCs w:val="2"/>
                <w:lang w:val="kk-KZ"/>
              </w:rPr>
            </w:pPr>
          </w:p>
        </w:tc>
        <w:tc>
          <w:tcPr>
            <w:tcW w:w="1417" w:type="dxa"/>
          </w:tcPr>
          <w:p w14:paraId="5E4B647B" w14:textId="66C72F4C" w:rsidR="00072D84" w:rsidRPr="00F25759" w:rsidRDefault="002E6477" w:rsidP="0068682B">
            <w:pPr>
              <w:pStyle w:val="TableParagraph"/>
              <w:jc w:val="center"/>
              <w:rPr>
                <w:color w:val="000000" w:themeColor="text1"/>
                <w:sz w:val="24"/>
              </w:rPr>
            </w:pPr>
            <w:r>
              <w:rPr>
                <w:color w:val="000000" w:themeColor="text1"/>
                <w:spacing w:val="-2"/>
                <w:sz w:val="24"/>
              </w:rPr>
              <w:t>Орта</w:t>
            </w:r>
          </w:p>
        </w:tc>
      </w:tr>
      <w:tr w:rsidR="00072D84" w:rsidRPr="00F25759" w14:paraId="6509A0E0" w14:textId="77777777" w:rsidTr="00586364">
        <w:trPr>
          <w:trHeight w:val="1197"/>
        </w:trPr>
        <w:tc>
          <w:tcPr>
            <w:tcW w:w="1985" w:type="dxa"/>
            <w:vMerge/>
            <w:tcBorders>
              <w:top w:val="nil"/>
            </w:tcBorders>
          </w:tcPr>
          <w:p w14:paraId="6913C843" w14:textId="77777777" w:rsidR="00072D84" w:rsidRPr="00F25759" w:rsidRDefault="00072D84" w:rsidP="0068682B">
            <w:pPr>
              <w:spacing w:after="0" w:line="240" w:lineRule="auto"/>
              <w:ind w:firstLine="142"/>
              <w:jc w:val="both"/>
              <w:rPr>
                <w:rFonts w:ascii="Times New Roman" w:hAnsi="Times New Roman" w:cs="Times New Roman"/>
                <w:color w:val="000000" w:themeColor="text1"/>
                <w:sz w:val="2"/>
                <w:szCs w:val="2"/>
              </w:rPr>
            </w:pPr>
          </w:p>
        </w:tc>
        <w:tc>
          <w:tcPr>
            <w:tcW w:w="6208" w:type="dxa"/>
            <w:vMerge/>
            <w:tcBorders>
              <w:top w:val="nil"/>
            </w:tcBorders>
          </w:tcPr>
          <w:p w14:paraId="36F6A38F" w14:textId="77777777" w:rsidR="00072D84" w:rsidRPr="00586364" w:rsidRDefault="00072D84" w:rsidP="0068682B">
            <w:pPr>
              <w:spacing w:after="0" w:line="240" w:lineRule="auto"/>
              <w:ind w:firstLine="142"/>
              <w:jc w:val="both"/>
              <w:rPr>
                <w:rFonts w:ascii="Times New Roman" w:hAnsi="Times New Roman" w:cs="Times New Roman"/>
                <w:color w:val="000000" w:themeColor="text1"/>
                <w:sz w:val="2"/>
                <w:szCs w:val="2"/>
              </w:rPr>
            </w:pPr>
          </w:p>
        </w:tc>
        <w:tc>
          <w:tcPr>
            <w:tcW w:w="1417" w:type="dxa"/>
          </w:tcPr>
          <w:p w14:paraId="2EED6A09" w14:textId="77777777" w:rsidR="00072D84" w:rsidRPr="00F25759" w:rsidRDefault="00072D84" w:rsidP="0068682B">
            <w:pPr>
              <w:pStyle w:val="TableParagraph"/>
              <w:jc w:val="center"/>
              <w:rPr>
                <w:color w:val="000000" w:themeColor="text1"/>
                <w:sz w:val="24"/>
              </w:rPr>
            </w:pPr>
            <w:r w:rsidRPr="00F25759">
              <w:rPr>
                <w:color w:val="000000" w:themeColor="text1"/>
                <w:spacing w:val="-2"/>
                <w:sz w:val="24"/>
              </w:rPr>
              <w:t>Төмен</w:t>
            </w:r>
          </w:p>
        </w:tc>
      </w:tr>
      <w:tr w:rsidR="00072D84" w:rsidRPr="00F25759" w14:paraId="1FE80D6C" w14:textId="77777777" w:rsidTr="00586364">
        <w:trPr>
          <w:trHeight w:val="827"/>
        </w:trPr>
        <w:tc>
          <w:tcPr>
            <w:tcW w:w="1985" w:type="dxa"/>
            <w:vMerge w:val="restart"/>
          </w:tcPr>
          <w:p w14:paraId="3D6DA7C3" w14:textId="77777777" w:rsidR="00072D84" w:rsidRPr="00F25759" w:rsidRDefault="00072D84" w:rsidP="0068682B">
            <w:pPr>
              <w:pStyle w:val="TableParagraph"/>
              <w:jc w:val="both"/>
              <w:rPr>
                <w:color w:val="000000" w:themeColor="text1"/>
                <w:sz w:val="24"/>
              </w:rPr>
            </w:pPr>
            <w:r w:rsidRPr="00F25759">
              <w:rPr>
                <w:spacing w:val="-2"/>
                <w:sz w:val="24"/>
                <w:szCs w:val="24"/>
              </w:rPr>
              <w:t>Диагностикалық</w:t>
            </w:r>
          </w:p>
        </w:tc>
        <w:tc>
          <w:tcPr>
            <w:tcW w:w="6208" w:type="dxa"/>
            <w:vMerge w:val="restart"/>
          </w:tcPr>
          <w:p w14:paraId="32C9BD61" w14:textId="07A77544" w:rsidR="00565931" w:rsidRPr="00586364" w:rsidRDefault="007B44B4" w:rsidP="0068682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565931" w:rsidRPr="00586364">
              <w:rPr>
                <w:rFonts w:ascii="Times New Roman" w:eastAsia="Times New Roman" w:hAnsi="Times New Roman" w:cs="Times New Roman"/>
                <w:sz w:val="24"/>
                <w:szCs w:val="24"/>
                <w:lang w:val="kk-KZ" w:eastAsia="ru-RU"/>
              </w:rPr>
              <w:t>Компьютерлік графика саласындағы кәсіби даярлық келесі компоненттерді қамтиды:</w:t>
            </w:r>
          </w:p>
          <w:p w14:paraId="00730E67" w14:textId="3F92FA66" w:rsidR="00565931" w:rsidRPr="00586364" w:rsidRDefault="00127594" w:rsidP="007A5DB0">
            <w:pPr>
              <w:numPr>
                <w:ilvl w:val="0"/>
                <w:numId w:val="23"/>
              </w:numPr>
              <w:tabs>
                <w:tab w:val="clear" w:pos="720"/>
                <w:tab w:val="num" w:pos="33"/>
                <w:tab w:val="left" w:pos="317"/>
              </w:tabs>
              <w:spacing w:after="0" w:line="240" w:lineRule="auto"/>
              <w:ind w:left="0" w:firstLine="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к</w:t>
            </w:r>
            <w:r w:rsidR="00565931" w:rsidRPr="00586364">
              <w:rPr>
                <w:rFonts w:ascii="Times New Roman" w:eastAsia="Times New Roman" w:hAnsi="Times New Roman" w:cs="Times New Roman"/>
                <w:bCs/>
                <w:sz w:val="24"/>
                <w:szCs w:val="24"/>
                <w:lang w:val="kk-KZ" w:eastAsia="ru-RU"/>
              </w:rPr>
              <w:t>омпьютерлік графика теориясын және бағдарламалық жасақтамада графикалық кескіндер орындау сапасын меңгеру;</w:t>
            </w:r>
          </w:p>
          <w:p w14:paraId="58FC48ED" w14:textId="11DF4439" w:rsidR="00565931" w:rsidRPr="00586364" w:rsidRDefault="00127594" w:rsidP="007A5DB0">
            <w:pPr>
              <w:numPr>
                <w:ilvl w:val="0"/>
                <w:numId w:val="23"/>
              </w:numPr>
              <w:tabs>
                <w:tab w:val="clear" w:pos="720"/>
                <w:tab w:val="num" w:pos="33"/>
                <w:tab w:val="left" w:pos="317"/>
              </w:tabs>
              <w:spacing w:after="0" w:line="240" w:lineRule="auto"/>
              <w:ind w:left="0" w:firstLine="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к</w:t>
            </w:r>
            <w:r w:rsidR="00565931" w:rsidRPr="00586364">
              <w:rPr>
                <w:rFonts w:ascii="Times New Roman" w:eastAsia="Times New Roman" w:hAnsi="Times New Roman" w:cs="Times New Roman"/>
                <w:bCs/>
                <w:sz w:val="24"/>
                <w:szCs w:val="24"/>
                <w:lang w:val="kk-KZ" w:eastAsia="ru-RU"/>
              </w:rPr>
              <w:t>өркемдік дағдыларды дамыту:</w:t>
            </w:r>
            <w:r w:rsidR="00565931" w:rsidRPr="00586364">
              <w:rPr>
                <w:rFonts w:ascii="Times New Roman" w:eastAsia="Times New Roman" w:hAnsi="Times New Roman" w:cs="Times New Roman"/>
                <w:sz w:val="24"/>
                <w:szCs w:val="24"/>
                <w:lang w:val="kk-KZ" w:eastAsia="ru-RU"/>
              </w:rPr>
              <w:t xml:space="preserve"> композиция сезімі, түс пен пішін үйлесімін сақтау арқылы эстетикалық сапалы бейнелер жасау;</w:t>
            </w:r>
          </w:p>
          <w:p w14:paraId="61869F30" w14:textId="34A4CE0C" w:rsidR="00565931" w:rsidRPr="00586364" w:rsidRDefault="00127594" w:rsidP="007A5DB0">
            <w:pPr>
              <w:numPr>
                <w:ilvl w:val="0"/>
                <w:numId w:val="23"/>
              </w:numPr>
              <w:tabs>
                <w:tab w:val="clear" w:pos="720"/>
                <w:tab w:val="num" w:pos="33"/>
                <w:tab w:val="left" w:pos="317"/>
              </w:tabs>
              <w:spacing w:after="0" w:line="240" w:lineRule="auto"/>
              <w:ind w:left="0" w:firstLine="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т</w:t>
            </w:r>
            <w:r w:rsidR="00565931" w:rsidRPr="00586364">
              <w:rPr>
                <w:rFonts w:ascii="Times New Roman" w:eastAsia="Times New Roman" w:hAnsi="Times New Roman" w:cs="Times New Roman"/>
                <w:bCs/>
                <w:sz w:val="24"/>
                <w:szCs w:val="24"/>
                <w:lang w:val="kk-KZ" w:eastAsia="ru-RU"/>
              </w:rPr>
              <w:t>екстуралар мен материалдармен жұмыс істеу:</w:t>
            </w:r>
            <w:r w:rsidR="00565931" w:rsidRPr="00586364">
              <w:rPr>
                <w:rFonts w:ascii="Times New Roman" w:eastAsia="Times New Roman" w:hAnsi="Times New Roman" w:cs="Times New Roman"/>
                <w:sz w:val="24"/>
                <w:szCs w:val="24"/>
                <w:lang w:val="kk-KZ" w:eastAsia="ru-RU"/>
              </w:rPr>
              <w:t xml:space="preserve"> нысандардың шынайылығын арттыру тәсілдерін қолдану;</w:t>
            </w:r>
          </w:p>
          <w:p w14:paraId="0495D9BF" w14:textId="4C7B853F" w:rsidR="00565931" w:rsidRPr="00586364" w:rsidRDefault="00127594" w:rsidP="007A5DB0">
            <w:pPr>
              <w:numPr>
                <w:ilvl w:val="0"/>
                <w:numId w:val="23"/>
              </w:numPr>
              <w:tabs>
                <w:tab w:val="clear" w:pos="720"/>
                <w:tab w:val="num" w:pos="33"/>
                <w:tab w:val="left" w:pos="317"/>
              </w:tabs>
              <w:spacing w:after="0" w:line="240" w:lineRule="auto"/>
              <w:ind w:left="0" w:firstLine="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к</w:t>
            </w:r>
            <w:r w:rsidR="00565931" w:rsidRPr="00586364">
              <w:rPr>
                <w:rFonts w:ascii="Times New Roman" w:eastAsia="Times New Roman" w:hAnsi="Times New Roman" w:cs="Times New Roman"/>
                <w:bCs/>
                <w:sz w:val="24"/>
                <w:szCs w:val="24"/>
                <w:lang w:val="kk-KZ" w:eastAsia="ru-RU"/>
              </w:rPr>
              <w:t>ескінді өңдеу және бейнелеу сапасын бағалау қабілеті;</w:t>
            </w:r>
          </w:p>
          <w:p w14:paraId="03CF17AF" w14:textId="3AFC99A6" w:rsidR="00565931" w:rsidRPr="00586364" w:rsidRDefault="00127594" w:rsidP="007A5DB0">
            <w:pPr>
              <w:numPr>
                <w:ilvl w:val="0"/>
                <w:numId w:val="23"/>
              </w:numPr>
              <w:tabs>
                <w:tab w:val="clear" w:pos="720"/>
                <w:tab w:val="num" w:pos="33"/>
                <w:tab w:val="left" w:pos="317"/>
              </w:tabs>
              <w:spacing w:after="0" w:line="240" w:lineRule="auto"/>
              <w:ind w:left="0" w:firstLine="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р</w:t>
            </w:r>
            <w:r w:rsidR="00565931" w:rsidRPr="00586364">
              <w:rPr>
                <w:rFonts w:ascii="Times New Roman" w:eastAsia="Times New Roman" w:hAnsi="Times New Roman" w:cs="Times New Roman"/>
                <w:bCs/>
                <w:sz w:val="24"/>
                <w:szCs w:val="24"/>
                <w:lang w:val="kk-KZ" w:eastAsia="ru-RU"/>
              </w:rPr>
              <w:t>ефлексиялау қабілеті:</w:t>
            </w:r>
            <w:r w:rsidR="00565931" w:rsidRPr="00586364">
              <w:rPr>
                <w:rFonts w:ascii="Times New Roman" w:eastAsia="Times New Roman" w:hAnsi="Times New Roman" w:cs="Times New Roman"/>
                <w:sz w:val="24"/>
                <w:szCs w:val="24"/>
                <w:lang w:val="kk-KZ" w:eastAsia="ru-RU"/>
              </w:rPr>
              <w:t xml:space="preserve"> компьютерлік графика үдерісін терең түсіну – не, қалай және не үшін орындалатынын анықтай білу, мақсаттары мен міндеттерін белгілеу, іс-қимыл жоспарын нақтылау, күтілетін нәтижелерді тұжырымдап, оларды бағалай алу;</w:t>
            </w:r>
          </w:p>
          <w:p w14:paraId="3ACC36E4" w14:textId="02DA9094" w:rsidR="00565931" w:rsidRPr="00586364" w:rsidRDefault="00127594" w:rsidP="007A5DB0">
            <w:pPr>
              <w:numPr>
                <w:ilvl w:val="0"/>
                <w:numId w:val="23"/>
              </w:numPr>
              <w:tabs>
                <w:tab w:val="clear" w:pos="720"/>
                <w:tab w:val="num" w:pos="33"/>
                <w:tab w:val="left" w:pos="317"/>
              </w:tabs>
              <w:spacing w:after="0" w:line="240" w:lineRule="auto"/>
              <w:ind w:left="0" w:firstLine="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о</w:t>
            </w:r>
            <w:r w:rsidR="00565931" w:rsidRPr="00586364">
              <w:rPr>
                <w:rFonts w:ascii="Times New Roman" w:eastAsia="Times New Roman" w:hAnsi="Times New Roman" w:cs="Times New Roman"/>
                <w:bCs/>
                <w:sz w:val="24"/>
                <w:szCs w:val="24"/>
                <w:lang w:val="kk-KZ" w:eastAsia="ru-RU"/>
              </w:rPr>
              <w:t>қу үдерісін талдау және жетілдіру:</w:t>
            </w:r>
            <w:r w:rsidR="00565931" w:rsidRPr="00586364">
              <w:rPr>
                <w:rFonts w:ascii="Times New Roman" w:eastAsia="Times New Roman" w:hAnsi="Times New Roman" w:cs="Times New Roman"/>
                <w:sz w:val="24"/>
                <w:szCs w:val="24"/>
                <w:lang w:val="kk-KZ" w:eastAsia="ru-RU"/>
              </w:rPr>
              <w:t xml:space="preserve"> өз әрекетінің тиімділігін бағалау және оқу тәжірибесін жетілдіру жолдарын айқындау;</w:t>
            </w:r>
          </w:p>
          <w:p w14:paraId="4762AA03" w14:textId="2DCB0C6F" w:rsidR="00072D84" w:rsidRPr="00586364" w:rsidRDefault="00127594" w:rsidP="007A5DB0">
            <w:pPr>
              <w:numPr>
                <w:ilvl w:val="0"/>
                <w:numId w:val="23"/>
              </w:numPr>
              <w:tabs>
                <w:tab w:val="clear" w:pos="720"/>
                <w:tab w:val="num" w:pos="33"/>
                <w:tab w:val="left" w:pos="317"/>
              </w:tabs>
              <w:spacing w:after="0" w:line="240" w:lineRule="auto"/>
              <w:ind w:left="0" w:firstLine="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о</w:t>
            </w:r>
            <w:r w:rsidR="00565931" w:rsidRPr="00586364">
              <w:rPr>
                <w:rFonts w:ascii="Times New Roman" w:eastAsia="Times New Roman" w:hAnsi="Times New Roman" w:cs="Times New Roman"/>
                <w:bCs/>
                <w:sz w:val="24"/>
                <w:szCs w:val="24"/>
                <w:lang w:val="kk-KZ" w:eastAsia="ru-RU"/>
              </w:rPr>
              <w:t>қыту мен педагогикалық мазмұнның бірлігі:</w:t>
            </w:r>
            <w:r w:rsidR="00565931" w:rsidRPr="00586364">
              <w:rPr>
                <w:rFonts w:ascii="Times New Roman" w:eastAsia="Times New Roman" w:hAnsi="Times New Roman" w:cs="Times New Roman"/>
                <w:sz w:val="24"/>
                <w:szCs w:val="24"/>
                <w:lang w:val="kk-KZ" w:eastAsia="ru-RU"/>
              </w:rPr>
              <w:t xml:space="preserve"> компьютерлік графика білім беру мазмұнын сыни тұрғыдан бағалау, болашақ кәсіптік оқыту педагогының рефлексивті мәдениетін қалыптастыру.</w:t>
            </w:r>
          </w:p>
        </w:tc>
        <w:tc>
          <w:tcPr>
            <w:tcW w:w="1417" w:type="dxa"/>
          </w:tcPr>
          <w:p w14:paraId="2F20FF1F" w14:textId="77777777" w:rsidR="00072D84" w:rsidRPr="00F25759" w:rsidRDefault="00072D84" w:rsidP="0068682B">
            <w:pPr>
              <w:pStyle w:val="TableParagraph"/>
              <w:ind w:firstLine="5"/>
              <w:jc w:val="center"/>
              <w:rPr>
                <w:color w:val="000000" w:themeColor="text1"/>
                <w:sz w:val="24"/>
              </w:rPr>
            </w:pPr>
            <w:r w:rsidRPr="00F25759">
              <w:rPr>
                <w:color w:val="000000" w:themeColor="text1"/>
                <w:spacing w:val="-2"/>
                <w:sz w:val="24"/>
              </w:rPr>
              <w:t>Жоғары</w:t>
            </w:r>
          </w:p>
        </w:tc>
      </w:tr>
      <w:tr w:rsidR="00072D84" w:rsidRPr="00F25759" w14:paraId="2D686A15" w14:textId="77777777" w:rsidTr="00586364">
        <w:trPr>
          <w:trHeight w:val="827"/>
        </w:trPr>
        <w:tc>
          <w:tcPr>
            <w:tcW w:w="1985" w:type="dxa"/>
            <w:vMerge/>
            <w:tcBorders>
              <w:top w:val="nil"/>
            </w:tcBorders>
          </w:tcPr>
          <w:p w14:paraId="2457B4D0" w14:textId="77777777" w:rsidR="00072D84" w:rsidRPr="00F25759" w:rsidRDefault="00072D84" w:rsidP="0068682B">
            <w:pPr>
              <w:spacing w:after="0" w:line="240" w:lineRule="auto"/>
              <w:ind w:firstLine="142"/>
              <w:jc w:val="both"/>
              <w:rPr>
                <w:rFonts w:ascii="Times New Roman" w:hAnsi="Times New Roman" w:cs="Times New Roman"/>
                <w:color w:val="000000" w:themeColor="text1"/>
                <w:sz w:val="2"/>
                <w:szCs w:val="2"/>
              </w:rPr>
            </w:pPr>
          </w:p>
        </w:tc>
        <w:tc>
          <w:tcPr>
            <w:tcW w:w="6208" w:type="dxa"/>
            <w:vMerge/>
            <w:tcBorders>
              <w:top w:val="nil"/>
            </w:tcBorders>
          </w:tcPr>
          <w:p w14:paraId="53C05B77" w14:textId="77777777" w:rsidR="00072D84" w:rsidRPr="00F25759" w:rsidRDefault="00072D84" w:rsidP="0068682B">
            <w:pPr>
              <w:spacing w:after="0" w:line="240" w:lineRule="auto"/>
              <w:ind w:firstLine="142"/>
              <w:jc w:val="both"/>
              <w:rPr>
                <w:rFonts w:ascii="Times New Roman" w:hAnsi="Times New Roman" w:cs="Times New Roman"/>
                <w:color w:val="000000" w:themeColor="text1"/>
                <w:sz w:val="2"/>
                <w:szCs w:val="2"/>
              </w:rPr>
            </w:pPr>
          </w:p>
        </w:tc>
        <w:tc>
          <w:tcPr>
            <w:tcW w:w="1417" w:type="dxa"/>
          </w:tcPr>
          <w:p w14:paraId="1581BE26" w14:textId="093A511C" w:rsidR="00072D84" w:rsidRPr="00F25759" w:rsidRDefault="002E6477" w:rsidP="0068682B">
            <w:pPr>
              <w:pStyle w:val="TableParagraph"/>
              <w:ind w:firstLine="5"/>
              <w:jc w:val="center"/>
              <w:rPr>
                <w:color w:val="000000" w:themeColor="text1"/>
                <w:sz w:val="24"/>
              </w:rPr>
            </w:pPr>
            <w:r>
              <w:rPr>
                <w:color w:val="000000" w:themeColor="text1"/>
                <w:spacing w:val="-2"/>
                <w:sz w:val="24"/>
              </w:rPr>
              <w:t>Орта</w:t>
            </w:r>
          </w:p>
        </w:tc>
      </w:tr>
      <w:tr w:rsidR="00072D84" w:rsidRPr="00F25759" w14:paraId="18B06694" w14:textId="77777777" w:rsidTr="00586364">
        <w:trPr>
          <w:trHeight w:val="1084"/>
        </w:trPr>
        <w:tc>
          <w:tcPr>
            <w:tcW w:w="1985" w:type="dxa"/>
            <w:vMerge/>
            <w:tcBorders>
              <w:top w:val="nil"/>
            </w:tcBorders>
          </w:tcPr>
          <w:p w14:paraId="19BA7CE6" w14:textId="77777777" w:rsidR="00072D84" w:rsidRPr="00F25759" w:rsidRDefault="00072D84" w:rsidP="0068682B">
            <w:pPr>
              <w:spacing w:after="0" w:line="240" w:lineRule="auto"/>
              <w:ind w:firstLine="142"/>
              <w:jc w:val="both"/>
              <w:rPr>
                <w:rFonts w:ascii="Times New Roman" w:hAnsi="Times New Roman" w:cs="Times New Roman"/>
                <w:color w:val="000000" w:themeColor="text1"/>
                <w:sz w:val="2"/>
                <w:szCs w:val="2"/>
              </w:rPr>
            </w:pPr>
          </w:p>
        </w:tc>
        <w:tc>
          <w:tcPr>
            <w:tcW w:w="6208" w:type="dxa"/>
            <w:vMerge/>
            <w:tcBorders>
              <w:top w:val="nil"/>
            </w:tcBorders>
          </w:tcPr>
          <w:p w14:paraId="22565228" w14:textId="77777777" w:rsidR="00072D84" w:rsidRPr="00F25759" w:rsidRDefault="00072D84" w:rsidP="0068682B">
            <w:pPr>
              <w:spacing w:after="0" w:line="240" w:lineRule="auto"/>
              <w:ind w:firstLine="142"/>
              <w:jc w:val="both"/>
              <w:rPr>
                <w:rFonts w:ascii="Times New Roman" w:hAnsi="Times New Roman" w:cs="Times New Roman"/>
                <w:color w:val="000000" w:themeColor="text1"/>
                <w:sz w:val="2"/>
                <w:szCs w:val="2"/>
              </w:rPr>
            </w:pPr>
          </w:p>
        </w:tc>
        <w:tc>
          <w:tcPr>
            <w:tcW w:w="1417" w:type="dxa"/>
          </w:tcPr>
          <w:p w14:paraId="649A90C3" w14:textId="77777777" w:rsidR="00072D84" w:rsidRPr="00F25759" w:rsidRDefault="00072D84" w:rsidP="0068682B">
            <w:pPr>
              <w:pStyle w:val="TableParagraph"/>
              <w:ind w:firstLine="5"/>
              <w:jc w:val="center"/>
              <w:rPr>
                <w:color w:val="000000" w:themeColor="text1"/>
                <w:sz w:val="24"/>
              </w:rPr>
            </w:pPr>
            <w:r w:rsidRPr="00F25759">
              <w:rPr>
                <w:color w:val="000000" w:themeColor="text1"/>
                <w:spacing w:val="-2"/>
                <w:sz w:val="24"/>
              </w:rPr>
              <w:t>Төмен</w:t>
            </w:r>
          </w:p>
        </w:tc>
      </w:tr>
    </w:tbl>
    <w:p w14:paraId="418BAA35" w14:textId="77777777" w:rsidR="001517C6" w:rsidRDefault="001517C6" w:rsidP="001D7B68">
      <w:pPr>
        <w:spacing w:after="0" w:line="240" w:lineRule="auto"/>
        <w:ind w:firstLine="708"/>
        <w:jc w:val="both"/>
        <w:rPr>
          <w:rFonts w:ascii="Times New Roman" w:eastAsia="Times New Roman" w:hAnsi="Times New Roman" w:cs="Times New Roman"/>
          <w:sz w:val="28"/>
          <w:szCs w:val="28"/>
          <w:lang w:eastAsia="ru-RU"/>
        </w:rPr>
      </w:pPr>
    </w:p>
    <w:p w14:paraId="5D4BFFCE" w14:textId="2FD9CDCE" w:rsidR="00072D84" w:rsidRPr="0068682B" w:rsidRDefault="00FA6BFA" w:rsidP="00FA6BFA">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Бұл модельде</w:t>
      </w:r>
      <w:r w:rsidR="00696FF6" w:rsidRPr="0068682B">
        <w:rPr>
          <w:rFonts w:ascii="Times New Roman" w:hAnsi="Times New Roman" w:cs="Times New Roman"/>
          <w:sz w:val="28"/>
          <w:szCs w:val="28"/>
          <w:lang w:val="kk-KZ"/>
        </w:rPr>
        <w:t xml:space="preserve"> біз</w:t>
      </w:r>
      <w:r w:rsidRPr="0068682B">
        <w:rPr>
          <w:rFonts w:ascii="Times New Roman" w:hAnsi="Times New Roman" w:cs="Times New Roman"/>
          <w:sz w:val="28"/>
          <w:szCs w:val="28"/>
          <w:lang w:val="kk-KZ"/>
        </w:rPr>
        <w:t xml:space="preserve"> педагогикалық</w:t>
      </w:r>
      <w:r w:rsidR="00441878"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қызметке мотивациялық, танымдық, іс-әрекеттік, диагностикалық компонеттер</w:t>
      </w:r>
      <w:r w:rsidR="00696FF6" w:rsidRPr="0068682B">
        <w:rPr>
          <w:rFonts w:ascii="Times New Roman" w:hAnsi="Times New Roman" w:cs="Times New Roman"/>
          <w:sz w:val="28"/>
          <w:szCs w:val="28"/>
          <w:lang w:val="kk-KZ"/>
        </w:rPr>
        <w:t>ді</w:t>
      </w:r>
      <w:r w:rsidR="002E6477" w:rsidRPr="0068682B">
        <w:rPr>
          <w:rFonts w:ascii="Times New Roman" w:hAnsi="Times New Roman" w:cs="Times New Roman"/>
          <w:sz w:val="28"/>
          <w:szCs w:val="28"/>
          <w:lang w:val="kk-KZ"/>
        </w:rPr>
        <w:t xml:space="preserve"> негізге ал</w:t>
      </w:r>
      <w:r w:rsidRPr="0068682B">
        <w:rPr>
          <w:rFonts w:ascii="Times New Roman" w:hAnsi="Times New Roman" w:cs="Times New Roman"/>
          <w:sz w:val="28"/>
          <w:szCs w:val="28"/>
          <w:lang w:val="kk-KZ"/>
        </w:rPr>
        <w:t>ды</w:t>
      </w:r>
      <w:r w:rsidR="002E6477" w:rsidRPr="0068682B">
        <w:rPr>
          <w:rFonts w:ascii="Times New Roman" w:hAnsi="Times New Roman" w:cs="Times New Roman"/>
          <w:sz w:val="28"/>
          <w:szCs w:val="28"/>
          <w:lang w:val="kk-KZ"/>
        </w:rPr>
        <w:t>қ</w:t>
      </w:r>
      <w:r w:rsidRPr="0068682B">
        <w:rPr>
          <w:rFonts w:ascii="Times New Roman" w:hAnsi="Times New Roman" w:cs="Times New Roman"/>
          <w:sz w:val="28"/>
          <w:szCs w:val="28"/>
          <w:lang w:val="kk-KZ"/>
        </w:rPr>
        <w:t>.</w:t>
      </w:r>
      <w:r w:rsidR="001D7B68" w:rsidRPr="0068682B">
        <w:rPr>
          <w:rFonts w:ascii="Times New Roman" w:hAnsi="Times New Roman" w:cs="Times New Roman"/>
          <w:sz w:val="28"/>
          <w:szCs w:val="28"/>
          <w:lang w:val="kk-KZ"/>
        </w:rPr>
        <w:t xml:space="preserve"> </w:t>
      </w:r>
      <w:r w:rsidR="0052101D" w:rsidRPr="0068682B">
        <w:rPr>
          <w:rFonts w:ascii="Times New Roman" w:hAnsi="Times New Roman" w:cs="Times New Roman"/>
          <w:sz w:val="28"/>
          <w:szCs w:val="28"/>
          <w:lang w:val="kk-KZ"/>
        </w:rPr>
        <w:t>Осы арқылы</w:t>
      </w:r>
      <w:r w:rsidR="00072D84" w:rsidRPr="0068682B">
        <w:rPr>
          <w:rFonts w:ascii="Times New Roman" w:hAnsi="Times New Roman" w:cs="Times New Roman"/>
          <w:sz w:val="28"/>
          <w:szCs w:val="28"/>
          <w:lang w:val="kk-KZ"/>
        </w:rPr>
        <w:t xml:space="preserve"> кәсіптік оқыту педагогы</w:t>
      </w:r>
      <w:r w:rsidRPr="0068682B">
        <w:rPr>
          <w:rFonts w:ascii="Times New Roman" w:hAnsi="Times New Roman" w:cs="Times New Roman"/>
          <w:sz w:val="28"/>
          <w:szCs w:val="28"/>
          <w:lang w:val="kk-KZ"/>
        </w:rPr>
        <w:t>ның компьютерлік-</w:t>
      </w:r>
      <w:r w:rsidR="00072D84" w:rsidRPr="0068682B">
        <w:rPr>
          <w:rFonts w:ascii="Times New Roman" w:hAnsi="Times New Roman" w:cs="Times New Roman"/>
          <w:sz w:val="28"/>
          <w:szCs w:val="28"/>
          <w:lang w:val="kk-KZ"/>
        </w:rPr>
        <w:t>графикалық құзыреттілігін қалыптасу деңгейлері (жоғары</w:t>
      </w:r>
      <w:r w:rsidR="002E6477" w:rsidRPr="0068682B">
        <w:rPr>
          <w:rFonts w:ascii="Times New Roman" w:hAnsi="Times New Roman" w:cs="Times New Roman"/>
          <w:sz w:val="28"/>
          <w:szCs w:val="28"/>
          <w:lang w:val="kk-KZ"/>
        </w:rPr>
        <w:t>, орт</w:t>
      </w:r>
      <w:r w:rsidR="00072D84" w:rsidRPr="0068682B">
        <w:rPr>
          <w:rFonts w:ascii="Times New Roman" w:hAnsi="Times New Roman" w:cs="Times New Roman"/>
          <w:sz w:val="28"/>
          <w:szCs w:val="28"/>
          <w:lang w:val="kk-KZ"/>
        </w:rPr>
        <w:t xml:space="preserve">а, төмен) айқындалды. </w:t>
      </w:r>
    </w:p>
    <w:p w14:paraId="47A1638B" w14:textId="51B92F34" w:rsidR="00072D84" w:rsidRPr="0068682B" w:rsidRDefault="00072D84" w:rsidP="00FA6BFA">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Білім беру </w:t>
      </w:r>
      <w:r w:rsidR="0052101D" w:rsidRPr="0068682B">
        <w:rPr>
          <w:rFonts w:ascii="Times New Roman" w:hAnsi="Times New Roman" w:cs="Times New Roman"/>
          <w:sz w:val="28"/>
          <w:szCs w:val="28"/>
          <w:lang w:val="kk-KZ"/>
        </w:rPr>
        <w:t xml:space="preserve">саласында </w:t>
      </w:r>
      <w:r w:rsidRPr="0068682B">
        <w:rPr>
          <w:rFonts w:ascii="Times New Roman" w:hAnsi="Times New Roman" w:cs="Times New Roman"/>
          <w:sz w:val="28"/>
          <w:szCs w:val="28"/>
          <w:lang w:val="kk-KZ"/>
        </w:rPr>
        <w:t xml:space="preserve"> кәсіптік </w:t>
      </w:r>
      <w:r w:rsidR="0052101D" w:rsidRPr="0068682B">
        <w:rPr>
          <w:rFonts w:ascii="Times New Roman" w:hAnsi="Times New Roman" w:cs="Times New Roman"/>
          <w:sz w:val="28"/>
          <w:szCs w:val="28"/>
          <w:lang w:val="kk-KZ"/>
        </w:rPr>
        <w:t xml:space="preserve">оқыту педагогының </w:t>
      </w:r>
      <w:r w:rsidRPr="0068682B">
        <w:rPr>
          <w:rFonts w:ascii="Times New Roman" w:hAnsi="Times New Roman" w:cs="Times New Roman"/>
          <w:sz w:val="28"/>
          <w:szCs w:val="28"/>
          <w:lang w:val="kk-KZ"/>
        </w:rPr>
        <w:t xml:space="preserve"> </w:t>
      </w:r>
      <w:r w:rsidR="0052101D" w:rsidRPr="0068682B">
        <w:rPr>
          <w:rFonts w:ascii="Times New Roman" w:hAnsi="Times New Roman" w:cs="Times New Roman"/>
          <w:sz w:val="28"/>
          <w:szCs w:val="28"/>
          <w:lang w:val="kk-KZ"/>
        </w:rPr>
        <w:t>компьютерлік</w:t>
      </w:r>
      <w:r w:rsidR="002E6477" w:rsidRPr="0068682B">
        <w:rPr>
          <w:rFonts w:ascii="Times New Roman" w:hAnsi="Times New Roman" w:cs="Times New Roman"/>
          <w:sz w:val="28"/>
          <w:szCs w:val="28"/>
          <w:lang w:val="kk-KZ"/>
        </w:rPr>
        <w:t>-</w:t>
      </w:r>
      <w:r w:rsidR="0052101D"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графикалық</w:t>
      </w:r>
      <w:r w:rsidR="001263D7" w:rsidRPr="0068682B">
        <w:rPr>
          <w:rFonts w:ascii="Times New Roman" w:hAnsi="Times New Roman" w:cs="Times New Roman"/>
          <w:sz w:val="28"/>
          <w:szCs w:val="28"/>
          <w:lang w:val="kk-KZ"/>
        </w:rPr>
        <w:t xml:space="preserve"> құзыреттілігін қалыптастыру </w:t>
      </w:r>
      <w:r w:rsidRPr="0068682B">
        <w:rPr>
          <w:rFonts w:ascii="Times New Roman" w:hAnsi="Times New Roman" w:cs="Times New Roman"/>
          <w:sz w:val="28"/>
          <w:szCs w:val="28"/>
          <w:lang w:val="kk-KZ"/>
        </w:rPr>
        <w:t xml:space="preserve"> маңызды факто</w:t>
      </w:r>
      <w:r w:rsidR="001263D7" w:rsidRPr="0068682B">
        <w:rPr>
          <w:rFonts w:ascii="Times New Roman" w:hAnsi="Times New Roman" w:cs="Times New Roman"/>
          <w:sz w:val="28"/>
          <w:szCs w:val="28"/>
          <w:lang w:val="kk-KZ"/>
        </w:rPr>
        <w:t>рға</w:t>
      </w:r>
      <w:r w:rsidRPr="0068682B">
        <w:rPr>
          <w:rFonts w:ascii="Times New Roman" w:hAnsi="Times New Roman" w:cs="Times New Roman"/>
          <w:sz w:val="28"/>
          <w:szCs w:val="28"/>
          <w:lang w:val="kk-KZ"/>
        </w:rPr>
        <w:t xml:space="preserve"> айналуда. </w:t>
      </w:r>
    </w:p>
    <w:p w14:paraId="15749FF1" w14:textId="40ECEFAD" w:rsidR="00072D84" w:rsidRPr="0068682B" w:rsidRDefault="002E6477" w:rsidP="00FA6BFA">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lastRenderedPageBreak/>
        <w:t>Ұсынылып отырған</w:t>
      </w:r>
      <w:r w:rsidR="00072D84" w:rsidRPr="0068682B">
        <w:rPr>
          <w:rFonts w:ascii="Times New Roman" w:hAnsi="Times New Roman" w:cs="Times New Roman"/>
          <w:sz w:val="28"/>
          <w:szCs w:val="28"/>
          <w:lang w:val="kk-KZ"/>
        </w:rPr>
        <w:t xml:space="preserve"> модель</w:t>
      </w:r>
      <w:r w:rsidR="001263D7" w:rsidRPr="0068682B">
        <w:rPr>
          <w:rFonts w:ascii="Times New Roman" w:hAnsi="Times New Roman" w:cs="Times New Roman"/>
          <w:sz w:val="28"/>
          <w:szCs w:val="28"/>
          <w:lang w:val="kk-KZ"/>
        </w:rPr>
        <w:t>ді</w:t>
      </w:r>
      <w:r w:rsidR="00072D84" w:rsidRPr="0068682B">
        <w:rPr>
          <w:rFonts w:ascii="Times New Roman" w:hAnsi="Times New Roman" w:cs="Times New Roman"/>
          <w:sz w:val="28"/>
          <w:szCs w:val="28"/>
          <w:lang w:val="kk-KZ"/>
        </w:rPr>
        <w:t xml:space="preserve"> </w:t>
      </w:r>
      <w:r w:rsidR="001263D7" w:rsidRPr="0068682B">
        <w:rPr>
          <w:rFonts w:ascii="Times New Roman" w:hAnsi="Times New Roman" w:cs="Times New Roman"/>
          <w:sz w:val="28"/>
          <w:szCs w:val="28"/>
          <w:lang w:val="kk-KZ"/>
        </w:rPr>
        <w:t>кә</w:t>
      </w:r>
      <w:r w:rsidRPr="0068682B">
        <w:rPr>
          <w:rFonts w:ascii="Times New Roman" w:hAnsi="Times New Roman" w:cs="Times New Roman"/>
          <w:sz w:val="28"/>
          <w:szCs w:val="28"/>
          <w:lang w:val="kk-KZ"/>
        </w:rPr>
        <w:t>сіптік оқыту педагогының</w:t>
      </w:r>
      <w:r w:rsidR="00072D84" w:rsidRPr="0068682B">
        <w:rPr>
          <w:rFonts w:ascii="Times New Roman" w:hAnsi="Times New Roman" w:cs="Times New Roman"/>
          <w:sz w:val="28"/>
          <w:szCs w:val="28"/>
          <w:lang w:val="kk-KZ"/>
        </w:rPr>
        <w:t xml:space="preserve"> компьютерлік графикалық құзыреттілігін қалыптастыру</w:t>
      </w:r>
      <w:r w:rsidR="001263D7" w:rsidRPr="0068682B">
        <w:rPr>
          <w:rFonts w:ascii="Times New Roman" w:hAnsi="Times New Roman" w:cs="Times New Roman"/>
          <w:sz w:val="28"/>
          <w:szCs w:val="28"/>
          <w:lang w:val="kk-KZ"/>
        </w:rPr>
        <w:t>да</w:t>
      </w:r>
      <w:r w:rsidR="00072D84" w:rsidRPr="0068682B">
        <w:rPr>
          <w:rFonts w:ascii="Times New Roman" w:hAnsi="Times New Roman" w:cs="Times New Roman"/>
          <w:sz w:val="28"/>
          <w:szCs w:val="28"/>
          <w:lang w:val="kk-KZ"/>
        </w:rPr>
        <w:t xml:space="preserve"> қолдануға болады. </w:t>
      </w:r>
      <w:r w:rsidR="00FA6BFA" w:rsidRPr="0068682B">
        <w:rPr>
          <w:rFonts w:ascii="Times New Roman" w:hAnsi="Times New Roman" w:cs="Times New Roman"/>
          <w:sz w:val="28"/>
          <w:szCs w:val="28"/>
          <w:lang w:val="kk-KZ"/>
        </w:rPr>
        <w:t xml:space="preserve"> Педагогикалық қызметті саналы түрде жүзеге асыру</w:t>
      </w:r>
      <w:r w:rsidR="00072D84" w:rsidRPr="0068682B">
        <w:rPr>
          <w:rFonts w:ascii="Times New Roman" w:hAnsi="Times New Roman" w:cs="Times New Roman"/>
          <w:sz w:val="28"/>
          <w:szCs w:val="28"/>
          <w:lang w:val="kk-KZ"/>
        </w:rPr>
        <w:t xml:space="preserve">, </w:t>
      </w:r>
      <w:r w:rsidR="00FA6BFA" w:rsidRPr="0068682B">
        <w:rPr>
          <w:rFonts w:ascii="Times New Roman" w:hAnsi="Times New Roman" w:cs="Times New Roman"/>
          <w:sz w:val="28"/>
          <w:szCs w:val="28"/>
          <w:lang w:val="kk-KZ"/>
        </w:rPr>
        <w:t xml:space="preserve">оқу материалын түрлендіре отырып ұсынатын, шығармашылық стилі қалыптасқан, </w:t>
      </w:r>
      <w:r w:rsidR="001263D7" w:rsidRPr="0068682B">
        <w:rPr>
          <w:rFonts w:ascii="Times New Roman" w:hAnsi="Times New Roman" w:cs="Times New Roman"/>
          <w:sz w:val="28"/>
          <w:szCs w:val="28"/>
          <w:lang w:val="kk-KZ"/>
        </w:rPr>
        <w:t>к</w:t>
      </w:r>
      <w:r w:rsidR="00FA6BFA" w:rsidRPr="0068682B">
        <w:rPr>
          <w:rFonts w:ascii="Times New Roman" w:hAnsi="Times New Roman" w:cs="Times New Roman"/>
          <w:sz w:val="28"/>
          <w:szCs w:val="28"/>
          <w:lang w:val="kk-KZ"/>
        </w:rPr>
        <w:t>омпьютерлік-</w:t>
      </w:r>
      <w:r w:rsidR="00072D84" w:rsidRPr="0068682B">
        <w:rPr>
          <w:rFonts w:ascii="Times New Roman" w:hAnsi="Times New Roman" w:cs="Times New Roman"/>
          <w:sz w:val="28"/>
          <w:szCs w:val="28"/>
          <w:lang w:val="kk-KZ"/>
        </w:rPr>
        <w:t xml:space="preserve">графикалық құзыреттілікке ие кәсіптік оқыту педагогтары даярланады. </w:t>
      </w:r>
    </w:p>
    <w:p w14:paraId="61AA57CF" w14:textId="662D2799" w:rsidR="00F00FBA" w:rsidRPr="0068682B" w:rsidRDefault="00441878" w:rsidP="00072D84">
      <w:pPr>
        <w:tabs>
          <w:tab w:val="left" w:pos="1848"/>
        </w:tabs>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Қорытындылай келе, ұсынылған болашақ кәсіптік</w:t>
      </w:r>
      <w:r w:rsidR="00FA6BFA" w:rsidRPr="0068682B">
        <w:rPr>
          <w:rFonts w:ascii="Times New Roman" w:hAnsi="Times New Roman" w:cs="Times New Roman"/>
          <w:sz w:val="28"/>
          <w:szCs w:val="28"/>
          <w:lang w:val="kk-KZ"/>
        </w:rPr>
        <w:t xml:space="preserve"> оқыту педагогының компьютерлік-</w:t>
      </w:r>
      <w:r w:rsidRPr="0068682B">
        <w:rPr>
          <w:rFonts w:ascii="Times New Roman" w:hAnsi="Times New Roman" w:cs="Times New Roman"/>
          <w:sz w:val="28"/>
          <w:szCs w:val="28"/>
          <w:lang w:val="kk-KZ"/>
        </w:rPr>
        <w:t>графикалық құзыреттілігін қалыптастыруға арналған құрылымдық-функционалдық модель</w:t>
      </w:r>
      <w:r w:rsidR="002E6477"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w:t>
      </w:r>
      <w:r w:rsidR="002E6477"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 xml:space="preserve">тұтас, ашық әрі динамикалық білім беру жүйесі болып табылады және ол аталған құзыреттілікті тиімді дамытуға мүмкіндік беретіні дәлелденді. </w:t>
      </w:r>
      <w:r w:rsidR="00F00FBA" w:rsidRPr="0068682B">
        <w:rPr>
          <w:rFonts w:ascii="Times New Roman" w:hAnsi="Times New Roman" w:cs="Times New Roman"/>
          <w:sz w:val="28"/>
          <w:szCs w:val="28"/>
          <w:lang w:val="kk-KZ"/>
        </w:rPr>
        <w:t xml:space="preserve"> Біздің зерттеу жұмысымыздың келесі бөлімінде  болашақ  кәсіптік</w:t>
      </w:r>
      <w:r w:rsidR="00FA6BFA" w:rsidRPr="0068682B">
        <w:rPr>
          <w:rFonts w:ascii="Times New Roman" w:hAnsi="Times New Roman" w:cs="Times New Roman"/>
          <w:sz w:val="28"/>
          <w:szCs w:val="28"/>
          <w:lang w:val="kk-KZ"/>
        </w:rPr>
        <w:t xml:space="preserve"> оқыту педагогының компьютерлік-</w:t>
      </w:r>
      <w:r w:rsidR="00F00FBA" w:rsidRPr="0068682B">
        <w:rPr>
          <w:rFonts w:ascii="Times New Roman" w:hAnsi="Times New Roman" w:cs="Times New Roman"/>
          <w:sz w:val="28"/>
          <w:szCs w:val="28"/>
          <w:lang w:val="kk-KZ"/>
        </w:rPr>
        <w:t>графикалық құзыреттіліг</w:t>
      </w:r>
      <w:r w:rsidR="002E6477" w:rsidRPr="0068682B">
        <w:rPr>
          <w:rFonts w:ascii="Times New Roman" w:hAnsi="Times New Roman" w:cs="Times New Roman"/>
          <w:sz w:val="28"/>
          <w:szCs w:val="28"/>
          <w:lang w:val="kk-KZ"/>
        </w:rPr>
        <w:t>і</w:t>
      </w:r>
      <w:r w:rsidR="00F00FBA" w:rsidRPr="0068682B">
        <w:rPr>
          <w:rFonts w:ascii="Times New Roman" w:hAnsi="Times New Roman" w:cs="Times New Roman"/>
          <w:sz w:val="28"/>
          <w:szCs w:val="28"/>
          <w:lang w:val="kk-KZ"/>
        </w:rPr>
        <w:t>н  қалыптастырудағы дидактикалық шарттар</w:t>
      </w:r>
      <w:r w:rsidR="002E6477" w:rsidRPr="0068682B">
        <w:rPr>
          <w:rFonts w:ascii="Times New Roman" w:hAnsi="Times New Roman" w:cs="Times New Roman"/>
          <w:sz w:val="28"/>
          <w:szCs w:val="28"/>
          <w:lang w:val="kk-KZ"/>
        </w:rPr>
        <w:t>ды</w:t>
      </w:r>
      <w:r w:rsidR="00FA6BFA" w:rsidRPr="0068682B">
        <w:rPr>
          <w:rFonts w:ascii="Times New Roman" w:hAnsi="Times New Roman" w:cs="Times New Roman"/>
          <w:sz w:val="28"/>
          <w:szCs w:val="28"/>
          <w:lang w:val="kk-KZ"/>
        </w:rPr>
        <w:t xml:space="preserve"> ашып көрсетеміз.</w:t>
      </w:r>
    </w:p>
    <w:p w14:paraId="51D71345" w14:textId="5E18AD0A" w:rsidR="00441878" w:rsidRPr="0068682B" w:rsidRDefault="00441878" w:rsidP="00B55505">
      <w:pPr>
        <w:tabs>
          <w:tab w:val="left" w:pos="1848"/>
        </w:tabs>
        <w:spacing w:after="0" w:line="240" w:lineRule="auto"/>
        <w:jc w:val="both"/>
        <w:rPr>
          <w:rFonts w:ascii="Times New Roman" w:hAnsi="Times New Roman" w:cs="Times New Roman"/>
          <w:b/>
          <w:sz w:val="28"/>
          <w:szCs w:val="28"/>
          <w:lang w:val="kk-KZ"/>
        </w:rPr>
      </w:pPr>
    </w:p>
    <w:p w14:paraId="6835622C" w14:textId="19501D53" w:rsidR="000F5226" w:rsidRPr="0068682B" w:rsidRDefault="003A7EE2" w:rsidP="000F5226">
      <w:pPr>
        <w:ind w:firstLine="708"/>
        <w:jc w:val="both"/>
        <w:rPr>
          <w:rFonts w:ascii="Times New Roman" w:hAnsi="Times New Roman" w:cs="Times New Roman"/>
          <w:b/>
          <w:sz w:val="28"/>
          <w:szCs w:val="28"/>
          <w:lang w:val="kk-KZ"/>
        </w:rPr>
      </w:pPr>
      <w:r w:rsidRPr="0068682B">
        <w:rPr>
          <w:rFonts w:ascii="Times New Roman" w:hAnsi="Times New Roman" w:cs="Times New Roman"/>
          <w:b/>
          <w:sz w:val="28"/>
          <w:szCs w:val="28"/>
          <w:lang w:val="kk-KZ"/>
        </w:rPr>
        <w:t>2.2 Болашақ кәсіптік оқыту педагогының  компьютерлік</w:t>
      </w:r>
      <w:r w:rsidR="00FA6BFA" w:rsidRPr="0068682B">
        <w:rPr>
          <w:rFonts w:ascii="Times New Roman" w:hAnsi="Times New Roman" w:cs="Times New Roman"/>
          <w:b/>
          <w:sz w:val="28"/>
          <w:szCs w:val="28"/>
          <w:lang w:val="kk-KZ"/>
        </w:rPr>
        <w:t>-</w:t>
      </w:r>
      <w:r w:rsidRPr="0068682B">
        <w:rPr>
          <w:rFonts w:ascii="Times New Roman" w:hAnsi="Times New Roman" w:cs="Times New Roman"/>
          <w:b/>
          <w:sz w:val="28"/>
          <w:szCs w:val="28"/>
          <w:lang w:val="kk-KZ"/>
        </w:rPr>
        <w:t xml:space="preserve"> графикалық құзыреттілігін қалыптастырудың дидактикалық шарттары</w:t>
      </w:r>
    </w:p>
    <w:p w14:paraId="1B985158" w14:textId="214C450B" w:rsidR="003A7EE2" w:rsidRPr="0068682B" w:rsidRDefault="003A7EE2" w:rsidP="003A7EE2">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Болашақ кәсіптік</w:t>
      </w:r>
      <w:r w:rsidR="00FA6BFA" w:rsidRPr="0068682B">
        <w:rPr>
          <w:rFonts w:ascii="Times New Roman" w:hAnsi="Times New Roman" w:cs="Times New Roman"/>
          <w:sz w:val="28"/>
          <w:szCs w:val="28"/>
          <w:lang w:val="kk-KZ"/>
        </w:rPr>
        <w:t xml:space="preserve"> оқыту педагогының компьютерлік-</w:t>
      </w:r>
      <w:r w:rsidRPr="0068682B">
        <w:rPr>
          <w:rFonts w:ascii="Times New Roman" w:hAnsi="Times New Roman" w:cs="Times New Roman"/>
          <w:sz w:val="28"/>
          <w:szCs w:val="28"/>
          <w:lang w:val="kk-KZ"/>
        </w:rPr>
        <w:t>графикалық құзыреттілігін</w:t>
      </w:r>
      <w:r w:rsidR="00127594" w:rsidRPr="0068682B">
        <w:rPr>
          <w:rFonts w:ascii="Times New Roman" w:hAnsi="Times New Roman" w:cs="Times New Roman"/>
          <w:sz w:val="28"/>
          <w:szCs w:val="28"/>
          <w:lang w:val="kk-KZ"/>
        </w:rPr>
        <w:t xml:space="preserve"> қалыптастыру қан</w:t>
      </w:r>
      <w:r w:rsidRPr="0068682B">
        <w:rPr>
          <w:rFonts w:ascii="Times New Roman" w:hAnsi="Times New Roman" w:cs="Times New Roman"/>
          <w:sz w:val="28"/>
          <w:szCs w:val="28"/>
          <w:lang w:val="kk-KZ"/>
        </w:rPr>
        <w:t xml:space="preserve">дай </w:t>
      </w:r>
      <w:r w:rsidR="00FA6BFA"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шарттарды сақтағанда іске асуы мүмкін  екендігін анықтап алған жөн. Осы ұғымдарды айқындау барысында алдымен «шарт» және «дидактикалық шарттар» терминдеріне тоқталайық.</w:t>
      </w:r>
    </w:p>
    <w:p w14:paraId="3756F042" w14:textId="21FE0159" w:rsidR="004A737D" w:rsidRPr="0068682B" w:rsidRDefault="003A7EE2" w:rsidP="004A737D">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Философия ғылымында «шарт»</w:t>
      </w:r>
      <w:r w:rsidR="00FA6BFA"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бір-бірімен тығыз байланыста өмір сүретін, өзара тәуел</w:t>
      </w:r>
      <w:r w:rsidR="00991314" w:rsidRPr="0068682B">
        <w:rPr>
          <w:rFonts w:ascii="Times New Roman" w:hAnsi="Times New Roman" w:cs="Times New Roman"/>
          <w:sz w:val="28"/>
          <w:szCs w:val="28"/>
          <w:lang w:val="kk-KZ"/>
        </w:rPr>
        <w:t xml:space="preserve">ді құбылыстар мен олардың </w:t>
      </w:r>
      <w:r w:rsidRPr="0068682B">
        <w:rPr>
          <w:rFonts w:ascii="Times New Roman" w:hAnsi="Times New Roman" w:cs="Times New Roman"/>
          <w:sz w:val="28"/>
          <w:szCs w:val="28"/>
          <w:lang w:val="kk-KZ"/>
        </w:rPr>
        <w:t xml:space="preserve"> арасындағы қатынасты білдіретін категория ретінде қарастырылады. </w:t>
      </w:r>
      <w:r w:rsidR="00441878" w:rsidRPr="0068682B">
        <w:rPr>
          <w:rFonts w:ascii="Times New Roman" w:hAnsi="Times New Roman" w:cs="Times New Roman"/>
          <w:sz w:val="28"/>
          <w:szCs w:val="28"/>
          <w:lang w:val="kk-KZ"/>
        </w:rPr>
        <w:t>Белгілі бір құбылыстың пайда болып, өмір сүруі үшін қажет макро немесе микро орта сол құбылыстың негізгі шарты болып та</w:t>
      </w:r>
      <w:r w:rsidR="00127594" w:rsidRPr="0068682B">
        <w:rPr>
          <w:rFonts w:ascii="Times New Roman" w:hAnsi="Times New Roman" w:cs="Times New Roman"/>
          <w:sz w:val="28"/>
          <w:szCs w:val="28"/>
          <w:lang w:val="kk-KZ"/>
        </w:rPr>
        <w:t xml:space="preserve">былады. Басқаша айтқанда, шарт  </w:t>
      </w:r>
      <w:r w:rsidR="00441878" w:rsidRPr="0068682B">
        <w:rPr>
          <w:rFonts w:ascii="Times New Roman" w:hAnsi="Times New Roman" w:cs="Times New Roman"/>
          <w:sz w:val="28"/>
          <w:szCs w:val="28"/>
          <w:lang w:val="kk-KZ"/>
        </w:rPr>
        <w:t>бұл о</w:t>
      </w:r>
      <w:r w:rsidR="002E6477" w:rsidRPr="0068682B">
        <w:rPr>
          <w:rFonts w:ascii="Times New Roman" w:hAnsi="Times New Roman" w:cs="Times New Roman"/>
          <w:sz w:val="28"/>
          <w:szCs w:val="28"/>
          <w:lang w:val="kk-KZ"/>
        </w:rPr>
        <w:t>бъектілердің (заттардың, оның</w:t>
      </w:r>
      <w:r w:rsidR="00441878" w:rsidRPr="0068682B">
        <w:rPr>
          <w:rFonts w:ascii="Times New Roman" w:hAnsi="Times New Roman" w:cs="Times New Roman"/>
          <w:sz w:val="28"/>
          <w:szCs w:val="28"/>
          <w:lang w:val="kk-KZ"/>
        </w:rPr>
        <w:t xml:space="preserve"> күйі мен өзара байланыстарының) жиынтығы, олардың тұрақтылығы белгілі бір құбылыстың</w:t>
      </w:r>
      <w:r w:rsidR="004A737D" w:rsidRPr="0068682B">
        <w:rPr>
          <w:rFonts w:ascii="Times New Roman" w:hAnsi="Times New Roman" w:cs="Times New Roman"/>
          <w:sz w:val="28"/>
          <w:szCs w:val="28"/>
          <w:lang w:val="kk-KZ"/>
        </w:rPr>
        <w:t xml:space="preserve"> өмір сүруін қамтамасыз етеді.</w:t>
      </w:r>
    </w:p>
    <w:p w14:paraId="3D755C5C" w14:textId="7F13B8FD" w:rsidR="003A7EE2" w:rsidRPr="0068682B" w:rsidRDefault="00441878" w:rsidP="004A737D">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Қазақ тілінің түсі</w:t>
      </w:r>
      <w:r w:rsidR="00A67AAC" w:rsidRPr="0068682B">
        <w:rPr>
          <w:rFonts w:ascii="Times New Roman" w:hAnsi="Times New Roman" w:cs="Times New Roman"/>
          <w:sz w:val="28"/>
          <w:szCs w:val="28"/>
          <w:lang w:val="kk-KZ"/>
        </w:rPr>
        <w:t>ндірме сөздігінде «шарт» ұғым</w:t>
      </w:r>
      <w:r w:rsidR="00127594" w:rsidRPr="0068682B">
        <w:rPr>
          <w:rFonts w:ascii="Times New Roman" w:hAnsi="Times New Roman" w:cs="Times New Roman"/>
          <w:sz w:val="28"/>
          <w:szCs w:val="28"/>
          <w:lang w:val="kk-KZ"/>
        </w:rPr>
        <w:t xml:space="preserve">ы </w:t>
      </w:r>
      <w:r w:rsidRPr="0068682B">
        <w:rPr>
          <w:rFonts w:ascii="Times New Roman" w:hAnsi="Times New Roman" w:cs="Times New Roman"/>
          <w:sz w:val="28"/>
          <w:szCs w:val="28"/>
          <w:lang w:val="kk-KZ"/>
        </w:rPr>
        <w:t xml:space="preserve"> бір нәрсенің жүзеге асуына әсер е</w:t>
      </w:r>
      <w:r w:rsidR="00A21C1F" w:rsidRPr="0068682B">
        <w:rPr>
          <w:rFonts w:ascii="Times New Roman" w:hAnsi="Times New Roman" w:cs="Times New Roman"/>
          <w:sz w:val="28"/>
          <w:szCs w:val="28"/>
          <w:lang w:val="kk-KZ"/>
        </w:rPr>
        <w:t>тетін жағдай. С</w:t>
      </w:r>
      <w:r w:rsidRPr="0068682B">
        <w:rPr>
          <w:rFonts w:ascii="Times New Roman" w:hAnsi="Times New Roman" w:cs="Times New Roman"/>
          <w:sz w:val="28"/>
          <w:szCs w:val="28"/>
          <w:lang w:val="kk-KZ"/>
        </w:rPr>
        <w:t>ондай-ақ іс-әрекеттің белгілі бір саласында қалыптасқан ережелер мен</w:t>
      </w:r>
      <w:r w:rsidR="00A21C1F" w:rsidRPr="0068682B">
        <w:rPr>
          <w:rFonts w:ascii="Times New Roman" w:hAnsi="Times New Roman" w:cs="Times New Roman"/>
          <w:sz w:val="28"/>
          <w:szCs w:val="28"/>
          <w:lang w:val="kk-KZ"/>
        </w:rPr>
        <w:t xml:space="preserve"> талаптар ретінде, қ</w:t>
      </w:r>
      <w:r w:rsidR="003A7EE2" w:rsidRPr="0068682B">
        <w:rPr>
          <w:rFonts w:ascii="Times New Roman" w:hAnsi="Times New Roman" w:cs="Times New Roman"/>
          <w:sz w:val="28"/>
          <w:szCs w:val="28"/>
          <w:lang w:val="kk-KZ"/>
        </w:rPr>
        <w:t>андай да</w:t>
      </w:r>
      <w:r w:rsidR="002E6477" w:rsidRPr="0068682B">
        <w:rPr>
          <w:rFonts w:ascii="Times New Roman" w:hAnsi="Times New Roman" w:cs="Times New Roman"/>
          <w:sz w:val="28"/>
          <w:szCs w:val="28"/>
          <w:lang w:val="kk-KZ"/>
        </w:rPr>
        <w:t>,</w:t>
      </w:r>
      <w:r w:rsidR="003A7EE2" w:rsidRPr="0068682B">
        <w:rPr>
          <w:rFonts w:ascii="Times New Roman" w:hAnsi="Times New Roman" w:cs="Times New Roman"/>
          <w:sz w:val="28"/>
          <w:szCs w:val="28"/>
          <w:lang w:val="kk-KZ"/>
        </w:rPr>
        <w:t xml:space="preserve"> бір құбылыстың орындалуына негіз болатын жағдай немесе мәліметтер</w:t>
      </w:r>
      <w:r w:rsidR="004A737D" w:rsidRPr="0068682B">
        <w:rPr>
          <w:rFonts w:ascii="Times New Roman" w:hAnsi="Times New Roman" w:cs="Times New Roman"/>
          <w:sz w:val="28"/>
          <w:szCs w:val="28"/>
          <w:lang w:val="kk-KZ"/>
        </w:rPr>
        <w:t xml:space="preserve"> </w:t>
      </w:r>
      <w:r w:rsidR="003A7EE2" w:rsidRPr="0068682B">
        <w:rPr>
          <w:rFonts w:ascii="Times New Roman" w:hAnsi="Times New Roman" w:cs="Times New Roman"/>
          <w:sz w:val="28"/>
          <w:szCs w:val="28"/>
          <w:lang w:val="kk-KZ"/>
        </w:rPr>
        <w:t xml:space="preserve"> ретінде түсіндіріледі.</w:t>
      </w:r>
    </w:p>
    <w:p w14:paraId="5A650286" w14:textId="06CC7296" w:rsidR="000277E3" w:rsidRPr="0068682B" w:rsidRDefault="003A7EE2" w:rsidP="003A7EE2">
      <w:pPr>
        <w:spacing w:after="0" w:line="240" w:lineRule="auto"/>
        <w:ind w:firstLine="708"/>
        <w:jc w:val="both"/>
        <w:rPr>
          <w:rFonts w:ascii="Times New Roman" w:hAnsi="Times New Roman" w:cs="Times New Roman"/>
          <w:color w:val="FF0000"/>
          <w:sz w:val="28"/>
          <w:szCs w:val="28"/>
          <w:lang w:val="kk-KZ"/>
        </w:rPr>
      </w:pPr>
      <w:r w:rsidRPr="0068682B">
        <w:rPr>
          <w:rFonts w:ascii="Times New Roman" w:hAnsi="Times New Roman" w:cs="Times New Roman"/>
          <w:sz w:val="28"/>
          <w:szCs w:val="28"/>
          <w:lang w:val="kk-KZ"/>
        </w:rPr>
        <w:t>С.И. Ожеговтың</w:t>
      </w:r>
      <w:r w:rsidR="00E65DF1" w:rsidRPr="0068682B">
        <w:rPr>
          <w:rFonts w:ascii="Times New Roman" w:hAnsi="Times New Roman" w:cs="Times New Roman"/>
          <w:sz w:val="28"/>
          <w:szCs w:val="28"/>
          <w:lang w:val="kk-KZ"/>
        </w:rPr>
        <w:t xml:space="preserve"> </w:t>
      </w:r>
      <w:r w:rsidR="004A737D" w:rsidRPr="0068682B">
        <w:rPr>
          <w:rFonts w:ascii="Times New Roman" w:hAnsi="Times New Roman" w:cs="Times New Roman"/>
          <w:sz w:val="28"/>
          <w:szCs w:val="28"/>
          <w:lang w:val="kk-KZ"/>
        </w:rPr>
        <w:t>[193</w:t>
      </w:r>
      <w:r w:rsidR="00DD323A" w:rsidRPr="0068682B">
        <w:rPr>
          <w:rFonts w:ascii="Times New Roman" w:hAnsi="Times New Roman" w:cs="Times New Roman"/>
          <w:sz w:val="28"/>
          <w:szCs w:val="28"/>
          <w:lang w:val="kk-KZ"/>
        </w:rPr>
        <w:t>]</w:t>
      </w:r>
      <w:r w:rsidRPr="0068682B">
        <w:rPr>
          <w:rFonts w:ascii="Times New Roman" w:hAnsi="Times New Roman" w:cs="Times New Roman"/>
          <w:sz w:val="28"/>
          <w:szCs w:val="28"/>
          <w:lang w:val="kk-KZ"/>
        </w:rPr>
        <w:t xml:space="preserve"> сөздігінде «шарт» ұғымы өзара келісім, талап, тілек, міндет немесе парыз ретінде </w:t>
      </w:r>
      <w:r w:rsidR="00A21C1F" w:rsidRPr="0068682B">
        <w:rPr>
          <w:rFonts w:ascii="Times New Roman" w:hAnsi="Times New Roman" w:cs="Times New Roman"/>
          <w:sz w:val="28"/>
          <w:szCs w:val="28"/>
          <w:lang w:val="kk-KZ"/>
        </w:rPr>
        <w:t>көрсетілген</w:t>
      </w:r>
      <w:r w:rsidRPr="0068682B">
        <w:rPr>
          <w:rFonts w:ascii="Times New Roman" w:hAnsi="Times New Roman" w:cs="Times New Roman"/>
          <w:sz w:val="28"/>
          <w:szCs w:val="28"/>
          <w:lang w:val="kk-KZ"/>
        </w:rPr>
        <w:t xml:space="preserve">. </w:t>
      </w:r>
      <w:r w:rsidR="00867A29" w:rsidRPr="0068682B">
        <w:rPr>
          <w:rFonts w:ascii="Times New Roman" w:hAnsi="Times New Roman" w:cs="Times New Roman"/>
          <w:sz w:val="28"/>
          <w:szCs w:val="28"/>
          <w:lang w:val="kk-KZ"/>
        </w:rPr>
        <w:t>Ал Н.Т. Сауранбаевтың</w:t>
      </w:r>
      <w:r w:rsidRPr="0068682B">
        <w:rPr>
          <w:rFonts w:ascii="Times New Roman" w:hAnsi="Times New Roman" w:cs="Times New Roman"/>
          <w:sz w:val="28"/>
          <w:szCs w:val="28"/>
          <w:lang w:val="kk-KZ"/>
        </w:rPr>
        <w:t xml:space="preserve"> түсіндірме сөздігінде «шарт» – оқушылардың жүйелі әрі тұрақты еңбегінің нәтижесінде сабақтағы жетісті</w:t>
      </w:r>
      <w:r w:rsidR="00A21C1F" w:rsidRPr="0068682B">
        <w:rPr>
          <w:rFonts w:ascii="Times New Roman" w:hAnsi="Times New Roman" w:cs="Times New Roman"/>
          <w:sz w:val="28"/>
          <w:szCs w:val="28"/>
          <w:lang w:val="kk-KZ"/>
        </w:rPr>
        <w:t>кке жету жағдайы деп сипатталған</w:t>
      </w:r>
      <w:r w:rsidR="00E65DF1" w:rsidRPr="0068682B">
        <w:rPr>
          <w:rFonts w:ascii="Times New Roman" w:hAnsi="Times New Roman" w:cs="Times New Roman"/>
          <w:sz w:val="28"/>
          <w:szCs w:val="28"/>
          <w:lang w:val="kk-KZ"/>
        </w:rPr>
        <w:t xml:space="preserve"> </w:t>
      </w:r>
      <w:r w:rsidR="004A737D" w:rsidRPr="0068682B">
        <w:rPr>
          <w:rFonts w:ascii="Times New Roman" w:hAnsi="Times New Roman" w:cs="Times New Roman"/>
          <w:sz w:val="28"/>
          <w:szCs w:val="28"/>
          <w:lang w:val="kk-KZ"/>
        </w:rPr>
        <w:t>[194</w:t>
      </w:r>
      <w:r w:rsidR="00DD323A" w:rsidRPr="0068682B">
        <w:rPr>
          <w:rFonts w:ascii="Times New Roman" w:hAnsi="Times New Roman" w:cs="Times New Roman"/>
          <w:sz w:val="28"/>
          <w:szCs w:val="28"/>
          <w:lang w:val="kk-KZ"/>
        </w:rPr>
        <w:t>]</w:t>
      </w:r>
      <w:r w:rsidRPr="0068682B">
        <w:rPr>
          <w:rFonts w:ascii="Times New Roman" w:hAnsi="Times New Roman" w:cs="Times New Roman"/>
          <w:sz w:val="28"/>
          <w:szCs w:val="28"/>
          <w:lang w:val="kk-KZ"/>
        </w:rPr>
        <w:t>.</w:t>
      </w:r>
      <w:r w:rsidRPr="0068682B">
        <w:rPr>
          <w:rFonts w:ascii="Times New Roman" w:hAnsi="Times New Roman" w:cs="Times New Roman"/>
          <w:color w:val="FF0000"/>
          <w:sz w:val="28"/>
          <w:szCs w:val="28"/>
          <w:lang w:val="kk-KZ"/>
        </w:rPr>
        <w:t xml:space="preserve"> </w:t>
      </w:r>
    </w:p>
    <w:p w14:paraId="701EA4FF" w14:textId="4484B1B6" w:rsidR="003A7EE2" w:rsidRPr="0068682B" w:rsidRDefault="003A7EE2" w:rsidP="003A7EE2">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Білім беру стан</w:t>
      </w:r>
      <w:r w:rsidR="00A21C1F" w:rsidRPr="0068682B">
        <w:rPr>
          <w:rFonts w:ascii="Times New Roman" w:hAnsi="Times New Roman" w:cs="Times New Roman"/>
          <w:sz w:val="28"/>
          <w:szCs w:val="28"/>
          <w:lang w:val="kk-KZ"/>
        </w:rPr>
        <w:t xml:space="preserve">дарты </w:t>
      </w:r>
      <w:r w:rsidRPr="0068682B">
        <w:rPr>
          <w:rFonts w:ascii="Times New Roman" w:hAnsi="Times New Roman" w:cs="Times New Roman"/>
          <w:sz w:val="28"/>
          <w:szCs w:val="28"/>
          <w:lang w:val="kk-KZ"/>
        </w:rPr>
        <w:t>дидактикалық оқыту шарттарына қойылатын талаптарды анықтайды. Оқыту нәтижелері оқушылардың болашақ табыстарын қамтамасыз ететін дамыған құзыреттермен қамтамасыз етілуі керек.</w:t>
      </w:r>
    </w:p>
    <w:p w14:paraId="62ACAE11" w14:textId="15543908" w:rsidR="003A7EE2" w:rsidRPr="0068682B" w:rsidRDefault="003A7EE2" w:rsidP="003A7EE2">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Білім алушы   білім беру және өмірлік жағдайларды әртүрлі тәсілдермен шеше алады. </w:t>
      </w:r>
      <w:r w:rsidRPr="0068682B">
        <w:rPr>
          <w:rFonts w:ascii="Times New Roman" w:hAnsi="Times New Roman" w:cs="Times New Roman"/>
          <w:color w:val="1F1F1F"/>
          <w:sz w:val="28"/>
          <w:szCs w:val="28"/>
          <w:lang w:val="kk-KZ"/>
        </w:rPr>
        <w:t>Бұған қол жеткізу үшін мынадай дағдылар мен қабілеттерді д</w:t>
      </w:r>
      <w:r w:rsidR="00BF5BE5" w:rsidRPr="0068682B">
        <w:rPr>
          <w:rFonts w:ascii="Times New Roman" w:hAnsi="Times New Roman" w:cs="Times New Roman"/>
          <w:color w:val="1F1F1F"/>
          <w:sz w:val="28"/>
          <w:szCs w:val="28"/>
          <w:lang w:val="kk-KZ"/>
        </w:rPr>
        <w:t>амытудың жаңа дидактикалық шарттарын</w:t>
      </w:r>
      <w:r w:rsidRPr="0068682B">
        <w:rPr>
          <w:rFonts w:ascii="Times New Roman" w:hAnsi="Times New Roman" w:cs="Times New Roman"/>
          <w:color w:val="1F1F1F"/>
          <w:sz w:val="28"/>
          <w:szCs w:val="28"/>
          <w:lang w:val="kk-KZ"/>
        </w:rPr>
        <w:t xml:space="preserve"> жасау қажет.</w:t>
      </w:r>
      <w:r w:rsidRPr="0068682B">
        <w:rPr>
          <w:rFonts w:ascii="Times New Roman" w:hAnsi="Times New Roman" w:cs="Times New Roman"/>
          <w:sz w:val="28"/>
          <w:szCs w:val="28"/>
          <w:lang w:val="kk-KZ"/>
        </w:rPr>
        <w:t xml:space="preserve"> Қоғам өз талабын талап етіп, заманауи адамға міндет қойып отырғандықтан, білім беру жағдайларының мазмұнын өзгерту қажет. Дидактикалық шарттарды заман талабына сай етіп түрлендірудің маңызы зор. </w:t>
      </w:r>
    </w:p>
    <w:p w14:paraId="159E9D84" w14:textId="6B6E4867" w:rsidR="003A7EE2" w:rsidRPr="0068682B" w:rsidRDefault="003A7EE2" w:rsidP="003A7EE2">
      <w:pPr>
        <w:spacing w:after="0" w:line="240" w:lineRule="auto"/>
        <w:ind w:firstLine="708"/>
        <w:jc w:val="both"/>
        <w:rPr>
          <w:rStyle w:val="anegp0gi0b9av8jahpyh"/>
          <w:rFonts w:ascii="Times New Roman" w:hAnsi="Times New Roman" w:cs="Times New Roman"/>
          <w:sz w:val="28"/>
          <w:szCs w:val="28"/>
          <w:lang w:val="kk-KZ"/>
        </w:rPr>
      </w:pPr>
      <w:r w:rsidRPr="0068682B">
        <w:rPr>
          <w:rStyle w:val="anegp0gi0b9av8jahpyh"/>
          <w:rFonts w:ascii="Times New Roman" w:hAnsi="Times New Roman" w:cs="Times New Roman"/>
          <w:sz w:val="28"/>
          <w:szCs w:val="28"/>
          <w:lang w:val="kk-KZ"/>
        </w:rPr>
        <w:lastRenderedPageBreak/>
        <w:t>Г.М</w:t>
      </w:r>
      <w:r w:rsidR="00A21C1F" w:rsidRPr="0068682B">
        <w:rPr>
          <w:rStyle w:val="anegp0gi0b9av8jahpyh"/>
          <w:rFonts w:ascii="Times New Roman" w:hAnsi="Times New Roman" w:cs="Times New Roman"/>
          <w:sz w:val="28"/>
          <w:szCs w:val="28"/>
          <w:lang w:val="kk-KZ"/>
        </w:rPr>
        <w:t>.</w:t>
      </w:r>
      <w:r w:rsidRPr="0068682B">
        <w:rPr>
          <w:rStyle w:val="anegp0gi0b9av8jahpyh"/>
          <w:rFonts w:ascii="Times New Roman" w:hAnsi="Times New Roman" w:cs="Times New Roman"/>
          <w:sz w:val="28"/>
          <w:szCs w:val="28"/>
          <w:lang w:val="kk-KZ"/>
        </w:rPr>
        <w:t xml:space="preserve"> Анохинан</w:t>
      </w:r>
      <w:r w:rsidR="00991314" w:rsidRPr="0068682B">
        <w:rPr>
          <w:rStyle w:val="anegp0gi0b9av8jahpyh"/>
          <w:rFonts w:ascii="Times New Roman" w:hAnsi="Times New Roman" w:cs="Times New Roman"/>
          <w:sz w:val="28"/>
          <w:szCs w:val="28"/>
          <w:lang w:val="kk-KZ"/>
        </w:rPr>
        <w:t>ың  пікірінше</w:t>
      </w:r>
      <w:r w:rsidR="00127594" w:rsidRPr="0068682B">
        <w:rPr>
          <w:rStyle w:val="anegp0gi0b9av8jahpyh"/>
          <w:rFonts w:ascii="Times New Roman" w:hAnsi="Times New Roman" w:cs="Times New Roman"/>
          <w:sz w:val="28"/>
          <w:szCs w:val="28"/>
          <w:lang w:val="kk-KZ"/>
        </w:rPr>
        <w:t>,</w:t>
      </w:r>
      <w:r w:rsidR="00991314" w:rsidRPr="0068682B">
        <w:rPr>
          <w:rStyle w:val="anegp0gi0b9av8jahpyh"/>
          <w:rFonts w:ascii="Times New Roman" w:hAnsi="Times New Roman" w:cs="Times New Roman"/>
          <w:sz w:val="28"/>
          <w:szCs w:val="28"/>
          <w:lang w:val="kk-KZ"/>
        </w:rPr>
        <w:t xml:space="preserve"> дидактикалық шарт  білім беру </w:t>
      </w:r>
      <w:r w:rsidR="000F0CDB">
        <w:rPr>
          <w:rStyle w:val="anegp0gi0b9av8jahpyh"/>
          <w:rFonts w:ascii="Times New Roman" w:hAnsi="Times New Roman" w:cs="Times New Roman"/>
          <w:sz w:val="28"/>
          <w:szCs w:val="28"/>
          <w:lang w:val="kk-KZ"/>
        </w:rPr>
        <w:t>үдеріс</w:t>
      </w:r>
      <w:r w:rsidR="00991314" w:rsidRPr="0068682B">
        <w:rPr>
          <w:rStyle w:val="anegp0gi0b9av8jahpyh"/>
          <w:rFonts w:ascii="Times New Roman" w:hAnsi="Times New Roman" w:cs="Times New Roman"/>
          <w:sz w:val="28"/>
          <w:szCs w:val="28"/>
          <w:lang w:val="kk-KZ"/>
        </w:rPr>
        <w:t>інде білім алушыға</w:t>
      </w:r>
      <w:r w:rsidRPr="0068682B">
        <w:rPr>
          <w:rStyle w:val="anegp0gi0b9av8jahpyh"/>
          <w:rFonts w:ascii="Times New Roman" w:hAnsi="Times New Roman" w:cs="Times New Roman"/>
          <w:sz w:val="28"/>
          <w:szCs w:val="28"/>
          <w:lang w:val="kk-KZ"/>
        </w:rPr>
        <w:t xml:space="preserve"> бағытталған технологияның көмегі</w:t>
      </w:r>
      <w:r w:rsidR="00A21C1F" w:rsidRPr="0068682B">
        <w:rPr>
          <w:rStyle w:val="anegp0gi0b9av8jahpyh"/>
          <w:rFonts w:ascii="Times New Roman" w:hAnsi="Times New Roman" w:cs="Times New Roman"/>
          <w:sz w:val="28"/>
          <w:szCs w:val="28"/>
          <w:lang w:val="kk-KZ"/>
        </w:rPr>
        <w:t>,</w:t>
      </w:r>
      <w:r w:rsidRPr="0068682B">
        <w:rPr>
          <w:rStyle w:val="anegp0gi0b9av8jahpyh"/>
          <w:rFonts w:ascii="Times New Roman" w:hAnsi="Times New Roman" w:cs="Times New Roman"/>
          <w:sz w:val="28"/>
          <w:szCs w:val="28"/>
          <w:lang w:val="kk-KZ"/>
        </w:rPr>
        <w:t xml:space="preserve"> педагогикалық құралдардың жиынтығы</w:t>
      </w:r>
      <w:r w:rsidR="00A21C1F" w:rsidRPr="0068682B">
        <w:rPr>
          <w:rStyle w:val="anegp0gi0b9av8jahpyh"/>
          <w:rFonts w:ascii="Times New Roman" w:hAnsi="Times New Roman" w:cs="Times New Roman"/>
          <w:sz w:val="28"/>
          <w:szCs w:val="28"/>
          <w:lang w:val="kk-KZ"/>
        </w:rPr>
        <w:t xml:space="preserve"> деп есептейді </w:t>
      </w:r>
      <w:r w:rsidR="004A737D" w:rsidRPr="0068682B">
        <w:rPr>
          <w:rFonts w:ascii="Times New Roman" w:hAnsi="Times New Roman" w:cs="Times New Roman"/>
          <w:sz w:val="28"/>
          <w:szCs w:val="28"/>
          <w:lang w:val="kk-KZ"/>
        </w:rPr>
        <w:t>[195</w:t>
      </w:r>
      <w:r w:rsidR="00DD323A" w:rsidRPr="0068682B">
        <w:rPr>
          <w:rFonts w:ascii="Times New Roman" w:hAnsi="Times New Roman" w:cs="Times New Roman"/>
          <w:sz w:val="28"/>
          <w:szCs w:val="28"/>
          <w:lang w:val="kk-KZ"/>
        </w:rPr>
        <w:t>].</w:t>
      </w:r>
    </w:p>
    <w:p w14:paraId="04B707E6" w14:textId="77777777" w:rsidR="00A21C1F" w:rsidRPr="0068682B" w:rsidRDefault="003A7EE2" w:rsidP="003A7EE2">
      <w:pPr>
        <w:pStyle w:val="HTML"/>
        <w:jc w:val="both"/>
        <w:rPr>
          <w:rFonts w:ascii="Times New Roman" w:hAnsi="Times New Roman" w:cs="Times New Roman"/>
          <w:sz w:val="28"/>
          <w:szCs w:val="28"/>
          <w:lang w:val="kk-KZ"/>
        </w:rPr>
      </w:pPr>
      <w:r w:rsidRPr="0068682B">
        <w:rPr>
          <w:rStyle w:val="y2iqfc"/>
          <w:rFonts w:ascii="Times New Roman" w:hAnsi="Times New Roman" w:cs="Times New Roman"/>
          <w:color w:val="1F1F1F"/>
          <w:sz w:val="28"/>
          <w:szCs w:val="28"/>
          <w:lang w:val="kk-KZ"/>
        </w:rPr>
        <w:tab/>
      </w:r>
      <w:r w:rsidRPr="0068682B">
        <w:rPr>
          <w:rFonts w:ascii="Times New Roman" w:hAnsi="Times New Roman" w:cs="Times New Roman"/>
          <w:sz w:val="28"/>
          <w:szCs w:val="28"/>
          <w:lang w:val="kk-KZ"/>
        </w:rPr>
        <w:t xml:space="preserve">Қазіргі педагогикалық зерттеулерде ғалымдар С.И. Архангельский, </w:t>
      </w:r>
    </w:p>
    <w:p w14:paraId="010D948B" w14:textId="0F91E5D7" w:rsidR="00565931" w:rsidRPr="0068682B" w:rsidRDefault="00A21C1F" w:rsidP="003A7EE2">
      <w:pPr>
        <w:pStyle w:val="HTML"/>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П.Я. Гальперин, К.</w:t>
      </w:r>
      <w:r w:rsidR="003A7EE2" w:rsidRPr="0068682B">
        <w:rPr>
          <w:rFonts w:ascii="Times New Roman" w:hAnsi="Times New Roman" w:cs="Times New Roman"/>
          <w:sz w:val="28"/>
          <w:szCs w:val="28"/>
          <w:lang w:val="kk-KZ"/>
        </w:rPr>
        <w:t xml:space="preserve">Келли және Н.Ф. Талызина оқушылардың оқу іс-әрекетін тиімді ұйымдастыру мен оны басқаруға </w:t>
      </w:r>
      <w:r w:rsidRPr="0068682B">
        <w:rPr>
          <w:rFonts w:ascii="Times New Roman" w:hAnsi="Times New Roman" w:cs="Times New Roman"/>
          <w:sz w:val="28"/>
          <w:szCs w:val="28"/>
          <w:lang w:val="kk-KZ"/>
        </w:rPr>
        <w:t>қажетті жағдайларды айқындады</w:t>
      </w:r>
      <w:r w:rsidR="00565931" w:rsidRPr="0068682B">
        <w:rPr>
          <w:rFonts w:ascii="Times New Roman" w:hAnsi="Times New Roman" w:cs="Times New Roman"/>
          <w:sz w:val="28"/>
          <w:szCs w:val="28"/>
          <w:lang w:val="kk-KZ"/>
        </w:rPr>
        <w:t>.</w:t>
      </w:r>
    </w:p>
    <w:p w14:paraId="5DEB78EE" w14:textId="6ECB5953" w:rsidR="00A21C1F" w:rsidRPr="0068682B" w:rsidRDefault="003A7EE2" w:rsidP="00A21C1F">
      <w:pPr>
        <w:pStyle w:val="HTML"/>
        <w:ind w:firstLine="709"/>
        <w:jc w:val="both"/>
        <w:rPr>
          <w:rStyle w:val="y2iqfc"/>
          <w:rFonts w:ascii="Times New Roman" w:hAnsi="Times New Roman" w:cs="Times New Roman"/>
          <w:color w:val="1F1F1F"/>
          <w:sz w:val="28"/>
          <w:szCs w:val="28"/>
          <w:lang w:val="kk-KZ"/>
        </w:rPr>
      </w:pPr>
      <w:r w:rsidRPr="0068682B">
        <w:rPr>
          <w:rFonts w:ascii="Times New Roman" w:hAnsi="Times New Roman" w:cs="Times New Roman"/>
          <w:sz w:val="28"/>
          <w:szCs w:val="28"/>
          <w:lang w:val="kk-KZ"/>
        </w:rPr>
        <w:t xml:space="preserve">Оқыту </w:t>
      </w:r>
      <w:r w:rsidR="000F0CDB">
        <w:rPr>
          <w:rFonts w:ascii="Times New Roman" w:hAnsi="Times New Roman" w:cs="Times New Roman"/>
          <w:sz w:val="28"/>
          <w:szCs w:val="28"/>
          <w:lang w:val="kk-KZ"/>
        </w:rPr>
        <w:t>үдеріс</w:t>
      </w:r>
      <w:r w:rsidRPr="0068682B">
        <w:rPr>
          <w:rFonts w:ascii="Times New Roman" w:hAnsi="Times New Roman" w:cs="Times New Roman"/>
          <w:sz w:val="28"/>
          <w:szCs w:val="28"/>
          <w:lang w:val="kk-KZ"/>
        </w:rPr>
        <w:t>ін ұйымда</w:t>
      </w:r>
      <w:r w:rsidR="00127594" w:rsidRPr="0068682B">
        <w:rPr>
          <w:rFonts w:ascii="Times New Roman" w:hAnsi="Times New Roman" w:cs="Times New Roman"/>
          <w:sz w:val="28"/>
          <w:szCs w:val="28"/>
          <w:lang w:val="kk-KZ"/>
        </w:rPr>
        <w:t xml:space="preserve">стыруда жүйелі тәсілді қолдану </w:t>
      </w:r>
      <w:r w:rsidRPr="0068682B">
        <w:rPr>
          <w:rFonts w:ascii="Times New Roman" w:hAnsi="Times New Roman" w:cs="Times New Roman"/>
          <w:sz w:val="28"/>
          <w:szCs w:val="28"/>
          <w:lang w:val="kk-KZ"/>
        </w:rPr>
        <w:t>міндетті түрде сол жүйенің құрылымы мен оның өзара байланысқан элементтері туралы мәселені қарастыруды қажет етеді.</w:t>
      </w:r>
      <w:r w:rsidR="004A737D" w:rsidRPr="0068682B">
        <w:rPr>
          <w:rStyle w:val="y2iqfc"/>
          <w:rFonts w:ascii="Times New Roman" w:hAnsi="Times New Roman" w:cs="Times New Roman"/>
          <w:color w:val="1F1F1F"/>
          <w:sz w:val="28"/>
          <w:szCs w:val="28"/>
          <w:lang w:val="kk-KZ"/>
        </w:rPr>
        <w:t xml:space="preserve"> </w:t>
      </w:r>
      <w:r w:rsidRPr="0068682B">
        <w:rPr>
          <w:rStyle w:val="y2iqfc"/>
          <w:rFonts w:ascii="Times New Roman" w:hAnsi="Times New Roman" w:cs="Times New Roman"/>
          <w:color w:val="1F1F1F"/>
          <w:sz w:val="28"/>
          <w:szCs w:val="28"/>
          <w:lang w:val="kk-KZ"/>
        </w:rPr>
        <w:t>П.И.</w:t>
      </w:r>
      <w:r w:rsidR="004A737D" w:rsidRPr="0068682B">
        <w:rPr>
          <w:rStyle w:val="y2iqfc"/>
          <w:rFonts w:ascii="Times New Roman" w:hAnsi="Times New Roman" w:cs="Times New Roman"/>
          <w:color w:val="1F1F1F"/>
          <w:sz w:val="28"/>
          <w:szCs w:val="28"/>
          <w:lang w:val="kk-KZ"/>
        </w:rPr>
        <w:t xml:space="preserve"> </w:t>
      </w:r>
      <w:r w:rsidR="00A21C1F" w:rsidRPr="0068682B">
        <w:rPr>
          <w:rStyle w:val="y2iqfc"/>
          <w:rFonts w:ascii="Times New Roman" w:hAnsi="Times New Roman" w:cs="Times New Roman"/>
          <w:color w:val="1F1F1F"/>
          <w:sz w:val="28"/>
          <w:szCs w:val="28"/>
          <w:lang w:val="kk-KZ"/>
        </w:rPr>
        <w:t>Пидкасистый анықтамасында</w:t>
      </w:r>
      <w:r w:rsidRPr="0068682B">
        <w:rPr>
          <w:rStyle w:val="y2iqfc"/>
          <w:rFonts w:ascii="Times New Roman" w:hAnsi="Times New Roman" w:cs="Times New Roman"/>
          <w:color w:val="1F1F1F"/>
          <w:sz w:val="28"/>
          <w:szCs w:val="28"/>
          <w:lang w:val="kk-KZ"/>
        </w:rPr>
        <w:t xml:space="preserve"> дидактика </w:t>
      </w:r>
      <w:r w:rsidR="00A21C1F" w:rsidRPr="0068682B">
        <w:rPr>
          <w:rStyle w:val="y2iqfc"/>
          <w:rFonts w:ascii="Times New Roman" w:hAnsi="Times New Roman" w:cs="Times New Roman"/>
          <w:color w:val="1F1F1F"/>
          <w:sz w:val="28"/>
          <w:szCs w:val="28"/>
          <w:lang w:val="kk-KZ"/>
        </w:rPr>
        <w:t>– ол</w:t>
      </w:r>
      <w:r w:rsidRPr="0068682B">
        <w:rPr>
          <w:rStyle w:val="y2iqfc"/>
          <w:rFonts w:ascii="Times New Roman" w:hAnsi="Times New Roman" w:cs="Times New Roman"/>
          <w:color w:val="1F1F1F"/>
          <w:sz w:val="28"/>
          <w:szCs w:val="28"/>
          <w:lang w:val="kk-KZ"/>
        </w:rPr>
        <w:t xml:space="preserve"> мазмұнын, әдістерін және ұйымдастыру формаларын ғылыми негіздеуді қамтамасыз ететін о</w:t>
      </w:r>
      <w:r w:rsidR="00A67AAC" w:rsidRPr="0068682B">
        <w:rPr>
          <w:rStyle w:val="y2iqfc"/>
          <w:rFonts w:ascii="Times New Roman" w:hAnsi="Times New Roman" w:cs="Times New Roman"/>
          <w:color w:val="1F1F1F"/>
          <w:sz w:val="28"/>
          <w:szCs w:val="28"/>
          <w:lang w:val="kk-KZ"/>
        </w:rPr>
        <w:t>қытудың педагогикалық теори</w:t>
      </w:r>
      <w:r w:rsidR="004A737D" w:rsidRPr="0068682B">
        <w:rPr>
          <w:rStyle w:val="y2iqfc"/>
          <w:rFonts w:ascii="Times New Roman" w:hAnsi="Times New Roman" w:cs="Times New Roman"/>
          <w:color w:val="1F1F1F"/>
          <w:sz w:val="28"/>
          <w:szCs w:val="28"/>
          <w:lang w:val="kk-KZ"/>
        </w:rPr>
        <w:t xml:space="preserve">ясы </w:t>
      </w:r>
      <w:r w:rsidR="00A21C1F" w:rsidRPr="0068682B">
        <w:rPr>
          <w:rStyle w:val="y2iqfc"/>
          <w:rFonts w:ascii="Times New Roman" w:hAnsi="Times New Roman" w:cs="Times New Roman"/>
          <w:color w:val="1F1F1F"/>
          <w:sz w:val="28"/>
          <w:szCs w:val="28"/>
          <w:lang w:val="kk-KZ"/>
        </w:rPr>
        <w:t>делінген</w:t>
      </w:r>
      <w:r w:rsidR="004A737D" w:rsidRPr="0068682B">
        <w:rPr>
          <w:rStyle w:val="y2iqfc"/>
          <w:rFonts w:ascii="Times New Roman" w:hAnsi="Times New Roman" w:cs="Times New Roman"/>
          <w:color w:val="1F1F1F"/>
          <w:sz w:val="28"/>
          <w:szCs w:val="28"/>
          <w:lang w:val="kk-KZ"/>
        </w:rPr>
        <w:t>[196</w:t>
      </w:r>
      <w:r w:rsidR="00FE34C1" w:rsidRPr="0068682B">
        <w:rPr>
          <w:rStyle w:val="y2iqfc"/>
          <w:rFonts w:ascii="Times New Roman" w:hAnsi="Times New Roman" w:cs="Times New Roman"/>
          <w:color w:val="1F1F1F"/>
          <w:sz w:val="28"/>
          <w:szCs w:val="28"/>
          <w:lang w:val="kk-KZ"/>
        </w:rPr>
        <w:t>]</w:t>
      </w:r>
      <w:r w:rsidR="00A21C1F" w:rsidRPr="0068682B">
        <w:rPr>
          <w:rStyle w:val="y2iqfc"/>
          <w:rFonts w:ascii="Times New Roman" w:hAnsi="Times New Roman" w:cs="Times New Roman"/>
          <w:color w:val="1F1F1F"/>
          <w:sz w:val="28"/>
          <w:szCs w:val="28"/>
          <w:lang w:val="kk-KZ"/>
        </w:rPr>
        <w:t>.</w:t>
      </w:r>
    </w:p>
    <w:p w14:paraId="356BABBC" w14:textId="3AEDC874" w:rsidR="003A7EE2" w:rsidRPr="0068682B" w:rsidRDefault="003A7EE2" w:rsidP="00A21C1F">
      <w:pPr>
        <w:pStyle w:val="HTML"/>
        <w:ind w:firstLine="709"/>
        <w:jc w:val="both"/>
        <w:rPr>
          <w:rStyle w:val="y2iqfc"/>
          <w:rFonts w:ascii="Times New Roman" w:hAnsi="Times New Roman" w:cs="Times New Roman"/>
          <w:color w:val="1F1F1F"/>
          <w:sz w:val="28"/>
          <w:szCs w:val="28"/>
          <w:lang w:val="kk-KZ"/>
        </w:rPr>
      </w:pPr>
      <w:r w:rsidRPr="0068682B">
        <w:rPr>
          <w:rStyle w:val="y2iqfc"/>
          <w:rFonts w:ascii="Times New Roman" w:hAnsi="Times New Roman" w:cs="Times New Roman"/>
          <w:color w:val="1F1F1F"/>
          <w:sz w:val="28"/>
          <w:szCs w:val="28"/>
          <w:lang w:val="kk-KZ"/>
        </w:rPr>
        <w:t xml:space="preserve">Дидактика </w:t>
      </w:r>
      <w:r w:rsidR="00A21C1F" w:rsidRPr="0068682B">
        <w:rPr>
          <w:rStyle w:val="y2iqfc"/>
          <w:rFonts w:ascii="Times New Roman" w:hAnsi="Times New Roman" w:cs="Times New Roman"/>
          <w:color w:val="1F1F1F"/>
          <w:sz w:val="28"/>
          <w:szCs w:val="28"/>
          <w:lang w:val="kk-KZ"/>
        </w:rPr>
        <w:t>–</w:t>
      </w:r>
      <w:r w:rsidRPr="0068682B">
        <w:rPr>
          <w:rStyle w:val="y2iqfc"/>
          <w:rFonts w:ascii="Times New Roman" w:hAnsi="Times New Roman" w:cs="Times New Roman"/>
          <w:color w:val="1F1F1F"/>
          <w:sz w:val="28"/>
          <w:szCs w:val="28"/>
          <w:lang w:val="kk-KZ"/>
        </w:rPr>
        <w:t xml:space="preserve"> білім беру теориялары мен оқыту техн</w:t>
      </w:r>
      <w:r w:rsidR="00A67AAC" w:rsidRPr="0068682B">
        <w:rPr>
          <w:rStyle w:val="y2iqfc"/>
          <w:rFonts w:ascii="Times New Roman" w:hAnsi="Times New Roman" w:cs="Times New Roman"/>
          <w:color w:val="1F1F1F"/>
          <w:sz w:val="28"/>
          <w:szCs w:val="28"/>
          <w:lang w:val="kk-KZ"/>
        </w:rPr>
        <w:t>ологиялары туралы ғылым</w:t>
      </w:r>
      <w:r w:rsidR="00A21C1F" w:rsidRPr="0068682B">
        <w:rPr>
          <w:rStyle w:val="y2iqfc"/>
          <w:rFonts w:ascii="Times New Roman" w:hAnsi="Times New Roman" w:cs="Times New Roman"/>
          <w:color w:val="1F1F1F"/>
          <w:sz w:val="28"/>
          <w:szCs w:val="28"/>
          <w:lang w:val="kk-KZ"/>
        </w:rPr>
        <w:t>.</w:t>
      </w:r>
      <w:r w:rsidR="00A67AAC" w:rsidRPr="0068682B">
        <w:rPr>
          <w:rStyle w:val="y2iqfc"/>
          <w:rFonts w:ascii="Times New Roman" w:hAnsi="Times New Roman" w:cs="Times New Roman"/>
          <w:color w:val="1F1F1F"/>
          <w:sz w:val="28"/>
          <w:szCs w:val="28"/>
          <w:lang w:val="kk-KZ"/>
        </w:rPr>
        <w:t xml:space="preserve"> </w:t>
      </w:r>
      <w:r w:rsidRPr="0068682B">
        <w:rPr>
          <w:rFonts w:ascii="Times New Roman" w:hAnsi="Times New Roman" w:cs="Times New Roman"/>
          <w:sz w:val="28"/>
          <w:szCs w:val="28"/>
          <w:lang w:val="kk-KZ"/>
        </w:rPr>
        <w:t xml:space="preserve"> Дидактикалық шарттар жүйесі өзара байланысты әрі бір-біріне тәуелді дидактикалық әдістер мен құралдардың жиынтығын қамтуы тиіс. Сабақ мазмұнын таңдау мен оқу материалының құрылымы оқу </w:t>
      </w:r>
      <w:r w:rsidR="000F0CDB">
        <w:rPr>
          <w:rFonts w:ascii="Times New Roman" w:hAnsi="Times New Roman" w:cs="Times New Roman"/>
          <w:sz w:val="28"/>
          <w:szCs w:val="28"/>
          <w:lang w:val="kk-KZ"/>
        </w:rPr>
        <w:t>үдеріс</w:t>
      </w:r>
      <w:r w:rsidRPr="0068682B">
        <w:rPr>
          <w:rFonts w:ascii="Times New Roman" w:hAnsi="Times New Roman" w:cs="Times New Roman"/>
          <w:sz w:val="28"/>
          <w:szCs w:val="28"/>
          <w:lang w:val="kk-KZ"/>
        </w:rPr>
        <w:t>інде дидактикалық жағдайдың негізін құрайды. Қазіргі білім беру кеңістігінде дидактика оқыту формалары, әдістері мен құралдарының өзара ықпалдасуын қамтамасыз етіп, мұғалім ме</w:t>
      </w:r>
      <w:r w:rsidR="006F0749" w:rsidRPr="0068682B">
        <w:rPr>
          <w:rFonts w:ascii="Times New Roman" w:hAnsi="Times New Roman" w:cs="Times New Roman"/>
          <w:sz w:val="28"/>
          <w:szCs w:val="28"/>
          <w:lang w:val="kk-KZ"/>
        </w:rPr>
        <w:t>н оқушының, сондай-ақ білім алушылар</w:t>
      </w:r>
      <w:r w:rsidRPr="0068682B">
        <w:rPr>
          <w:rFonts w:ascii="Times New Roman" w:hAnsi="Times New Roman" w:cs="Times New Roman"/>
          <w:sz w:val="28"/>
          <w:szCs w:val="28"/>
          <w:lang w:val="kk-KZ"/>
        </w:rPr>
        <w:t xml:space="preserve"> арасындағы тиімді өзара әрекеттестікті жүзеге асырады. Оқыту сапалы нәтиже беруі үшін педагог тиімді әдістерді таңдап, оқу материалының мазмұнын ұтымды құрастырып, оқыту құралдарын орынды пайдалануы қажет. Осылайша, д</w:t>
      </w:r>
      <w:r w:rsidR="006F0749" w:rsidRPr="0068682B">
        <w:rPr>
          <w:rFonts w:ascii="Times New Roman" w:hAnsi="Times New Roman" w:cs="Times New Roman"/>
          <w:sz w:val="28"/>
          <w:szCs w:val="28"/>
          <w:lang w:val="kk-KZ"/>
        </w:rPr>
        <w:t xml:space="preserve">идактикалық шарттар білім алушылардың </w:t>
      </w:r>
      <w:r w:rsidRPr="0068682B">
        <w:rPr>
          <w:rFonts w:ascii="Times New Roman" w:hAnsi="Times New Roman" w:cs="Times New Roman"/>
          <w:sz w:val="28"/>
          <w:szCs w:val="28"/>
          <w:lang w:val="kk-KZ"/>
        </w:rPr>
        <w:t>нәтижелі оқуына бағытталған әдістемелік тәсілдер арқылы жүзеге асырылады.</w:t>
      </w:r>
    </w:p>
    <w:p w14:paraId="0A496494" w14:textId="7BA301D8" w:rsidR="006F0749" w:rsidRPr="0068682B" w:rsidRDefault="004A737D" w:rsidP="006F0749">
      <w:pPr>
        <w:pStyle w:val="HTML"/>
        <w:ind w:firstLine="709"/>
        <w:jc w:val="both"/>
        <w:rPr>
          <w:rStyle w:val="y2iqfc"/>
          <w:rFonts w:ascii="Times New Roman" w:hAnsi="Times New Roman" w:cs="Times New Roman"/>
          <w:color w:val="1F1F1F"/>
          <w:sz w:val="28"/>
          <w:szCs w:val="28"/>
          <w:lang w:val="kk-KZ"/>
        </w:rPr>
      </w:pPr>
      <w:r w:rsidRPr="0068682B">
        <w:rPr>
          <w:rStyle w:val="y2iqfc"/>
          <w:rFonts w:ascii="Times New Roman" w:hAnsi="Times New Roman" w:cs="Times New Roman"/>
          <w:color w:val="1F1F1F"/>
          <w:sz w:val="28"/>
          <w:szCs w:val="28"/>
          <w:lang w:val="kk-KZ"/>
        </w:rPr>
        <w:t>Д</w:t>
      </w:r>
      <w:r w:rsidR="003A7EE2" w:rsidRPr="0068682B">
        <w:rPr>
          <w:rStyle w:val="y2iqfc"/>
          <w:rFonts w:ascii="Times New Roman" w:hAnsi="Times New Roman" w:cs="Times New Roman"/>
          <w:color w:val="1F1F1F"/>
          <w:sz w:val="28"/>
          <w:szCs w:val="28"/>
          <w:lang w:val="kk-KZ"/>
        </w:rPr>
        <w:t xml:space="preserve">идактикалық шарттар тұлғаның дамуы </w:t>
      </w:r>
      <w:r w:rsidR="006F0749" w:rsidRPr="0068682B">
        <w:rPr>
          <w:rStyle w:val="y2iqfc"/>
          <w:rFonts w:ascii="Times New Roman" w:hAnsi="Times New Roman" w:cs="Times New Roman"/>
          <w:color w:val="1F1F1F"/>
          <w:sz w:val="28"/>
          <w:szCs w:val="28"/>
          <w:lang w:val="kk-KZ"/>
        </w:rPr>
        <w:t xml:space="preserve">мен </w:t>
      </w:r>
      <w:r w:rsidR="003A7EE2" w:rsidRPr="0068682B">
        <w:rPr>
          <w:rStyle w:val="y2iqfc"/>
          <w:rFonts w:ascii="Times New Roman" w:hAnsi="Times New Roman" w:cs="Times New Roman"/>
          <w:color w:val="1F1F1F"/>
          <w:sz w:val="28"/>
          <w:szCs w:val="28"/>
          <w:lang w:val="kk-KZ"/>
        </w:rPr>
        <w:t>педагогикалық құралдардың жиынты</w:t>
      </w:r>
      <w:r w:rsidR="006F0749" w:rsidRPr="0068682B">
        <w:rPr>
          <w:rStyle w:val="y2iqfc"/>
          <w:rFonts w:ascii="Times New Roman" w:hAnsi="Times New Roman" w:cs="Times New Roman"/>
          <w:color w:val="1F1F1F"/>
          <w:sz w:val="28"/>
          <w:szCs w:val="28"/>
          <w:lang w:val="kk-KZ"/>
        </w:rPr>
        <w:t xml:space="preserve">ғы арқылы жасалады. Оқыту </w:t>
      </w:r>
      <w:r w:rsidR="000F0CDB">
        <w:rPr>
          <w:rStyle w:val="y2iqfc"/>
          <w:rFonts w:ascii="Times New Roman" w:hAnsi="Times New Roman" w:cs="Times New Roman"/>
          <w:color w:val="1F1F1F"/>
          <w:sz w:val="28"/>
          <w:szCs w:val="28"/>
          <w:lang w:val="kk-KZ"/>
        </w:rPr>
        <w:t>үдеріс</w:t>
      </w:r>
      <w:r w:rsidR="003A7EE2" w:rsidRPr="0068682B">
        <w:rPr>
          <w:rStyle w:val="y2iqfc"/>
          <w:rFonts w:ascii="Times New Roman" w:hAnsi="Times New Roman" w:cs="Times New Roman"/>
          <w:color w:val="1F1F1F"/>
          <w:sz w:val="28"/>
          <w:szCs w:val="28"/>
          <w:lang w:val="kk-KZ"/>
        </w:rPr>
        <w:t>і барысында мұғалім жүзеге асыратын түрлі технологиялар арқылы о</w:t>
      </w:r>
      <w:r w:rsidR="00C122FD" w:rsidRPr="0068682B">
        <w:rPr>
          <w:rStyle w:val="y2iqfc"/>
          <w:rFonts w:ascii="Times New Roman" w:hAnsi="Times New Roman" w:cs="Times New Roman"/>
          <w:color w:val="1F1F1F"/>
          <w:sz w:val="28"/>
          <w:szCs w:val="28"/>
          <w:lang w:val="kk-KZ"/>
        </w:rPr>
        <w:t xml:space="preserve">қыту ортасы қамтамасыз етіледі </w:t>
      </w:r>
      <w:r w:rsidR="00D84E4C">
        <w:rPr>
          <w:rStyle w:val="y2iqfc"/>
          <w:rFonts w:ascii="Times New Roman" w:hAnsi="Times New Roman" w:cs="Times New Roman"/>
          <w:color w:val="1F1F1F"/>
          <w:sz w:val="28"/>
          <w:szCs w:val="28"/>
          <w:lang w:val="kk-KZ"/>
        </w:rPr>
        <w:t>[196</w:t>
      </w:r>
      <w:r w:rsidR="00C122FD" w:rsidRPr="0068682B">
        <w:rPr>
          <w:rStyle w:val="y2iqfc"/>
          <w:rFonts w:ascii="Times New Roman" w:hAnsi="Times New Roman" w:cs="Times New Roman"/>
          <w:color w:val="1F1F1F"/>
          <w:sz w:val="28"/>
          <w:szCs w:val="28"/>
          <w:lang w:val="kk-KZ"/>
        </w:rPr>
        <w:t xml:space="preserve">, б.79]. </w:t>
      </w:r>
    </w:p>
    <w:p w14:paraId="1E8DFDA8" w14:textId="4C1A727A" w:rsidR="003A7EE2" w:rsidRPr="0068682B" w:rsidRDefault="003A7EE2" w:rsidP="006F0749">
      <w:pPr>
        <w:pStyle w:val="HTML"/>
        <w:ind w:firstLine="709"/>
        <w:jc w:val="both"/>
        <w:rPr>
          <w:rStyle w:val="y2iqfc"/>
          <w:rFonts w:ascii="Times New Roman" w:hAnsi="Times New Roman" w:cs="Times New Roman"/>
          <w:color w:val="1F1F1F"/>
          <w:sz w:val="28"/>
          <w:szCs w:val="28"/>
          <w:lang w:val="kk-KZ"/>
        </w:rPr>
      </w:pPr>
      <w:r w:rsidRPr="0068682B">
        <w:rPr>
          <w:rStyle w:val="y2iqfc"/>
          <w:rFonts w:ascii="Times New Roman" w:hAnsi="Times New Roman" w:cs="Times New Roman"/>
          <w:sz w:val="28"/>
          <w:szCs w:val="28"/>
          <w:lang w:val="kk-KZ"/>
        </w:rPr>
        <w:t>Дидактикалық шарттарды тү</w:t>
      </w:r>
      <w:r w:rsidR="00035957" w:rsidRPr="0068682B">
        <w:rPr>
          <w:rStyle w:val="y2iqfc"/>
          <w:rFonts w:ascii="Times New Roman" w:hAnsi="Times New Roman" w:cs="Times New Roman"/>
          <w:sz w:val="28"/>
          <w:szCs w:val="28"/>
          <w:lang w:val="kk-KZ"/>
        </w:rPr>
        <w:t xml:space="preserve">рлендіру </w:t>
      </w:r>
      <w:r w:rsidR="000F0CDB">
        <w:rPr>
          <w:rStyle w:val="y2iqfc"/>
          <w:rFonts w:ascii="Times New Roman" w:hAnsi="Times New Roman" w:cs="Times New Roman"/>
          <w:sz w:val="28"/>
          <w:szCs w:val="28"/>
          <w:lang w:val="kk-KZ"/>
        </w:rPr>
        <w:t>үдеріс</w:t>
      </w:r>
      <w:r w:rsidR="00035957" w:rsidRPr="0068682B">
        <w:rPr>
          <w:rStyle w:val="y2iqfc"/>
          <w:rFonts w:ascii="Times New Roman" w:hAnsi="Times New Roman" w:cs="Times New Roman"/>
          <w:sz w:val="28"/>
          <w:szCs w:val="28"/>
          <w:lang w:val="kk-KZ"/>
        </w:rPr>
        <w:t xml:space="preserve">терінің бірі оқыту, </w:t>
      </w:r>
      <w:r w:rsidRPr="0068682B">
        <w:rPr>
          <w:rStyle w:val="y2iqfc"/>
          <w:rFonts w:ascii="Times New Roman" w:hAnsi="Times New Roman" w:cs="Times New Roman"/>
          <w:sz w:val="28"/>
          <w:szCs w:val="28"/>
          <w:lang w:val="kk-KZ"/>
        </w:rPr>
        <w:t>тәрбие беру</w:t>
      </w:r>
      <w:r w:rsidR="006F0749" w:rsidRPr="0068682B">
        <w:rPr>
          <w:rStyle w:val="y2iqfc"/>
          <w:rFonts w:ascii="Times New Roman" w:hAnsi="Times New Roman" w:cs="Times New Roman"/>
          <w:sz w:val="28"/>
          <w:szCs w:val="28"/>
          <w:lang w:val="kk-KZ"/>
        </w:rPr>
        <w:t xml:space="preserve">. </w:t>
      </w:r>
      <w:r w:rsidRPr="0068682B">
        <w:rPr>
          <w:rStyle w:val="y2iqfc"/>
          <w:rFonts w:ascii="Times New Roman" w:hAnsi="Times New Roman" w:cs="Times New Roman"/>
          <w:sz w:val="28"/>
          <w:szCs w:val="28"/>
          <w:lang w:val="kk-KZ"/>
        </w:rPr>
        <w:t>Бүгінгі таңда мұғалім мен оқушы арасында, студенттер арасында ынтымақтастық пен өзара әрекеттесу ж</w:t>
      </w:r>
      <w:r w:rsidR="006F0749" w:rsidRPr="0068682B">
        <w:rPr>
          <w:rStyle w:val="y2iqfc"/>
          <w:rFonts w:ascii="Times New Roman" w:hAnsi="Times New Roman" w:cs="Times New Roman"/>
          <w:sz w:val="28"/>
          <w:szCs w:val="28"/>
          <w:lang w:val="kk-KZ"/>
        </w:rPr>
        <w:t xml:space="preserve">ағдайларын тудыратын оқу </w:t>
      </w:r>
      <w:r w:rsidR="000F0CDB">
        <w:rPr>
          <w:rStyle w:val="y2iqfc"/>
          <w:rFonts w:ascii="Times New Roman" w:hAnsi="Times New Roman" w:cs="Times New Roman"/>
          <w:sz w:val="28"/>
          <w:szCs w:val="28"/>
          <w:lang w:val="kk-KZ"/>
        </w:rPr>
        <w:t>үдеріс</w:t>
      </w:r>
      <w:r w:rsidR="006F0749" w:rsidRPr="0068682B">
        <w:rPr>
          <w:rStyle w:val="y2iqfc"/>
          <w:rFonts w:ascii="Times New Roman" w:hAnsi="Times New Roman" w:cs="Times New Roman"/>
          <w:sz w:val="28"/>
          <w:szCs w:val="28"/>
          <w:lang w:val="kk-KZ"/>
        </w:rPr>
        <w:t>і</w:t>
      </w:r>
      <w:r w:rsidR="00D67F7B" w:rsidRPr="0068682B">
        <w:rPr>
          <w:rStyle w:val="y2iqfc"/>
          <w:rFonts w:ascii="Times New Roman" w:hAnsi="Times New Roman" w:cs="Times New Roman"/>
          <w:sz w:val="28"/>
          <w:szCs w:val="28"/>
          <w:lang w:val="kk-KZ"/>
        </w:rPr>
        <w:t xml:space="preserve"> аясында сабақ өткізу</w:t>
      </w:r>
      <w:r w:rsidRPr="0068682B">
        <w:rPr>
          <w:rStyle w:val="y2iqfc"/>
          <w:rFonts w:ascii="Times New Roman" w:hAnsi="Times New Roman" w:cs="Times New Roman"/>
          <w:sz w:val="28"/>
          <w:szCs w:val="28"/>
          <w:lang w:val="kk-KZ"/>
        </w:rPr>
        <w:t xml:space="preserve"> ұсын</w:t>
      </w:r>
      <w:r w:rsidR="00D67F7B" w:rsidRPr="0068682B">
        <w:rPr>
          <w:rStyle w:val="y2iqfc"/>
          <w:rFonts w:ascii="Times New Roman" w:hAnsi="Times New Roman" w:cs="Times New Roman"/>
          <w:sz w:val="28"/>
          <w:szCs w:val="28"/>
          <w:lang w:val="kk-KZ"/>
        </w:rPr>
        <w:t>ыл</w:t>
      </w:r>
      <w:r w:rsidRPr="0068682B">
        <w:rPr>
          <w:rStyle w:val="y2iqfc"/>
          <w:rFonts w:ascii="Times New Roman" w:hAnsi="Times New Roman" w:cs="Times New Roman"/>
          <w:sz w:val="28"/>
          <w:szCs w:val="28"/>
          <w:lang w:val="kk-KZ"/>
        </w:rPr>
        <w:t>ады.</w:t>
      </w:r>
    </w:p>
    <w:p w14:paraId="4848E7B4" w14:textId="4A8470F9" w:rsidR="003A7EE2" w:rsidRPr="0068682B" w:rsidRDefault="003A7EE2" w:rsidP="00523DE3">
      <w:pPr>
        <w:pStyle w:val="HTML"/>
        <w:ind w:firstLine="709"/>
        <w:jc w:val="both"/>
        <w:rPr>
          <w:rStyle w:val="y2iqfc"/>
          <w:rFonts w:ascii="Times New Roman" w:hAnsi="Times New Roman" w:cs="Times New Roman"/>
          <w:sz w:val="28"/>
          <w:szCs w:val="28"/>
          <w:lang w:val="kk-KZ"/>
        </w:rPr>
      </w:pPr>
      <w:r w:rsidRPr="0068682B">
        <w:rPr>
          <w:rStyle w:val="y2iqfc"/>
          <w:rFonts w:ascii="Times New Roman" w:hAnsi="Times New Roman" w:cs="Times New Roman"/>
          <w:sz w:val="28"/>
          <w:szCs w:val="28"/>
          <w:lang w:val="kk-KZ"/>
        </w:rPr>
        <w:t xml:space="preserve">Бұл сабақ форматында білім беру жолы оқушының дамуы мен өзара әрекеттесуін, сондай-ақ оқу </w:t>
      </w:r>
      <w:r w:rsidR="000F0CDB">
        <w:rPr>
          <w:rStyle w:val="y2iqfc"/>
          <w:rFonts w:ascii="Times New Roman" w:hAnsi="Times New Roman" w:cs="Times New Roman"/>
          <w:sz w:val="28"/>
          <w:szCs w:val="28"/>
          <w:lang w:val="kk-KZ"/>
        </w:rPr>
        <w:t>үдеріс</w:t>
      </w:r>
      <w:r w:rsidRPr="0068682B">
        <w:rPr>
          <w:rStyle w:val="y2iqfc"/>
          <w:rFonts w:ascii="Times New Roman" w:hAnsi="Times New Roman" w:cs="Times New Roman"/>
          <w:sz w:val="28"/>
          <w:szCs w:val="28"/>
          <w:lang w:val="kk-KZ"/>
        </w:rPr>
        <w:t>ін дараландыруды үздіксіз қамтамасыз етеді. Тәсілді өзгерту арқылы оқыту және сабақ форматы</w:t>
      </w:r>
      <w:r w:rsidR="00D67F7B" w:rsidRPr="0068682B">
        <w:rPr>
          <w:rStyle w:val="y2iqfc"/>
          <w:rFonts w:ascii="Times New Roman" w:hAnsi="Times New Roman" w:cs="Times New Roman"/>
          <w:sz w:val="28"/>
          <w:szCs w:val="28"/>
          <w:lang w:val="kk-KZ"/>
        </w:rPr>
        <w:t>н</w:t>
      </w:r>
      <w:r w:rsidRPr="0068682B">
        <w:rPr>
          <w:rStyle w:val="y2iqfc"/>
          <w:rFonts w:ascii="Times New Roman" w:hAnsi="Times New Roman" w:cs="Times New Roman"/>
          <w:sz w:val="28"/>
          <w:szCs w:val="28"/>
          <w:lang w:val="kk-KZ"/>
        </w:rPr>
        <w:t xml:space="preserve">, жүзеге асыру үшін оқыту шарттары қарастырылған. </w:t>
      </w:r>
      <w:r w:rsidR="00D67F7B" w:rsidRPr="0068682B">
        <w:rPr>
          <w:rStyle w:val="y2iqfc"/>
          <w:rFonts w:ascii="Times New Roman" w:hAnsi="Times New Roman" w:cs="Times New Roman"/>
          <w:sz w:val="28"/>
          <w:szCs w:val="28"/>
          <w:lang w:val="kk-KZ"/>
        </w:rPr>
        <w:t xml:space="preserve">Білім беру бағытын оқу </w:t>
      </w:r>
      <w:r w:rsidR="000F0CDB">
        <w:rPr>
          <w:rStyle w:val="y2iqfc"/>
          <w:rFonts w:ascii="Times New Roman" w:hAnsi="Times New Roman" w:cs="Times New Roman"/>
          <w:sz w:val="28"/>
          <w:szCs w:val="28"/>
          <w:lang w:val="kk-KZ"/>
        </w:rPr>
        <w:t>үдеріс</w:t>
      </w:r>
      <w:r w:rsidR="00D67F7B" w:rsidRPr="0068682B">
        <w:rPr>
          <w:rStyle w:val="y2iqfc"/>
          <w:rFonts w:ascii="Times New Roman" w:hAnsi="Times New Roman" w:cs="Times New Roman"/>
          <w:sz w:val="28"/>
          <w:szCs w:val="28"/>
          <w:lang w:val="kk-KZ"/>
        </w:rPr>
        <w:t>іне</w:t>
      </w:r>
      <w:r w:rsidRPr="0068682B">
        <w:rPr>
          <w:rStyle w:val="y2iqfc"/>
          <w:rFonts w:ascii="Times New Roman" w:hAnsi="Times New Roman" w:cs="Times New Roman"/>
          <w:sz w:val="28"/>
          <w:szCs w:val="28"/>
          <w:lang w:val="kk-KZ"/>
        </w:rPr>
        <w:t xml:space="preserve"> кіріктіру арқылы оқыту тәжірибесіне жүйелік</w:t>
      </w:r>
      <w:r w:rsidR="00D67F7B" w:rsidRPr="0068682B">
        <w:rPr>
          <w:rStyle w:val="y2iqfc"/>
          <w:rFonts w:ascii="Times New Roman" w:hAnsi="Times New Roman" w:cs="Times New Roman"/>
          <w:sz w:val="28"/>
          <w:szCs w:val="28"/>
          <w:lang w:val="kk-KZ"/>
        </w:rPr>
        <w:t xml:space="preserve"> </w:t>
      </w:r>
      <w:r w:rsidRPr="0068682B">
        <w:rPr>
          <w:rStyle w:val="y2iqfc"/>
          <w:rFonts w:ascii="Times New Roman" w:hAnsi="Times New Roman" w:cs="Times New Roman"/>
          <w:sz w:val="28"/>
          <w:szCs w:val="28"/>
          <w:lang w:val="kk-KZ"/>
        </w:rPr>
        <w:t>белсенділікке негізделген әдіс қолданылады, ол оқушылардың сабаққа белсенді қатысуын қамтиды.</w:t>
      </w:r>
    </w:p>
    <w:p w14:paraId="2FEDBDC8" w14:textId="45BA31C1" w:rsidR="003A7EE2" w:rsidRPr="0068682B" w:rsidRDefault="003A7EE2" w:rsidP="00B55505">
      <w:pPr>
        <w:pStyle w:val="a9"/>
        <w:spacing w:before="0" w:after="0" w:line="240" w:lineRule="auto"/>
        <w:ind w:firstLine="709"/>
        <w:jc w:val="both"/>
        <w:rPr>
          <w:sz w:val="28"/>
          <w:szCs w:val="28"/>
          <w:lang w:val="kk-KZ"/>
        </w:rPr>
      </w:pPr>
      <w:r w:rsidRPr="0068682B">
        <w:rPr>
          <w:color w:val="001D35"/>
          <w:sz w:val="28"/>
          <w:szCs w:val="28"/>
          <w:shd w:val="clear" w:color="auto" w:fill="FFFFFF"/>
          <w:lang w:val="kk-KZ"/>
        </w:rPr>
        <w:t xml:space="preserve">Болашақ кәсіптік </w:t>
      </w:r>
      <w:r w:rsidR="00FE34C1" w:rsidRPr="0068682B">
        <w:rPr>
          <w:color w:val="001D35"/>
          <w:sz w:val="28"/>
          <w:szCs w:val="28"/>
          <w:shd w:val="clear" w:color="auto" w:fill="FFFFFF"/>
          <w:lang w:val="kk-KZ"/>
        </w:rPr>
        <w:t xml:space="preserve">оқыту </w:t>
      </w:r>
      <w:r w:rsidR="003115D4">
        <w:rPr>
          <w:color w:val="001D35"/>
          <w:sz w:val="28"/>
          <w:szCs w:val="28"/>
          <w:shd w:val="clear" w:color="auto" w:fill="FFFFFF"/>
          <w:lang w:val="kk-KZ"/>
        </w:rPr>
        <w:t>педагогының</w:t>
      </w:r>
      <w:r w:rsidRPr="0068682B">
        <w:rPr>
          <w:color w:val="001D35"/>
          <w:sz w:val="28"/>
          <w:szCs w:val="28"/>
          <w:shd w:val="clear" w:color="auto" w:fill="FFFFFF"/>
          <w:lang w:val="kk-KZ"/>
        </w:rPr>
        <w:t xml:space="preserve"> компьютерлік-графикалық құзіреттілігін дамытудың дидактикалық шарттарына мыналар жатады:</w:t>
      </w:r>
    </w:p>
    <w:p w14:paraId="4E966FE1" w14:textId="5AE175D2" w:rsidR="003A7EE2" w:rsidRPr="0068682B" w:rsidRDefault="00387585" w:rsidP="007A5DB0">
      <w:pPr>
        <w:pStyle w:val="a9"/>
        <w:numPr>
          <w:ilvl w:val="0"/>
          <w:numId w:val="24"/>
        </w:numPr>
        <w:tabs>
          <w:tab w:val="left" w:pos="851"/>
          <w:tab w:val="left" w:pos="993"/>
        </w:tabs>
        <w:spacing w:before="0" w:after="0" w:line="240" w:lineRule="auto"/>
        <w:ind w:left="0" w:firstLine="709"/>
        <w:jc w:val="both"/>
        <w:rPr>
          <w:sz w:val="28"/>
          <w:szCs w:val="28"/>
          <w:lang w:val="kk-KZ"/>
        </w:rPr>
      </w:pPr>
      <w:r w:rsidRPr="0068682B">
        <w:rPr>
          <w:sz w:val="28"/>
          <w:szCs w:val="28"/>
          <w:lang w:val="kk-KZ"/>
        </w:rPr>
        <w:t>Компьютерлік-</w:t>
      </w:r>
      <w:r w:rsidR="003A7EE2" w:rsidRPr="0068682B">
        <w:rPr>
          <w:sz w:val="28"/>
          <w:szCs w:val="28"/>
          <w:lang w:val="kk-KZ"/>
        </w:rPr>
        <w:t xml:space="preserve">графикалық іс-әрекетке </w:t>
      </w:r>
      <w:r w:rsidR="003A7EE2" w:rsidRPr="0068682B">
        <w:rPr>
          <w:sz w:val="28"/>
          <w:szCs w:val="28"/>
          <w:shd w:val="clear" w:color="auto" w:fill="FFFFFF"/>
          <w:lang w:val="kk-KZ"/>
        </w:rPr>
        <w:t>ынталандырушы оқу ортасын құру</w:t>
      </w:r>
      <w:r w:rsidR="003A7EE2" w:rsidRPr="0068682B">
        <w:rPr>
          <w:sz w:val="28"/>
          <w:szCs w:val="28"/>
          <w:lang w:val="kk-KZ"/>
        </w:rPr>
        <w:t>.</w:t>
      </w:r>
      <w:r w:rsidR="003A7EE2" w:rsidRPr="0068682B">
        <w:rPr>
          <w:spacing w:val="-2"/>
          <w:sz w:val="28"/>
          <w:szCs w:val="28"/>
          <w:lang w:val="kk-KZ"/>
        </w:rPr>
        <w:t xml:space="preserve"> </w:t>
      </w:r>
    </w:p>
    <w:p w14:paraId="7C4EFCDA" w14:textId="77777777" w:rsidR="003A7EE2" w:rsidRPr="0068682B" w:rsidRDefault="003A7EE2" w:rsidP="007A5DB0">
      <w:pPr>
        <w:pStyle w:val="a9"/>
        <w:numPr>
          <w:ilvl w:val="0"/>
          <w:numId w:val="24"/>
        </w:numPr>
        <w:tabs>
          <w:tab w:val="left" w:pos="851"/>
          <w:tab w:val="left" w:pos="993"/>
        </w:tabs>
        <w:spacing w:before="0" w:after="0" w:line="240" w:lineRule="auto"/>
        <w:ind w:left="0" w:firstLine="709"/>
        <w:jc w:val="both"/>
        <w:rPr>
          <w:sz w:val="28"/>
          <w:szCs w:val="28"/>
          <w:lang w:val="kk-KZ"/>
        </w:rPr>
      </w:pPr>
      <w:r w:rsidRPr="0068682B">
        <w:rPr>
          <w:sz w:val="28"/>
          <w:szCs w:val="28"/>
          <w:lang w:val="kk-KZ"/>
        </w:rPr>
        <w:t>«Тігін бұйымдарының компьютерлік графикасы» атты элективті пән мазмұнын құр</w:t>
      </w:r>
      <w:r w:rsidR="00FB505A" w:rsidRPr="0068682B">
        <w:rPr>
          <w:sz w:val="28"/>
          <w:szCs w:val="28"/>
          <w:lang w:val="kk-KZ"/>
        </w:rPr>
        <w:t>астыр</w:t>
      </w:r>
      <w:r w:rsidRPr="0068682B">
        <w:rPr>
          <w:sz w:val="28"/>
          <w:szCs w:val="28"/>
          <w:lang w:val="kk-KZ"/>
        </w:rPr>
        <w:t>у.</w:t>
      </w:r>
    </w:p>
    <w:p w14:paraId="7D472988" w14:textId="5AA9310E" w:rsidR="003A7EE2" w:rsidRPr="0068682B" w:rsidRDefault="003115D4" w:rsidP="007A5DB0">
      <w:pPr>
        <w:pStyle w:val="a9"/>
        <w:numPr>
          <w:ilvl w:val="0"/>
          <w:numId w:val="24"/>
        </w:numPr>
        <w:tabs>
          <w:tab w:val="left" w:pos="851"/>
          <w:tab w:val="left" w:pos="993"/>
        </w:tabs>
        <w:spacing w:before="0" w:after="0" w:line="240" w:lineRule="auto"/>
        <w:ind w:left="0" w:firstLine="709"/>
        <w:jc w:val="both"/>
        <w:rPr>
          <w:sz w:val="28"/>
          <w:szCs w:val="28"/>
          <w:lang w:val="kk-KZ"/>
        </w:rPr>
      </w:pPr>
      <w:r>
        <w:rPr>
          <w:sz w:val="28"/>
          <w:szCs w:val="28"/>
          <w:lang w:val="kk-KZ"/>
        </w:rPr>
        <w:lastRenderedPageBreak/>
        <w:t>Оқу үдерісін</w:t>
      </w:r>
      <w:r w:rsidR="003A7EE2" w:rsidRPr="0068682B">
        <w:rPr>
          <w:sz w:val="28"/>
          <w:szCs w:val="28"/>
          <w:lang w:val="kk-KZ"/>
        </w:rPr>
        <w:t xml:space="preserve"> оқу</w:t>
      </w:r>
      <w:r w:rsidR="0098473A">
        <w:rPr>
          <w:sz w:val="28"/>
          <w:szCs w:val="28"/>
          <w:lang w:val="kk-KZ"/>
        </w:rPr>
        <w:t xml:space="preserve">-әдістемелік кешенмен </w:t>
      </w:r>
      <w:r w:rsidR="003A7EE2" w:rsidRPr="0068682B">
        <w:rPr>
          <w:sz w:val="28"/>
          <w:szCs w:val="28"/>
          <w:lang w:val="kk-KZ"/>
        </w:rPr>
        <w:t>және ресурстық базамен қамтамасыздандыру.</w:t>
      </w:r>
    </w:p>
    <w:p w14:paraId="2E114DCE" w14:textId="07147A69" w:rsidR="003A7EE2" w:rsidRPr="0068682B" w:rsidRDefault="003A7EE2" w:rsidP="007A5DB0">
      <w:pPr>
        <w:pStyle w:val="a9"/>
        <w:numPr>
          <w:ilvl w:val="0"/>
          <w:numId w:val="24"/>
        </w:numPr>
        <w:tabs>
          <w:tab w:val="left" w:pos="851"/>
          <w:tab w:val="left" w:pos="993"/>
        </w:tabs>
        <w:spacing w:before="0" w:after="0" w:line="240" w:lineRule="auto"/>
        <w:ind w:left="0" w:firstLine="709"/>
        <w:jc w:val="both"/>
        <w:rPr>
          <w:sz w:val="28"/>
          <w:szCs w:val="28"/>
          <w:lang w:val="kk-KZ"/>
        </w:rPr>
      </w:pPr>
      <w:r w:rsidRPr="0068682B">
        <w:rPr>
          <w:sz w:val="28"/>
          <w:szCs w:val="28"/>
          <w:lang w:val="kk-KZ"/>
        </w:rPr>
        <w:t>Болашақ кәсіптік оқыт</w:t>
      </w:r>
      <w:r w:rsidR="005D6C14" w:rsidRPr="0068682B">
        <w:rPr>
          <w:sz w:val="28"/>
          <w:szCs w:val="28"/>
          <w:lang w:val="kk-KZ"/>
        </w:rPr>
        <w:t>у педагог</w:t>
      </w:r>
      <w:r w:rsidR="00387585" w:rsidRPr="0068682B">
        <w:rPr>
          <w:sz w:val="28"/>
          <w:szCs w:val="28"/>
          <w:lang w:val="kk-KZ"/>
        </w:rPr>
        <w:t>ының компьютерлік-</w:t>
      </w:r>
      <w:r w:rsidRPr="0068682B">
        <w:rPr>
          <w:sz w:val="28"/>
          <w:szCs w:val="28"/>
          <w:lang w:val="kk-KZ"/>
        </w:rPr>
        <w:t>графикалық құзыреттілігін қалыптастыруға ықпал</w:t>
      </w:r>
      <w:r w:rsidR="003115D4">
        <w:rPr>
          <w:sz w:val="28"/>
          <w:szCs w:val="28"/>
          <w:lang w:val="kk-KZ"/>
        </w:rPr>
        <w:t xml:space="preserve"> ететін оқытудың түрлі</w:t>
      </w:r>
      <w:r w:rsidRPr="0068682B">
        <w:rPr>
          <w:sz w:val="28"/>
          <w:szCs w:val="28"/>
          <w:lang w:val="kk-KZ"/>
        </w:rPr>
        <w:t xml:space="preserve"> әдістері мен құралдарын пайдалану.</w:t>
      </w:r>
    </w:p>
    <w:p w14:paraId="68E29400" w14:textId="466D5077" w:rsidR="003A7EE2" w:rsidRPr="0068682B" w:rsidRDefault="003A7EE2" w:rsidP="00D67F7B">
      <w:pPr>
        <w:pStyle w:val="HTML"/>
        <w:tabs>
          <w:tab w:val="left" w:pos="851"/>
        </w:tabs>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Б</w:t>
      </w:r>
      <w:r w:rsidR="005D6C14" w:rsidRPr="0068682B">
        <w:rPr>
          <w:rFonts w:ascii="Times New Roman" w:hAnsi="Times New Roman" w:cs="Times New Roman"/>
          <w:sz w:val="28"/>
          <w:szCs w:val="28"/>
          <w:lang w:val="kk-KZ"/>
        </w:rPr>
        <w:t>олашақ кәсіптік оқыту педагог</w:t>
      </w:r>
      <w:r w:rsidRPr="0068682B">
        <w:rPr>
          <w:rFonts w:ascii="Times New Roman" w:hAnsi="Times New Roman" w:cs="Times New Roman"/>
          <w:sz w:val="28"/>
          <w:szCs w:val="28"/>
          <w:lang w:val="kk-KZ"/>
        </w:rPr>
        <w:t>ының компьютерлік-графикалық құзыре</w:t>
      </w:r>
      <w:r w:rsidR="005A0EA9" w:rsidRPr="0068682B">
        <w:rPr>
          <w:rFonts w:ascii="Times New Roman" w:hAnsi="Times New Roman" w:cs="Times New Roman"/>
          <w:sz w:val="28"/>
          <w:szCs w:val="28"/>
          <w:lang w:val="kk-KZ"/>
        </w:rPr>
        <w:t xml:space="preserve">ттілігін қалыптастыру </w:t>
      </w:r>
      <w:r w:rsidR="000F0CDB">
        <w:rPr>
          <w:rFonts w:ascii="Times New Roman" w:hAnsi="Times New Roman" w:cs="Times New Roman"/>
          <w:sz w:val="28"/>
          <w:szCs w:val="28"/>
          <w:lang w:val="kk-KZ"/>
        </w:rPr>
        <w:t>үдеріс</w:t>
      </w:r>
      <w:r w:rsidR="005A0EA9" w:rsidRPr="0068682B">
        <w:rPr>
          <w:rFonts w:ascii="Times New Roman" w:hAnsi="Times New Roman" w:cs="Times New Roman"/>
          <w:sz w:val="28"/>
          <w:szCs w:val="28"/>
          <w:lang w:val="kk-KZ"/>
        </w:rPr>
        <w:t>ін</w:t>
      </w:r>
      <w:r w:rsidRPr="0068682B">
        <w:rPr>
          <w:rFonts w:ascii="Times New Roman" w:hAnsi="Times New Roman" w:cs="Times New Roman"/>
          <w:sz w:val="28"/>
          <w:szCs w:val="28"/>
          <w:lang w:val="kk-KZ"/>
        </w:rPr>
        <w:t xml:space="preserve"> ынталандырушы оқу ортасын ұйымдастыру маңызды рөл атқарады. Бұл бағытта компьютерлік графиканы кәсіби даярлық жүйесіне кіріктіру, заманауи ақпараттық технологияларды тиімді пайдалану, оқытудың белсенді әдістерін қолдану, тәжірибеге бағытталған оқу іс-әрекетін қамтамасыз ету қажет. Сонымен қатар, болашақ педагогтың рефлексиялық қабілетін дамытуға назар аударып, практикалық тәжірибені және технологиялық өзгерістерді ескере отырып, білім беру мазмұны мен әдістерін үнемі жетілдіріп отыру талап етіледі.</w:t>
      </w:r>
    </w:p>
    <w:p w14:paraId="54C5A7FA" w14:textId="64F43720" w:rsidR="00F00FBA" w:rsidRPr="0068682B" w:rsidRDefault="003A7EE2" w:rsidP="00B55505">
      <w:pPr>
        <w:pStyle w:val="HTML"/>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ab/>
      </w:r>
      <w:r w:rsidR="00387585" w:rsidRPr="0068682B">
        <w:rPr>
          <w:rFonts w:ascii="Times New Roman" w:hAnsi="Times New Roman" w:cs="Times New Roman"/>
          <w:b/>
          <w:sz w:val="28"/>
          <w:szCs w:val="28"/>
          <w:shd w:val="clear" w:color="auto" w:fill="FFFFFF"/>
          <w:lang w:val="kk-KZ"/>
        </w:rPr>
        <w:t xml:space="preserve">Бірінші </w:t>
      </w:r>
      <w:r w:rsidRPr="0068682B">
        <w:rPr>
          <w:rFonts w:ascii="Times New Roman" w:hAnsi="Times New Roman" w:cs="Times New Roman"/>
          <w:b/>
          <w:sz w:val="28"/>
          <w:szCs w:val="28"/>
          <w:shd w:val="clear" w:color="auto" w:fill="FFFFFF"/>
          <w:lang w:val="kk-KZ"/>
        </w:rPr>
        <w:t>шарт</w:t>
      </w:r>
      <w:r w:rsidR="00387585" w:rsidRPr="0068682B">
        <w:rPr>
          <w:rFonts w:ascii="Times New Roman" w:hAnsi="Times New Roman" w:cs="Times New Roman"/>
          <w:b/>
          <w:sz w:val="28"/>
          <w:szCs w:val="28"/>
          <w:shd w:val="clear" w:color="auto" w:fill="FFFFFF"/>
          <w:lang w:val="kk-KZ"/>
        </w:rPr>
        <w:t xml:space="preserve"> бойынша:</w:t>
      </w:r>
      <w:r w:rsidR="00387585" w:rsidRPr="0068682B">
        <w:rPr>
          <w:rFonts w:ascii="Times New Roman" w:hAnsi="Times New Roman" w:cs="Times New Roman"/>
          <w:sz w:val="28"/>
          <w:szCs w:val="28"/>
          <w:shd w:val="clear" w:color="auto" w:fill="FFFFFF"/>
          <w:lang w:val="kk-KZ"/>
        </w:rPr>
        <w:t xml:space="preserve"> </w:t>
      </w:r>
      <w:r w:rsidR="001D7B68" w:rsidRPr="0068682B">
        <w:rPr>
          <w:rFonts w:ascii="Times New Roman" w:hAnsi="Times New Roman" w:cs="Times New Roman"/>
          <w:sz w:val="28"/>
          <w:szCs w:val="28"/>
          <w:lang w:val="kk-KZ"/>
        </w:rPr>
        <w:t>б</w:t>
      </w:r>
      <w:r w:rsidR="00441878" w:rsidRPr="0068682B">
        <w:rPr>
          <w:rFonts w:ascii="Times New Roman" w:hAnsi="Times New Roman" w:cs="Times New Roman"/>
          <w:sz w:val="28"/>
          <w:szCs w:val="28"/>
          <w:lang w:val="kk-KZ"/>
        </w:rPr>
        <w:t xml:space="preserve">олашақ кәсіптік </w:t>
      </w:r>
      <w:r w:rsidR="001D7B68" w:rsidRPr="0068682B">
        <w:rPr>
          <w:rFonts w:ascii="Times New Roman" w:hAnsi="Times New Roman" w:cs="Times New Roman"/>
          <w:sz w:val="28"/>
          <w:szCs w:val="28"/>
          <w:lang w:val="kk-KZ"/>
        </w:rPr>
        <w:t>оқыту педагогтарын компьютерлік</w:t>
      </w:r>
      <w:r w:rsidR="00387585" w:rsidRPr="0068682B">
        <w:rPr>
          <w:rFonts w:ascii="Times New Roman" w:hAnsi="Times New Roman" w:cs="Times New Roman"/>
          <w:sz w:val="28"/>
          <w:szCs w:val="28"/>
          <w:lang w:val="kk-KZ"/>
        </w:rPr>
        <w:t>-</w:t>
      </w:r>
      <w:r w:rsidR="00441878" w:rsidRPr="0068682B">
        <w:rPr>
          <w:rFonts w:ascii="Times New Roman" w:hAnsi="Times New Roman" w:cs="Times New Roman"/>
          <w:sz w:val="28"/>
          <w:szCs w:val="28"/>
          <w:lang w:val="kk-KZ"/>
        </w:rPr>
        <w:t xml:space="preserve">графикалық іс-әрекетке ынталандыратын оқу ортасын ұйымдастыру мәселесіне тоқталсақ, </w:t>
      </w:r>
      <w:r w:rsidR="00F00FBA" w:rsidRPr="0068682B">
        <w:rPr>
          <w:rFonts w:ascii="Times New Roman" w:hAnsi="Times New Roman" w:cs="Times New Roman"/>
          <w:sz w:val="28"/>
          <w:szCs w:val="28"/>
          <w:lang w:val="kk-KZ"/>
        </w:rPr>
        <w:t xml:space="preserve">бұл </w:t>
      </w:r>
      <w:r w:rsidR="000F0CDB" w:rsidRPr="009F3CAC">
        <w:rPr>
          <w:rFonts w:ascii="Times New Roman" w:hAnsi="Times New Roman" w:cs="Times New Roman"/>
          <w:sz w:val="28"/>
          <w:szCs w:val="28"/>
          <w:lang w:val="kk-KZ"/>
        </w:rPr>
        <w:t>үдеріс</w:t>
      </w:r>
      <w:r w:rsidR="00F00FBA" w:rsidRPr="009F3CAC">
        <w:rPr>
          <w:rFonts w:ascii="Times New Roman" w:hAnsi="Times New Roman" w:cs="Times New Roman"/>
          <w:sz w:val="28"/>
          <w:szCs w:val="28"/>
          <w:lang w:val="kk-KZ"/>
        </w:rPr>
        <w:t xml:space="preserve"> олардың кәсіби құзыреттілігін қалыптастырудың маңызды дидактикалық ша</w:t>
      </w:r>
      <w:r w:rsidR="00387585" w:rsidRPr="009F3CAC">
        <w:rPr>
          <w:rFonts w:ascii="Times New Roman" w:hAnsi="Times New Roman" w:cs="Times New Roman"/>
          <w:sz w:val="28"/>
          <w:szCs w:val="28"/>
          <w:lang w:val="kk-KZ"/>
        </w:rPr>
        <w:t>рттарының</w:t>
      </w:r>
      <w:r w:rsidR="00387585" w:rsidRPr="0068682B">
        <w:rPr>
          <w:rFonts w:ascii="Times New Roman" w:hAnsi="Times New Roman" w:cs="Times New Roman"/>
          <w:sz w:val="28"/>
          <w:szCs w:val="28"/>
          <w:lang w:val="kk-KZ"/>
        </w:rPr>
        <w:t xml:space="preserve"> бірі болып табылады. К</w:t>
      </w:r>
      <w:r w:rsidR="00F00FBA" w:rsidRPr="0068682B">
        <w:rPr>
          <w:rFonts w:ascii="Times New Roman" w:hAnsi="Times New Roman" w:cs="Times New Roman"/>
          <w:sz w:val="28"/>
          <w:szCs w:val="28"/>
          <w:lang w:val="kk-KZ"/>
        </w:rPr>
        <w:t>әсіптік оқыту мамандығы бойынша білім беру бағдарламасы оқу жоспарына сәйкес жүзеге асырылады және жалпы білім беретін, білім алушылардың  оқытудың алдыңғы кезеңдерінде  игерген базалық пәндермен қатар педагог</w:t>
      </w:r>
      <w:r w:rsidR="00387585" w:rsidRPr="0068682B">
        <w:rPr>
          <w:rFonts w:ascii="Times New Roman" w:hAnsi="Times New Roman" w:cs="Times New Roman"/>
          <w:sz w:val="28"/>
          <w:szCs w:val="28"/>
          <w:lang w:val="kk-KZ"/>
        </w:rPr>
        <w:t>икалық, психологиялық</w:t>
      </w:r>
      <w:r w:rsidR="00F00FBA" w:rsidRPr="0068682B">
        <w:rPr>
          <w:rFonts w:ascii="Times New Roman" w:hAnsi="Times New Roman" w:cs="Times New Roman"/>
          <w:sz w:val="28"/>
          <w:szCs w:val="28"/>
          <w:lang w:val="kk-KZ"/>
        </w:rPr>
        <w:t xml:space="preserve"> </w:t>
      </w:r>
      <w:r w:rsidR="006263A9" w:rsidRPr="0068682B">
        <w:rPr>
          <w:rFonts w:ascii="Times New Roman" w:hAnsi="Times New Roman" w:cs="Times New Roman"/>
          <w:sz w:val="28"/>
          <w:szCs w:val="28"/>
          <w:lang w:val="kk-KZ"/>
        </w:rPr>
        <w:t>және кәсіптік</w:t>
      </w:r>
      <w:r w:rsidR="00387585" w:rsidRPr="0068682B">
        <w:rPr>
          <w:rFonts w:ascii="Times New Roman" w:hAnsi="Times New Roman" w:cs="Times New Roman"/>
          <w:sz w:val="28"/>
          <w:szCs w:val="28"/>
          <w:lang w:val="kk-KZ"/>
        </w:rPr>
        <w:t xml:space="preserve"> пәндер негізінде қалана</w:t>
      </w:r>
      <w:r w:rsidR="006263A9" w:rsidRPr="0068682B">
        <w:rPr>
          <w:rFonts w:ascii="Times New Roman" w:hAnsi="Times New Roman" w:cs="Times New Roman"/>
          <w:sz w:val="28"/>
          <w:szCs w:val="28"/>
          <w:lang w:val="kk-KZ"/>
        </w:rPr>
        <w:t>ды.</w:t>
      </w:r>
    </w:p>
    <w:p w14:paraId="6925FA00" w14:textId="7B04958C" w:rsidR="003A7EE2" w:rsidRPr="0068682B" w:rsidRDefault="003A7EE2" w:rsidP="003A7EE2">
      <w:pPr>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Тақырып: </w:t>
      </w:r>
      <w:r w:rsidR="003115D4">
        <w:rPr>
          <w:rFonts w:ascii="Times New Roman" w:hAnsi="Times New Roman" w:cs="Times New Roman"/>
          <w:bCs/>
          <w:sz w:val="28"/>
          <w:szCs w:val="28"/>
          <w:lang w:val="kk-KZ"/>
        </w:rPr>
        <w:t>«Болашақ кәсіптік педагогын</w:t>
      </w:r>
      <w:r w:rsidRPr="0068682B">
        <w:rPr>
          <w:rFonts w:ascii="Times New Roman" w:hAnsi="Times New Roman" w:cs="Times New Roman"/>
          <w:bCs/>
          <w:sz w:val="28"/>
          <w:szCs w:val="28"/>
          <w:lang w:val="kk-KZ"/>
        </w:rPr>
        <w:t xml:space="preserve"> компьютерлік-графикалық іс-әрекетке ынталандырушы оқу ортасын құру»</w:t>
      </w:r>
      <w:r w:rsidR="00565931"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 xml:space="preserve"> бұл кәсіптік білім беру жүйесінде маңызды және заманауи бағыттардың бірі</w:t>
      </w:r>
      <w:r w:rsidR="00C727B7" w:rsidRPr="0068682B">
        <w:rPr>
          <w:rFonts w:ascii="Times New Roman" w:hAnsi="Times New Roman" w:cs="Times New Roman"/>
          <w:sz w:val="28"/>
          <w:szCs w:val="28"/>
          <w:lang w:val="kk-KZ"/>
        </w:rPr>
        <w:t>. Мұнда басты мақсат -</w:t>
      </w:r>
      <w:r w:rsidR="00BA53D7" w:rsidRPr="0068682B">
        <w:rPr>
          <w:rFonts w:ascii="Times New Roman" w:hAnsi="Times New Roman" w:cs="Times New Roman"/>
          <w:sz w:val="28"/>
          <w:szCs w:val="28"/>
          <w:lang w:val="kk-KZ"/>
        </w:rPr>
        <w:t xml:space="preserve"> болашақ педагогының</w:t>
      </w:r>
      <w:r w:rsidRPr="0068682B">
        <w:rPr>
          <w:rFonts w:ascii="Times New Roman" w:hAnsi="Times New Roman" w:cs="Times New Roman"/>
          <w:sz w:val="28"/>
          <w:szCs w:val="28"/>
          <w:lang w:val="kk-KZ"/>
        </w:rPr>
        <w:t xml:space="preserve"> </w:t>
      </w:r>
      <w:r w:rsidRPr="0068682B">
        <w:rPr>
          <w:rFonts w:ascii="Times New Roman" w:hAnsi="Times New Roman" w:cs="Times New Roman"/>
          <w:bCs/>
          <w:sz w:val="28"/>
          <w:szCs w:val="28"/>
          <w:lang w:val="kk-KZ"/>
        </w:rPr>
        <w:t>компьютерлік графика саласындағы кәсіби құзыреттілігін</w:t>
      </w:r>
      <w:r w:rsidRPr="0068682B">
        <w:rPr>
          <w:rFonts w:ascii="Times New Roman" w:hAnsi="Times New Roman" w:cs="Times New Roman"/>
          <w:sz w:val="28"/>
          <w:szCs w:val="28"/>
          <w:lang w:val="kk-KZ"/>
        </w:rPr>
        <w:t xml:space="preserve"> қалыптастыру және </w:t>
      </w:r>
      <w:r w:rsidRPr="0068682B">
        <w:rPr>
          <w:rFonts w:ascii="Times New Roman" w:hAnsi="Times New Roman" w:cs="Times New Roman"/>
          <w:bCs/>
          <w:sz w:val="28"/>
          <w:szCs w:val="28"/>
          <w:lang w:val="kk-KZ"/>
        </w:rPr>
        <w:t>оқыту ортасын</w:t>
      </w:r>
      <w:r w:rsidRPr="0068682B">
        <w:rPr>
          <w:rFonts w:ascii="Times New Roman" w:hAnsi="Times New Roman" w:cs="Times New Roman"/>
          <w:sz w:val="28"/>
          <w:szCs w:val="28"/>
          <w:lang w:val="kk-KZ"/>
        </w:rPr>
        <w:t xml:space="preserve"> сол құзыреттілікті дамытуға ынталандыратындай етіп ұйымдастыру.</w:t>
      </w:r>
    </w:p>
    <w:p w14:paraId="70F4CBAE" w14:textId="7F1BF9A8" w:rsidR="003A7EE2" w:rsidRPr="0068682B" w:rsidRDefault="003A7EE2" w:rsidP="00387585">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bCs/>
          <w:sz w:val="28"/>
          <w:szCs w:val="28"/>
          <w:lang w:val="kk-KZ"/>
        </w:rPr>
        <w:t>Цифрлық технологиялар мен графикалық құралдар</w:t>
      </w:r>
      <w:r w:rsidRPr="0068682B">
        <w:rPr>
          <w:rFonts w:ascii="Times New Roman" w:hAnsi="Times New Roman" w:cs="Times New Roman"/>
          <w:sz w:val="28"/>
          <w:szCs w:val="28"/>
          <w:lang w:val="kk-KZ"/>
        </w:rPr>
        <w:t xml:space="preserve"> (AutoCAD, SolidWorks, Adobe Illustrator, CorelDRAW, Blender т.б.) білім беру мен өндіріс саласында кеңінен қолданылып отыр. Кәсіптік</w:t>
      </w:r>
      <w:r w:rsidR="00D228B5" w:rsidRPr="0068682B">
        <w:rPr>
          <w:rFonts w:ascii="Times New Roman" w:hAnsi="Times New Roman" w:cs="Times New Roman"/>
          <w:sz w:val="28"/>
          <w:szCs w:val="28"/>
          <w:lang w:val="kk-KZ"/>
        </w:rPr>
        <w:t xml:space="preserve"> оқыту</w:t>
      </w:r>
      <w:r w:rsidRPr="0068682B">
        <w:rPr>
          <w:rFonts w:ascii="Times New Roman" w:hAnsi="Times New Roman" w:cs="Times New Roman"/>
          <w:sz w:val="28"/>
          <w:szCs w:val="28"/>
          <w:lang w:val="kk-KZ"/>
        </w:rPr>
        <w:t xml:space="preserve"> педагогтар</w:t>
      </w:r>
      <w:r w:rsidR="00D228B5" w:rsidRPr="0068682B">
        <w:rPr>
          <w:rFonts w:ascii="Times New Roman" w:hAnsi="Times New Roman" w:cs="Times New Roman"/>
          <w:sz w:val="28"/>
          <w:szCs w:val="28"/>
          <w:lang w:val="kk-KZ"/>
        </w:rPr>
        <w:t>ы</w:t>
      </w:r>
      <w:r w:rsidRPr="0068682B">
        <w:rPr>
          <w:rFonts w:ascii="Times New Roman" w:hAnsi="Times New Roman" w:cs="Times New Roman"/>
          <w:sz w:val="28"/>
          <w:szCs w:val="28"/>
          <w:lang w:val="kk-KZ"/>
        </w:rPr>
        <w:t xml:space="preserve"> тек пәндік біліммен шектелмей, </w:t>
      </w:r>
      <w:r w:rsidRPr="0068682B">
        <w:rPr>
          <w:rFonts w:ascii="Times New Roman" w:hAnsi="Times New Roman" w:cs="Times New Roman"/>
          <w:bCs/>
          <w:sz w:val="28"/>
          <w:szCs w:val="28"/>
          <w:lang w:val="kk-KZ"/>
        </w:rPr>
        <w:t>графикалық, жобалық және цифрлық сауаттылыққа</w:t>
      </w:r>
      <w:r w:rsidRPr="0068682B">
        <w:rPr>
          <w:rFonts w:ascii="Times New Roman" w:hAnsi="Times New Roman" w:cs="Times New Roman"/>
          <w:sz w:val="28"/>
          <w:szCs w:val="28"/>
          <w:lang w:val="kk-KZ"/>
        </w:rPr>
        <w:t xml:space="preserve"> ие болуы қаже</w:t>
      </w:r>
      <w:r w:rsidR="005B4B1F" w:rsidRPr="0068682B">
        <w:rPr>
          <w:rFonts w:ascii="Times New Roman" w:hAnsi="Times New Roman" w:cs="Times New Roman"/>
          <w:sz w:val="28"/>
          <w:szCs w:val="28"/>
          <w:lang w:val="kk-KZ"/>
        </w:rPr>
        <w:t>т. Сондықтан, болашақ педагогты</w:t>
      </w:r>
      <w:r w:rsidRPr="0068682B">
        <w:rPr>
          <w:rFonts w:ascii="Times New Roman" w:hAnsi="Times New Roman" w:cs="Times New Roman"/>
          <w:sz w:val="28"/>
          <w:szCs w:val="28"/>
          <w:lang w:val="kk-KZ"/>
        </w:rPr>
        <w:t xml:space="preserve"> компьютерлік-графикалық іс-әрекетке </w:t>
      </w:r>
      <w:r w:rsidRPr="0068682B">
        <w:rPr>
          <w:rFonts w:ascii="Times New Roman" w:hAnsi="Times New Roman" w:cs="Times New Roman"/>
          <w:bCs/>
          <w:sz w:val="28"/>
          <w:szCs w:val="28"/>
          <w:lang w:val="kk-KZ"/>
        </w:rPr>
        <w:t>ынталандырушы оқу ортасын</w:t>
      </w:r>
      <w:r w:rsidR="00387585" w:rsidRPr="0068682B">
        <w:rPr>
          <w:rFonts w:ascii="Times New Roman" w:hAnsi="Times New Roman" w:cs="Times New Roman"/>
          <w:sz w:val="28"/>
          <w:szCs w:val="28"/>
          <w:lang w:val="kk-KZ"/>
        </w:rPr>
        <w:t xml:space="preserve"> құру – </w:t>
      </w:r>
      <w:r w:rsidRPr="0068682B">
        <w:rPr>
          <w:rFonts w:ascii="Times New Roman" w:hAnsi="Times New Roman" w:cs="Times New Roman"/>
          <w:sz w:val="28"/>
          <w:szCs w:val="28"/>
          <w:lang w:val="kk-KZ"/>
        </w:rPr>
        <w:t>сапалы білім берудің басты шарты.</w:t>
      </w:r>
    </w:p>
    <w:p w14:paraId="7A36D1D0" w14:textId="4E9C2CEB" w:rsidR="003A7EE2" w:rsidRPr="0068682B" w:rsidRDefault="003A7EE2" w:rsidP="003A7EE2">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bCs/>
          <w:sz w:val="28"/>
          <w:szCs w:val="28"/>
          <w:lang w:val="kk-KZ"/>
        </w:rPr>
        <w:t>Компьютерлік-графикалық іс-әрекет</w:t>
      </w:r>
      <w:r w:rsidR="00387585"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графикалық нысандарды, жобаларды немесе оқу материалдарын компьютерлік бағдарламалар арқылы әзірлеу, өңдеу және ұсыну үдерісі болып табылады.</w:t>
      </w:r>
    </w:p>
    <w:p w14:paraId="241BFF4B" w14:textId="2EF99507" w:rsidR="003A7EE2" w:rsidRPr="00F25759" w:rsidRDefault="003A7EE2" w:rsidP="00387585">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bCs/>
          <w:sz w:val="28"/>
          <w:szCs w:val="28"/>
          <w:lang w:val="kk-KZ"/>
        </w:rPr>
        <w:t>Ынталандырушы оқу ортасы</w:t>
      </w:r>
      <w:r w:rsidR="00387585" w:rsidRPr="0068682B">
        <w:rPr>
          <w:rFonts w:ascii="Times New Roman" w:hAnsi="Times New Roman" w:cs="Times New Roman"/>
          <w:bCs/>
          <w:sz w:val="28"/>
          <w:szCs w:val="28"/>
          <w:lang w:val="kk-KZ"/>
        </w:rPr>
        <w:t xml:space="preserve"> </w:t>
      </w:r>
      <w:r w:rsidR="00387585"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білім алушының ішкі мотивациясы</w:t>
      </w:r>
      <w:r w:rsidRPr="00F25759">
        <w:rPr>
          <w:rFonts w:ascii="Times New Roman" w:hAnsi="Times New Roman" w:cs="Times New Roman"/>
          <w:sz w:val="28"/>
          <w:szCs w:val="28"/>
          <w:lang w:val="kk-KZ"/>
        </w:rPr>
        <w:t>н арттырып, шығармашылық белсенділігін, қызығушылығын және өзіндік әрекетін дамытатын педагогикалық жағдайлар жүйесі.</w:t>
      </w:r>
    </w:p>
    <w:p w14:paraId="46E6EFCF" w14:textId="6B174F01" w:rsidR="003A7EE2" w:rsidRPr="00D228B5" w:rsidRDefault="00D228B5" w:rsidP="00D228B5">
      <w:pPr>
        <w:spacing w:after="0" w:line="240" w:lineRule="auto"/>
        <w:ind w:firstLine="709"/>
        <w:jc w:val="both"/>
        <w:outlineLvl w:val="2"/>
        <w:rPr>
          <w:rFonts w:ascii="Times New Roman" w:hAnsi="Times New Roman" w:cs="Times New Roman"/>
          <w:sz w:val="28"/>
          <w:szCs w:val="28"/>
          <w:highlight w:val="yellow"/>
          <w:lang w:val="kk-KZ"/>
        </w:rPr>
      </w:pPr>
      <w:r>
        <w:rPr>
          <w:rFonts w:ascii="Times New Roman" w:hAnsi="Times New Roman" w:cs="Times New Roman"/>
          <w:bCs/>
          <w:sz w:val="28"/>
          <w:szCs w:val="28"/>
          <w:lang w:val="kk-KZ"/>
        </w:rPr>
        <w:t xml:space="preserve"> Мұндай ортаны құру </w:t>
      </w:r>
      <w:r w:rsidR="003A7EE2" w:rsidRPr="00F25759">
        <w:rPr>
          <w:rFonts w:ascii="Times New Roman" w:hAnsi="Times New Roman" w:cs="Times New Roman"/>
          <w:bCs/>
          <w:sz w:val="28"/>
          <w:szCs w:val="28"/>
          <w:lang w:val="kk-KZ"/>
        </w:rPr>
        <w:t>б</w:t>
      </w:r>
      <w:r w:rsidR="00A8299E">
        <w:rPr>
          <w:rFonts w:ascii="Times New Roman" w:hAnsi="Times New Roman" w:cs="Times New Roman"/>
          <w:sz w:val="28"/>
          <w:szCs w:val="28"/>
          <w:lang w:val="kk-KZ"/>
        </w:rPr>
        <w:t xml:space="preserve">олашақ кәсіптік педагогының </w:t>
      </w:r>
      <w:r w:rsidR="003A7EE2" w:rsidRPr="00F25759">
        <w:rPr>
          <w:rFonts w:ascii="Times New Roman" w:hAnsi="Times New Roman" w:cs="Times New Roman"/>
          <w:bCs/>
          <w:sz w:val="28"/>
          <w:szCs w:val="28"/>
          <w:lang w:val="kk-KZ"/>
        </w:rPr>
        <w:t>графикалық сауаттылығын</w:t>
      </w:r>
      <w:r>
        <w:rPr>
          <w:rFonts w:ascii="Times New Roman" w:hAnsi="Times New Roman" w:cs="Times New Roman"/>
          <w:sz w:val="28"/>
          <w:szCs w:val="28"/>
          <w:lang w:val="kk-KZ"/>
        </w:rPr>
        <w:t xml:space="preserve"> арттыруға, білім алушылардың</w:t>
      </w:r>
      <w:r w:rsidR="003A7EE2" w:rsidRPr="00F25759">
        <w:rPr>
          <w:rFonts w:ascii="Times New Roman" w:hAnsi="Times New Roman" w:cs="Times New Roman"/>
          <w:sz w:val="28"/>
          <w:szCs w:val="28"/>
          <w:lang w:val="kk-KZ"/>
        </w:rPr>
        <w:t xml:space="preserve"> ко</w:t>
      </w:r>
      <w:r>
        <w:rPr>
          <w:rFonts w:ascii="Times New Roman" w:hAnsi="Times New Roman" w:cs="Times New Roman"/>
          <w:sz w:val="28"/>
          <w:szCs w:val="28"/>
          <w:lang w:val="kk-KZ"/>
        </w:rPr>
        <w:t xml:space="preserve">мпьютерлік-графикалық құзыреттілігін </w:t>
      </w:r>
      <w:r w:rsidR="003A7EE2" w:rsidRPr="00F25759">
        <w:rPr>
          <w:rFonts w:ascii="Times New Roman" w:hAnsi="Times New Roman" w:cs="Times New Roman"/>
          <w:bCs/>
          <w:sz w:val="28"/>
          <w:szCs w:val="28"/>
          <w:lang w:val="kk-KZ"/>
        </w:rPr>
        <w:t>педагогикалық мақсатта тиімді қолдануға үйретеміз, о</w:t>
      </w:r>
      <w:r w:rsidR="003A7EE2" w:rsidRPr="00F25759">
        <w:rPr>
          <w:rFonts w:ascii="Times New Roman" w:hAnsi="Times New Roman" w:cs="Times New Roman"/>
          <w:sz w:val="28"/>
          <w:szCs w:val="28"/>
          <w:lang w:val="kk-KZ"/>
        </w:rPr>
        <w:t xml:space="preserve">қу </w:t>
      </w:r>
      <w:r w:rsidR="000F0CDB">
        <w:rPr>
          <w:rFonts w:ascii="Times New Roman" w:hAnsi="Times New Roman" w:cs="Times New Roman"/>
          <w:sz w:val="28"/>
          <w:szCs w:val="28"/>
          <w:lang w:val="kk-KZ"/>
        </w:rPr>
        <w:lastRenderedPageBreak/>
        <w:t>үдеріс</w:t>
      </w:r>
      <w:r w:rsidR="003A7EE2" w:rsidRPr="00F25759">
        <w:rPr>
          <w:rFonts w:ascii="Times New Roman" w:hAnsi="Times New Roman" w:cs="Times New Roman"/>
          <w:sz w:val="28"/>
          <w:szCs w:val="28"/>
          <w:lang w:val="kk-KZ"/>
        </w:rPr>
        <w:t xml:space="preserve">інде </w:t>
      </w:r>
      <w:r w:rsidR="003A7EE2" w:rsidRPr="00F25759">
        <w:rPr>
          <w:rFonts w:ascii="Times New Roman" w:hAnsi="Times New Roman" w:cs="Times New Roman"/>
          <w:bCs/>
          <w:sz w:val="28"/>
          <w:szCs w:val="28"/>
          <w:lang w:val="kk-KZ"/>
        </w:rPr>
        <w:t>шығармашылық пен өзіндік ізденісті</w:t>
      </w:r>
      <w:r w:rsidR="003A7EE2" w:rsidRPr="00F25759">
        <w:rPr>
          <w:rFonts w:ascii="Times New Roman" w:hAnsi="Times New Roman" w:cs="Times New Roman"/>
          <w:sz w:val="28"/>
          <w:szCs w:val="28"/>
          <w:lang w:val="kk-KZ"/>
        </w:rPr>
        <w:t xml:space="preserve"> дамытамы</w:t>
      </w:r>
      <w:r>
        <w:rPr>
          <w:rFonts w:ascii="Times New Roman" w:hAnsi="Times New Roman" w:cs="Times New Roman"/>
          <w:sz w:val="28"/>
          <w:szCs w:val="28"/>
          <w:lang w:val="kk-KZ"/>
        </w:rPr>
        <w:t>з. К</w:t>
      </w:r>
      <w:r w:rsidR="003A7EE2" w:rsidRPr="00F25759">
        <w:rPr>
          <w:rFonts w:ascii="Times New Roman" w:hAnsi="Times New Roman" w:cs="Times New Roman"/>
          <w:bCs/>
          <w:sz w:val="28"/>
          <w:szCs w:val="28"/>
          <w:lang w:val="kk-KZ"/>
        </w:rPr>
        <w:t xml:space="preserve">әсіби </w:t>
      </w:r>
      <w:r w:rsidR="003A7EE2" w:rsidRPr="00D228B5">
        <w:rPr>
          <w:rFonts w:ascii="Times New Roman" w:hAnsi="Times New Roman" w:cs="Times New Roman"/>
          <w:bCs/>
          <w:sz w:val="28"/>
          <w:szCs w:val="28"/>
          <w:lang w:val="kk-KZ"/>
        </w:rPr>
        <w:t>мотивацияны</w:t>
      </w:r>
      <w:r w:rsidRPr="00D228B5">
        <w:rPr>
          <w:rFonts w:ascii="Times New Roman" w:hAnsi="Times New Roman" w:cs="Times New Roman"/>
          <w:sz w:val="28"/>
          <w:szCs w:val="28"/>
          <w:lang w:val="kk-KZ"/>
        </w:rPr>
        <w:t xml:space="preserve"> күшейту </w:t>
      </w:r>
      <w:r w:rsidR="00A8299E">
        <w:rPr>
          <w:rFonts w:ascii="Times New Roman" w:hAnsi="Times New Roman" w:cs="Times New Roman"/>
          <w:sz w:val="28"/>
          <w:szCs w:val="28"/>
          <w:lang w:val="kk-KZ"/>
        </w:rPr>
        <w:t>болашақ  педагогтың</w:t>
      </w:r>
      <w:r w:rsidR="003A7EE2" w:rsidRPr="00D228B5">
        <w:rPr>
          <w:rFonts w:ascii="Times New Roman" w:hAnsi="Times New Roman" w:cs="Times New Roman"/>
          <w:sz w:val="28"/>
          <w:szCs w:val="28"/>
          <w:lang w:val="kk-KZ"/>
        </w:rPr>
        <w:t xml:space="preserve"> жек</w:t>
      </w:r>
      <w:r w:rsidRPr="00D228B5">
        <w:rPr>
          <w:rFonts w:ascii="Times New Roman" w:hAnsi="Times New Roman" w:cs="Times New Roman"/>
          <w:sz w:val="28"/>
          <w:szCs w:val="28"/>
          <w:lang w:val="kk-KZ"/>
        </w:rPr>
        <w:t>е траекториясын қалыптастыруға ә</w:t>
      </w:r>
      <w:r w:rsidR="003A7EE2" w:rsidRPr="00D228B5">
        <w:rPr>
          <w:rFonts w:ascii="Times New Roman" w:hAnsi="Times New Roman" w:cs="Times New Roman"/>
          <w:sz w:val="28"/>
          <w:szCs w:val="28"/>
          <w:lang w:val="kk-KZ"/>
        </w:rPr>
        <w:t>сер етеді.</w:t>
      </w:r>
      <w:r w:rsidR="003A7EE2" w:rsidRPr="00D228B5">
        <w:rPr>
          <w:rFonts w:ascii="Times New Roman" w:hAnsi="Times New Roman" w:cs="Times New Roman"/>
          <w:b/>
          <w:bCs/>
          <w:sz w:val="28"/>
          <w:szCs w:val="28"/>
          <w:lang w:val="kk-KZ"/>
        </w:rPr>
        <w:t xml:space="preserve"> </w:t>
      </w:r>
      <w:r w:rsidR="003A7EE2" w:rsidRPr="00D228B5">
        <w:rPr>
          <w:rFonts w:ascii="Times New Roman" w:hAnsi="Times New Roman" w:cs="Times New Roman"/>
          <w:bCs/>
          <w:sz w:val="28"/>
          <w:szCs w:val="28"/>
          <w:lang w:val="kk-KZ"/>
        </w:rPr>
        <w:t>Ынталандыр</w:t>
      </w:r>
      <w:r w:rsidR="002609D5">
        <w:rPr>
          <w:rFonts w:ascii="Times New Roman" w:hAnsi="Times New Roman" w:cs="Times New Roman"/>
          <w:bCs/>
          <w:sz w:val="28"/>
          <w:szCs w:val="28"/>
          <w:lang w:val="kk-KZ"/>
        </w:rPr>
        <w:t>ушы оқу ортасының компоненттері</w:t>
      </w:r>
      <w:r w:rsidR="003A7EE2" w:rsidRPr="00D228B5">
        <w:rPr>
          <w:rFonts w:ascii="Times New Roman" w:hAnsi="Times New Roman" w:cs="Times New Roman"/>
          <w:bCs/>
          <w:sz w:val="28"/>
          <w:szCs w:val="28"/>
          <w:lang w:val="kk-KZ"/>
        </w:rPr>
        <w:t xml:space="preserve"> </w:t>
      </w:r>
      <w:r w:rsidR="00FA28C7" w:rsidRPr="00D228B5">
        <w:rPr>
          <w:rFonts w:ascii="Times New Roman" w:hAnsi="Times New Roman" w:cs="Times New Roman"/>
          <w:bCs/>
          <w:sz w:val="28"/>
          <w:szCs w:val="28"/>
          <w:lang w:val="kk-KZ"/>
        </w:rPr>
        <w:t>7</w:t>
      </w:r>
      <w:r w:rsidR="003A7EE2" w:rsidRPr="00D228B5">
        <w:rPr>
          <w:rFonts w:ascii="Times New Roman" w:hAnsi="Times New Roman" w:cs="Times New Roman"/>
          <w:bCs/>
          <w:sz w:val="28"/>
          <w:szCs w:val="28"/>
          <w:lang w:val="kk-KZ"/>
        </w:rPr>
        <w:t>-суретте көрсетіліп отыр.</w:t>
      </w:r>
    </w:p>
    <w:p w14:paraId="248ABC61" w14:textId="77777777" w:rsidR="003A7EE2" w:rsidRPr="00F25759" w:rsidRDefault="003A7EE2" w:rsidP="003A7EE2">
      <w:pPr>
        <w:spacing w:after="0" w:line="240" w:lineRule="auto"/>
        <w:ind w:firstLine="709"/>
        <w:outlineLvl w:val="2"/>
        <w:rPr>
          <w:rFonts w:ascii="Times New Roman" w:hAnsi="Times New Roman" w:cs="Times New Roman"/>
          <w:b/>
          <w:bCs/>
          <w:sz w:val="28"/>
          <w:szCs w:val="28"/>
          <w:lang w:val="kk-KZ"/>
        </w:rPr>
      </w:pPr>
    </w:p>
    <w:p w14:paraId="7969A974" w14:textId="77777777" w:rsidR="003A7EE2" w:rsidRPr="00F25759" w:rsidRDefault="003A7EE2" w:rsidP="003A7EE2">
      <w:pPr>
        <w:keepNext/>
        <w:spacing w:after="0" w:line="240" w:lineRule="auto"/>
        <w:outlineLvl w:val="2"/>
        <w:rPr>
          <w:rFonts w:ascii="Times New Roman" w:hAnsi="Times New Roman" w:cs="Times New Roman"/>
          <w:sz w:val="28"/>
          <w:szCs w:val="28"/>
        </w:rPr>
      </w:pPr>
      <w:r w:rsidRPr="00F25759">
        <w:rPr>
          <w:rFonts w:ascii="Times New Roman" w:hAnsi="Times New Roman" w:cs="Times New Roman"/>
          <w:b/>
          <w:bCs/>
          <w:noProof/>
          <w:sz w:val="28"/>
          <w:szCs w:val="28"/>
          <w:lang w:eastAsia="ru-RU"/>
        </w:rPr>
        <w:drawing>
          <wp:inline distT="0" distB="0" distL="0" distR="0" wp14:anchorId="13A8BA60" wp14:editId="72A24E3D">
            <wp:extent cx="5688419" cy="2892055"/>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596CDA3" w14:textId="2D4BD5BC" w:rsidR="003A7EE2" w:rsidRPr="00C122FD" w:rsidRDefault="003A7EE2" w:rsidP="003A7EE2">
      <w:pPr>
        <w:pStyle w:val="af1"/>
        <w:spacing w:after="0"/>
        <w:jc w:val="center"/>
        <w:rPr>
          <w:rFonts w:ascii="Times New Roman" w:hAnsi="Times New Roman" w:cs="Times New Roman"/>
          <w:i w:val="0"/>
          <w:color w:val="auto"/>
          <w:sz w:val="28"/>
          <w:szCs w:val="28"/>
          <w:lang w:val="kk-KZ"/>
        </w:rPr>
      </w:pPr>
      <w:r w:rsidRPr="00C122FD">
        <w:rPr>
          <w:rFonts w:ascii="Times New Roman" w:hAnsi="Times New Roman" w:cs="Times New Roman"/>
          <w:i w:val="0"/>
          <w:color w:val="auto"/>
          <w:sz w:val="28"/>
          <w:szCs w:val="28"/>
        </w:rPr>
        <w:t>Сурет</w:t>
      </w:r>
      <w:r w:rsidRPr="00C122FD">
        <w:rPr>
          <w:rFonts w:ascii="Times New Roman" w:hAnsi="Times New Roman" w:cs="Times New Roman"/>
          <w:i w:val="0"/>
          <w:color w:val="auto"/>
          <w:sz w:val="28"/>
          <w:szCs w:val="28"/>
          <w:lang w:val="kk-KZ"/>
        </w:rPr>
        <w:t xml:space="preserve"> </w:t>
      </w:r>
      <w:r w:rsidR="00FA28C7" w:rsidRPr="0049793C">
        <w:rPr>
          <w:rFonts w:ascii="Times New Roman" w:hAnsi="Times New Roman" w:cs="Times New Roman"/>
          <w:i w:val="0"/>
          <w:color w:val="auto"/>
          <w:sz w:val="28"/>
          <w:szCs w:val="28"/>
        </w:rPr>
        <w:t>7</w:t>
      </w:r>
      <w:r w:rsidRPr="00C122FD">
        <w:rPr>
          <w:rFonts w:ascii="Times New Roman" w:hAnsi="Times New Roman" w:cs="Times New Roman"/>
          <w:i w:val="0"/>
          <w:color w:val="auto"/>
          <w:sz w:val="28"/>
          <w:szCs w:val="28"/>
          <w:lang w:val="kk-KZ"/>
        </w:rPr>
        <w:t xml:space="preserve"> </w:t>
      </w:r>
      <w:r w:rsidR="0092666B" w:rsidRPr="00C122FD">
        <w:rPr>
          <w:rFonts w:ascii="Times New Roman" w:hAnsi="Times New Roman" w:cs="Times New Roman"/>
          <w:i w:val="0"/>
          <w:color w:val="auto"/>
          <w:sz w:val="28"/>
          <w:szCs w:val="28"/>
          <w:lang w:val="kk-KZ"/>
        </w:rPr>
        <w:t xml:space="preserve">– </w:t>
      </w:r>
      <w:r w:rsidRPr="00C122FD">
        <w:rPr>
          <w:rFonts w:ascii="Times New Roman" w:hAnsi="Times New Roman" w:cs="Times New Roman"/>
          <w:i w:val="0"/>
          <w:color w:val="auto"/>
          <w:sz w:val="28"/>
          <w:szCs w:val="28"/>
          <w:lang w:val="kk-KZ"/>
        </w:rPr>
        <w:t>Ынталандырушы оқу ортасының компоненттері</w:t>
      </w:r>
    </w:p>
    <w:p w14:paraId="655BC1DA" w14:textId="77777777" w:rsidR="00C727B7" w:rsidRPr="00F25759" w:rsidRDefault="00C727B7" w:rsidP="00C727B7">
      <w:pPr>
        <w:spacing w:after="0" w:line="240" w:lineRule="auto"/>
        <w:rPr>
          <w:lang w:val="kk-KZ"/>
        </w:rPr>
      </w:pPr>
    </w:p>
    <w:p w14:paraId="0EB49B3F" w14:textId="2BE077C3" w:rsidR="003A7EE2" w:rsidRPr="0068682B" w:rsidRDefault="008240C8" w:rsidP="008240C8">
      <w:pPr>
        <w:tabs>
          <w:tab w:val="left" w:pos="3890"/>
        </w:tabs>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bCs/>
          <w:sz w:val="28"/>
          <w:szCs w:val="28"/>
          <w:lang w:val="kk-KZ"/>
        </w:rPr>
        <w:t>Ынталандырушы оқу ортасынның</w:t>
      </w:r>
      <w:r w:rsidR="00146E36" w:rsidRPr="0068682B">
        <w:rPr>
          <w:rFonts w:ascii="Times New Roman" w:hAnsi="Times New Roman" w:cs="Times New Roman"/>
          <w:bCs/>
          <w:sz w:val="28"/>
          <w:szCs w:val="28"/>
          <w:lang w:val="kk-KZ"/>
        </w:rPr>
        <w:t xml:space="preserve"> </w:t>
      </w:r>
      <w:r w:rsidRPr="0068682B">
        <w:rPr>
          <w:rFonts w:ascii="Times New Roman" w:hAnsi="Times New Roman" w:cs="Times New Roman"/>
          <w:bCs/>
          <w:sz w:val="28"/>
          <w:szCs w:val="28"/>
          <w:lang w:val="kk-KZ"/>
        </w:rPr>
        <w:t xml:space="preserve"> </w:t>
      </w:r>
      <w:r w:rsidRPr="0068682B">
        <w:rPr>
          <w:rFonts w:ascii="Times New Roman" w:hAnsi="Times New Roman" w:cs="Times New Roman"/>
          <w:b/>
          <w:bCs/>
          <w:i/>
          <w:sz w:val="28"/>
          <w:szCs w:val="28"/>
          <w:lang w:val="kk-KZ"/>
        </w:rPr>
        <w:t>м</w:t>
      </w:r>
      <w:r w:rsidR="00C727B7" w:rsidRPr="0068682B">
        <w:rPr>
          <w:rFonts w:ascii="Times New Roman" w:hAnsi="Times New Roman" w:cs="Times New Roman"/>
          <w:b/>
          <w:bCs/>
          <w:i/>
          <w:sz w:val="28"/>
          <w:szCs w:val="28"/>
          <w:lang w:val="kk-KZ"/>
        </w:rPr>
        <w:t>ақсатты</w:t>
      </w:r>
      <w:r w:rsidRPr="0068682B">
        <w:rPr>
          <w:rFonts w:ascii="Times New Roman" w:hAnsi="Times New Roman" w:cs="Times New Roman"/>
          <w:b/>
          <w:bCs/>
          <w:i/>
          <w:sz w:val="28"/>
          <w:szCs w:val="28"/>
          <w:lang w:val="kk-KZ"/>
        </w:rPr>
        <w:t xml:space="preserve"> құрауш</w:t>
      </w:r>
      <w:r w:rsidR="00A8299E" w:rsidRPr="0068682B">
        <w:rPr>
          <w:rFonts w:ascii="Times New Roman" w:hAnsi="Times New Roman" w:cs="Times New Roman"/>
          <w:b/>
          <w:bCs/>
          <w:i/>
          <w:sz w:val="28"/>
          <w:szCs w:val="28"/>
          <w:lang w:val="kk-KZ"/>
        </w:rPr>
        <w:t>ы</w:t>
      </w:r>
      <w:r w:rsidR="00146E36" w:rsidRPr="0068682B">
        <w:rPr>
          <w:rFonts w:ascii="Times New Roman" w:hAnsi="Times New Roman" w:cs="Times New Roman"/>
          <w:b/>
          <w:bCs/>
          <w:i/>
          <w:sz w:val="28"/>
          <w:szCs w:val="28"/>
          <w:lang w:val="kk-KZ"/>
        </w:rPr>
        <w:t>с</w:t>
      </w:r>
      <w:r w:rsidRPr="0068682B">
        <w:rPr>
          <w:rFonts w:ascii="Times New Roman" w:hAnsi="Times New Roman" w:cs="Times New Roman"/>
          <w:b/>
          <w:bCs/>
          <w:i/>
          <w:sz w:val="28"/>
          <w:szCs w:val="28"/>
          <w:lang w:val="kk-KZ"/>
        </w:rPr>
        <w:t>ы</w:t>
      </w:r>
      <w:r w:rsidRPr="0068682B">
        <w:rPr>
          <w:rFonts w:ascii="Times New Roman" w:hAnsi="Times New Roman" w:cs="Times New Roman"/>
          <w:bCs/>
          <w:sz w:val="28"/>
          <w:szCs w:val="28"/>
          <w:lang w:val="kk-KZ"/>
        </w:rPr>
        <w:t>:</w:t>
      </w:r>
      <w:r w:rsidR="003A7EE2" w:rsidRPr="0068682B">
        <w:rPr>
          <w:rFonts w:ascii="Times New Roman" w:hAnsi="Times New Roman" w:cs="Times New Roman"/>
          <w:sz w:val="28"/>
          <w:szCs w:val="28"/>
          <w:lang w:val="kk-KZ"/>
        </w:rPr>
        <w:t xml:space="preserve"> болашақ</w:t>
      </w:r>
      <w:r w:rsidR="000F5226" w:rsidRPr="0068682B">
        <w:rPr>
          <w:rFonts w:ascii="Times New Roman" w:hAnsi="Times New Roman" w:cs="Times New Roman"/>
          <w:sz w:val="28"/>
          <w:szCs w:val="28"/>
          <w:lang w:val="kk-KZ"/>
        </w:rPr>
        <w:t xml:space="preserve"> кәсіптік оқыту </w:t>
      </w:r>
      <w:r w:rsidR="003A7EE2" w:rsidRPr="0068682B">
        <w:rPr>
          <w:rFonts w:ascii="Times New Roman" w:hAnsi="Times New Roman" w:cs="Times New Roman"/>
          <w:sz w:val="28"/>
          <w:szCs w:val="28"/>
          <w:lang w:val="kk-KZ"/>
        </w:rPr>
        <w:t xml:space="preserve"> педагог</w:t>
      </w:r>
      <w:r w:rsidR="000F5226" w:rsidRPr="0068682B">
        <w:rPr>
          <w:rFonts w:ascii="Times New Roman" w:hAnsi="Times New Roman" w:cs="Times New Roman"/>
          <w:sz w:val="28"/>
          <w:szCs w:val="28"/>
          <w:lang w:val="kk-KZ"/>
        </w:rPr>
        <w:t>ының</w:t>
      </w:r>
      <w:r w:rsidR="003A7EE2" w:rsidRPr="0068682B">
        <w:rPr>
          <w:rFonts w:ascii="Times New Roman" w:hAnsi="Times New Roman" w:cs="Times New Roman"/>
          <w:sz w:val="28"/>
          <w:szCs w:val="28"/>
          <w:lang w:val="kk-KZ"/>
        </w:rPr>
        <w:t xml:space="preserve"> кәсіби және </w:t>
      </w:r>
      <w:r w:rsidR="00146E36" w:rsidRPr="0068682B">
        <w:rPr>
          <w:rFonts w:ascii="Times New Roman" w:hAnsi="Times New Roman" w:cs="Times New Roman"/>
          <w:sz w:val="28"/>
          <w:szCs w:val="28"/>
          <w:lang w:val="kk-KZ"/>
        </w:rPr>
        <w:t>компьютерлік-</w:t>
      </w:r>
      <w:r w:rsidR="003A7EE2" w:rsidRPr="0068682B">
        <w:rPr>
          <w:rFonts w:ascii="Times New Roman" w:hAnsi="Times New Roman" w:cs="Times New Roman"/>
          <w:sz w:val="28"/>
          <w:szCs w:val="28"/>
          <w:lang w:val="kk-KZ"/>
        </w:rPr>
        <w:t xml:space="preserve">графикалық құзыреттілігін </w:t>
      </w:r>
      <w:r w:rsidR="00146E36" w:rsidRPr="0068682B">
        <w:rPr>
          <w:rFonts w:ascii="Times New Roman" w:hAnsi="Times New Roman" w:cs="Times New Roman"/>
          <w:sz w:val="28"/>
          <w:szCs w:val="28"/>
          <w:lang w:val="kk-KZ"/>
        </w:rPr>
        <w:t>қалыптастыру</w:t>
      </w:r>
      <w:r w:rsidR="003A7EE2" w:rsidRPr="0068682B">
        <w:rPr>
          <w:rFonts w:ascii="Times New Roman" w:hAnsi="Times New Roman" w:cs="Times New Roman"/>
          <w:sz w:val="28"/>
          <w:szCs w:val="28"/>
          <w:lang w:val="kk-KZ"/>
        </w:rPr>
        <w:t xml:space="preserve">. Ал, </w:t>
      </w:r>
      <w:r w:rsidR="003A7EE2" w:rsidRPr="0068682B">
        <w:rPr>
          <w:rFonts w:ascii="Times New Roman" w:hAnsi="Times New Roman" w:cs="Times New Roman"/>
          <w:b/>
          <w:i/>
          <w:sz w:val="28"/>
          <w:szCs w:val="28"/>
          <w:lang w:val="kk-KZ"/>
        </w:rPr>
        <w:t>м</w:t>
      </w:r>
      <w:r w:rsidR="003A7EE2" w:rsidRPr="0068682B">
        <w:rPr>
          <w:rFonts w:ascii="Times New Roman" w:hAnsi="Times New Roman" w:cs="Times New Roman"/>
          <w:b/>
          <w:bCs/>
          <w:i/>
          <w:sz w:val="28"/>
          <w:szCs w:val="28"/>
          <w:lang w:val="kk-KZ"/>
        </w:rPr>
        <w:t>азмұндық</w:t>
      </w:r>
      <w:r w:rsidRPr="0068682B">
        <w:rPr>
          <w:rFonts w:ascii="Times New Roman" w:hAnsi="Times New Roman" w:cs="Times New Roman"/>
          <w:b/>
          <w:i/>
          <w:sz w:val="28"/>
          <w:szCs w:val="28"/>
          <w:lang w:val="kk-KZ"/>
        </w:rPr>
        <w:t xml:space="preserve"> құраушысы</w:t>
      </w:r>
      <w:r w:rsidR="00B33E0A" w:rsidRPr="0068682B">
        <w:rPr>
          <w:rFonts w:ascii="Times New Roman" w:hAnsi="Times New Roman" w:cs="Times New Roman"/>
          <w:b/>
          <w:i/>
          <w:sz w:val="28"/>
          <w:szCs w:val="28"/>
          <w:lang w:val="kk-KZ"/>
        </w:rPr>
        <w:t xml:space="preserve"> </w:t>
      </w:r>
      <w:r w:rsidR="00C727B7" w:rsidRPr="0068682B">
        <w:rPr>
          <w:rFonts w:ascii="Times New Roman" w:hAnsi="Times New Roman" w:cs="Times New Roman"/>
          <w:b/>
          <w:i/>
          <w:sz w:val="28"/>
          <w:szCs w:val="28"/>
          <w:lang w:val="kk-KZ"/>
        </w:rPr>
        <w:t xml:space="preserve"> </w:t>
      </w:r>
      <w:r w:rsidR="00B33E0A" w:rsidRPr="0068682B">
        <w:rPr>
          <w:rFonts w:ascii="Times New Roman" w:hAnsi="Times New Roman" w:cs="Times New Roman"/>
          <w:sz w:val="28"/>
          <w:szCs w:val="28"/>
          <w:lang w:val="kk-KZ"/>
        </w:rPr>
        <w:t>«</w:t>
      </w:r>
      <w:r w:rsidR="00C727B7" w:rsidRPr="0068682B">
        <w:rPr>
          <w:rFonts w:ascii="Times New Roman" w:hAnsi="Times New Roman" w:cs="Times New Roman"/>
          <w:sz w:val="28"/>
          <w:szCs w:val="28"/>
          <w:lang w:val="kk-KZ"/>
        </w:rPr>
        <w:t>Т</w:t>
      </w:r>
      <w:r w:rsidR="003A7EE2" w:rsidRPr="0068682B">
        <w:rPr>
          <w:rFonts w:ascii="Times New Roman" w:hAnsi="Times New Roman" w:cs="Times New Roman"/>
          <w:sz w:val="28"/>
          <w:szCs w:val="28"/>
          <w:lang w:val="kk-KZ"/>
        </w:rPr>
        <w:t>ігін бұйымдарының компьютерлік графикасы</w:t>
      </w:r>
      <w:r w:rsidR="00B33E0A" w:rsidRPr="0068682B">
        <w:rPr>
          <w:rFonts w:ascii="Times New Roman" w:hAnsi="Times New Roman" w:cs="Times New Roman"/>
          <w:sz w:val="28"/>
          <w:szCs w:val="28"/>
          <w:lang w:val="kk-KZ"/>
        </w:rPr>
        <w:t>»</w:t>
      </w:r>
      <w:r w:rsidR="003A7EE2" w:rsidRPr="0068682B">
        <w:rPr>
          <w:rFonts w:ascii="Times New Roman" w:hAnsi="Times New Roman" w:cs="Times New Roman"/>
          <w:sz w:val="28"/>
          <w:szCs w:val="28"/>
          <w:lang w:val="kk-KZ"/>
        </w:rPr>
        <w:t xml:space="preserve">, </w:t>
      </w:r>
      <w:r w:rsidR="00B33E0A" w:rsidRPr="0068682B">
        <w:rPr>
          <w:rFonts w:ascii="Times New Roman" w:hAnsi="Times New Roman" w:cs="Times New Roman"/>
          <w:sz w:val="28"/>
          <w:szCs w:val="28"/>
          <w:lang w:val="kk-KZ"/>
        </w:rPr>
        <w:t>«</w:t>
      </w:r>
      <w:r w:rsidR="003A7EE2" w:rsidRPr="0068682B">
        <w:rPr>
          <w:rFonts w:ascii="Times New Roman" w:hAnsi="Times New Roman" w:cs="Times New Roman"/>
          <w:sz w:val="28"/>
          <w:szCs w:val="28"/>
          <w:lang w:val="kk-KZ"/>
        </w:rPr>
        <w:t>АКТ</w:t>
      </w:r>
      <w:r w:rsidR="00B33E0A" w:rsidRPr="0068682B">
        <w:rPr>
          <w:rFonts w:ascii="Times New Roman" w:hAnsi="Times New Roman" w:cs="Times New Roman"/>
          <w:sz w:val="28"/>
          <w:szCs w:val="28"/>
          <w:lang w:val="kk-KZ"/>
        </w:rPr>
        <w:t>»</w:t>
      </w:r>
      <w:r w:rsidR="003A7EE2" w:rsidRPr="0068682B">
        <w:rPr>
          <w:rFonts w:ascii="Times New Roman" w:hAnsi="Times New Roman" w:cs="Times New Roman"/>
          <w:sz w:val="28"/>
          <w:szCs w:val="28"/>
          <w:lang w:val="kk-KZ"/>
        </w:rPr>
        <w:t xml:space="preserve">, </w:t>
      </w:r>
      <w:r w:rsidR="00B33E0A" w:rsidRPr="0068682B">
        <w:rPr>
          <w:rFonts w:ascii="Times New Roman" w:hAnsi="Times New Roman" w:cs="Times New Roman"/>
          <w:sz w:val="28"/>
          <w:szCs w:val="28"/>
          <w:lang w:val="kk-KZ"/>
        </w:rPr>
        <w:t>«</w:t>
      </w:r>
      <w:r w:rsidR="003A7EE2" w:rsidRPr="0068682B">
        <w:rPr>
          <w:rFonts w:ascii="Times New Roman" w:hAnsi="Times New Roman" w:cs="Times New Roman"/>
          <w:sz w:val="28"/>
          <w:szCs w:val="28"/>
          <w:lang w:val="kk-KZ"/>
        </w:rPr>
        <w:t>Арнай</w:t>
      </w:r>
      <w:r w:rsidR="00B33E0A" w:rsidRPr="0068682B">
        <w:rPr>
          <w:rFonts w:ascii="Times New Roman" w:hAnsi="Times New Roman" w:cs="Times New Roman"/>
          <w:sz w:val="28"/>
          <w:szCs w:val="28"/>
          <w:lang w:val="kk-KZ"/>
        </w:rPr>
        <w:t>ы</w:t>
      </w:r>
      <w:r w:rsidR="003A7EE2" w:rsidRPr="0068682B">
        <w:rPr>
          <w:rFonts w:ascii="Times New Roman" w:hAnsi="Times New Roman" w:cs="Times New Roman"/>
          <w:sz w:val="28"/>
          <w:szCs w:val="28"/>
          <w:lang w:val="kk-KZ"/>
        </w:rPr>
        <w:t xml:space="preserve"> сурет</w:t>
      </w:r>
      <w:r w:rsidR="00B33E0A" w:rsidRPr="0068682B">
        <w:rPr>
          <w:rFonts w:ascii="Times New Roman" w:hAnsi="Times New Roman" w:cs="Times New Roman"/>
          <w:sz w:val="28"/>
          <w:szCs w:val="28"/>
          <w:lang w:val="kk-KZ"/>
        </w:rPr>
        <w:t xml:space="preserve">» </w:t>
      </w:r>
      <w:r w:rsidR="003A7EE2" w:rsidRPr="0068682B">
        <w:rPr>
          <w:rFonts w:ascii="Times New Roman" w:hAnsi="Times New Roman" w:cs="Times New Roman"/>
          <w:sz w:val="28"/>
          <w:szCs w:val="28"/>
          <w:lang w:val="kk-KZ"/>
        </w:rPr>
        <w:t xml:space="preserve"> және тағы басқа</w:t>
      </w:r>
      <w:r w:rsidR="002609D5" w:rsidRPr="0068682B">
        <w:rPr>
          <w:rFonts w:ascii="Times New Roman" w:hAnsi="Times New Roman" w:cs="Times New Roman"/>
          <w:sz w:val="28"/>
          <w:szCs w:val="28"/>
          <w:lang w:val="kk-KZ"/>
        </w:rPr>
        <w:t xml:space="preserve"> пәндерді</w:t>
      </w:r>
      <w:r w:rsidR="006849D3" w:rsidRPr="0068682B">
        <w:rPr>
          <w:rFonts w:ascii="Times New Roman" w:hAnsi="Times New Roman" w:cs="Times New Roman"/>
          <w:sz w:val="28"/>
          <w:szCs w:val="28"/>
          <w:lang w:val="kk-KZ"/>
        </w:rPr>
        <w:t xml:space="preserve"> қарастыр</w:t>
      </w:r>
      <w:r w:rsidR="00146E36" w:rsidRPr="0068682B">
        <w:rPr>
          <w:rFonts w:ascii="Times New Roman" w:hAnsi="Times New Roman" w:cs="Times New Roman"/>
          <w:sz w:val="28"/>
          <w:szCs w:val="28"/>
          <w:lang w:val="kk-KZ"/>
        </w:rPr>
        <w:t>са,</w:t>
      </w:r>
      <w:r w:rsidR="00146E36" w:rsidRPr="0068682B">
        <w:rPr>
          <w:rFonts w:ascii="Times New Roman" w:hAnsi="Times New Roman" w:cs="Times New Roman"/>
          <w:b/>
          <w:i/>
          <w:sz w:val="28"/>
          <w:szCs w:val="28"/>
          <w:lang w:val="kk-KZ"/>
        </w:rPr>
        <w:t xml:space="preserve"> </w:t>
      </w:r>
      <w:r w:rsidR="003A7EE2" w:rsidRPr="0068682B">
        <w:rPr>
          <w:rFonts w:ascii="Times New Roman" w:hAnsi="Times New Roman" w:cs="Times New Roman"/>
          <w:b/>
          <w:i/>
          <w:sz w:val="28"/>
          <w:szCs w:val="28"/>
          <w:lang w:val="kk-KZ"/>
        </w:rPr>
        <w:t xml:space="preserve"> </w:t>
      </w:r>
      <w:r w:rsidRPr="0068682B">
        <w:rPr>
          <w:rFonts w:ascii="Times New Roman" w:hAnsi="Times New Roman" w:cs="Times New Roman"/>
          <w:b/>
          <w:bCs/>
          <w:i/>
          <w:sz w:val="28"/>
          <w:szCs w:val="28"/>
          <w:lang w:val="kk-KZ"/>
        </w:rPr>
        <w:t>т</w:t>
      </w:r>
      <w:r w:rsidR="003A7EE2" w:rsidRPr="0068682B">
        <w:rPr>
          <w:rFonts w:ascii="Times New Roman" w:hAnsi="Times New Roman" w:cs="Times New Roman"/>
          <w:b/>
          <w:bCs/>
          <w:i/>
          <w:sz w:val="28"/>
          <w:szCs w:val="28"/>
          <w:lang w:val="kk-KZ"/>
        </w:rPr>
        <w:t>ехнологиялық</w:t>
      </w:r>
      <w:r w:rsidRPr="0068682B">
        <w:rPr>
          <w:rFonts w:ascii="Times New Roman" w:hAnsi="Times New Roman" w:cs="Times New Roman"/>
          <w:b/>
          <w:bCs/>
          <w:i/>
          <w:sz w:val="28"/>
          <w:szCs w:val="28"/>
          <w:lang w:val="kk-KZ"/>
        </w:rPr>
        <w:t xml:space="preserve"> құраушы</w:t>
      </w:r>
      <w:r w:rsidR="00B33E0A" w:rsidRPr="0068682B">
        <w:rPr>
          <w:rFonts w:ascii="Times New Roman" w:hAnsi="Times New Roman" w:cs="Times New Roman"/>
          <w:sz w:val="28"/>
          <w:szCs w:val="28"/>
          <w:lang w:val="kk-KZ"/>
        </w:rPr>
        <w:t xml:space="preserve"> интерактивті </w:t>
      </w:r>
      <w:r w:rsidR="00146E36" w:rsidRPr="0068682B">
        <w:rPr>
          <w:rFonts w:ascii="Times New Roman" w:hAnsi="Times New Roman" w:cs="Times New Roman"/>
          <w:sz w:val="28"/>
          <w:szCs w:val="28"/>
          <w:lang w:val="kk-KZ"/>
        </w:rPr>
        <w:t>бағдарламалар, жоба</w:t>
      </w:r>
      <w:r w:rsidR="003A7EE2" w:rsidRPr="0068682B">
        <w:rPr>
          <w:rFonts w:ascii="Times New Roman" w:hAnsi="Times New Roman" w:cs="Times New Roman"/>
          <w:sz w:val="28"/>
          <w:szCs w:val="28"/>
          <w:lang w:val="kk-KZ"/>
        </w:rPr>
        <w:t xml:space="preserve"> және кейс әдістері, AR/VR элементтері</w:t>
      </w:r>
      <w:r w:rsidRPr="0068682B">
        <w:rPr>
          <w:rFonts w:ascii="Times New Roman" w:hAnsi="Times New Roman" w:cs="Times New Roman"/>
          <w:sz w:val="28"/>
          <w:szCs w:val="28"/>
          <w:lang w:val="kk-KZ"/>
        </w:rPr>
        <w:t xml:space="preserve">н қамтиды. </w:t>
      </w:r>
      <w:r w:rsidRPr="0068682B">
        <w:rPr>
          <w:rFonts w:ascii="Times New Roman" w:hAnsi="Times New Roman" w:cs="Times New Roman"/>
          <w:b/>
          <w:i/>
          <w:sz w:val="28"/>
          <w:szCs w:val="28"/>
          <w:lang w:val="kk-KZ"/>
        </w:rPr>
        <w:t>П</w:t>
      </w:r>
      <w:r w:rsidR="003A7EE2" w:rsidRPr="0068682B">
        <w:rPr>
          <w:rFonts w:ascii="Times New Roman" w:hAnsi="Times New Roman" w:cs="Times New Roman"/>
          <w:b/>
          <w:bCs/>
          <w:i/>
          <w:sz w:val="28"/>
          <w:szCs w:val="28"/>
          <w:lang w:val="kk-KZ"/>
        </w:rPr>
        <w:t>сихо</w:t>
      </w:r>
      <w:r w:rsidRPr="0068682B">
        <w:rPr>
          <w:rFonts w:ascii="Times New Roman" w:hAnsi="Times New Roman" w:cs="Times New Roman"/>
          <w:b/>
          <w:bCs/>
          <w:i/>
          <w:sz w:val="28"/>
          <w:szCs w:val="28"/>
          <w:lang w:val="kk-KZ"/>
        </w:rPr>
        <w:t>логиялық-педагогикалық құраушы</w:t>
      </w:r>
      <w:r w:rsidRPr="0068682B">
        <w:rPr>
          <w:rFonts w:ascii="Times New Roman" w:hAnsi="Times New Roman" w:cs="Times New Roman"/>
          <w:bCs/>
          <w:sz w:val="28"/>
          <w:szCs w:val="28"/>
          <w:lang w:val="kk-KZ"/>
        </w:rPr>
        <w:t xml:space="preserve"> </w:t>
      </w:r>
      <w:r w:rsidR="00146E36" w:rsidRPr="0068682B">
        <w:rPr>
          <w:rFonts w:ascii="Times New Roman" w:hAnsi="Times New Roman" w:cs="Times New Roman"/>
          <w:bCs/>
          <w:sz w:val="28"/>
          <w:szCs w:val="28"/>
          <w:lang w:val="kk-KZ"/>
        </w:rPr>
        <w:t xml:space="preserve"> </w:t>
      </w:r>
      <w:r w:rsidR="003A7EE2" w:rsidRPr="0068682B">
        <w:rPr>
          <w:rFonts w:ascii="Times New Roman" w:hAnsi="Times New Roman" w:cs="Times New Roman"/>
          <w:bCs/>
          <w:sz w:val="28"/>
          <w:szCs w:val="28"/>
          <w:lang w:val="kk-KZ"/>
        </w:rPr>
        <w:t>ы</w:t>
      </w:r>
      <w:r w:rsidR="003A7EE2" w:rsidRPr="0068682B">
        <w:rPr>
          <w:rFonts w:ascii="Times New Roman" w:hAnsi="Times New Roman" w:cs="Times New Roman"/>
          <w:sz w:val="28"/>
          <w:szCs w:val="28"/>
          <w:lang w:val="kk-KZ"/>
        </w:rPr>
        <w:t>нталандырушы атмосфера</w:t>
      </w:r>
      <w:r w:rsidR="00146E36" w:rsidRPr="0068682B">
        <w:rPr>
          <w:rFonts w:ascii="Times New Roman" w:hAnsi="Times New Roman" w:cs="Times New Roman"/>
          <w:sz w:val="28"/>
          <w:szCs w:val="28"/>
          <w:lang w:val="kk-KZ"/>
        </w:rPr>
        <w:t xml:space="preserve"> (ахуал)</w:t>
      </w:r>
      <w:r w:rsidR="003A7EE2" w:rsidRPr="0068682B">
        <w:rPr>
          <w:rFonts w:ascii="Times New Roman" w:hAnsi="Times New Roman" w:cs="Times New Roman"/>
          <w:sz w:val="28"/>
          <w:szCs w:val="28"/>
          <w:lang w:val="kk-KZ"/>
        </w:rPr>
        <w:t>, жеке қолдау, шыға</w:t>
      </w:r>
      <w:r w:rsidRPr="0068682B">
        <w:rPr>
          <w:rFonts w:ascii="Times New Roman" w:hAnsi="Times New Roman" w:cs="Times New Roman"/>
          <w:sz w:val="28"/>
          <w:szCs w:val="28"/>
          <w:lang w:val="kk-KZ"/>
        </w:rPr>
        <w:t xml:space="preserve">рмашылық еркіндікке жағдай жасайды. Ынталандырушы оқу ортасын </w:t>
      </w:r>
      <w:r w:rsidRPr="0068682B">
        <w:rPr>
          <w:rFonts w:ascii="Times New Roman" w:hAnsi="Times New Roman" w:cs="Times New Roman"/>
          <w:b/>
          <w:i/>
          <w:sz w:val="28"/>
          <w:szCs w:val="28"/>
          <w:lang w:val="kk-KZ"/>
        </w:rPr>
        <w:t>б</w:t>
      </w:r>
      <w:r w:rsidR="003A7EE2" w:rsidRPr="0068682B">
        <w:rPr>
          <w:rFonts w:ascii="Times New Roman" w:hAnsi="Times New Roman" w:cs="Times New Roman"/>
          <w:b/>
          <w:bCs/>
          <w:i/>
          <w:sz w:val="28"/>
          <w:szCs w:val="28"/>
          <w:lang w:val="kk-KZ"/>
        </w:rPr>
        <w:t xml:space="preserve">ағалау </w:t>
      </w:r>
      <w:r w:rsidRPr="0068682B">
        <w:rPr>
          <w:rFonts w:ascii="Times New Roman" w:hAnsi="Times New Roman" w:cs="Times New Roman"/>
          <w:b/>
          <w:bCs/>
          <w:i/>
          <w:sz w:val="28"/>
          <w:szCs w:val="28"/>
          <w:lang w:val="kk-KZ"/>
        </w:rPr>
        <w:t>құраушысы</w:t>
      </w:r>
      <w:r w:rsidR="00A84A42" w:rsidRPr="0068682B">
        <w:rPr>
          <w:rFonts w:ascii="Times New Roman" w:hAnsi="Times New Roman" w:cs="Times New Roman"/>
          <w:b/>
          <w:bCs/>
          <w:i/>
          <w:sz w:val="28"/>
          <w:szCs w:val="28"/>
          <w:lang w:val="kk-KZ"/>
        </w:rPr>
        <w:t xml:space="preserve">нда </w:t>
      </w:r>
      <w:r w:rsidR="003A7EE2" w:rsidRPr="0068682B">
        <w:rPr>
          <w:rFonts w:ascii="Times New Roman" w:hAnsi="Times New Roman" w:cs="Times New Roman"/>
          <w:bCs/>
          <w:sz w:val="28"/>
          <w:szCs w:val="28"/>
          <w:lang w:val="kk-KZ"/>
        </w:rPr>
        <w:t xml:space="preserve"> п</w:t>
      </w:r>
      <w:r w:rsidR="003A7EE2" w:rsidRPr="0068682B">
        <w:rPr>
          <w:rFonts w:ascii="Times New Roman" w:hAnsi="Times New Roman" w:cs="Times New Roman"/>
          <w:sz w:val="28"/>
          <w:szCs w:val="28"/>
          <w:lang w:val="kk-KZ"/>
        </w:rPr>
        <w:t>ортфолио, графикалық жо</w:t>
      </w:r>
      <w:r w:rsidR="00A84A42" w:rsidRPr="0068682B">
        <w:rPr>
          <w:rFonts w:ascii="Times New Roman" w:hAnsi="Times New Roman" w:cs="Times New Roman"/>
          <w:sz w:val="28"/>
          <w:szCs w:val="28"/>
          <w:lang w:val="kk-KZ"/>
        </w:rPr>
        <w:t xml:space="preserve">ба, өзіндік талдау </w:t>
      </w:r>
      <w:r w:rsidR="003A7EE2" w:rsidRPr="0068682B">
        <w:rPr>
          <w:rFonts w:ascii="Times New Roman" w:hAnsi="Times New Roman" w:cs="Times New Roman"/>
          <w:sz w:val="28"/>
          <w:szCs w:val="28"/>
          <w:lang w:val="kk-KZ"/>
        </w:rPr>
        <w:t xml:space="preserve">әдісі қолданылады. </w:t>
      </w:r>
    </w:p>
    <w:p w14:paraId="4255ECFC" w14:textId="098F1B49" w:rsidR="003A7EE2" w:rsidRPr="0068682B" w:rsidRDefault="003A7EE2" w:rsidP="000B57E4">
      <w:pPr>
        <w:pStyle w:val="a7"/>
        <w:ind w:left="0"/>
        <w:jc w:val="both"/>
        <w:rPr>
          <w:rFonts w:cs="Times New Roman"/>
          <w:sz w:val="28"/>
          <w:szCs w:val="28"/>
          <w:lang w:val="kk-KZ"/>
        </w:rPr>
      </w:pPr>
      <w:r w:rsidRPr="0068682B">
        <w:rPr>
          <w:rFonts w:cs="Times New Roman"/>
          <w:b/>
          <w:color w:val="000000" w:themeColor="text1"/>
          <w:sz w:val="28"/>
          <w:szCs w:val="28"/>
          <w:lang w:val="kk-KZ"/>
        </w:rPr>
        <w:t>Екінші шарт</w:t>
      </w:r>
      <w:r w:rsidR="008240C8" w:rsidRPr="0068682B">
        <w:rPr>
          <w:rFonts w:cs="Times New Roman"/>
          <w:b/>
          <w:color w:val="000000" w:themeColor="text1"/>
          <w:sz w:val="28"/>
          <w:szCs w:val="28"/>
          <w:lang w:val="kk-KZ"/>
        </w:rPr>
        <w:t xml:space="preserve"> бойынша:</w:t>
      </w:r>
      <w:r w:rsidRPr="0068682B">
        <w:rPr>
          <w:rFonts w:cs="Times New Roman"/>
          <w:color w:val="000000" w:themeColor="text1"/>
          <w:sz w:val="28"/>
          <w:szCs w:val="28"/>
          <w:lang w:val="kk-KZ"/>
        </w:rPr>
        <w:t xml:space="preserve"> «Тігін бұйымдарының компьютерлік графикасы» атты элективті пән мазмұнын құр</w:t>
      </w:r>
      <w:r w:rsidR="00FB505A" w:rsidRPr="0068682B">
        <w:rPr>
          <w:rFonts w:cs="Times New Roman"/>
          <w:color w:val="000000" w:themeColor="text1"/>
          <w:sz w:val="28"/>
          <w:szCs w:val="28"/>
          <w:lang w:val="kk-KZ"/>
        </w:rPr>
        <w:t>астыр</w:t>
      </w:r>
      <w:r w:rsidRPr="0068682B">
        <w:rPr>
          <w:rFonts w:cs="Times New Roman"/>
          <w:color w:val="000000" w:themeColor="text1"/>
          <w:sz w:val="28"/>
          <w:szCs w:val="28"/>
          <w:lang w:val="kk-KZ"/>
        </w:rPr>
        <w:t xml:space="preserve">у қарастырылған. </w:t>
      </w:r>
      <w:r w:rsidR="008240C8" w:rsidRPr="0068682B">
        <w:rPr>
          <w:rFonts w:cs="Times New Roman"/>
          <w:color w:val="000000" w:themeColor="text1"/>
          <w:sz w:val="28"/>
          <w:szCs w:val="28"/>
          <w:lang w:val="kk-KZ"/>
        </w:rPr>
        <w:t>Оқу бағдарламасы  құрамында түсіндірме жазба мен негізгі  талаптар енгізілген.</w:t>
      </w:r>
      <w:r w:rsidR="00B33E0A" w:rsidRPr="0068682B">
        <w:rPr>
          <w:rFonts w:cs="Times New Roman"/>
          <w:color w:val="000000" w:themeColor="text1"/>
          <w:sz w:val="28"/>
          <w:szCs w:val="28"/>
          <w:lang w:val="kk-KZ"/>
        </w:rPr>
        <w:t xml:space="preserve"> </w:t>
      </w:r>
      <w:r w:rsidR="008240C8" w:rsidRPr="0068682B">
        <w:rPr>
          <w:rFonts w:cs="Times New Roman"/>
          <w:color w:val="000000" w:themeColor="text1"/>
          <w:sz w:val="28"/>
          <w:szCs w:val="28"/>
          <w:lang w:val="kk-KZ"/>
        </w:rPr>
        <w:t xml:space="preserve"> </w:t>
      </w:r>
      <w:r w:rsidR="00B33E0A" w:rsidRPr="0068682B">
        <w:rPr>
          <w:rFonts w:cs="Times New Roman"/>
          <w:color w:val="000000" w:themeColor="text1"/>
          <w:sz w:val="28"/>
          <w:szCs w:val="28"/>
          <w:lang w:val="kk-KZ"/>
        </w:rPr>
        <w:t xml:space="preserve">  </w:t>
      </w:r>
      <w:r w:rsidR="000B57E4" w:rsidRPr="0068682B">
        <w:rPr>
          <w:rFonts w:cs="Times New Roman"/>
          <w:color w:val="000000" w:themeColor="text1"/>
          <w:sz w:val="28"/>
          <w:szCs w:val="28"/>
          <w:lang w:val="kk-KZ"/>
        </w:rPr>
        <w:t>Оқу жоспары м</w:t>
      </w:r>
      <w:r w:rsidR="008240C8" w:rsidRPr="0068682B">
        <w:rPr>
          <w:rFonts w:cs="Times New Roman"/>
          <w:color w:val="000000" w:themeColor="text1"/>
          <w:sz w:val="28"/>
          <w:szCs w:val="28"/>
          <w:lang w:val="kk-KZ"/>
        </w:rPr>
        <w:t>азмұн</w:t>
      </w:r>
      <w:r w:rsidR="000B57E4" w:rsidRPr="0068682B">
        <w:rPr>
          <w:rFonts w:cs="Times New Roman"/>
          <w:color w:val="000000" w:themeColor="text1"/>
          <w:sz w:val="28"/>
          <w:szCs w:val="28"/>
          <w:lang w:val="kk-KZ"/>
        </w:rPr>
        <w:t>ында</w:t>
      </w:r>
      <w:r w:rsidR="008240C8" w:rsidRPr="0068682B">
        <w:rPr>
          <w:rFonts w:cs="Times New Roman"/>
          <w:color w:val="000000" w:themeColor="text1"/>
          <w:sz w:val="28"/>
          <w:szCs w:val="28"/>
          <w:lang w:val="kk-KZ"/>
        </w:rPr>
        <w:t xml:space="preserve">, </w:t>
      </w:r>
      <w:r w:rsidR="00B33E0A" w:rsidRPr="0068682B">
        <w:rPr>
          <w:rFonts w:cs="Times New Roman"/>
          <w:color w:val="000000" w:themeColor="text1"/>
          <w:sz w:val="28"/>
          <w:szCs w:val="28"/>
          <w:lang w:val="kk-KZ"/>
        </w:rPr>
        <w:t xml:space="preserve"> </w:t>
      </w:r>
      <w:r w:rsidR="000B57E4" w:rsidRPr="0068682B">
        <w:rPr>
          <w:rFonts w:cs="Times New Roman"/>
          <w:color w:val="000000" w:themeColor="text1"/>
          <w:sz w:val="28"/>
          <w:szCs w:val="28"/>
          <w:lang w:val="kk-KZ"/>
        </w:rPr>
        <w:t xml:space="preserve">оқыту сағат көлемі, </w:t>
      </w:r>
      <w:r w:rsidR="00A84A42" w:rsidRPr="0068682B">
        <w:rPr>
          <w:rFonts w:cs="Times New Roman"/>
          <w:color w:val="000000" w:themeColor="text1"/>
          <w:sz w:val="28"/>
          <w:szCs w:val="28"/>
          <w:lang w:val="kk-KZ"/>
        </w:rPr>
        <w:t>оқу-тақырып</w:t>
      </w:r>
      <w:r w:rsidR="00B33E0A" w:rsidRPr="0068682B">
        <w:rPr>
          <w:rFonts w:cs="Times New Roman"/>
          <w:color w:val="000000" w:themeColor="text1"/>
          <w:sz w:val="28"/>
          <w:szCs w:val="28"/>
          <w:lang w:val="kk-KZ"/>
        </w:rPr>
        <w:t xml:space="preserve"> құрылым, </w:t>
      </w:r>
      <w:r w:rsidR="006E297D" w:rsidRPr="0068682B">
        <w:rPr>
          <w:rFonts w:cs="Times New Roman"/>
          <w:color w:val="000000" w:themeColor="text1"/>
          <w:sz w:val="28"/>
          <w:szCs w:val="28"/>
          <w:lang w:val="kk-KZ"/>
        </w:rPr>
        <w:t xml:space="preserve">бөлім мазмұны </w:t>
      </w:r>
      <w:r w:rsidR="00441878" w:rsidRPr="0068682B">
        <w:rPr>
          <w:sz w:val="28"/>
          <w:szCs w:val="28"/>
          <w:lang w:val="kk-KZ"/>
        </w:rPr>
        <w:t>мен тақырыптық сипаттамасы, бағдарламаны игеру нәтижелерін бағалау әдістері, оны жүзеге асыру шарттары, білім алушыларға арналған нұсқаулықтар, сондай-ақ аттестаттау түрлері мен бағалау материалдары қамтылған.</w:t>
      </w:r>
      <w:r w:rsidR="00C727B7" w:rsidRPr="0068682B">
        <w:rPr>
          <w:rFonts w:cs="Times New Roman"/>
          <w:sz w:val="28"/>
          <w:szCs w:val="28"/>
          <w:lang w:val="kk-KZ"/>
        </w:rPr>
        <w:t xml:space="preserve"> Бағдарламаның негізгі мақсаты -</w:t>
      </w:r>
      <w:r w:rsidRPr="0068682B">
        <w:rPr>
          <w:rFonts w:cs="Times New Roman"/>
          <w:sz w:val="28"/>
          <w:szCs w:val="28"/>
          <w:lang w:val="kk-KZ"/>
        </w:rPr>
        <w:t xml:space="preserve"> </w:t>
      </w:r>
      <w:r w:rsidRPr="0068682B">
        <w:rPr>
          <w:rStyle w:val="ae"/>
          <w:rFonts w:cs="Times New Roman"/>
          <w:b w:val="0"/>
          <w:sz w:val="28"/>
          <w:szCs w:val="28"/>
          <w:lang w:val="kk-KZ"/>
        </w:rPr>
        <w:t>«Тігін бұйымдарының компьютерлік графикасы»</w:t>
      </w:r>
      <w:r w:rsidRPr="0068682B">
        <w:rPr>
          <w:rFonts w:cs="Times New Roman"/>
          <w:sz w:val="28"/>
          <w:szCs w:val="28"/>
          <w:lang w:val="kk-KZ"/>
        </w:rPr>
        <w:t xml:space="preserve"> пәні бойынша жаңа кәсіби құзыреттерді қа</w:t>
      </w:r>
      <w:r w:rsidR="00C727B7" w:rsidRPr="0068682B">
        <w:rPr>
          <w:rFonts w:cs="Times New Roman"/>
          <w:sz w:val="28"/>
          <w:szCs w:val="28"/>
          <w:lang w:val="kk-KZ"/>
        </w:rPr>
        <w:t>л</w:t>
      </w:r>
      <w:r w:rsidR="006E297D" w:rsidRPr="0068682B">
        <w:rPr>
          <w:rFonts w:cs="Times New Roman"/>
          <w:sz w:val="28"/>
          <w:szCs w:val="28"/>
          <w:lang w:val="kk-KZ"/>
        </w:rPr>
        <w:t>ыптастыру және жетілдіру негізі</w:t>
      </w:r>
      <w:r w:rsidR="00C727B7" w:rsidRPr="0068682B">
        <w:rPr>
          <w:rFonts w:cs="Times New Roman"/>
          <w:sz w:val="28"/>
          <w:szCs w:val="28"/>
          <w:lang w:val="kk-KZ"/>
        </w:rPr>
        <w:t>нде</w:t>
      </w:r>
      <w:r w:rsidRPr="0068682B">
        <w:rPr>
          <w:rFonts w:cs="Times New Roman"/>
          <w:sz w:val="28"/>
          <w:szCs w:val="28"/>
          <w:lang w:val="kk-KZ"/>
        </w:rPr>
        <w:t xml:space="preserve"> болашақ технолог-констру</w:t>
      </w:r>
      <w:r w:rsidR="000B57E4" w:rsidRPr="0068682B">
        <w:rPr>
          <w:rFonts w:cs="Times New Roman"/>
          <w:sz w:val="28"/>
          <w:szCs w:val="28"/>
          <w:lang w:val="kk-KZ"/>
        </w:rPr>
        <w:t>ктордың кәсіби қызметін дамыту. Б</w:t>
      </w:r>
      <w:r w:rsidRPr="0068682B">
        <w:rPr>
          <w:rFonts w:cs="Times New Roman"/>
          <w:sz w:val="28"/>
          <w:szCs w:val="28"/>
          <w:lang w:val="kk-KZ"/>
        </w:rPr>
        <w:t>ағдарлама мазмұны білім алушылардың кәсіби қызметінің ерекшеліктерін сипаттайды.</w:t>
      </w:r>
    </w:p>
    <w:p w14:paraId="75714FB8" w14:textId="77777777" w:rsidR="003A7EE2" w:rsidRPr="0068682B" w:rsidRDefault="003A7EE2" w:rsidP="003A7EE2">
      <w:pPr>
        <w:pStyle w:val="a7"/>
        <w:ind w:left="0" w:firstLine="708"/>
        <w:jc w:val="both"/>
        <w:rPr>
          <w:rFonts w:cs="Times New Roman"/>
          <w:sz w:val="28"/>
          <w:szCs w:val="28"/>
          <w:lang w:val="kk-KZ"/>
        </w:rPr>
      </w:pPr>
      <w:r w:rsidRPr="0068682B">
        <w:rPr>
          <w:rStyle w:val="ae"/>
          <w:rFonts w:cs="Times New Roman"/>
          <w:b w:val="0"/>
          <w:sz w:val="28"/>
          <w:szCs w:val="28"/>
          <w:lang w:val="kk-KZ"/>
        </w:rPr>
        <w:t>Біліктілік деңгейі:</w:t>
      </w:r>
      <w:r w:rsidRPr="0068682B">
        <w:rPr>
          <w:rFonts w:cs="Times New Roman"/>
          <w:sz w:val="28"/>
          <w:szCs w:val="28"/>
          <w:lang w:val="kk-KZ"/>
        </w:rPr>
        <w:t xml:space="preserve"> технолог-конструктор.</w:t>
      </w:r>
    </w:p>
    <w:p w14:paraId="67251985" w14:textId="77777777" w:rsidR="000B57E4" w:rsidRPr="0068682B" w:rsidRDefault="00C727B7" w:rsidP="006E297D">
      <w:pPr>
        <w:spacing w:after="0" w:line="240" w:lineRule="auto"/>
        <w:ind w:firstLine="708"/>
        <w:rPr>
          <w:rFonts w:ascii="Times New Roman" w:hAnsi="Times New Roman" w:cs="Times New Roman"/>
          <w:sz w:val="28"/>
          <w:szCs w:val="28"/>
          <w:lang w:val="kk-KZ"/>
        </w:rPr>
      </w:pPr>
      <w:r w:rsidRPr="0068682B">
        <w:rPr>
          <w:rFonts w:ascii="Times New Roman" w:hAnsi="Times New Roman" w:cs="Times New Roman"/>
          <w:sz w:val="28"/>
          <w:szCs w:val="28"/>
          <w:lang w:val="kk-KZ"/>
        </w:rPr>
        <w:lastRenderedPageBreak/>
        <w:t>Технолог-конструктор төмендегідей</w:t>
      </w:r>
      <w:r w:rsidR="003A7EE2" w:rsidRPr="0068682B">
        <w:rPr>
          <w:rFonts w:ascii="Times New Roman" w:hAnsi="Times New Roman" w:cs="Times New Roman"/>
          <w:sz w:val="28"/>
          <w:szCs w:val="28"/>
          <w:lang w:val="kk-KZ"/>
        </w:rPr>
        <w:t xml:space="preserve"> кәсіби бағыттар бойынша қызмет атқаруға дайындалады:</w:t>
      </w:r>
      <w:r w:rsidR="000B57E4" w:rsidRPr="0068682B">
        <w:rPr>
          <w:rFonts w:ascii="Times New Roman" w:hAnsi="Times New Roman" w:cs="Times New Roman"/>
          <w:sz w:val="28"/>
          <w:szCs w:val="28"/>
          <w:lang w:val="kk-KZ"/>
        </w:rPr>
        <w:t xml:space="preserve"> </w:t>
      </w:r>
    </w:p>
    <w:p w14:paraId="3C9880C0" w14:textId="1C8C941A" w:rsidR="006E297D" w:rsidRPr="0068682B" w:rsidRDefault="000B57E4" w:rsidP="007A5DB0">
      <w:pPr>
        <w:pStyle w:val="a4"/>
        <w:numPr>
          <w:ilvl w:val="0"/>
          <w:numId w:val="51"/>
        </w:numPr>
        <w:tabs>
          <w:tab w:val="left" w:pos="993"/>
        </w:tabs>
        <w:spacing w:after="0" w:line="240" w:lineRule="auto"/>
        <w:ind w:left="0" w:firstLine="709"/>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өндірісте тігін бөлімінде технологиялық </w:t>
      </w:r>
      <w:r w:rsidR="000F0CDB">
        <w:rPr>
          <w:rFonts w:ascii="Times New Roman" w:hAnsi="Times New Roman" w:cs="Times New Roman"/>
          <w:sz w:val="28"/>
          <w:szCs w:val="28"/>
          <w:lang w:val="kk-KZ"/>
        </w:rPr>
        <w:t>үдеріс</w:t>
      </w:r>
      <w:r w:rsidRPr="0068682B">
        <w:rPr>
          <w:rFonts w:ascii="Times New Roman" w:hAnsi="Times New Roman" w:cs="Times New Roman"/>
          <w:sz w:val="28"/>
          <w:szCs w:val="28"/>
          <w:lang w:val="kk-KZ"/>
        </w:rPr>
        <w:t>терді дайындау және ұйымдастыру;</w:t>
      </w:r>
    </w:p>
    <w:p w14:paraId="4C6DBBC6" w14:textId="07405C4C" w:rsidR="006E297D" w:rsidRPr="0068682B" w:rsidRDefault="006E297D" w:rsidP="007A5DB0">
      <w:pPr>
        <w:pStyle w:val="a4"/>
        <w:numPr>
          <w:ilvl w:val="0"/>
          <w:numId w:val="51"/>
        </w:numPr>
        <w:tabs>
          <w:tab w:val="left" w:pos="993"/>
        </w:tabs>
        <w:spacing w:after="0" w:line="240" w:lineRule="auto"/>
        <w:ind w:left="0" w:firstLine="709"/>
        <w:rPr>
          <w:rFonts w:ascii="Times New Roman" w:hAnsi="Times New Roman" w:cs="Times New Roman"/>
          <w:sz w:val="28"/>
          <w:szCs w:val="28"/>
          <w:lang w:val="kk-KZ"/>
        </w:rPr>
      </w:pPr>
      <w:r w:rsidRPr="0068682B">
        <w:rPr>
          <w:rFonts w:ascii="Times New Roman" w:hAnsi="Times New Roman" w:cs="Times New Roman"/>
          <w:sz w:val="28"/>
          <w:szCs w:val="28"/>
          <w:lang w:val="kk-KZ"/>
        </w:rPr>
        <w:t>тігін бұйымдарын жобалау;</w:t>
      </w:r>
    </w:p>
    <w:p w14:paraId="59EF00D0" w14:textId="29B28A93" w:rsidR="003A7EE2" w:rsidRPr="0068682B" w:rsidRDefault="000B57E4" w:rsidP="007A5DB0">
      <w:pPr>
        <w:pStyle w:val="a4"/>
        <w:numPr>
          <w:ilvl w:val="0"/>
          <w:numId w:val="51"/>
        </w:numPr>
        <w:tabs>
          <w:tab w:val="left" w:pos="993"/>
        </w:tabs>
        <w:spacing w:after="0" w:line="240" w:lineRule="auto"/>
        <w:ind w:left="0" w:firstLine="709"/>
        <w:rPr>
          <w:rFonts w:ascii="Times New Roman" w:hAnsi="Times New Roman" w:cs="Times New Roman"/>
          <w:sz w:val="28"/>
          <w:szCs w:val="28"/>
          <w:lang w:val="kk-KZ"/>
        </w:rPr>
      </w:pPr>
      <w:r w:rsidRPr="0068682B">
        <w:rPr>
          <w:rFonts w:ascii="Times New Roman" w:hAnsi="Times New Roman" w:cs="Times New Roman"/>
          <w:sz w:val="28"/>
          <w:szCs w:val="28"/>
          <w:lang w:val="kk-KZ"/>
        </w:rPr>
        <w:t>тігін бұйымдарын модельдеу;</w:t>
      </w:r>
    </w:p>
    <w:p w14:paraId="6116BF61" w14:textId="77777777" w:rsidR="006E297D" w:rsidRPr="0068682B" w:rsidRDefault="003A7EE2" w:rsidP="007A5DB0">
      <w:pPr>
        <w:pStyle w:val="a7"/>
        <w:widowControl/>
        <w:numPr>
          <w:ilvl w:val="0"/>
          <w:numId w:val="51"/>
        </w:numPr>
        <w:tabs>
          <w:tab w:val="left" w:pos="993"/>
        </w:tabs>
        <w:autoSpaceDE/>
        <w:autoSpaceDN/>
        <w:adjustRightInd/>
        <w:ind w:left="0" w:firstLine="709"/>
        <w:jc w:val="both"/>
        <w:rPr>
          <w:rFonts w:cs="Times New Roman"/>
          <w:sz w:val="28"/>
          <w:szCs w:val="28"/>
          <w:lang w:val="kk-KZ"/>
        </w:rPr>
      </w:pPr>
      <w:r w:rsidRPr="0068682B">
        <w:rPr>
          <w:rFonts w:cs="Times New Roman"/>
          <w:sz w:val="28"/>
          <w:szCs w:val="28"/>
          <w:lang w:val="kk-KZ"/>
        </w:rPr>
        <w:t>мамандандырылған тігін цехт</w:t>
      </w:r>
      <w:r w:rsidR="006E297D" w:rsidRPr="0068682B">
        <w:rPr>
          <w:rFonts w:cs="Times New Roman"/>
          <w:sz w:val="28"/>
          <w:szCs w:val="28"/>
          <w:lang w:val="kk-KZ"/>
        </w:rPr>
        <w:t>арының жұмысын ұйымдастыру және</w:t>
      </w:r>
    </w:p>
    <w:p w14:paraId="40FF02EE" w14:textId="40B8D3A4" w:rsidR="003A7EE2" w:rsidRPr="0068682B" w:rsidRDefault="003A7EE2" w:rsidP="00E820B7">
      <w:pPr>
        <w:pStyle w:val="a7"/>
        <w:widowControl/>
        <w:tabs>
          <w:tab w:val="left" w:pos="993"/>
        </w:tabs>
        <w:autoSpaceDE/>
        <w:autoSpaceDN/>
        <w:adjustRightInd/>
        <w:ind w:left="0" w:firstLine="0"/>
        <w:jc w:val="both"/>
        <w:rPr>
          <w:rFonts w:cs="Times New Roman"/>
          <w:sz w:val="28"/>
          <w:szCs w:val="28"/>
          <w:lang w:val="kk-KZ"/>
        </w:rPr>
      </w:pPr>
      <w:r w:rsidRPr="0068682B">
        <w:rPr>
          <w:rFonts w:cs="Times New Roman"/>
          <w:sz w:val="28"/>
          <w:szCs w:val="28"/>
          <w:lang w:val="kk-KZ"/>
        </w:rPr>
        <w:t>басқару;</w:t>
      </w:r>
    </w:p>
    <w:p w14:paraId="2B1856D1" w14:textId="0D7C4692" w:rsidR="006E297D" w:rsidRPr="0068682B" w:rsidRDefault="003A7EE2" w:rsidP="007A5DB0">
      <w:pPr>
        <w:pStyle w:val="a7"/>
        <w:widowControl/>
        <w:numPr>
          <w:ilvl w:val="0"/>
          <w:numId w:val="51"/>
        </w:numPr>
        <w:tabs>
          <w:tab w:val="left" w:pos="993"/>
        </w:tabs>
        <w:autoSpaceDE/>
        <w:autoSpaceDN/>
        <w:adjustRightInd/>
        <w:ind w:left="0" w:firstLine="709"/>
        <w:jc w:val="both"/>
        <w:rPr>
          <w:rFonts w:cs="Times New Roman"/>
          <w:sz w:val="28"/>
          <w:szCs w:val="28"/>
          <w:lang w:val="kk-KZ"/>
        </w:rPr>
      </w:pPr>
      <w:r w:rsidRPr="0068682B">
        <w:rPr>
          <w:rFonts w:cs="Times New Roman"/>
          <w:sz w:val="28"/>
          <w:szCs w:val="28"/>
          <w:lang w:val="kk-KZ"/>
        </w:rPr>
        <w:t>бір немесе бірнеше кәсіп пен лауазы</w:t>
      </w:r>
      <w:r w:rsidR="006E297D" w:rsidRPr="0068682B">
        <w:rPr>
          <w:rFonts w:cs="Times New Roman"/>
          <w:sz w:val="28"/>
          <w:szCs w:val="28"/>
          <w:lang w:val="kk-KZ"/>
        </w:rPr>
        <w:t>м бойынша қызметтік міндеттерді</w:t>
      </w:r>
    </w:p>
    <w:p w14:paraId="1220365C" w14:textId="5FC75396" w:rsidR="003A7EE2" w:rsidRPr="0068682B" w:rsidRDefault="003A7EE2" w:rsidP="00E820B7">
      <w:pPr>
        <w:pStyle w:val="a7"/>
        <w:widowControl/>
        <w:tabs>
          <w:tab w:val="left" w:pos="993"/>
        </w:tabs>
        <w:autoSpaceDE/>
        <w:autoSpaceDN/>
        <w:adjustRightInd/>
        <w:ind w:left="0" w:firstLine="0"/>
        <w:jc w:val="both"/>
        <w:rPr>
          <w:rFonts w:cs="Times New Roman"/>
          <w:sz w:val="28"/>
          <w:szCs w:val="28"/>
          <w:lang w:val="kk-KZ"/>
        </w:rPr>
      </w:pPr>
      <w:r w:rsidRPr="0068682B">
        <w:rPr>
          <w:rFonts w:cs="Times New Roman"/>
          <w:sz w:val="28"/>
          <w:szCs w:val="28"/>
          <w:lang w:val="kk-KZ"/>
        </w:rPr>
        <w:t>орындау.</w:t>
      </w:r>
    </w:p>
    <w:p w14:paraId="401E0602" w14:textId="77777777" w:rsidR="00E820B7" w:rsidRPr="0068682B" w:rsidRDefault="00E820B7" w:rsidP="00E820B7">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Дәріс 1. </w:t>
      </w:r>
      <w:r w:rsidRPr="0068682B">
        <w:rPr>
          <w:rFonts w:ascii="Times New Roman" w:hAnsi="Times New Roman" w:cs="Times New Roman"/>
          <w:b/>
          <w:sz w:val="28"/>
          <w:szCs w:val="28"/>
          <w:lang w:val="kk-KZ"/>
        </w:rPr>
        <w:t>Компьютерлік графиканың жалпы сипаттамасы негізгі терминдер мен ұғымдар.</w:t>
      </w:r>
      <w:r w:rsidRPr="0068682B">
        <w:rPr>
          <w:rFonts w:ascii="Times New Roman" w:hAnsi="Times New Roman" w:cs="Times New Roman"/>
          <w:sz w:val="28"/>
          <w:szCs w:val="28"/>
          <w:lang w:val="kk-KZ"/>
        </w:rPr>
        <w:t xml:space="preserve"> Компьютерлік графиканың жалпы сипаттамасы.  Негізгі тақырып бойынша кәсіби қызметтегі АТ рөлі мен орны. Компьютерлік графика негізі. Растрлық және векторлық, графикалық редакторлар туралы мәліметтер беріледі. Компьютерлік  графиканың негізгі терминдер мен ұғымдарын меңгереді. Тігін бұйымдарында компьютерлік графиканы қолдану бағыттары туралы түсінік қалыптасады.</w:t>
      </w:r>
    </w:p>
    <w:p w14:paraId="5AD944FB" w14:textId="77777777" w:rsidR="00E820B7" w:rsidRPr="0068682B" w:rsidRDefault="00E820B7" w:rsidP="00E820B7">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Практикалық жұмыс. </w:t>
      </w:r>
      <w:r w:rsidRPr="0068682B">
        <w:rPr>
          <w:rFonts w:ascii="Times New Roman" w:hAnsi="Times New Roman" w:cs="Times New Roman"/>
          <w:b/>
          <w:sz w:val="28"/>
          <w:szCs w:val="28"/>
          <w:lang w:val="kk-KZ"/>
        </w:rPr>
        <w:t xml:space="preserve">COREL DRAW бағдарламасында киімнің техникалық сызбасын салу. </w:t>
      </w:r>
      <w:r w:rsidRPr="0068682B">
        <w:rPr>
          <w:rFonts w:ascii="Times New Roman" w:hAnsi="Times New Roman" w:cs="Times New Roman"/>
          <w:sz w:val="28"/>
          <w:szCs w:val="28"/>
          <w:lang w:val="kk-KZ"/>
        </w:rPr>
        <w:t xml:space="preserve">Білім алушылар </w:t>
      </w:r>
      <w:r w:rsidRPr="0068682B">
        <w:rPr>
          <w:rStyle w:val="ab"/>
          <w:rFonts w:ascii="Times New Roman" w:hAnsi="Times New Roman" w:cs="Times New Roman"/>
          <w:sz w:val="28"/>
          <w:szCs w:val="28"/>
          <w:lang w:val="kk-KZ"/>
        </w:rPr>
        <w:t>CorelDRAW</w:t>
      </w:r>
      <w:r w:rsidRPr="0068682B">
        <w:rPr>
          <w:rFonts w:ascii="Times New Roman" w:hAnsi="Times New Roman" w:cs="Times New Roman"/>
          <w:sz w:val="28"/>
          <w:szCs w:val="28"/>
          <w:lang w:val="kk-KZ"/>
        </w:rPr>
        <w:t xml:space="preserve"> бағдарламасымен жұмыс істеуді үйренеді. Құралдар тақтасы, басқару панельдері, палитралар және олардың қызметтерімен танысады, сондай-ақ үлгілік тапсырмалар орындайды.</w:t>
      </w:r>
    </w:p>
    <w:p w14:paraId="5C382B3F" w14:textId="77777777" w:rsidR="00E820B7" w:rsidRPr="0068682B" w:rsidRDefault="00E820B7" w:rsidP="00E820B7">
      <w:pPr>
        <w:spacing w:after="0" w:line="240" w:lineRule="auto"/>
        <w:ind w:firstLine="708"/>
        <w:jc w:val="both"/>
        <w:rPr>
          <w:rFonts w:ascii="Times New Roman" w:hAnsi="Times New Roman" w:cs="Times New Roman"/>
          <w:b/>
          <w:sz w:val="28"/>
          <w:szCs w:val="28"/>
          <w:lang w:val="kk-KZ"/>
        </w:rPr>
      </w:pPr>
      <w:r w:rsidRPr="0068682B">
        <w:rPr>
          <w:rFonts w:ascii="Times New Roman" w:hAnsi="Times New Roman" w:cs="Times New Roman"/>
          <w:sz w:val="28"/>
          <w:szCs w:val="28"/>
          <w:lang w:val="kk-KZ"/>
        </w:rPr>
        <w:t xml:space="preserve">Білім алушылардың өзіндік жұмысы: </w:t>
      </w:r>
      <w:r w:rsidRPr="0068682B">
        <w:rPr>
          <w:rStyle w:val="anegp0gi0b9av8jahpyh"/>
          <w:rFonts w:ascii="Times New Roman" w:hAnsi="Times New Roman" w:cs="Times New Roman"/>
          <w:sz w:val="28"/>
          <w:szCs w:val="28"/>
          <w:lang w:val="kk-KZ"/>
        </w:rPr>
        <w:t>CorelDraw</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құралдарында эскиздерді салу тәсілі</w:t>
      </w:r>
      <w:r w:rsidRPr="0068682B">
        <w:rPr>
          <w:rStyle w:val="anegp0gi0b9av8jahpyh"/>
          <w:sz w:val="24"/>
          <w:szCs w:val="24"/>
          <w:lang w:val="kk-KZ"/>
        </w:rPr>
        <w:t xml:space="preserve">. </w:t>
      </w:r>
      <w:r w:rsidRPr="0068682B">
        <w:rPr>
          <w:rFonts w:ascii="Times New Roman" w:hAnsi="Times New Roman" w:cs="Times New Roman"/>
          <w:sz w:val="28"/>
          <w:szCs w:val="28"/>
          <w:lang w:val="kk-KZ"/>
        </w:rPr>
        <w:t>Графикалық редакторлар негізгі түсініктер  анықтамалары мен функциялары тақырыбында реферат жазу.</w:t>
      </w:r>
    </w:p>
    <w:p w14:paraId="71DFF676" w14:textId="77777777" w:rsidR="00E820B7" w:rsidRPr="0068682B" w:rsidRDefault="00E820B7" w:rsidP="00E820B7">
      <w:pPr>
        <w:pStyle w:val="a7"/>
        <w:ind w:left="0" w:firstLine="708"/>
        <w:jc w:val="both"/>
        <w:rPr>
          <w:rFonts w:cs="Times New Roman"/>
          <w:sz w:val="28"/>
          <w:szCs w:val="28"/>
          <w:lang w:val="kk-KZ"/>
        </w:rPr>
      </w:pPr>
      <w:r w:rsidRPr="0068682B">
        <w:rPr>
          <w:rFonts w:cs="Times New Roman"/>
          <w:sz w:val="28"/>
          <w:szCs w:val="28"/>
          <w:lang w:val="kk-KZ"/>
        </w:rPr>
        <w:t>Дәріс 2.</w:t>
      </w:r>
      <w:r w:rsidRPr="0068682B">
        <w:rPr>
          <w:lang w:val="kk-KZ"/>
        </w:rPr>
        <w:t xml:space="preserve"> </w:t>
      </w:r>
      <w:r w:rsidRPr="0068682B">
        <w:rPr>
          <w:b/>
          <w:sz w:val="28"/>
          <w:szCs w:val="28"/>
          <w:lang w:val="kk-KZ"/>
        </w:rPr>
        <w:t xml:space="preserve">Тігін бұйымдарын көркемдеп өңдеуде қолданылатын компьютерлік бағдарламалар. </w:t>
      </w:r>
      <w:r w:rsidRPr="0068682B">
        <w:rPr>
          <w:sz w:val="28"/>
          <w:szCs w:val="28"/>
          <w:lang w:val="kk-KZ"/>
        </w:rPr>
        <w:t>Дәріс барысында білім алушылар</w:t>
      </w:r>
      <w:r w:rsidRPr="0068682B">
        <w:rPr>
          <w:b/>
          <w:sz w:val="28"/>
          <w:szCs w:val="28"/>
          <w:lang w:val="kk-KZ"/>
        </w:rPr>
        <w:t xml:space="preserve"> </w:t>
      </w:r>
      <w:r w:rsidRPr="0068682B">
        <w:rPr>
          <w:rFonts w:cs="Times New Roman"/>
          <w:sz w:val="28"/>
          <w:szCs w:val="28"/>
          <w:lang w:val="kk-KZ"/>
        </w:rPr>
        <w:t>графикалық кестелер мен визуалды материалдарды жасау мен  көркемдеп өңдеуде құралдарымен танысады. Компьютерлік графикалық бейнелерді құрудың заманауи тәсілдері мен принциптерін жайлы білім алады.</w:t>
      </w:r>
    </w:p>
    <w:p w14:paraId="37FF0042" w14:textId="77777777" w:rsidR="00E820B7" w:rsidRPr="004253CC" w:rsidRDefault="00E820B7" w:rsidP="00E820B7">
      <w:pPr>
        <w:pStyle w:val="a7"/>
        <w:ind w:left="0" w:firstLine="708"/>
        <w:jc w:val="both"/>
        <w:rPr>
          <w:rFonts w:cs="Times New Roman"/>
          <w:b/>
          <w:sz w:val="28"/>
          <w:szCs w:val="28"/>
          <w:lang w:val="kk-KZ"/>
        </w:rPr>
      </w:pPr>
      <w:r w:rsidRPr="0068682B">
        <w:rPr>
          <w:rFonts w:cs="Times New Roman"/>
          <w:sz w:val="28"/>
          <w:szCs w:val="28"/>
          <w:lang w:val="kk-KZ"/>
        </w:rPr>
        <w:t xml:space="preserve">Практикалық жұмыс. </w:t>
      </w:r>
      <w:r w:rsidRPr="0068682B">
        <w:rPr>
          <w:rFonts w:cs="Times New Roman"/>
          <w:b/>
          <w:sz w:val="28"/>
          <w:szCs w:val="28"/>
          <w:lang w:val="kk-KZ"/>
        </w:rPr>
        <w:t>Компьютерлік</w:t>
      </w:r>
      <w:r w:rsidRPr="004253CC">
        <w:rPr>
          <w:rFonts w:cs="Times New Roman"/>
          <w:b/>
          <w:sz w:val="28"/>
          <w:szCs w:val="28"/>
          <w:lang w:val="kk-KZ"/>
        </w:rPr>
        <w:t xml:space="preserve"> графикалық бағдарламада тігін бұйымдарын көркемдеп өңдеу.</w:t>
      </w:r>
      <w:r>
        <w:rPr>
          <w:rFonts w:cs="Times New Roman"/>
          <w:b/>
          <w:sz w:val="28"/>
          <w:szCs w:val="28"/>
          <w:lang w:val="kk-KZ"/>
        </w:rPr>
        <w:t xml:space="preserve"> </w:t>
      </w:r>
      <w:r w:rsidRPr="001517C6">
        <w:rPr>
          <w:rFonts w:cs="Times New Roman"/>
          <w:bCs/>
          <w:sz w:val="28"/>
          <w:szCs w:val="28"/>
          <w:lang w:val="kk-KZ"/>
        </w:rPr>
        <w:t>Практикалық сабақта</w:t>
      </w:r>
      <w:r w:rsidRPr="001517C6">
        <w:rPr>
          <w:rFonts w:cs="Times New Roman"/>
          <w:sz w:val="28"/>
          <w:szCs w:val="28"/>
          <w:lang w:val="kk-KZ"/>
        </w:rPr>
        <w:t xml:space="preserve"> студенттер RGB және CMYK түсті модельдерін құрумен, графикалық ақпаратты сақтау форматтарын зерттеумен айналысады.</w:t>
      </w:r>
    </w:p>
    <w:p w14:paraId="4CB9B353" w14:textId="77777777" w:rsidR="00E820B7" w:rsidRPr="001517C6" w:rsidRDefault="00E820B7" w:rsidP="00E820B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 өзіндік жұмысы</w:t>
      </w:r>
      <w:r w:rsidRPr="001517C6">
        <w:rPr>
          <w:rFonts w:ascii="Times New Roman" w:hAnsi="Times New Roman" w:cs="Times New Roman"/>
          <w:bCs/>
          <w:sz w:val="28"/>
          <w:szCs w:val="28"/>
          <w:lang w:val="kk-KZ"/>
        </w:rPr>
        <w:t>:</w:t>
      </w:r>
      <w:r>
        <w:rPr>
          <w:rFonts w:ascii="Times New Roman" w:hAnsi="Times New Roman" w:cs="Times New Roman"/>
          <w:sz w:val="28"/>
          <w:szCs w:val="28"/>
          <w:lang w:val="kk-KZ"/>
        </w:rPr>
        <w:t xml:space="preserve"> З</w:t>
      </w:r>
      <w:r w:rsidRPr="001517C6">
        <w:rPr>
          <w:rFonts w:ascii="Times New Roman" w:hAnsi="Times New Roman" w:cs="Times New Roman"/>
          <w:sz w:val="28"/>
          <w:szCs w:val="28"/>
          <w:lang w:val="kk-KZ"/>
        </w:rPr>
        <w:t>аманауи басып шығару құрылғыларының түрлері мен сипаттамаларына талдау жасау.</w:t>
      </w:r>
    </w:p>
    <w:p w14:paraId="0B215EB5" w14:textId="77777777" w:rsidR="00E820B7" w:rsidRPr="004253CC" w:rsidRDefault="00E820B7" w:rsidP="00E820B7">
      <w:pPr>
        <w:pStyle w:val="a7"/>
        <w:ind w:left="0" w:firstLine="708"/>
        <w:jc w:val="both"/>
        <w:rPr>
          <w:rFonts w:cs="Times New Roman"/>
          <w:b/>
          <w:sz w:val="28"/>
          <w:szCs w:val="28"/>
          <w:lang w:val="kk-KZ"/>
        </w:rPr>
      </w:pPr>
      <w:r>
        <w:rPr>
          <w:rFonts w:cs="Times New Roman"/>
          <w:sz w:val="28"/>
          <w:szCs w:val="28"/>
          <w:lang w:val="kk-KZ"/>
        </w:rPr>
        <w:t>Дәріс 3</w:t>
      </w:r>
      <w:r w:rsidRPr="00D81744">
        <w:rPr>
          <w:rFonts w:cs="Times New Roman"/>
          <w:sz w:val="28"/>
          <w:szCs w:val="28"/>
          <w:lang w:val="kk-KZ"/>
        </w:rPr>
        <w:t>.</w:t>
      </w:r>
      <w:r>
        <w:rPr>
          <w:rFonts w:cs="Times New Roman"/>
          <w:b/>
          <w:lang w:val="kk-KZ"/>
        </w:rPr>
        <w:t xml:space="preserve"> </w:t>
      </w:r>
      <w:r w:rsidRPr="004253CC">
        <w:rPr>
          <w:rStyle w:val="anegp0gi0b9av8jahpyh"/>
          <w:rFonts w:cs="Times New Roman"/>
          <w:sz w:val="28"/>
          <w:szCs w:val="28"/>
          <w:lang w:val="kk-KZ"/>
        </w:rPr>
        <w:t xml:space="preserve"> </w:t>
      </w:r>
      <w:r w:rsidRPr="006701D2">
        <w:rPr>
          <w:rStyle w:val="anegp0gi0b9av8jahpyh"/>
          <w:rFonts w:cs="Times New Roman"/>
          <w:b/>
          <w:sz w:val="28"/>
          <w:szCs w:val="28"/>
          <w:lang w:val="kk-KZ"/>
        </w:rPr>
        <w:t>Векторлық графика</w:t>
      </w:r>
      <w:r>
        <w:rPr>
          <w:rStyle w:val="anegp0gi0b9av8jahpyh"/>
          <w:rFonts w:cs="Times New Roman"/>
          <w:sz w:val="28"/>
          <w:szCs w:val="28"/>
          <w:lang w:val="kk-KZ"/>
        </w:rPr>
        <w:t xml:space="preserve"> </w:t>
      </w:r>
      <w:r w:rsidRPr="004253CC">
        <w:rPr>
          <w:rStyle w:val="anegp0gi0b9av8jahpyh"/>
          <w:rFonts w:cs="Times New Roman"/>
          <w:b/>
          <w:sz w:val="28"/>
          <w:szCs w:val="28"/>
          <w:lang w:val="kk-KZ"/>
        </w:rPr>
        <w:t>COREL</w:t>
      </w:r>
      <w:r w:rsidRPr="004253CC">
        <w:rPr>
          <w:rFonts w:cs="Times New Roman"/>
          <w:b/>
          <w:sz w:val="28"/>
          <w:szCs w:val="28"/>
          <w:lang w:val="kk-KZ"/>
        </w:rPr>
        <w:t xml:space="preserve"> </w:t>
      </w:r>
      <w:r w:rsidRPr="004253CC">
        <w:rPr>
          <w:rStyle w:val="anegp0gi0b9av8jahpyh"/>
          <w:rFonts w:cs="Times New Roman"/>
          <w:b/>
          <w:sz w:val="28"/>
          <w:szCs w:val="28"/>
          <w:lang w:val="kk-KZ"/>
        </w:rPr>
        <w:t>DRAW</w:t>
      </w:r>
      <w:r w:rsidRPr="004253CC">
        <w:rPr>
          <w:rFonts w:cs="Times New Roman"/>
          <w:b/>
          <w:sz w:val="28"/>
          <w:szCs w:val="28"/>
          <w:lang w:val="kk-KZ"/>
        </w:rPr>
        <w:t xml:space="preserve"> бағдарламасындағы </w:t>
      </w:r>
      <w:r w:rsidRPr="004253CC">
        <w:rPr>
          <w:rStyle w:val="anegp0gi0b9av8jahpyh"/>
          <w:rFonts w:cs="Times New Roman"/>
          <w:b/>
          <w:sz w:val="28"/>
          <w:szCs w:val="28"/>
          <w:lang w:val="kk-KZ"/>
        </w:rPr>
        <w:t>сурет</w:t>
      </w:r>
      <w:r w:rsidRPr="004253CC">
        <w:rPr>
          <w:rFonts w:cs="Times New Roman"/>
          <w:b/>
          <w:sz w:val="28"/>
          <w:szCs w:val="28"/>
          <w:lang w:val="kk-KZ"/>
        </w:rPr>
        <w:t xml:space="preserve"> </w:t>
      </w:r>
      <w:r w:rsidRPr="004253CC">
        <w:rPr>
          <w:rStyle w:val="anegp0gi0b9av8jahpyh"/>
          <w:rFonts w:cs="Times New Roman"/>
          <w:b/>
          <w:sz w:val="28"/>
          <w:szCs w:val="28"/>
          <w:lang w:val="kk-KZ"/>
        </w:rPr>
        <w:t>салу</w:t>
      </w:r>
      <w:r w:rsidRPr="004253CC">
        <w:rPr>
          <w:rFonts w:cs="Times New Roman"/>
          <w:b/>
          <w:sz w:val="28"/>
          <w:szCs w:val="28"/>
          <w:lang w:val="kk-KZ"/>
        </w:rPr>
        <w:t xml:space="preserve"> </w:t>
      </w:r>
      <w:r w:rsidRPr="004253CC">
        <w:rPr>
          <w:rStyle w:val="anegp0gi0b9av8jahpyh"/>
          <w:rFonts w:cs="Times New Roman"/>
          <w:b/>
          <w:sz w:val="28"/>
          <w:szCs w:val="28"/>
          <w:lang w:val="kk-KZ"/>
        </w:rPr>
        <w:t>түстер палитрасы.</w:t>
      </w:r>
    </w:p>
    <w:p w14:paraId="1A3AFA48" w14:textId="77777777" w:rsidR="00E820B7" w:rsidRDefault="00E820B7" w:rsidP="00E820B7">
      <w:pPr>
        <w:pStyle w:val="a7"/>
        <w:ind w:left="0" w:firstLine="708"/>
        <w:jc w:val="both"/>
        <w:rPr>
          <w:rFonts w:cs="Times New Roman"/>
          <w:sz w:val="28"/>
          <w:szCs w:val="28"/>
          <w:lang w:val="kk-KZ"/>
        </w:rPr>
      </w:pPr>
      <w:r>
        <w:rPr>
          <w:rFonts w:cs="Times New Roman"/>
          <w:sz w:val="28"/>
          <w:szCs w:val="28"/>
          <w:lang w:val="kk-KZ"/>
        </w:rPr>
        <w:t>В</w:t>
      </w:r>
      <w:r w:rsidRPr="001517C6">
        <w:rPr>
          <w:rFonts w:cs="Times New Roman"/>
          <w:sz w:val="28"/>
          <w:szCs w:val="28"/>
          <w:lang w:val="kk-KZ"/>
        </w:rPr>
        <w:t xml:space="preserve">екторлық </w:t>
      </w:r>
      <w:r>
        <w:rPr>
          <w:rFonts w:cs="Times New Roman"/>
          <w:sz w:val="28"/>
          <w:szCs w:val="28"/>
          <w:lang w:val="kk-KZ"/>
        </w:rPr>
        <w:t xml:space="preserve"> кескінді құру, өңдеу мен редакциялауға арналған графикалық редакторда жұмыс істеуде іскерлігі мен дағдысы қалыптасады. Н</w:t>
      </w:r>
      <w:r w:rsidRPr="00F25759">
        <w:rPr>
          <w:rFonts w:cs="Times New Roman"/>
          <w:sz w:val="28"/>
          <w:szCs w:val="28"/>
          <w:lang w:val="kk-KZ"/>
        </w:rPr>
        <w:t xml:space="preserve">егізгі параметрлері мен мәзір командаларын меңгереді, қарапайым векторлық объектілерді құруды және оларды өңдеуді үйренеді. </w:t>
      </w:r>
      <w:r>
        <w:rPr>
          <w:rFonts w:cs="Times New Roman"/>
          <w:sz w:val="28"/>
          <w:szCs w:val="28"/>
          <w:lang w:val="kk-KZ"/>
        </w:rPr>
        <w:t>Т</w:t>
      </w:r>
      <w:r w:rsidRPr="001517C6">
        <w:rPr>
          <w:rFonts w:cs="Times New Roman"/>
          <w:bCs/>
          <w:sz w:val="28"/>
          <w:szCs w:val="28"/>
          <w:lang w:val="kk-KZ"/>
        </w:rPr>
        <w:t>үс теориясы</w:t>
      </w:r>
      <w:r w:rsidRPr="001517C6">
        <w:rPr>
          <w:rFonts w:cs="Times New Roman"/>
          <w:sz w:val="28"/>
          <w:szCs w:val="28"/>
          <w:lang w:val="kk-KZ"/>
        </w:rPr>
        <w:t xml:space="preserve">, </w:t>
      </w:r>
      <w:r w:rsidRPr="001517C6">
        <w:rPr>
          <w:rFonts w:cs="Times New Roman"/>
          <w:bCs/>
          <w:sz w:val="28"/>
          <w:szCs w:val="28"/>
          <w:lang w:val="kk-KZ"/>
        </w:rPr>
        <w:t>түс үлгілері</w:t>
      </w:r>
      <w:r w:rsidRPr="001517C6">
        <w:rPr>
          <w:rFonts w:cs="Times New Roman"/>
          <w:sz w:val="28"/>
          <w:szCs w:val="28"/>
          <w:lang w:val="kk-KZ"/>
        </w:rPr>
        <w:t xml:space="preserve">, </w:t>
      </w:r>
      <w:r w:rsidRPr="001517C6">
        <w:rPr>
          <w:rFonts w:cs="Times New Roman"/>
          <w:bCs/>
          <w:sz w:val="28"/>
          <w:szCs w:val="28"/>
          <w:lang w:val="kk-KZ"/>
        </w:rPr>
        <w:t>түстің физикалық және математикалық сипаттамалары</w:t>
      </w:r>
      <w:r w:rsidRPr="001517C6">
        <w:rPr>
          <w:rFonts w:cs="Times New Roman"/>
          <w:sz w:val="28"/>
          <w:szCs w:val="28"/>
          <w:lang w:val="kk-KZ"/>
        </w:rPr>
        <w:t xml:space="preserve">, </w:t>
      </w:r>
      <w:r w:rsidRPr="001517C6">
        <w:rPr>
          <w:rFonts w:cs="Times New Roman"/>
          <w:bCs/>
          <w:sz w:val="28"/>
          <w:szCs w:val="28"/>
          <w:lang w:val="kk-KZ"/>
        </w:rPr>
        <w:t>түс модельдері</w:t>
      </w:r>
      <w:r>
        <w:rPr>
          <w:rFonts w:cs="Times New Roman"/>
          <w:bCs/>
          <w:sz w:val="28"/>
          <w:szCs w:val="28"/>
          <w:lang w:val="kk-KZ"/>
        </w:rPr>
        <w:t>н</w:t>
      </w:r>
      <w:r w:rsidRPr="001517C6">
        <w:rPr>
          <w:rFonts w:cs="Times New Roman"/>
          <w:sz w:val="28"/>
          <w:szCs w:val="28"/>
          <w:lang w:val="kk-KZ"/>
        </w:rPr>
        <w:t xml:space="preserve"> (RGB, CMYK, HSB, HL</w:t>
      </w:r>
      <w:r>
        <w:rPr>
          <w:rFonts w:cs="Times New Roman"/>
          <w:sz w:val="28"/>
          <w:szCs w:val="28"/>
          <w:lang w:val="kk-KZ"/>
        </w:rPr>
        <w:t>B, Lab, Grayscale) зерттейді.</w:t>
      </w:r>
    </w:p>
    <w:p w14:paraId="63A05C4B" w14:textId="77777777" w:rsidR="00E820B7" w:rsidRPr="00EC3AE2" w:rsidRDefault="00E820B7" w:rsidP="00E820B7">
      <w:pPr>
        <w:spacing w:after="0" w:line="240" w:lineRule="auto"/>
        <w:ind w:firstLine="708"/>
        <w:jc w:val="both"/>
        <w:rPr>
          <w:rFonts w:ascii="Times New Roman" w:hAnsi="Times New Roman" w:cs="Times New Roman"/>
          <w:b/>
          <w:lang w:val="kk-KZ"/>
        </w:rPr>
      </w:pPr>
      <w:r>
        <w:rPr>
          <w:rFonts w:ascii="Times New Roman" w:hAnsi="Times New Roman" w:cs="Times New Roman"/>
          <w:sz w:val="28"/>
          <w:szCs w:val="28"/>
          <w:lang w:val="kk-KZ"/>
        </w:rPr>
        <w:lastRenderedPageBreak/>
        <w:t>Практикалық жұмыс</w:t>
      </w:r>
      <w:r w:rsidRPr="00EC3AE2">
        <w:rPr>
          <w:rFonts w:ascii="Times New Roman" w:hAnsi="Times New Roman" w:cs="Times New Roman"/>
          <w:sz w:val="28"/>
          <w:szCs w:val="28"/>
          <w:lang w:val="kk-KZ"/>
        </w:rPr>
        <w:t xml:space="preserve">. </w:t>
      </w:r>
      <w:r w:rsidRPr="00EC3AE2">
        <w:rPr>
          <w:rStyle w:val="anegp0gi0b9av8jahpyh"/>
          <w:rFonts w:ascii="Times New Roman" w:hAnsi="Times New Roman" w:cs="Times New Roman"/>
          <w:b/>
          <w:sz w:val="28"/>
          <w:szCs w:val="28"/>
          <w:lang w:val="kk-KZ"/>
        </w:rPr>
        <w:t>Киімнің техникалық</w:t>
      </w:r>
      <w:r w:rsidRPr="00EC3AE2">
        <w:rPr>
          <w:rFonts w:ascii="Times New Roman" w:hAnsi="Times New Roman" w:cs="Times New Roman"/>
          <w:b/>
          <w:sz w:val="28"/>
          <w:szCs w:val="28"/>
          <w:lang w:val="kk-KZ"/>
        </w:rPr>
        <w:t xml:space="preserve"> </w:t>
      </w:r>
      <w:r w:rsidRPr="00EC3AE2">
        <w:rPr>
          <w:rStyle w:val="anegp0gi0b9av8jahpyh"/>
          <w:rFonts w:ascii="Times New Roman" w:hAnsi="Times New Roman" w:cs="Times New Roman"/>
          <w:b/>
          <w:sz w:val="28"/>
          <w:szCs w:val="28"/>
          <w:lang w:val="kk-KZ"/>
        </w:rPr>
        <w:t>сызбасына</w:t>
      </w:r>
      <w:r w:rsidRPr="00EC3AE2">
        <w:rPr>
          <w:rFonts w:ascii="Times New Roman" w:hAnsi="Times New Roman" w:cs="Times New Roman"/>
          <w:b/>
          <w:sz w:val="28"/>
          <w:szCs w:val="28"/>
          <w:lang w:val="kk-KZ"/>
        </w:rPr>
        <w:t xml:space="preserve"> </w:t>
      </w:r>
      <w:r w:rsidRPr="00EC3AE2">
        <w:rPr>
          <w:rStyle w:val="anegp0gi0b9av8jahpyh"/>
          <w:rFonts w:ascii="Times New Roman" w:hAnsi="Times New Roman" w:cs="Times New Roman"/>
          <w:b/>
          <w:sz w:val="28"/>
          <w:szCs w:val="28"/>
          <w:lang w:val="kk-KZ"/>
        </w:rPr>
        <w:t>түсті,</w:t>
      </w:r>
      <w:r w:rsidRPr="00EC3AE2">
        <w:rPr>
          <w:rFonts w:ascii="Times New Roman" w:hAnsi="Times New Roman" w:cs="Times New Roman"/>
          <w:b/>
          <w:sz w:val="28"/>
          <w:szCs w:val="28"/>
          <w:lang w:val="kk-KZ"/>
        </w:rPr>
        <w:t xml:space="preserve"> </w:t>
      </w:r>
      <w:r w:rsidRPr="00EC3AE2">
        <w:rPr>
          <w:rStyle w:val="anegp0gi0b9av8jahpyh"/>
          <w:rFonts w:ascii="Times New Roman" w:hAnsi="Times New Roman" w:cs="Times New Roman"/>
          <w:b/>
          <w:sz w:val="28"/>
          <w:szCs w:val="28"/>
          <w:lang w:val="kk-KZ"/>
        </w:rPr>
        <w:t>текстураны</w:t>
      </w:r>
      <w:r w:rsidRPr="00EC3AE2">
        <w:rPr>
          <w:rFonts w:ascii="Times New Roman" w:hAnsi="Times New Roman" w:cs="Times New Roman"/>
          <w:b/>
          <w:sz w:val="28"/>
          <w:szCs w:val="28"/>
          <w:lang w:val="kk-KZ"/>
        </w:rPr>
        <w:t xml:space="preserve"> </w:t>
      </w:r>
      <w:r w:rsidRPr="00EC3AE2">
        <w:rPr>
          <w:rStyle w:val="anegp0gi0b9av8jahpyh"/>
          <w:rFonts w:ascii="Times New Roman" w:hAnsi="Times New Roman" w:cs="Times New Roman"/>
          <w:b/>
          <w:sz w:val="28"/>
          <w:szCs w:val="28"/>
          <w:lang w:val="kk-KZ"/>
        </w:rPr>
        <w:t>және</w:t>
      </w:r>
      <w:r w:rsidRPr="00EC3AE2">
        <w:rPr>
          <w:rFonts w:ascii="Times New Roman" w:hAnsi="Times New Roman" w:cs="Times New Roman"/>
          <w:b/>
          <w:sz w:val="28"/>
          <w:szCs w:val="28"/>
          <w:lang w:val="kk-KZ"/>
        </w:rPr>
        <w:t xml:space="preserve"> </w:t>
      </w:r>
      <w:r w:rsidRPr="00EC3AE2">
        <w:rPr>
          <w:rStyle w:val="anegp0gi0b9av8jahpyh"/>
          <w:rFonts w:ascii="Times New Roman" w:hAnsi="Times New Roman" w:cs="Times New Roman"/>
          <w:b/>
          <w:sz w:val="28"/>
          <w:szCs w:val="28"/>
          <w:lang w:val="kk-KZ"/>
        </w:rPr>
        <w:t>ою</w:t>
      </w:r>
      <w:r w:rsidRPr="00EC3AE2">
        <w:rPr>
          <w:rFonts w:ascii="Times New Roman" w:hAnsi="Times New Roman" w:cs="Times New Roman"/>
          <w:b/>
          <w:sz w:val="28"/>
          <w:szCs w:val="28"/>
          <w:lang w:val="kk-KZ"/>
        </w:rPr>
        <w:t xml:space="preserve">-өрнекті </w:t>
      </w:r>
      <w:r w:rsidRPr="00EC3AE2">
        <w:rPr>
          <w:rStyle w:val="anegp0gi0b9av8jahpyh"/>
          <w:rFonts w:ascii="Times New Roman" w:hAnsi="Times New Roman" w:cs="Times New Roman"/>
          <w:b/>
          <w:sz w:val="28"/>
          <w:szCs w:val="28"/>
          <w:lang w:val="kk-KZ"/>
        </w:rPr>
        <w:t xml:space="preserve">қосу. </w:t>
      </w:r>
      <w:r w:rsidRPr="00EC3AE2">
        <w:rPr>
          <w:rFonts w:ascii="Times New Roman" w:hAnsi="Times New Roman" w:cs="Times New Roman"/>
          <w:sz w:val="28"/>
          <w:szCs w:val="28"/>
          <w:lang w:val="kk-KZ"/>
        </w:rPr>
        <w:t>Аддитивті және субтрактивті жүйелердің ерекшеліктері, олардың қолданылу салалары, түстердің өзара толықтырылуы және заманауи баспа құрылғыларының мүмкіндіктері талданады. Мата бетінің текстурасын. Ұлттық ою-өрнек түрлері туралы білімді меңгереді.</w:t>
      </w:r>
    </w:p>
    <w:p w14:paraId="1A0195AC" w14:textId="77777777" w:rsidR="00E820B7" w:rsidRPr="00EC3AE2" w:rsidRDefault="00E820B7" w:rsidP="00E820B7">
      <w:pPr>
        <w:pStyle w:val="a7"/>
        <w:ind w:left="0" w:firstLine="708"/>
        <w:jc w:val="both"/>
        <w:rPr>
          <w:rFonts w:cs="Times New Roman"/>
          <w:sz w:val="28"/>
          <w:szCs w:val="28"/>
          <w:lang w:val="kk-KZ"/>
        </w:rPr>
      </w:pPr>
      <w:r>
        <w:rPr>
          <w:rFonts w:cs="Times New Roman"/>
          <w:sz w:val="28"/>
          <w:szCs w:val="28"/>
          <w:lang w:val="kk-KZ"/>
        </w:rPr>
        <w:t>Білім алушылардың өзіндік жұмысы</w:t>
      </w:r>
      <w:r w:rsidRPr="001517C6">
        <w:rPr>
          <w:rFonts w:cs="Times New Roman"/>
          <w:bCs/>
          <w:sz w:val="28"/>
          <w:szCs w:val="28"/>
          <w:lang w:val="kk-KZ"/>
        </w:rPr>
        <w:t>:</w:t>
      </w:r>
      <w:r>
        <w:rPr>
          <w:rFonts w:cs="Times New Roman"/>
          <w:bCs/>
          <w:sz w:val="28"/>
          <w:szCs w:val="28"/>
          <w:lang w:val="kk-KZ"/>
        </w:rPr>
        <w:t xml:space="preserve"> Электронды тапсырма компьютерлік графикалық бағдарламада ою-өрнек түрлерін орындау.</w:t>
      </w:r>
    </w:p>
    <w:p w14:paraId="49D79497" w14:textId="77777777" w:rsidR="00E820B7" w:rsidRDefault="00E820B7" w:rsidP="00E820B7">
      <w:pPr>
        <w:pStyle w:val="a7"/>
        <w:ind w:left="0" w:firstLine="708"/>
        <w:jc w:val="both"/>
        <w:rPr>
          <w:rStyle w:val="anegp0gi0b9av8jahpyh"/>
          <w:b/>
          <w:sz w:val="28"/>
          <w:szCs w:val="28"/>
          <w:lang w:val="kk-KZ"/>
        </w:rPr>
      </w:pPr>
      <w:r>
        <w:rPr>
          <w:rFonts w:cs="Times New Roman"/>
          <w:sz w:val="28"/>
          <w:szCs w:val="28"/>
          <w:lang w:val="kk-KZ"/>
        </w:rPr>
        <w:t>Дәріс 4</w:t>
      </w:r>
      <w:r w:rsidRPr="00D81744">
        <w:rPr>
          <w:rFonts w:cs="Times New Roman"/>
          <w:sz w:val="28"/>
          <w:szCs w:val="28"/>
          <w:lang w:val="kk-KZ"/>
        </w:rPr>
        <w:t>.</w:t>
      </w:r>
      <w:r w:rsidRPr="006701D2">
        <w:rPr>
          <w:rStyle w:val="21"/>
          <w:lang w:val="kk-KZ"/>
        </w:rPr>
        <w:t xml:space="preserve"> </w:t>
      </w:r>
      <w:r w:rsidRPr="006701D2">
        <w:rPr>
          <w:rStyle w:val="anegp0gi0b9av8jahpyh"/>
          <w:b/>
          <w:sz w:val="28"/>
          <w:szCs w:val="28"/>
          <w:lang w:val="kk-KZ"/>
        </w:rPr>
        <w:t>Графикалық</w:t>
      </w:r>
      <w:r w:rsidRPr="006701D2">
        <w:rPr>
          <w:b/>
          <w:sz w:val="28"/>
          <w:szCs w:val="28"/>
          <w:lang w:val="kk-KZ"/>
        </w:rPr>
        <w:t xml:space="preserve"> </w:t>
      </w:r>
      <w:r w:rsidRPr="006701D2">
        <w:rPr>
          <w:rStyle w:val="anegp0gi0b9av8jahpyh"/>
          <w:b/>
          <w:sz w:val="28"/>
          <w:szCs w:val="28"/>
          <w:lang w:val="kk-KZ"/>
        </w:rPr>
        <w:t>дизайндағы</w:t>
      </w:r>
      <w:r w:rsidRPr="006701D2">
        <w:rPr>
          <w:b/>
          <w:sz w:val="28"/>
          <w:szCs w:val="28"/>
          <w:lang w:val="kk-KZ"/>
        </w:rPr>
        <w:t xml:space="preserve"> </w:t>
      </w:r>
      <w:r w:rsidRPr="006701D2">
        <w:rPr>
          <w:rStyle w:val="anegp0gi0b9av8jahpyh"/>
          <w:b/>
          <w:sz w:val="28"/>
          <w:szCs w:val="28"/>
          <w:lang w:val="kk-KZ"/>
        </w:rPr>
        <w:t>пішін,</w:t>
      </w:r>
      <w:r w:rsidRPr="006701D2">
        <w:rPr>
          <w:b/>
          <w:sz w:val="28"/>
          <w:szCs w:val="28"/>
          <w:lang w:val="kk-KZ"/>
        </w:rPr>
        <w:t xml:space="preserve"> </w:t>
      </w:r>
      <w:r w:rsidRPr="006701D2">
        <w:rPr>
          <w:rStyle w:val="anegp0gi0b9av8jahpyh"/>
          <w:b/>
          <w:sz w:val="28"/>
          <w:szCs w:val="28"/>
          <w:lang w:val="kk-KZ"/>
        </w:rPr>
        <w:t>өлшем,</w:t>
      </w:r>
      <w:r w:rsidRPr="006701D2">
        <w:rPr>
          <w:b/>
          <w:sz w:val="28"/>
          <w:szCs w:val="28"/>
          <w:lang w:val="kk-KZ"/>
        </w:rPr>
        <w:t xml:space="preserve"> </w:t>
      </w:r>
      <w:r w:rsidRPr="006701D2">
        <w:rPr>
          <w:rStyle w:val="anegp0gi0b9av8jahpyh"/>
          <w:b/>
          <w:sz w:val="28"/>
          <w:szCs w:val="28"/>
          <w:lang w:val="kk-KZ"/>
        </w:rPr>
        <w:t>түс,</w:t>
      </w:r>
      <w:r w:rsidRPr="006701D2">
        <w:rPr>
          <w:b/>
          <w:sz w:val="28"/>
          <w:szCs w:val="28"/>
          <w:lang w:val="kk-KZ"/>
        </w:rPr>
        <w:t xml:space="preserve"> </w:t>
      </w:r>
      <w:r w:rsidRPr="006701D2">
        <w:rPr>
          <w:rStyle w:val="anegp0gi0b9av8jahpyh"/>
          <w:b/>
          <w:sz w:val="28"/>
          <w:szCs w:val="28"/>
          <w:lang w:val="kk-KZ"/>
        </w:rPr>
        <w:t>композиция</w:t>
      </w:r>
    </w:p>
    <w:p w14:paraId="6E6C4C07" w14:textId="77777777" w:rsidR="00E820B7" w:rsidRDefault="00E820B7" w:rsidP="00E820B7">
      <w:pPr>
        <w:pStyle w:val="a7"/>
        <w:ind w:left="0" w:firstLine="0"/>
        <w:jc w:val="both"/>
        <w:rPr>
          <w:rStyle w:val="anegp0gi0b9av8jahpyh"/>
          <w:sz w:val="28"/>
          <w:szCs w:val="28"/>
          <w:lang w:val="kk-KZ"/>
        </w:rPr>
      </w:pPr>
      <w:r w:rsidRPr="00AA29A0">
        <w:rPr>
          <w:rStyle w:val="anegp0gi0b9av8jahpyh"/>
          <w:sz w:val="28"/>
          <w:szCs w:val="28"/>
          <w:lang w:val="kk-KZ"/>
        </w:rPr>
        <w:t>Графикалық дизайнда геометриялық пішіндерді пайдаланып эскиз салуды, түстерді қолдану тәсілін, бұйымдағы композициялық ортаны туралы білімді меңгерді.</w:t>
      </w:r>
    </w:p>
    <w:p w14:paraId="4BADAD51" w14:textId="77777777" w:rsidR="00E820B7" w:rsidRDefault="00E820B7" w:rsidP="00E820B7">
      <w:pPr>
        <w:pStyle w:val="a7"/>
        <w:ind w:left="0" w:firstLine="0"/>
        <w:jc w:val="both"/>
        <w:rPr>
          <w:rStyle w:val="anegp0gi0b9av8jahpyh"/>
          <w:rFonts w:eastAsiaTheme="majorEastAsia" w:cs="Times New Roman"/>
          <w:sz w:val="28"/>
          <w:szCs w:val="28"/>
          <w:lang w:val="kk-KZ"/>
        </w:rPr>
      </w:pPr>
      <w:r>
        <w:rPr>
          <w:rStyle w:val="anegp0gi0b9av8jahpyh"/>
          <w:sz w:val="28"/>
          <w:szCs w:val="28"/>
          <w:lang w:val="kk-KZ"/>
        </w:rPr>
        <w:tab/>
        <w:t xml:space="preserve">Практикалық сабақ. </w:t>
      </w:r>
      <w:r w:rsidRPr="00AA29A0">
        <w:rPr>
          <w:rStyle w:val="anegp0gi0b9av8jahpyh"/>
          <w:rFonts w:eastAsiaTheme="majorEastAsia" w:cs="Times New Roman"/>
          <w:b/>
          <w:sz w:val="28"/>
          <w:szCs w:val="28"/>
          <w:lang w:val="kk-KZ"/>
        </w:rPr>
        <w:t>К</w:t>
      </w:r>
      <w:r>
        <w:rPr>
          <w:rStyle w:val="anegp0gi0b9av8jahpyh"/>
          <w:rFonts w:eastAsiaTheme="majorEastAsia" w:cs="Times New Roman"/>
          <w:b/>
          <w:sz w:val="28"/>
          <w:szCs w:val="28"/>
          <w:lang w:val="kk-KZ"/>
        </w:rPr>
        <w:t>омпьютерлік графикада</w:t>
      </w:r>
      <w:r w:rsidRPr="00AA29A0">
        <w:rPr>
          <w:rFonts w:cs="Times New Roman"/>
          <w:b/>
          <w:sz w:val="28"/>
          <w:szCs w:val="28"/>
          <w:lang w:val="kk-KZ"/>
        </w:rPr>
        <w:t xml:space="preserve"> </w:t>
      </w:r>
      <w:r>
        <w:rPr>
          <w:rStyle w:val="anegp0gi0b9av8jahpyh"/>
          <w:rFonts w:eastAsiaTheme="majorEastAsia" w:cs="Times New Roman"/>
          <w:b/>
          <w:sz w:val="28"/>
          <w:szCs w:val="28"/>
          <w:lang w:val="kk-KZ"/>
        </w:rPr>
        <w:t>геометриялық пішінді</w:t>
      </w:r>
      <w:r w:rsidRPr="00AA29A0">
        <w:rPr>
          <w:rStyle w:val="anegp0gi0b9av8jahpyh"/>
          <w:rFonts w:eastAsiaTheme="majorEastAsia" w:cs="Times New Roman"/>
          <w:b/>
          <w:sz w:val="28"/>
          <w:szCs w:val="28"/>
          <w:lang w:val="kk-KZ"/>
        </w:rPr>
        <w:t xml:space="preserve"> қолданып  ұлттық ою-өрнектің эскизін салу</w:t>
      </w:r>
      <w:r>
        <w:rPr>
          <w:rStyle w:val="anegp0gi0b9av8jahpyh"/>
          <w:rFonts w:eastAsiaTheme="majorEastAsia" w:cs="Times New Roman"/>
          <w:b/>
          <w:sz w:val="28"/>
          <w:szCs w:val="28"/>
          <w:lang w:val="kk-KZ"/>
        </w:rPr>
        <w:t xml:space="preserve">. </w:t>
      </w:r>
      <w:r w:rsidRPr="00625815">
        <w:rPr>
          <w:rStyle w:val="anegp0gi0b9av8jahpyh"/>
          <w:rFonts w:eastAsiaTheme="majorEastAsia" w:cs="Times New Roman"/>
          <w:sz w:val="28"/>
          <w:szCs w:val="28"/>
          <w:lang w:val="kk-KZ"/>
        </w:rPr>
        <w:t xml:space="preserve">Нүктелер, сызықтар, шеңбер, төртбұрыш т.б пішіндерді пайдаланып ою-өрнектерді түрлендіруде дағдыларын қалыптастырады. </w:t>
      </w:r>
      <w:r>
        <w:rPr>
          <w:rStyle w:val="anegp0gi0b9av8jahpyh"/>
          <w:rFonts w:eastAsiaTheme="majorEastAsia" w:cs="Times New Roman"/>
          <w:sz w:val="28"/>
          <w:szCs w:val="28"/>
          <w:lang w:val="kk-KZ"/>
        </w:rPr>
        <w:t>Сондай-ақ геометриялық фигуралардың параметрлерін ұзындық, радиус, бұрыш өзгертіп иллюстрациялар мен логотиптер жасайды.</w:t>
      </w:r>
    </w:p>
    <w:p w14:paraId="60DED12B" w14:textId="61A81658" w:rsidR="00E820B7" w:rsidRPr="00625815" w:rsidRDefault="00E820B7" w:rsidP="00E820B7">
      <w:pPr>
        <w:pStyle w:val="a7"/>
        <w:ind w:left="0" w:firstLine="708"/>
        <w:jc w:val="both"/>
        <w:rPr>
          <w:rStyle w:val="anegp0gi0b9av8jahpyh"/>
          <w:sz w:val="28"/>
          <w:szCs w:val="28"/>
          <w:lang w:val="kk-KZ"/>
        </w:rPr>
      </w:pPr>
      <w:r>
        <w:rPr>
          <w:rFonts w:cs="Times New Roman"/>
          <w:sz w:val="28"/>
          <w:szCs w:val="28"/>
          <w:lang w:val="kk-KZ"/>
        </w:rPr>
        <w:t>Білім алушылардың өзіндік жұмысы</w:t>
      </w:r>
      <w:r w:rsidRPr="001517C6">
        <w:rPr>
          <w:rFonts w:cs="Times New Roman"/>
          <w:bCs/>
          <w:sz w:val="28"/>
          <w:szCs w:val="28"/>
          <w:lang w:val="kk-KZ"/>
        </w:rPr>
        <w:t>:</w:t>
      </w:r>
      <w:r>
        <w:rPr>
          <w:rFonts w:cs="Times New Roman"/>
          <w:bCs/>
          <w:sz w:val="28"/>
          <w:szCs w:val="28"/>
          <w:lang w:val="kk-KZ"/>
        </w:rPr>
        <w:t xml:space="preserve"> Ұлттық ою-өрнектерді пайдаланып  логотиптер орында</w:t>
      </w:r>
      <w:r w:rsidR="00F53E23">
        <w:rPr>
          <w:rFonts w:cs="Times New Roman"/>
          <w:bCs/>
          <w:sz w:val="28"/>
          <w:szCs w:val="28"/>
          <w:lang w:val="kk-KZ"/>
        </w:rPr>
        <w:t>у</w:t>
      </w:r>
      <w:r>
        <w:rPr>
          <w:rFonts w:cs="Times New Roman"/>
          <w:bCs/>
          <w:sz w:val="28"/>
          <w:szCs w:val="28"/>
          <w:lang w:val="kk-KZ"/>
        </w:rPr>
        <w:t xml:space="preserve">. </w:t>
      </w:r>
    </w:p>
    <w:p w14:paraId="5F0B492B" w14:textId="77777777" w:rsidR="00E820B7" w:rsidRDefault="00E820B7" w:rsidP="00E820B7">
      <w:pPr>
        <w:pStyle w:val="a7"/>
        <w:ind w:left="0" w:firstLine="708"/>
        <w:jc w:val="both"/>
        <w:rPr>
          <w:rFonts w:cs="Times New Roman"/>
          <w:sz w:val="28"/>
          <w:szCs w:val="28"/>
          <w:lang w:val="kk-KZ"/>
        </w:rPr>
      </w:pPr>
      <w:r>
        <w:rPr>
          <w:rFonts w:cs="Times New Roman"/>
          <w:sz w:val="28"/>
          <w:szCs w:val="28"/>
          <w:lang w:val="kk-KZ"/>
        </w:rPr>
        <w:t>Дәріс 5</w:t>
      </w:r>
      <w:r w:rsidRPr="00D81744">
        <w:rPr>
          <w:rFonts w:cs="Times New Roman"/>
          <w:sz w:val="28"/>
          <w:szCs w:val="28"/>
          <w:lang w:val="kk-KZ"/>
        </w:rPr>
        <w:t>.</w:t>
      </w:r>
      <w:r>
        <w:rPr>
          <w:rFonts w:cs="Times New Roman"/>
          <w:sz w:val="28"/>
          <w:szCs w:val="28"/>
          <w:lang w:val="kk-KZ"/>
        </w:rPr>
        <w:t xml:space="preserve"> Расторлық графика.</w:t>
      </w:r>
      <w:r w:rsidRPr="00F01A78">
        <w:rPr>
          <w:rFonts w:cs="Times New Roman"/>
          <w:lang w:val="kk-KZ"/>
        </w:rPr>
        <w:t xml:space="preserve"> </w:t>
      </w:r>
      <w:r w:rsidRPr="00F01A78">
        <w:rPr>
          <w:rStyle w:val="anegp0gi0b9av8jahpyh"/>
          <w:rFonts w:cs="Times New Roman"/>
          <w:sz w:val="28"/>
          <w:szCs w:val="28"/>
          <w:lang w:val="kk-KZ"/>
        </w:rPr>
        <w:t>ADOBE</w:t>
      </w:r>
      <w:r w:rsidRPr="00F01A78">
        <w:rPr>
          <w:rFonts w:cs="Times New Roman"/>
          <w:sz w:val="28"/>
          <w:szCs w:val="28"/>
          <w:lang w:val="kk-KZ"/>
        </w:rPr>
        <w:t xml:space="preserve"> </w:t>
      </w:r>
      <w:r w:rsidRPr="00F01A78">
        <w:rPr>
          <w:rStyle w:val="anegp0gi0b9av8jahpyh"/>
          <w:rFonts w:cs="Times New Roman"/>
          <w:sz w:val="28"/>
          <w:szCs w:val="28"/>
          <w:lang w:val="kk-KZ"/>
        </w:rPr>
        <w:t>PHOTOSHOP</w:t>
      </w:r>
      <w:r w:rsidRPr="00F01A78">
        <w:rPr>
          <w:rFonts w:cs="Times New Roman"/>
          <w:sz w:val="28"/>
          <w:szCs w:val="28"/>
          <w:lang w:val="kk-KZ"/>
        </w:rPr>
        <w:t xml:space="preserve"> </w:t>
      </w:r>
      <w:r>
        <w:rPr>
          <w:rFonts w:cs="Times New Roman"/>
          <w:sz w:val="28"/>
          <w:szCs w:val="28"/>
          <w:lang w:val="kk-KZ"/>
        </w:rPr>
        <w:t>бағдарламасының</w:t>
      </w:r>
      <w:r w:rsidRPr="00F01A78">
        <w:rPr>
          <w:rFonts w:cs="Times New Roman"/>
          <w:sz w:val="28"/>
          <w:szCs w:val="28"/>
          <w:lang w:val="kk-KZ"/>
        </w:rPr>
        <w:t xml:space="preserve"> </w:t>
      </w:r>
      <w:r w:rsidRPr="00F01A78">
        <w:rPr>
          <w:rStyle w:val="anegp0gi0b9av8jahpyh"/>
          <w:rFonts w:cs="Times New Roman"/>
          <w:sz w:val="28"/>
          <w:szCs w:val="28"/>
          <w:lang w:val="kk-KZ"/>
        </w:rPr>
        <w:t>жұмыс</w:t>
      </w:r>
      <w:r w:rsidRPr="00F01A78">
        <w:rPr>
          <w:rFonts w:cs="Times New Roman"/>
          <w:sz w:val="28"/>
          <w:szCs w:val="28"/>
          <w:lang w:val="kk-KZ"/>
        </w:rPr>
        <w:t xml:space="preserve"> </w:t>
      </w:r>
      <w:r w:rsidRPr="00F01A78">
        <w:rPr>
          <w:rStyle w:val="anegp0gi0b9av8jahpyh"/>
          <w:rFonts w:cs="Times New Roman"/>
          <w:sz w:val="28"/>
          <w:szCs w:val="28"/>
          <w:lang w:val="kk-KZ"/>
        </w:rPr>
        <w:t>негіздері</w:t>
      </w:r>
      <w:r>
        <w:rPr>
          <w:rStyle w:val="anegp0gi0b9av8jahpyh"/>
          <w:rFonts w:cs="Times New Roman"/>
          <w:sz w:val="28"/>
          <w:szCs w:val="28"/>
          <w:lang w:val="kk-KZ"/>
        </w:rPr>
        <w:t xml:space="preserve">. Дәріс барысында расторлық графика ерекшеліктері туралы білімін жетілдіріп,  </w:t>
      </w:r>
      <w:r w:rsidRPr="00F01A78">
        <w:rPr>
          <w:rStyle w:val="anegp0gi0b9av8jahpyh"/>
          <w:rFonts w:cs="Times New Roman"/>
          <w:sz w:val="28"/>
          <w:szCs w:val="28"/>
          <w:lang w:val="kk-KZ"/>
        </w:rPr>
        <w:t>ADOBE</w:t>
      </w:r>
      <w:r w:rsidRPr="00F01A78">
        <w:rPr>
          <w:rFonts w:cs="Times New Roman"/>
          <w:sz w:val="28"/>
          <w:szCs w:val="28"/>
          <w:lang w:val="kk-KZ"/>
        </w:rPr>
        <w:t xml:space="preserve"> </w:t>
      </w:r>
      <w:r w:rsidRPr="00F01A78">
        <w:rPr>
          <w:rStyle w:val="anegp0gi0b9av8jahpyh"/>
          <w:rFonts w:cs="Times New Roman"/>
          <w:sz w:val="28"/>
          <w:szCs w:val="28"/>
          <w:lang w:val="kk-KZ"/>
        </w:rPr>
        <w:t>PHOTOSHOP</w:t>
      </w:r>
      <w:r w:rsidRPr="00F01A78">
        <w:rPr>
          <w:rFonts w:cs="Times New Roman"/>
          <w:sz w:val="28"/>
          <w:szCs w:val="28"/>
          <w:lang w:val="kk-KZ"/>
        </w:rPr>
        <w:t xml:space="preserve"> </w:t>
      </w:r>
      <w:r>
        <w:rPr>
          <w:rFonts w:cs="Times New Roman"/>
          <w:sz w:val="28"/>
          <w:szCs w:val="28"/>
          <w:lang w:val="kk-KZ"/>
        </w:rPr>
        <w:t xml:space="preserve">бағдарламасының жұмыснегіздерімен танысады. </w:t>
      </w:r>
    </w:p>
    <w:p w14:paraId="4F02DBB3" w14:textId="77777777" w:rsidR="00E820B7" w:rsidRDefault="00E820B7" w:rsidP="00E820B7">
      <w:pPr>
        <w:pStyle w:val="a7"/>
        <w:ind w:left="0" w:firstLine="708"/>
        <w:jc w:val="both"/>
        <w:rPr>
          <w:rStyle w:val="anegp0gi0b9av8jahpyh"/>
          <w:rFonts w:cs="Times New Roman"/>
          <w:sz w:val="28"/>
          <w:szCs w:val="28"/>
          <w:lang w:val="kk-KZ"/>
        </w:rPr>
      </w:pPr>
      <w:r>
        <w:rPr>
          <w:rFonts w:cs="Times New Roman"/>
          <w:sz w:val="28"/>
          <w:szCs w:val="28"/>
          <w:lang w:val="kk-KZ"/>
        </w:rPr>
        <w:t>Практикалық жұмыс</w:t>
      </w:r>
      <w:r w:rsidRPr="00F01A78">
        <w:rPr>
          <w:rFonts w:cs="Times New Roman"/>
          <w:sz w:val="28"/>
          <w:szCs w:val="28"/>
          <w:lang w:val="kk-KZ"/>
        </w:rPr>
        <w:t xml:space="preserve">   </w:t>
      </w:r>
      <w:r w:rsidRPr="00414BC2">
        <w:rPr>
          <w:rFonts w:cs="Times New Roman"/>
          <w:b/>
          <w:sz w:val="28"/>
          <w:szCs w:val="28"/>
          <w:lang w:val="kk-KZ"/>
        </w:rPr>
        <w:t>Графикалық ақпаратты сақтау форматтарын зерттеу</w:t>
      </w:r>
      <w:r>
        <w:rPr>
          <w:rFonts w:cs="Times New Roman"/>
          <w:b/>
          <w:sz w:val="28"/>
          <w:szCs w:val="28"/>
          <w:lang w:val="kk-KZ"/>
        </w:rPr>
        <w:t xml:space="preserve">. </w:t>
      </w:r>
      <w:r w:rsidRPr="00414BC2">
        <w:rPr>
          <w:rFonts w:cs="Times New Roman"/>
          <w:sz w:val="28"/>
          <w:szCs w:val="28"/>
          <w:lang w:val="kk-KZ"/>
        </w:rPr>
        <w:t xml:space="preserve">RGB және cmyk түсті модельдерін құрумен, </w:t>
      </w:r>
      <w:r w:rsidRPr="00414BC2">
        <w:rPr>
          <w:rStyle w:val="anegp0gi0b9av8jahpyh"/>
          <w:rFonts w:cs="Times New Roman"/>
          <w:sz w:val="28"/>
          <w:szCs w:val="28"/>
          <w:lang w:val="kk-KZ"/>
        </w:rPr>
        <w:t>суре</w:t>
      </w:r>
      <w:r>
        <w:rPr>
          <w:rStyle w:val="anegp0gi0b9av8jahpyh"/>
          <w:rFonts w:cs="Times New Roman"/>
          <w:sz w:val="28"/>
          <w:szCs w:val="28"/>
          <w:lang w:val="kk-KZ"/>
        </w:rPr>
        <w:t>ттерді өзгеріске ұшырата алуды үйренеді. Ақпараттарды сақтау бір форматтан екінші бір форматқа ауыстыруда іскерлігі қалыптасады.</w:t>
      </w:r>
    </w:p>
    <w:p w14:paraId="3BB33D24" w14:textId="77777777" w:rsidR="00E820B7" w:rsidRDefault="00E820B7" w:rsidP="00E820B7">
      <w:pPr>
        <w:pStyle w:val="a7"/>
        <w:ind w:left="0" w:firstLine="0"/>
        <w:jc w:val="both"/>
        <w:rPr>
          <w:rFonts w:cs="Times New Roman"/>
          <w:sz w:val="28"/>
          <w:szCs w:val="28"/>
          <w:lang w:val="kk-KZ"/>
        </w:rPr>
      </w:pPr>
      <w:r>
        <w:rPr>
          <w:rStyle w:val="anegp0gi0b9av8jahpyh"/>
          <w:rFonts w:cs="Times New Roman"/>
          <w:sz w:val="28"/>
          <w:szCs w:val="28"/>
          <w:lang w:val="kk-KZ"/>
        </w:rPr>
        <w:tab/>
      </w:r>
      <w:r>
        <w:rPr>
          <w:rFonts w:cs="Times New Roman"/>
          <w:sz w:val="28"/>
          <w:szCs w:val="28"/>
          <w:lang w:val="kk-KZ"/>
        </w:rPr>
        <w:t>Білім алушылардың өзіндік жұмысы</w:t>
      </w:r>
      <w:r w:rsidRPr="001517C6">
        <w:rPr>
          <w:rFonts w:cs="Times New Roman"/>
          <w:bCs/>
          <w:sz w:val="28"/>
          <w:szCs w:val="28"/>
          <w:lang w:val="kk-KZ"/>
        </w:rPr>
        <w:t>:</w:t>
      </w:r>
      <w:r w:rsidRPr="00414BC2">
        <w:rPr>
          <w:rStyle w:val="anegp0gi0b9av8jahpyh"/>
          <w:rFonts w:cs="Times New Roman"/>
          <w:sz w:val="28"/>
          <w:szCs w:val="28"/>
          <w:lang w:val="kk-KZ"/>
        </w:rPr>
        <w:t xml:space="preserve"> </w:t>
      </w:r>
      <w:r>
        <w:rPr>
          <w:rStyle w:val="anegp0gi0b9av8jahpyh"/>
          <w:rFonts w:cs="Times New Roman"/>
          <w:sz w:val="28"/>
          <w:szCs w:val="28"/>
          <w:lang w:val="kk-KZ"/>
        </w:rPr>
        <w:t xml:space="preserve">тапсырма </w:t>
      </w:r>
      <w:r w:rsidRPr="00F01A78">
        <w:rPr>
          <w:rStyle w:val="anegp0gi0b9av8jahpyh"/>
          <w:rFonts w:cs="Times New Roman"/>
          <w:sz w:val="28"/>
          <w:szCs w:val="28"/>
          <w:lang w:val="kk-KZ"/>
        </w:rPr>
        <w:t>ADOBE</w:t>
      </w:r>
      <w:r w:rsidRPr="00F01A78">
        <w:rPr>
          <w:rFonts w:cs="Times New Roman"/>
          <w:sz w:val="28"/>
          <w:szCs w:val="28"/>
          <w:lang w:val="kk-KZ"/>
        </w:rPr>
        <w:t xml:space="preserve"> </w:t>
      </w:r>
      <w:r w:rsidRPr="00F01A78">
        <w:rPr>
          <w:rStyle w:val="anegp0gi0b9av8jahpyh"/>
          <w:rFonts w:cs="Times New Roman"/>
          <w:sz w:val="28"/>
          <w:szCs w:val="28"/>
          <w:lang w:val="kk-KZ"/>
        </w:rPr>
        <w:t>PHOTOSHOP</w:t>
      </w:r>
      <w:r w:rsidRPr="00F01A78">
        <w:rPr>
          <w:rFonts w:cs="Times New Roman"/>
          <w:sz w:val="28"/>
          <w:szCs w:val="28"/>
          <w:lang w:val="kk-KZ"/>
        </w:rPr>
        <w:t xml:space="preserve"> </w:t>
      </w:r>
      <w:r>
        <w:rPr>
          <w:rFonts w:cs="Times New Roman"/>
          <w:sz w:val="28"/>
          <w:szCs w:val="28"/>
          <w:lang w:val="kk-KZ"/>
        </w:rPr>
        <w:t>бағдарламасында суреттерді түрлендіру.</w:t>
      </w:r>
    </w:p>
    <w:p w14:paraId="663D631F" w14:textId="4CEF9828" w:rsidR="00E820B7" w:rsidRDefault="00E820B7" w:rsidP="00E820B7">
      <w:pPr>
        <w:pStyle w:val="a7"/>
        <w:ind w:left="0" w:firstLine="708"/>
        <w:jc w:val="both"/>
        <w:rPr>
          <w:rStyle w:val="anegp0gi0b9av8jahpyh"/>
          <w:rFonts w:cs="Times New Roman"/>
          <w:sz w:val="28"/>
          <w:szCs w:val="28"/>
          <w:lang w:val="kk-KZ"/>
        </w:rPr>
      </w:pPr>
      <w:r>
        <w:rPr>
          <w:rFonts w:cs="Times New Roman"/>
          <w:sz w:val="28"/>
          <w:szCs w:val="28"/>
          <w:lang w:val="kk-KZ"/>
        </w:rPr>
        <w:t>Дәріс 6</w:t>
      </w:r>
      <w:r w:rsidRPr="00D81744">
        <w:rPr>
          <w:rFonts w:cs="Times New Roman"/>
          <w:sz w:val="28"/>
          <w:szCs w:val="28"/>
          <w:lang w:val="kk-KZ"/>
        </w:rPr>
        <w:t>.</w:t>
      </w:r>
      <w:r w:rsidRPr="006B5002">
        <w:rPr>
          <w:rFonts w:cs="Times New Roman"/>
          <w:sz w:val="28"/>
          <w:szCs w:val="28"/>
          <w:lang w:val="kk-KZ"/>
        </w:rPr>
        <w:t xml:space="preserve"> </w:t>
      </w:r>
      <w:r w:rsidRPr="006B5002">
        <w:rPr>
          <w:rStyle w:val="anegp0gi0b9av8jahpyh"/>
          <w:rFonts w:cs="Times New Roman"/>
          <w:b/>
          <w:sz w:val="28"/>
          <w:szCs w:val="28"/>
          <w:lang w:val="kk-KZ"/>
        </w:rPr>
        <w:t>Компьютерлік</w:t>
      </w:r>
      <w:r w:rsidRPr="006B5002">
        <w:rPr>
          <w:rFonts w:cs="Times New Roman"/>
          <w:b/>
          <w:sz w:val="28"/>
          <w:szCs w:val="28"/>
          <w:lang w:val="kk-KZ"/>
        </w:rPr>
        <w:t xml:space="preserve"> </w:t>
      </w:r>
      <w:r w:rsidRPr="006B5002">
        <w:rPr>
          <w:rStyle w:val="anegp0gi0b9av8jahpyh"/>
          <w:rFonts w:cs="Times New Roman"/>
          <w:b/>
          <w:sz w:val="28"/>
          <w:szCs w:val="28"/>
          <w:lang w:val="kk-KZ"/>
        </w:rPr>
        <w:t>графикада  мәтін жазу,</w:t>
      </w:r>
      <w:r w:rsidRPr="006B5002">
        <w:rPr>
          <w:rFonts w:cs="Times New Roman"/>
          <w:b/>
          <w:sz w:val="28"/>
          <w:szCs w:val="28"/>
          <w:lang w:val="kk-KZ"/>
        </w:rPr>
        <w:t xml:space="preserve"> </w:t>
      </w:r>
      <w:r w:rsidRPr="006B5002">
        <w:rPr>
          <w:rStyle w:val="anegp0gi0b9av8jahpyh"/>
          <w:rFonts w:cs="Times New Roman"/>
          <w:b/>
          <w:sz w:val="28"/>
          <w:szCs w:val="28"/>
          <w:lang w:val="kk-KZ"/>
        </w:rPr>
        <w:t>көшіру,</w:t>
      </w:r>
      <w:r w:rsidRPr="006B5002">
        <w:rPr>
          <w:rFonts w:cs="Times New Roman"/>
          <w:b/>
          <w:sz w:val="28"/>
          <w:szCs w:val="28"/>
          <w:lang w:val="kk-KZ"/>
        </w:rPr>
        <w:t xml:space="preserve"> </w:t>
      </w:r>
      <w:r w:rsidRPr="006B5002">
        <w:rPr>
          <w:rStyle w:val="anegp0gi0b9av8jahpyh"/>
          <w:rFonts w:cs="Times New Roman"/>
          <w:b/>
          <w:sz w:val="28"/>
          <w:szCs w:val="28"/>
          <w:lang w:val="kk-KZ"/>
        </w:rPr>
        <w:t>туралау.</w:t>
      </w:r>
      <w:r>
        <w:rPr>
          <w:rStyle w:val="anegp0gi0b9av8jahpyh"/>
          <w:rFonts w:cs="Times New Roman"/>
          <w:sz w:val="28"/>
          <w:szCs w:val="28"/>
          <w:lang w:val="kk-KZ"/>
        </w:rPr>
        <w:t xml:space="preserve"> Дәріс барысында мәтінді жазу</w:t>
      </w:r>
      <w:r w:rsidR="00BE3CD4">
        <w:rPr>
          <w:rStyle w:val="anegp0gi0b9av8jahpyh"/>
          <w:rFonts w:cs="Times New Roman"/>
          <w:sz w:val="28"/>
          <w:szCs w:val="28"/>
          <w:lang w:val="kk-KZ"/>
        </w:rPr>
        <w:t>ды</w:t>
      </w:r>
      <w:r>
        <w:rPr>
          <w:rStyle w:val="anegp0gi0b9av8jahpyh"/>
          <w:rFonts w:cs="Times New Roman"/>
          <w:sz w:val="28"/>
          <w:szCs w:val="28"/>
          <w:lang w:val="kk-KZ"/>
        </w:rPr>
        <w:t xml:space="preserve"> түрлендіру</w:t>
      </w:r>
      <w:r w:rsidR="00BE3CD4">
        <w:rPr>
          <w:rStyle w:val="anegp0gi0b9av8jahpyh"/>
          <w:rFonts w:cs="Times New Roman"/>
          <w:sz w:val="28"/>
          <w:szCs w:val="28"/>
          <w:lang w:val="kk-KZ"/>
        </w:rPr>
        <w:t>ді</w:t>
      </w:r>
      <w:r>
        <w:rPr>
          <w:rStyle w:val="anegp0gi0b9av8jahpyh"/>
          <w:rFonts w:cs="Times New Roman"/>
          <w:sz w:val="28"/>
          <w:szCs w:val="28"/>
          <w:lang w:val="kk-KZ"/>
        </w:rPr>
        <w:t>, шрифт түрлері</w:t>
      </w:r>
      <w:r w:rsidR="00BE3CD4">
        <w:rPr>
          <w:rStyle w:val="anegp0gi0b9av8jahpyh"/>
          <w:rFonts w:cs="Times New Roman"/>
          <w:sz w:val="28"/>
          <w:szCs w:val="28"/>
          <w:lang w:val="kk-KZ"/>
        </w:rPr>
        <w:t>н, мәтінді көшіруді</w:t>
      </w:r>
      <w:r>
        <w:rPr>
          <w:rStyle w:val="anegp0gi0b9av8jahpyh"/>
          <w:rFonts w:cs="Times New Roman"/>
          <w:sz w:val="28"/>
          <w:szCs w:val="28"/>
          <w:lang w:val="kk-KZ"/>
        </w:rPr>
        <w:t>, өңдеу құралдары туралы білімді меңгереді.</w:t>
      </w:r>
    </w:p>
    <w:p w14:paraId="5C107C52" w14:textId="0170948A" w:rsidR="00E820B7" w:rsidRPr="006B5002" w:rsidRDefault="00E820B7" w:rsidP="00E820B7">
      <w:pPr>
        <w:pStyle w:val="a7"/>
        <w:ind w:left="0" w:firstLine="708"/>
        <w:jc w:val="both"/>
        <w:rPr>
          <w:rStyle w:val="anegp0gi0b9av8jahpyh"/>
          <w:rFonts w:cs="Times New Roman"/>
          <w:b/>
          <w:sz w:val="28"/>
          <w:szCs w:val="28"/>
          <w:lang w:val="kk-KZ"/>
        </w:rPr>
      </w:pPr>
      <w:r w:rsidRPr="006B5002">
        <w:rPr>
          <w:rFonts w:cs="Times New Roman"/>
          <w:sz w:val="28"/>
          <w:szCs w:val="28"/>
          <w:lang w:val="kk-KZ"/>
        </w:rPr>
        <w:t>Практикалық жұмыс</w:t>
      </w:r>
      <w:r>
        <w:rPr>
          <w:rFonts w:cs="Times New Roman"/>
          <w:sz w:val="28"/>
          <w:szCs w:val="28"/>
          <w:lang w:val="kk-KZ"/>
        </w:rPr>
        <w:t>.</w:t>
      </w:r>
      <w:r>
        <w:rPr>
          <w:rFonts w:cs="Times New Roman"/>
          <w:sz w:val="20"/>
          <w:szCs w:val="20"/>
          <w:lang w:val="kk-KZ"/>
        </w:rPr>
        <w:t xml:space="preserve"> </w:t>
      </w:r>
      <w:r w:rsidRPr="006B5002">
        <w:rPr>
          <w:rFonts w:cs="Times New Roman"/>
          <w:b/>
          <w:sz w:val="28"/>
          <w:szCs w:val="28"/>
          <w:lang w:val="kk-KZ"/>
        </w:rPr>
        <w:t>CORELDRAW бағдарламасында бұйымға мәтінді орналастыру.</w:t>
      </w:r>
      <w:r>
        <w:rPr>
          <w:rFonts w:cs="Times New Roman"/>
          <w:b/>
          <w:sz w:val="28"/>
          <w:szCs w:val="28"/>
          <w:lang w:val="kk-KZ"/>
        </w:rPr>
        <w:t xml:space="preserve"> </w:t>
      </w:r>
      <w:r w:rsidRPr="006B5002">
        <w:rPr>
          <w:rFonts w:cs="Times New Roman"/>
          <w:sz w:val="28"/>
          <w:szCs w:val="28"/>
          <w:lang w:val="kk-KZ"/>
        </w:rPr>
        <w:t>Білім алушы</w:t>
      </w:r>
      <w:r>
        <w:rPr>
          <w:rFonts w:cs="Times New Roman"/>
          <w:sz w:val="28"/>
          <w:szCs w:val="28"/>
          <w:lang w:val="kk-KZ"/>
        </w:rPr>
        <w:t>лар</w:t>
      </w:r>
      <w:r w:rsidRPr="006B5002">
        <w:rPr>
          <w:rFonts w:cs="Times New Roman"/>
          <w:sz w:val="28"/>
          <w:szCs w:val="28"/>
          <w:lang w:val="kk-KZ"/>
        </w:rPr>
        <w:t xml:space="preserve"> практикалық жұмысты орындауда</w:t>
      </w:r>
      <w:r>
        <w:rPr>
          <w:rFonts w:cs="Times New Roman"/>
          <w:sz w:val="28"/>
          <w:szCs w:val="28"/>
          <w:lang w:val="kk-KZ"/>
        </w:rPr>
        <w:t xml:space="preserve"> </w:t>
      </w:r>
      <w:r w:rsidR="00F53E23" w:rsidRPr="006B5002">
        <w:rPr>
          <w:rFonts w:cs="Times New Roman"/>
          <w:sz w:val="28"/>
          <w:szCs w:val="28"/>
          <w:lang w:val="kk-KZ"/>
        </w:rPr>
        <w:t>COREL DRAW</w:t>
      </w:r>
      <w:r w:rsidRPr="006B5002">
        <w:rPr>
          <w:rFonts w:cs="Times New Roman"/>
          <w:sz w:val="28"/>
          <w:szCs w:val="28"/>
          <w:lang w:val="kk-KZ"/>
        </w:rPr>
        <w:t xml:space="preserve"> бағдарламасында  мәтінмен  жұмыс істеуді</w:t>
      </w:r>
      <w:r>
        <w:rPr>
          <w:rFonts w:cs="Times New Roman"/>
          <w:sz w:val="28"/>
          <w:szCs w:val="28"/>
          <w:lang w:val="kk-KZ"/>
        </w:rPr>
        <w:t>. Мә</w:t>
      </w:r>
      <w:r w:rsidRPr="006B5002">
        <w:rPr>
          <w:rFonts w:cs="Times New Roman"/>
          <w:sz w:val="28"/>
          <w:szCs w:val="28"/>
          <w:lang w:val="kk-KZ"/>
        </w:rPr>
        <w:t xml:space="preserve">тінді түрлендіруді. </w:t>
      </w:r>
      <w:r w:rsidRPr="006B5002">
        <w:rPr>
          <w:rStyle w:val="anegp0gi0b9av8jahpyh"/>
          <w:rFonts w:cs="Times New Roman"/>
          <w:sz w:val="28"/>
          <w:szCs w:val="28"/>
          <w:lang w:val="kk-KZ"/>
        </w:rPr>
        <w:t>Контур жүрг</w:t>
      </w:r>
      <w:r>
        <w:rPr>
          <w:rStyle w:val="anegp0gi0b9av8jahpyh"/>
          <w:rFonts w:cs="Times New Roman"/>
          <w:sz w:val="28"/>
          <w:szCs w:val="28"/>
          <w:lang w:val="kk-KZ"/>
        </w:rPr>
        <w:t>і</w:t>
      </w:r>
      <w:r w:rsidRPr="006B5002">
        <w:rPr>
          <w:rStyle w:val="anegp0gi0b9av8jahpyh"/>
          <w:rFonts w:cs="Times New Roman"/>
          <w:sz w:val="28"/>
          <w:szCs w:val="28"/>
          <w:lang w:val="kk-KZ"/>
        </w:rPr>
        <w:t>зу.</w:t>
      </w:r>
      <w:r w:rsidRPr="006B5002">
        <w:rPr>
          <w:rFonts w:cs="Times New Roman"/>
          <w:sz w:val="28"/>
          <w:szCs w:val="28"/>
          <w:lang w:val="kk-KZ"/>
        </w:rPr>
        <w:t xml:space="preserve"> </w:t>
      </w:r>
      <w:r>
        <w:rPr>
          <w:rFonts w:cs="Times New Roman"/>
          <w:sz w:val="28"/>
          <w:szCs w:val="28"/>
          <w:lang w:val="kk-KZ"/>
        </w:rPr>
        <w:t>Түстерді өзгерту</w:t>
      </w:r>
      <w:r w:rsidRPr="006B5002">
        <w:rPr>
          <w:rFonts w:cs="Times New Roman"/>
          <w:sz w:val="28"/>
          <w:szCs w:val="28"/>
          <w:lang w:val="kk-KZ"/>
        </w:rPr>
        <w:t>, т</w:t>
      </w:r>
      <w:r w:rsidRPr="006B5002">
        <w:rPr>
          <w:rStyle w:val="anegp0gi0b9av8jahpyh"/>
          <w:rFonts w:cs="Times New Roman"/>
          <w:sz w:val="28"/>
          <w:szCs w:val="28"/>
          <w:lang w:val="kk-KZ"/>
        </w:rPr>
        <w:t>олтыру тәсілдерін меңгеру.</w:t>
      </w:r>
    </w:p>
    <w:p w14:paraId="7F7E2A61" w14:textId="77777777" w:rsidR="00E820B7" w:rsidRDefault="00E820B7" w:rsidP="00E820B7">
      <w:pPr>
        <w:pStyle w:val="a7"/>
        <w:ind w:left="0" w:firstLine="708"/>
        <w:jc w:val="both"/>
        <w:rPr>
          <w:rFonts w:cs="Times New Roman"/>
          <w:bCs/>
          <w:sz w:val="28"/>
          <w:szCs w:val="28"/>
          <w:lang w:val="kk-KZ"/>
        </w:rPr>
      </w:pPr>
      <w:r>
        <w:rPr>
          <w:rFonts w:cs="Times New Roman"/>
          <w:sz w:val="28"/>
          <w:szCs w:val="28"/>
          <w:lang w:val="kk-KZ"/>
        </w:rPr>
        <w:t>Білім алушылардың өзіндік жұмысы</w:t>
      </w:r>
      <w:r w:rsidRPr="001517C6">
        <w:rPr>
          <w:rFonts w:cs="Times New Roman"/>
          <w:bCs/>
          <w:sz w:val="28"/>
          <w:szCs w:val="28"/>
          <w:lang w:val="kk-KZ"/>
        </w:rPr>
        <w:t>:</w:t>
      </w:r>
      <w:r>
        <w:rPr>
          <w:rFonts w:cs="Times New Roman"/>
          <w:bCs/>
          <w:sz w:val="28"/>
          <w:szCs w:val="28"/>
          <w:lang w:val="kk-KZ"/>
        </w:rPr>
        <w:t xml:space="preserve"> тапсырма Тігін бұйымдары футболка, кепка, т.б  мәтін жазып орналастырыңыз.</w:t>
      </w:r>
    </w:p>
    <w:p w14:paraId="262CCE37" w14:textId="77777777" w:rsidR="00E820B7" w:rsidRPr="00947FE1" w:rsidRDefault="00E820B7" w:rsidP="00E820B7">
      <w:pPr>
        <w:pStyle w:val="a7"/>
        <w:ind w:left="0" w:firstLine="708"/>
        <w:jc w:val="both"/>
        <w:rPr>
          <w:rFonts w:cs="Times New Roman"/>
          <w:b/>
          <w:sz w:val="28"/>
          <w:szCs w:val="28"/>
          <w:lang w:val="kk-KZ"/>
        </w:rPr>
      </w:pPr>
      <w:r>
        <w:rPr>
          <w:rFonts w:cs="Times New Roman"/>
          <w:sz w:val="28"/>
          <w:szCs w:val="28"/>
          <w:lang w:val="kk-KZ"/>
        </w:rPr>
        <w:t>Дәріс 7</w:t>
      </w:r>
      <w:r w:rsidRPr="00D81744">
        <w:rPr>
          <w:rFonts w:cs="Times New Roman"/>
          <w:sz w:val="28"/>
          <w:szCs w:val="28"/>
          <w:lang w:val="kk-KZ"/>
        </w:rPr>
        <w:t>.</w:t>
      </w:r>
      <w:r w:rsidRPr="006B5002">
        <w:rPr>
          <w:rFonts w:cs="Times New Roman"/>
          <w:sz w:val="28"/>
          <w:szCs w:val="28"/>
          <w:lang w:val="kk-KZ"/>
        </w:rPr>
        <w:t xml:space="preserve"> </w:t>
      </w:r>
      <w:r w:rsidRPr="00F26543">
        <w:rPr>
          <w:b/>
          <w:sz w:val="28"/>
          <w:szCs w:val="28"/>
          <w:lang w:val="kk-KZ"/>
        </w:rPr>
        <w:t>Фракталды графикада тігін бұйымдарын жобалау</w:t>
      </w:r>
      <w:r>
        <w:rPr>
          <w:b/>
          <w:sz w:val="28"/>
          <w:szCs w:val="28"/>
          <w:lang w:val="kk-KZ"/>
        </w:rPr>
        <w:t>.</w:t>
      </w:r>
      <w:r>
        <w:rPr>
          <w:rStyle w:val="anegp0gi0b9av8jahpyh"/>
          <w:rFonts w:cs="Times New Roman"/>
          <w:b/>
          <w:sz w:val="28"/>
          <w:szCs w:val="28"/>
          <w:lang w:val="kk-KZ"/>
        </w:rPr>
        <w:t xml:space="preserve"> </w:t>
      </w:r>
      <w:r>
        <w:rPr>
          <w:rFonts w:cs="Times New Roman"/>
          <w:sz w:val="28"/>
          <w:szCs w:val="28"/>
          <w:lang w:val="kk-KZ"/>
        </w:rPr>
        <w:t>Фракталды графика ерекшелігімен танысады. Фракталды графиканы тігін бұйымдарынында пайдаланатын материал бетінің фактурасын шығаруда қолдану туралы білімді меңгереді.</w:t>
      </w:r>
    </w:p>
    <w:p w14:paraId="1FEFDAF1" w14:textId="77777777" w:rsidR="00E820B7" w:rsidRPr="00040635" w:rsidRDefault="00E820B7" w:rsidP="00E820B7">
      <w:pPr>
        <w:pStyle w:val="a7"/>
        <w:ind w:left="0" w:firstLine="708"/>
        <w:jc w:val="both"/>
        <w:rPr>
          <w:rFonts w:cs="Times New Roman"/>
          <w:b/>
          <w:sz w:val="28"/>
          <w:szCs w:val="28"/>
          <w:lang w:val="kk-KZ"/>
        </w:rPr>
      </w:pPr>
      <w:r w:rsidRPr="006B5002">
        <w:rPr>
          <w:rFonts w:cs="Times New Roman"/>
          <w:sz w:val="28"/>
          <w:szCs w:val="28"/>
          <w:lang w:val="kk-KZ"/>
        </w:rPr>
        <w:t>Практикалық жұмыс</w:t>
      </w:r>
      <w:r>
        <w:rPr>
          <w:rFonts w:cs="Times New Roman"/>
          <w:sz w:val="28"/>
          <w:szCs w:val="28"/>
          <w:lang w:val="kk-KZ"/>
        </w:rPr>
        <w:t>.</w:t>
      </w:r>
      <w:r>
        <w:rPr>
          <w:rStyle w:val="21"/>
          <w:rFonts w:cs="Times New Roman"/>
          <w:color w:val="000000"/>
          <w:sz w:val="28"/>
          <w:szCs w:val="28"/>
          <w:lang w:val="kk-KZ" w:eastAsia="kk-KZ"/>
        </w:rPr>
        <w:t xml:space="preserve"> </w:t>
      </w:r>
      <w:r w:rsidRPr="004F6C47">
        <w:rPr>
          <w:rStyle w:val="21"/>
          <w:rFonts w:cs="Times New Roman"/>
          <w:b/>
          <w:color w:val="000000"/>
          <w:sz w:val="28"/>
          <w:szCs w:val="28"/>
          <w:lang w:val="kk-KZ" w:eastAsia="kk-KZ"/>
        </w:rPr>
        <w:t>Фракталды графикалық бейнелерді тігін бұйымы материалына түсіру.</w:t>
      </w:r>
      <w:r w:rsidRPr="004F6C47">
        <w:rPr>
          <w:rStyle w:val="anegp0gi0b9av8jahpyh"/>
          <w:rFonts w:cs="Times New Roman"/>
          <w:b/>
          <w:sz w:val="28"/>
          <w:szCs w:val="28"/>
          <w:lang w:val="kk-KZ"/>
        </w:rPr>
        <w:t xml:space="preserve"> </w:t>
      </w:r>
      <w:r w:rsidRPr="004F6C47">
        <w:rPr>
          <w:rStyle w:val="anegp0gi0b9av8jahpyh"/>
          <w:rFonts w:cs="Times New Roman"/>
          <w:sz w:val="28"/>
          <w:szCs w:val="28"/>
          <w:lang w:val="kk-KZ"/>
        </w:rPr>
        <w:t xml:space="preserve">Практикалық жұмысты </w:t>
      </w:r>
      <w:r w:rsidRPr="00040635">
        <w:rPr>
          <w:rStyle w:val="anegp0gi0b9av8jahpyh"/>
          <w:rFonts w:cs="Times New Roman"/>
          <w:sz w:val="28"/>
          <w:szCs w:val="28"/>
          <w:lang w:val="kk-KZ"/>
        </w:rPr>
        <w:t>орындауда</w:t>
      </w:r>
      <w:r w:rsidRPr="00040635">
        <w:rPr>
          <w:rStyle w:val="anegp0gi0b9av8jahpyh"/>
          <w:rFonts w:cs="Times New Roman"/>
          <w:b/>
          <w:sz w:val="28"/>
          <w:szCs w:val="28"/>
          <w:lang w:val="kk-KZ"/>
        </w:rPr>
        <w:t xml:space="preserve"> </w:t>
      </w:r>
      <w:r w:rsidRPr="00040635">
        <w:rPr>
          <w:rFonts w:cs="Times New Roman"/>
          <w:sz w:val="28"/>
          <w:szCs w:val="28"/>
          <w:lang w:val="kk-KZ"/>
        </w:rPr>
        <w:t xml:space="preserve"> </w:t>
      </w:r>
      <w:r w:rsidRPr="00040635">
        <w:rPr>
          <w:rStyle w:val="anegp0gi0b9av8jahpyh"/>
          <w:rFonts w:cs="Times New Roman"/>
          <w:sz w:val="28"/>
          <w:szCs w:val="28"/>
          <w:lang w:val="kk-KZ"/>
        </w:rPr>
        <w:t>үлгіні</w:t>
      </w:r>
      <w:r w:rsidRPr="00040635">
        <w:rPr>
          <w:rFonts w:cs="Times New Roman"/>
          <w:sz w:val="28"/>
          <w:szCs w:val="28"/>
          <w:lang w:val="kk-KZ"/>
        </w:rPr>
        <w:t xml:space="preserve"> толтыру</w:t>
      </w:r>
      <w:r w:rsidRPr="00040635">
        <w:rPr>
          <w:rStyle w:val="anegp0gi0b9av8jahpyh"/>
          <w:rFonts w:cs="Times New Roman"/>
          <w:sz w:val="28"/>
          <w:szCs w:val="28"/>
          <w:lang w:val="kk-KZ"/>
        </w:rPr>
        <w:t>,</w:t>
      </w:r>
      <w:r w:rsidRPr="00040635">
        <w:rPr>
          <w:rFonts w:cs="Times New Roman"/>
          <w:sz w:val="28"/>
          <w:szCs w:val="28"/>
          <w:lang w:val="kk-KZ"/>
        </w:rPr>
        <w:t xml:space="preserve"> </w:t>
      </w:r>
      <w:r w:rsidRPr="00040635">
        <w:rPr>
          <w:rStyle w:val="anegp0gi0b9av8jahpyh"/>
          <w:rFonts w:cs="Times New Roman"/>
          <w:sz w:val="28"/>
          <w:szCs w:val="28"/>
          <w:lang w:val="kk-KZ"/>
        </w:rPr>
        <w:t xml:space="preserve">параметрлер, </w:t>
      </w:r>
      <w:r w:rsidRPr="00040635">
        <w:rPr>
          <w:rFonts w:cs="Times New Roman"/>
          <w:sz w:val="28"/>
          <w:szCs w:val="28"/>
          <w:lang w:val="kk-KZ"/>
        </w:rPr>
        <w:t xml:space="preserve">екі </w:t>
      </w:r>
      <w:r w:rsidRPr="00040635">
        <w:rPr>
          <w:rStyle w:val="anegp0gi0b9av8jahpyh"/>
          <w:rFonts w:cs="Times New Roman"/>
          <w:sz w:val="28"/>
          <w:szCs w:val="28"/>
          <w:lang w:val="kk-KZ"/>
        </w:rPr>
        <w:t>түсті</w:t>
      </w:r>
      <w:r w:rsidRPr="00040635">
        <w:rPr>
          <w:rFonts w:cs="Times New Roman"/>
          <w:sz w:val="28"/>
          <w:szCs w:val="28"/>
          <w:lang w:val="kk-KZ"/>
        </w:rPr>
        <w:t xml:space="preserve"> </w:t>
      </w:r>
      <w:r w:rsidRPr="00040635">
        <w:rPr>
          <w:rStyle w:val="anegp0gi0b9av8jahpyh"/>
          <w:rFonts w:cs="Times New Roman"/>
          <w:sz w:val="28"/>
          <w:szCs w:val="28"/>
          <w:lang w:val="kk-KZ"/>
        </w:rPr>
        <w:t>үлгіні</w:t>
      </w:r>
      <w:r w:rsidRPr="00040635">
        <w:rPr>
          <w:rFonts w:cs="Times New Roman"/>
          <w:sz w:val="28"/>
          <w:szCs w:val="28"/>
          <w:lang w:val="kk-KZ"/>
        </w:rPr>
        <w:t xml:space="preserve"> </w:t>
      </w:r>
      <w:r w:rsidRPr="00040635">
        <w:rPr>
          <w:rStyle w:val="anegp0gi0b9av8jahpyh"/>
          <w:rFonts w:cs="Times New Roman"/>
          <w:sz w:val="28"/>
          <w:szCs w:val="28"/>
          <w:lang w:val="kk-KZ"/>
        </w:rPr>
        <w:t>толтыру</w:t>
      </w:r>
      <w:r w:rsidRPr="00040635">
        <w:rPr>
          <w:rFonts w:cs="Times New Roman"/>
          <w:sz w:val="28"/>
          <w:szCs w:val="28"/>
          <w:lang w:val="kk-KZ"/>
        </w:rPr>
        <w:t xml:space="preserve"> </w:t>
      </w:r>
      <w:r w:rsidRPr="00040635">
        <w:rPr>
          <w:rStyle w:val="anegp0gi0b9av8jahpyh"/>
          <w:rFonts w:cs="Times New Roman"/>
          <w:sz w:val="28"/>
          <w:szCs w:val="28"/>
          <w:lang w:val="kk-KZ"/>
        </w:rPr>
        <w:t xml:space="preserve">редакторымен жұмыс жасайды. </w:t>
      </w:r>
      <w:r w:rsidRPr="00040635">
        <w:rPr>
          <w:rStyle w:val="anegp0gi0b9av8jahpyh"/>
          <w:rFonts w:cs="Times New Roman"/>
          <w:sz w:val="28"/>
          <w:szCs w:val="28"/>
          <w:lang w:val="kk-KZ"/>
        </w:rPr>
        <w:lastRenderedPageBreak/>
        <w:t>Т</w:t>
      </w:r>
      <w:r w:rsidRPr="00040635">
        <w:rPr>
          <w:rFonts w:cs="Times New Roman"/>
          <w:sz w:val="28"/>
          <w:szCs w:val="28"/>
          <w:lang w:val="kk-KZ"/>
        </w:rPr>
        <w:t xml:space="preserve">олық </w:t>
      </w:r>
      <w:r w:rsidRPr="00040635">
        <w:rPr>
          <w:rStyle w:val="anegp0gi0b9av8jahpyh"/>
          <w:rFonts w:cs="Times New Roman"/>
          <w:sz w:val="28"/>
          <w:szCs w:val="28"/>
          <w:lang w:val="kk-KZ"/>
        </w:rPr>
        <w:t>түсті</w:t>
      </w:r>
      <w:r w:rsidRPr="00040635">
        <w:rPr>
          <w:rFonts w:cs="Times New Roman"/>
          <w:sz w:val="28"/>
          <w:szCs w:val="28"/>
          <w:lang w:val="kk-KZ"/>
        </w:rPr>
        <w:t xml:space="preserve"> </w:t>
      </w:r>
      <w:r w:rsidRPr="00040635">
        <w:rPr>
          <w:rStyle w:val="anegp0gi0b9av8jahpyh"/>
          <w:rFonts w:cs="Times New Roman"/>
          <w:sz w:val="28"/>
          <w:szCs w:val="28"/>
          <w:lang w:val="kk-KZ"/>
        </w:rPr>
        <w:t>өрнектер,</w:t>
      </w:r>
      <w:r w:rsidRPr="00040635">
        <w:rPr>
          <w:rFonts w:cs="Times New Roman"/>
          <w:sz w:val="28"/>
          <w:szCs w:val="28"/>
          <w:lang w:val="kk-KZ"/>
        </w:rPr>
        <w:t xml:space="preserve"> т</w:t>
      </w:r>
      <w:r w:rsidRPr="00040635">
        <w:rPr>
          <w:rStyle w:val="anegp0gi0b9av8jahpyh"/>
          <w:rFonts w:cs="Times New Roman"/>
          <w:sz w:val="28"/>
          <w:szCs w:val="28"/>
          <w:lang w:val="kk-KZ"/>
        </w:rPr>
        <w:t>екстураны</w:t>
      </w:r>
      <w:r w:rsidRPr="00040635">
        <w:rPr>
          <w:rFonts w:cs="Times New Roman"/>
          <w:sz w:val="28"/>
          <w:szCs w:val="28"/>
          <w:lang w:val="kk-KZ"/>
        </w:rPr>
        <w:t xml:space="preserve"> толтыру</w:t>
      </w:r>
      <w:r w:rsidRPr="00040635">
        <w:rPr>
          <w:rStyle w:val="anegp0gi0b9av8jahpyh"/>
          <w:rFonts w:cs="Times New Roman"/>
          <w:sz w:val="28"/>
          <w:szCs w:val="28"/>
          <w:lang w:val="kk-KZ"/>
        </w:rPr>
        <w:t xml:space="preserve"> құралдарын пайдалануды үйренеді </w:t>
      </w:r>
      <w:r w:rsidRPr="00040635">
        <w:rPr>
          <w:rFonts w:cs="Times New Roman"/>
          <w:sz w:val="28"/>
          <w:szCs w:val="28"/>
          <w:lang w:val="kk-KZ"/>
        </w:rPr>
        <w:t xml:space="preserve"> </w:t>
      </w:r>
    </w:p>
    <w:p w14:paraId="4FAF038D" w14:textId="5D5F3A59" w:rsidR="00E820B7" w:rsidRPr="00040635" w:rsidRDefault="00E820B7" w:rsidP="00E820B7">
      <w:pPr>
        <w:spacing w:after="0" w:line="240" w:lineRule="auto"/>
        <w:ind w:firstLine="708"/>
        <w:jc w:val="both"/>
        <w:rPr>
          <w:rFonts w:ascii="Times New Roman" w:hAnsi="Times New Roman" w:cs="Times New Roman"/>
          <w:sz w:val="28"/>
          <w:szCs w:val="28"/>
          <w:lang w:val="kk-KZ"/>
        </w:rPr>
      </w:pPr>
      <w:r w:rsidRPr="00040635">
        <w:rPr>
          <w:rFonts w:ascii="Times New Roman" w:hAnsi="Times New Roman" w:cs="Times New Roman"/>
          <w:sz w:val="28"/>
          <w:szCs w:val="28"/>
          <w:lang w:val="kk-KZ"/>
        </w:rPr>
        <w:t>Білім алушылардың өзіндік жұмысы: Заманауи костюм дизайны тақырыбында костюм эскизін  фракталды графикада орындауға тапсырма беріледі.</w:t>
      </w:r>
      <w:r w:rsidR="00A8299E">
        <w:rPr>
          <w:rFonts w:ascii="Times New Roman" w:hAnsi="Times New Roman" w:cs="Times New Roman"/>
          <w:sz w:val="28"/>
          <w:szCs w:val="28"/>
          <w:lang w:val="kk-KZ"/>
        </w:rPr>
        <w:t xml:space="preserve"> </w:t>
      </w:r>
      <w:r>
        <w:rPr>
          <w:rFonts w:ascii="Times New Roman" w:hAnsi="Times New Roman" w:cs="Times New Roman"/>
          <w:sz w:val="28"/>
          <w:szCs w:val="28"/>
          <w:lang w:val="kk-KZ"/>
        </w:rPr>
        <w:t>Жоба жұмысын орындайды.</w:t>
      </w:r>
    </w:p>
    <w:p w14:paraId="08281450" w14:textId="77777777" w:rsidR="00E820B7" w:rsidRDefault="00E820B7" w:rsidP="00E820B7">
      <w:pPr>
        <w:pStyle w:val="a7"/>
        <w:ind w:left="0" w:firstLine="708"/>
        <w:jc w:val="both"/>
        <w:rPr>
          <w:rFonts w:cs="Times New Roman"/>
          <w:sz w:val="28"/>
          <w:szCs w:val="28"/>
          <w:shd w:val="clear" w:color="auto" w:fill="FFFFFF"/>
          <w:lang w:val="kk-KZ"/>
        </w:rPr>
      </w:pPr>
      <w:r>
        <w:rPr>
          <w:rFonts w:cs="Times New Roman"/>
          <w:sz w:val="28"/>
          <w:szCs w:val="28"/>
          <w:lang w:val="kk-KZ"/>
        </w:rPr>
        <w:t>Дәріс 8</w:t>
      </w:r>
      <w:r w:rsidRPr="00D81744">
        <w:rPr>
          <w:rFonts w:cs="Times New Roman"/>
          <w:sz w:val="28"/>
          <w:szCs w:val="28"/>
          <w:lang w:val="kk-KZ"/>
        </w:rPr>
        <w:t>.</w:t>
      </w:r>
      <w:r>
        <w:rPr>
          <w:rFonts w:cs="Times New Roman"/>
          <w:sz w:val="28"/>
          <w:szCs w:val="28"/>
          <w:lang w:val="kk-KZ"/>
        </w:rPr>
        <w:t xml:space="preserve"> </w:t>
      </w:r>
      <w:r w:rsidRPr="00040635">
        <w:rPr>
          <w:rFonts w:cs="Times New Roman"/>
          <w:b/>
          <w:sz w:val="28"/>
          <w:szCs w:val="28"/>
          <w:shd w:val="clear" w:color="auto" w:fill="FFFFFF"/>
          <w:lang w:val="kk-KZ"/>
        </w:rPr>
        <w:t>АUTOCAD бағдарламасында</w:t>
      </w:r>
      <w:r w:rsidRPr="00040635">
        <w:rPr>
          <w:rFonts w:cs="Times New Roman"/>
          <w:b/>
          <w:sz w:val="28"/>
          <w:szCs w:val="28"/>
          <w:lang w:val="kk-KZ"/>
        </w:rPr>
        <w:t xml:space="preserve"> </w:t>
      </w:r>
      <w:r w:rsidRPr="00040635">
        <w:rPr>
          <w:rStyle w:val="ae"/>
          <w:rFonts w:cs="Times New Roman"/>
          <w:sz w:val="28"/>
          <w:szCs w:val="28"/>
          <w:lang w:val="kk-KZ"/>
        </w:rPr>
        <w:t>тігін бұйымдарын конструкциялау мен модельдеу</w:t>
      </w:r>
      <w:r>
        <w:rPr>
          <w:rStyle w:val="ae"/>
          <w:rFonts w:cs="Times New Roman"/>
          <w:sz w:val="28"/>
          <w:szCs w:val="28"/>
          <w:lang w:val="kk-KZ"/>
        </w:rPr>
        <w:t xml:space="preserve">. </w:t>
      </w:r>
      <w:r w:rsidRPr="000D2F37">
        <w:rPr>
          <w:rFonts w:cs="Times New Roman"/>
          <w:sz w:val="28"/>
          <w:szCs w:val="28"/>
          <w:shd w:val="clear" w:color="auto" w:fill="FFFFFF"/>
          <w:lang w:val="kk-KZ"/>
        </w:rPr>
        <w:t>Дәріс барысында  компьютерлік графикадағы АUTOCAD бағдарламасының жұмыс құралдарын. Сызбаны орындауды. Адам денесінің өлшем бірліктері. Сызбаны тұрғызудағы есептеулер. Белгілерді қою, киім бөлшектерінің атауы туралы білімді меңгереді</w:t>
      </w:r>
      <w:r>
        <w:rPr>
          <w:rFonts w:cs="Times New Roman"/>
          <w:sz w:val="28"/>
          <w:szCs w:val="28"/>
          <w:shd w:val="clear" w:color="auto" w:fill="FFFFFF"/>
          <w:lang w:val="kk-KZ"/>
        </w:rPr>
        <w:t>.</w:t>
      </w:r>
    </w:p>
    <w:p w14:paraId="049FFD9C" w14:textId="77777777" w:rsidR="00E820B7" w:rsidRDefault="00E820B7" w:rsidP="00E820B7">
      <w:pPr>
        <w:pStyle w:val="a7"/>
        <w:ind w:left="0" w:firstLine="708"/>
        <w:jc w:val="both"/>
        <w:rPr>
          <w:rFonts w:cs="Times New Roman"/>
          <w:sz w:val="28"/>
          <w:szCs w:val="28"/>
          <w:shd w:val="clear" w:color="auto" w:fill="FFFFFF"/>
          <w:lang w:val="kk-KZ"/>
        </w:rPr>
      </w:pPr>
      <w:r>
        <w:rPr>
          <w:rFonts w:cs="Times New Roman"/>
          <w:sz w:val="28"/>
          <w:szCs w:val="28"/>
          <w:shd w:val="clear" w:color="auto" w:fill="FFFFFF"/>
          <w:lang w:val="kk-KZ"/>
        </w:rPr>
        <w:t xml:space="preserve">Практикалық жұмыс. </w:t>
      </w:r>
      <w:r>
        <w:rPr>
          <w:rStyle w:val="21"/>
          <w:rFonts w:eastAsiaTheme="majorEastAsia"/>
          <w:b/>
          <w:sz w:val="28"/>
          <w:szCs w:val="28"/>
          <w:lang w:val="kk-KZ" w:eastAsia="kk-KZ"/>
        </w:rPr>
        <w:t>К</w:t>
      </w:r>
      <w:r w:rsidRPr="000270F0">
        <w:rPr>
          <w:rStyle w:val="21"/>
          <w:rFonts w:eastAsiaTheme="majorEastAsia"/>
          <w:b/>
          <w:sz w:val="28"/>
          <w:szCs w:val="28"/>
          <w:lang w:val="kk-KZ" w:eastAsia="kk-KZ"/>
        </w:rPr>
        <w:t>онструкторлық</w:t>
      </w:r>
      <w:r w:rsidRPr="000270F0">
        <w:rPr>
          <w:rStyle w:val="anegp0gi0b9av8jahpyh"/>
          <w:b/>
          <w:sz w:val="28"/>
          <w:szCs w:val="28"/>
          <w:lang w:val="kk-KZ"/>
        </w:rPr>
        <w:t xml:space="preserve"> сызба жұмысын  </w:t>
      </w:r>
      <w:r w:rsidRPr="000270F0">
        <w:rPr>
          <w:b/>
          <w:sz w:val="28"/>
          <w:szCs w:val="28"/>
          <w:shd w:val="clear" w:color="auto" w:fill="FFFFFF"/>
          <w:lang w:val="kk-KZ"/>
        </w:rPr>
        <w:t>АUTOCAD бағдарламасында</w:t>
      </w:r>
      <w:r w:rsidRPr="000270F0">
        <w:rPr>
          <w:b/>
          <w:sz w:val="28"/>
          <w:szCs w:val="28"/>
          <w:lang w:val="kk-KZ"/>
        </w:rPr>
        <w:t xml:space="preserve"> орындау</w:t>
      </w:r>
      <w:r>
        <w:rPr>
          <w:b/>
          <w:sz w:val="28"/>
          <w:szCs w:val="28"/>
          <w:lang w:val="kk-KZ"/>
        </w:rPr>
        <w:t>.</w:t>
      </w:r>
      <w:r w:rsidRPr="000D2F37">
        <w:rPr>
          <w:rFonts w:cs="Times New Roman"/>
          <w:sz w:val="28"/>
          <w:szCs w:val="28"/>
          <w:shd w:val="clear" w:color="auto" w:fill="FFFFFF"/>
          <w:lang w:val="kk-KZ"/>
        </w:rPr>
        <w:t xml:space="preserve"> АUTOCAD компьютерлік бағдарламасында </w:t>
      </w:r>
      <w:r>
        <w:rPr>
          <w:rFonts w:cs="Times New Roman"/>
          <w:sz w:val="28"/>
          <w:szCs w:val="28"/>
          <w:shd w:val="clear" w:color="auto" w:fill="FFFFFF"/>
          <w:lang w:val="kk-KZ"/>
        </w:rPr>
        <w:t xml:space="preserve"> </w:t>
      </w:r>
      <w:r w:rsidRPr="000D2F37">
        <w:rPr>
          <w:rFonts w:cs="Times New Roman"/>
          <w:sz w:val="28"/>
          <w:szCs w:val="28"/>
          <w:shd w:val="clear" w:color="auto" w:fill="FFFFFF"/>
          <w:lang w:val="kk-KZ"/>
        </w:rPr>
        <w:t xml:space="preserve">киімнің конструкциялық сызбасын сызуды оны модельдеуді үйренеді. </w:t>
      </w:r>
    </w:p>
    <w:p w14:paraId="08D0F429" w14:textId="77777777" w:rsidR="00E820B7" w:rsidRDefault="00E820B7" w:rsidP="00E820B7">
      <w:pPr>
        <w:pStyle w:val="a7"/>
        <w:ind w:left="0" w:firstLine="708"/>
        <w:jc w:val="both"/>
        <w:rPr>
          <w:rFonts w:cs="Times New Roman"/>
          <w:sz w:val="28"/>
          <w:szCs w:val="28"/>
          <w:lang w:val="kk-KZ"/>
        </w:rPr>
      </w:pPr>
      <w:r w:rsidRPr="00040635">
        <w:rPr>
          <w:rFonts w:cs="Times New Roman"/>
          <w:sz w:val="28"/>
          <w:szCs w:val="28"/>
          <w:lang w:val="kk-KZ"/>
        </w:rPr>
        <w:t xml:space="preserve">Білім алушылардың өзіндік жұмысы: </w:t>
      </w:r>
      <w:r w:rsidRPr="000D2F37">
        <w:rPr>
          <w:rFonts w:cs="Times New Roman"/>
          <w:sz w:val="28"/>
          <w:szCs w:val="28"/>
          <w:shd w:val="clear" w:color="auto" w:fill="FFFFFF"/>
          <w:lang w:val="kk-KZ"/>
        </w:rPr>
        <w:t xml:space="preserve">  </w:t>
      </w:r>
      <w:r>
        <w:rPr>
          <w:rFonts w:cs="Times New Roman"/>
          <w:sz w:val="28"/>
          <w:szCs w:val="28"/>
          <w:shd w:val="clear" w:color="auto" w:fill="FFFFFF"/>
          <w:lang w:val="kk-KZ"/>
        </w:rPr>
        <w:t>Өз өлшеміңізде б</w:t>
      </w:r>
      <w:r>
        <w:rPr>
          <w:rStyle w:val="21"/>
          <w:rFonts w:cs="Times New Roman"/>
          <w:sz w:val="28"/>
          <w:szCs w:val="28"/>
          <w:lang w:val="kk-KZ" w:eastAsia="kk-KZ"/>
        </w:rPr>
        <w:t xml:space="preserve">елдемшенің </w:t>
      </w:r>
      <w:r w:rsidRPr="000D2F37">
        <w:rPr>
          <w:rStyle w:val="21"/>
          <w:rFonts w:cs="Times New Roman"/>
          <w:sz w:val="28"/>
          <w:szCs w:val="28"/>
          <w:lang w:val="kk-KZ" w:eastAsia="kk-KZ"/>
        </w:rPr>
        <w:t>конструкторлық</w:t>
      </w:r>
      <w:r w:rsidRPr="000D2F37">
        <w:rPr>
          <w:rStyle w:val="anegp0gi0b9av8jahpyh"/>
          <w:rFonts w:cs="Times New Roman"/>
          <w:sz w:val="28"/>
          <w:szCs w:val="28"/>
          <w:lang w:val="kk-KZ"/>
        </w:rPr>
        <w:t xml:space="preserve"> сызба</w:t>
      </w:r>
      <w:r>
        <w:rPr>
          <w:rStyle w:val="anegp0gi0b9av8jahpyh"/>
          <w:rFonts w:cs="Times New Roman"/>
          <w:sz w:val="28"/>
          <w:szCs w:val="28"/>
          <w:lang w:val="kk-KZ"/>
        </w:rPr>
        <w:t>сын</w:t>
      </w:r>
      <w:r w:rsidRPr="000D2F37">
        <w:rPr>
          <w:rStyle w:val="anegp0gi0b9av8jahpyh"/>
          <w:rFonts w:cs="Times New Roman"/>
          <w:sz w:val="28"/>
          <w:szCs w:val="28"/>
          <w:lang w:val="kk-KZ"/>
        </w:rPr>
        <w:t xml:space="preserve">  </w:t>
      </w:r>
      <w:r w:rsidRPr="000D2F37">
        <w:rPr>
          <w:rFonts w:cs="Times New Roman"/>
          <w:sz w:val="28"/>
          <w:szCs w:val="28"/>
          <w:shd w:val="clear" w:color="auto" w:fill="FFFFFF"/>
          <w:lang w:val="kk-KZ"/>
        </w:rPr>
        <w:t>Аutocad бағдарламасында</w:t>
      </w:r>
      <w:r w:rsidRPr="000D2F37">
        <w:rPr>
          <w:rFonts w:cs="Times New Roman"/>
          <w:sz w:val="28"/>
          <w:szCs w:val="28"/>
          <w:lang w:val="kk-KZ"/>
        </w:rPr>
        <w:t xml:space="preserve"> орында</w:t>
      </w:r>
      <w:r>
        <w:rPr>
          <w:rFonts w:cs="Times New Roman"/>
          <w:sz w:val="28"/>
          <w:szCs w:val="28"/>
          <w:lang w:val="kk-KZ"/>
        </w:rPr>
        <w:t>ңыз</w:t>
      </w:r>
      <w:r w:rsidRPr="000D2F37">
        <w:rPr>
          <w:rFonts w:cs="Times New Roman"/>
          <w:sz w:val="28"/>
          <w:szCs w:val="28"/>
          <w:lang w:val="kk-KZ"/>
        </w:rPr>
        <w:t>.</w:t>
      </w:r>
    </w:p>
    <w:p w14:paraId="53337BFF" w14:textId="77777777" w:rsidR="00E820B7" w:rsidRPr="000270F0" w:rsidRDefault="00E820B7" w:rsidP="00E820B7">
      <w:pPr>
        <w:pStyle w:val="a7"/>
        <w:ind w:left="0" w:firstLine="708"/>
        <w:jc w:val="both"/>
        <w:rPr>
          <w:rFonts w:cs="Times New Roman"/>
          <w:b/>
          <w:sz w:val="28"/>
          <w:szCs w:val="28"/>
          <w:lang w:val="kk-KZ"/>
        </w:rPr>
      </w:pPr>
      <w:r>
        <w:rPr>
          <w:rFonts w:cs="Times New Roman"/>
          <w:sz w:val="28"/>
          <w:szCs w:val="28"/>
          <w:lang w:val="kk-KZ"/>
        </w:rPr>
        <w:t>Дәріс 9</w:t>
      </w:r>
      <w:r w:rsidRPr="00D81744">
        <w:rPr>
          <w:rFonts w:cs="Times New Roman"/>
          <w:sz w:val="28"/>
          <w:szCs w:val="28"/>
          <w:lang w:val="kk-KZ"/>
        </w:rPr>
        <w:t>.</w:t>
      </w:r>
      <w:r>
        <w:rPr>
          <w:sz w:val="22"/>
          <w:szCs w:val="22"/>
          <w:lang w:val="kk-KZ"/>
        </w:rPr>
        <w:t xml:space="preserve"> </w:t>
      </w:r>
      <w:r w:rsidRPr="000270F0">
        <w:rPr>
          <w:b/>
          <w:sz w:val="28"/>
          <w:szCs w:val="28"/>
          <w:lang w:val="kk-KZ"/>
        </w:rPr>
        <w:t>Тігін бұйымының графикалық құжаттары.</w:t>
      </w:r>
      <w:r w:rsidRPr="000270F0">
        <w:rPr>
          <w:b/>
          <w:sz w:val="28"/>
          <w:szCs w:val="28"/>
          <w:lang w:val="kk-KZ"/>
        </w:rPr>
        <w:br/>
        <w:t>киім конструкциясы мен моделінің графикалық құжатын әзірлеу</w:t>
      </w:r>
    </w:p>
    <w:p w14:paraId="7928BAD4" w14:textId="13027DFD" w:rsidR="00E820B7" w:rsidRPr="000270F0" w:rsidRDefault="00E820B7" w:rsidP="00E820B7">
      <w:pPr>
        <w:pStyle w:val="a7"/>
        <w:ind w:left="0" w:firstLine="708"/>
        <w:jc w:val="both"/>
        <w:rPr>
          <w:rFonts w:cs="Times New Roman"/>
          <w:b/>
          <w:sz w:val="28"/>
          <w:szCs w:val="28"/>
          <w:lang w:val="kk-KZ"/>
        </w:rPr>
      </w:pPr>
      <w:r w:rsidRPr="000560F1">
        <w:rPr>
          <w:rStyle w:val="21"/>
          <w:rFonts w:cs="Times New Roman"/>
          <w:color w:val="000000"/>
          <w:sz w:val="28"/>
          <w:szCs w:val="28"/>
          <w:lang w:val="kk-KZ" w:eastAsia="kk-KZ"/>
        </w:rPr>
        <w:t>Киім конструкциясы мен моделінің графикалық құжатын әзірлеу</w:t>
      </w:r>
      <w:r>
        <w:rPr>
          <w:rStyle w:val="21"/>
          <w:rFonts w:cs="Times New Roman"/>
          <w:color w:val="000000"/>
          <w:sz w:val="28"/>
          <w:szCs w:val="28"/>
          <w:lang w:val="kk-KZ" w:eastAsia="kk-KZ"/>
        </w:rPr>
        <w:t xml:space="preserve"> реттілігі мен жүйелеуді, құжатты кодттауды техникалық құжат пен көркемдік құжаттар туралы білімді меңгереді</w:t>
      </w:r>
      <w:r w:rsidR="00F53E23">
        <w:rPr>
          <w:rStyle w:val="21"/>
          <w:rFonts w:cs="Times New Roman"/>
          <w:color w:val="000000"/>
          <w:sz w:val="28"/>
          <w:szCs w:val="28"/>
          <w:lang w:val="kk-KZ" w:eastAsia="kk-KZ"/>
        </w:rPr>
        <w:t>.</w:t>
      </w:r>
    </w:p>
    <w:p w14:paraId="2A944503" w14:textId="77777777" w:rsidR="00E820B7" w:rsidRDefault="00E820B7" w:rsidP="00E820B7">
      <w:pPr>
        <w:pStyle w:val="a7"/>
        <w:ind w:left="0" w:firstLine="708"/>
        <w:jc w:val="both"/>
        <w:rPr>
          <w:rFonts w:cs="Times New Roman"/>
          <w:sz w:val="28"/>
          <w:szCs w:val="28"/>
          <w:shd w:val="clear" w:color="auto" w:fill="FFFFFF"/>
          <w:lang w:val="kk-KZ"/>
        </w:rPr>
      </w:pPr>
      <w:r w:rsidRPr="003901C8">
        <w:rPr>
          <w:rFonts w:cs="Times New Roman"/>
          <w:sz w:val="28"/>
          <w:szCs w:val="28"/>
          <w:lang w:val="kk-KZ"/>
        </w:rPr>
        <w:t>Практикалық жұмыс.</w:t>
      </w:r>
      <w:r w:rsidRPr="000270F0">
        <w:rPr>
          <w:rFonts w:cs="Times New Roman"/>
          <w:sz w:val="28"/>
          <w:szCs w:val="28"/>
          <w:lang w:val="kk-KZ"/>
        </w:rPr>
        <w:t xml:space="preserve"> </w:t>
      </w:r>
      <w:r w:rsidRPr="003901C8">
        <w:rPr>
          <w:rFonts w:cs="Times New Roman"/>
          <w:b/>
          <w:sz w:val="28"/>
          <w:szCs w:val="28"/>
          <w:lang w:val="kk-KZ"/>
        </w:rPr>
        <w:t xml:space="preserve">Киім </w:t>
      </w:r>
      <w:r w:rsidRPr="003901C8">
        <w:rPr>
          <w:rFonts w:cs="Times New Roman"/>
          <w:b/>
          <w:sz w:val="28"/>
          <w:szCs w:val="28"/>
          <w:shd w:val="clear" w:color="auto" w:fill="FFFFFF"/>
          <w:lang w:val="kk-KZ"/>
        </w:rPr>
        <w:t>эскизі бойынша жұмыс графикалық  суреттердің  контурларын ерекшелеу   түстендіру және басып шығару.</w:t>
      </w:r>
      <w:r>
        <w:rPr>
          <w:rFonts w:cs="Times New Roman"/>
          <w:sz w:val="28"/>
          <w:szCs w:val="28"/>
          <w:shd w:val="clear" w:color="auto" w:fill="FFFFFF"/>
          <w:lang w:val="kk-KZ"/>
        </w:rPr>
        <w:t xml:space="preserve">  Киімді құрастыру принциптерін,киім бөлшектерінің сызбасының құрылымын орындайды.</w:t>
      </w:r>
    </w:p>
    <w:p w14:paraId="15285072" w14:textId="56FF162C" w:rsidR="00E820B7" w:rsidRDefault="00E820B7" w:rsidP="00E820B7">
      <w:pPr>
        <w:pStyle w:val="a7"/>
        <w:ind w:left="0" w:firstLine="708"/>
        <w:jc w:val="both"/>
        <w:rPr>
          <w:rFonts w:cs="Times New Roman"/>
          <w:sz w:val="28"/>
          <w:szCs w:val="28"/>
          <w:shd w:val="clear" w:color="auto" w:fill="FFFFFF"/>
          <w:lang w:val="kk-KZ"/>
        </w:rPr>
      </w:pPr>
      <w:r w:rsidRPr="00040635">
        <w:rPr>
          <w:rFonts w:cs="Times New Roman"/>
          <w:sz w:val="28"/>
          <w:szCs w:val="28"/>
          <w:lang w:val="kk-KZ"/>
        </w:rPr>
        <w:t xml:space="preserve">Білім алушылардың өзіндік жұмысы: </w:t>
      </w:r>
      <w:r w:rsidRPr="000D2F37">
        <w:rPr>
          <w:rFonts w:cs="Times New Roman"/>
          <w:sz w:val="28"/>
          <w:szCs w:val="28"/>
          <w:shd w:val="clear" w:color="auto" w:fill="FFFFFF"/>
          <w:lang w:val="kk-KZ"/>
        </w:rPr>
        <w:t xml:space="preserve">  </w:t>
      </w:r>
      <w:r>
        <w:rPr>
          <w:rFonts w:cs="Times New Roman"/>
          <w:sz w:val="28"/>
          <w:szCs w:val="28"/>
          <w:shd w:val="clear" w:color="auto" w:fill="FFFFFF"/>
          <w:lang w:val="kk-KZ"/>
        </w:rPr>
        <w:t>Алтын қима ережесіне сәйкес пропорция жайында реферат жазу</w:t>
      </w:r>
      <w:r w:rsidR="00F53E23">
        <w:rPr>
          <w:rFonts w:cs="Times New Roman"/>
          <w:sz w:val="28"/>
          <w:szCs w:val="28"/>
          <w:shd w:val="clear" w:color="auto" w:fill="FFFFFF"/>
          <w:lang w:val="kk-KZ"/>
        </w:rPr>
        <w:t>.</w:t>
      </w:r>
    </w:p>
    <w:p w14:paraId="46A2DC69" w14:textId="77777777" w:rsidR="00E820B7" w:rsidRPr="00BB5A41" w:rsidRDefault="00E820B7" w:rsidP="00E820B7">
      <w:pPr>
        <w:spacing w:after="0" w:line="240" w:lineRule="auto"/>
        <w:ind w:firstLine="708"/>
        <w:jc w:val="both"/>
        <w:rPr>
          <w:rFonts w:ascii="Times New Roman" w:hAnsi="Times New Roman" w:cs="Times New Roman"/>
          <w:sz w:val="28"/>
          <w:szCs w:val="28"/>
          <w:highlight w:val="yellow"/>
          <w:lang w:val="kk-KZ"/>
        </w:rPr>
      </w:pPr>
      <w:r>
        <w:rPr>
          <w:rFonts w:ascii="Times New Roman" w:hAnsi="Times New Roman" w:cs="Times New Roman"/>
          <w:sz w:val="28"/>
          <w:szCs w:val="28"/>
          <w:lang w:val="kk-KZ"/>
        </w:rPr>
        <w:t xml:space="preserve">Дәріс </w:t>
      </w:r>
      <w:r w:rsidRPr="00947FE1">
        <w:rPr>
          <w:rFonts w:ascii="Times New Roman" w:hAnsi="Times New Roman" w:cs="Times New Roman"/>
          <w:sz w:val="28"/>
          <w:szCs w:val="28"/>
          <w:lang w:val="kk-KZ"/>
        </w:rPr>
        <w:t>10.</w:t>
      </w:r>
      <w:r>
        <w:rPr>
          <w:rStyle w:val="ae"/>
          <w:rFonts w:ascii="Times New Roman" w:hAnsi="Times New Roman" w:cs="Times New Roman"/>
          <w:sz w:val="28"/>
          <w:szCs w:val="28"/>
          <w:lang w:val="kk-KZ"/>
        </w:rPr>
        <w:t xml:space="preserve"> </w:t>
      </w:r>
      <w:r w:rsidRPr="00947FE1">
        <w:rPr>
          <w:rStyle w:val="ae"/>
          <w:rFonts w:ascii="Times New Roman" w:hAnsi="Times New Roman" w:cs="Times New Roman"/>
          <w:sz w:val="28"/>
          <w:szCs w:val="28"/>
          <w:lang w:val="kk-KZ"/>
        </w:rPr>
        <w:t xml:space="preserve">Тігін саласындағы </w:t>
      </w:r>
      <w:r>
        <w:rPr>
          <w:rStyle w:val="ae"/>
          <w:rFonts w:ascii="Times New Roman" w:hAnsi="Times New Roman" w:cs="Times New Roman"/>
          <w:sz w:val="28"/>
          <w:szCs w:val="28"/>
          <w:lang w:val="kk-KZ"/>
        </w:rPr>
        <w:t>АЖЖ</w:t>
      </w:r>
      <w:r w:rsidRPr="00947FE1">
        <w:rPr>
          <w:rStyle w:val="ae"/>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B5A41">
        <w:rPr>
          <w:rStyle w:val="ab"/>
          <w:rFonts w:ascii="Times New Roman" w:hAnsi="Times New Roman" w:cs="Times New Roman"/>
          <w:i w:val="0"/>
          <w:sz w:val="28"/>
          <w:szCs w:val="28"/>
          <w:lang w:val="kk-KZ"/>
        </w:rPr>
        <w:t xml:space="preserve"> Тігін бұйымдарын жобалаудағы танымал бағдарламалардың «Грация», «Ассоль» </w:t>
      </w:r>
      <w:r w:rsidRPr="00BB5A41">
        <w:rPr>
          <w:rFonts w:ascii="Times New Roman" w:hAnsi="Times New Roman" w:cs="Times New Roman"/>
          <w:sz w:val="28"/>
          <w:szCs w:val="28"/>
          <w:lang w:val="kk-KZ"/>
        </w:rPr>
        <w:t xml:space="preserve"> «</w:t>
      </w:r>
      <w:r w:rsidRPr="00BB5A41">
        <w:rPr>
          <w:rStyle w:val="ab"/>
          <w:rFonts w:ascii="Times New Roman" w:hAnsi="Times New Roman" w:cs="Times New Roman"/>
          <w:i w:val="0"/>
          <w:sz w:val="28"/>
          <w:szCs w:val="28"/>
          <w:lang w:val="kk-KZ"/>
        </w:rPr>
        <w:t xml:space="preserve">Леко», «Графис» т.б  </w:t>
      </w:r>
      <w:r w:rsidRPr="00BB5A41">
        <w:rPr>
          <w:rFonts w:ascii="Times New Roman" w:hAnsi="Times New Roman" w:cs="Times New Roman"/>
          <w:sz w:val="28"/>
          <w:szCs w:val="28"/>
          <w:lang w:val="kk-KZ"/>
        </w:rPr>
        <w:t xml:space="preserve">бағдарламалардың </w:t>
      </w:r>
      <w:r w:rsidRPr="00BB5A41">
        <w:rPr>
          <w:rStyle w:val="ab"/>
          <w:rFonts w:ascii="Times New Roman" w:hAnsi="Times New Roman" w:cs="Times New Roman"/>
          <w:i w:val="0"/>
          <w:sz w:val="28"/>
          <w:szCs w:val="28"/>
          <w:lang w:val="kk-KZ"/>
        </w:rPr>
        <w:t>жұмыс принципінмен танысады. Бағдарламалардың қандай қызмет атқаратыны туралы оқып біледі</w:t>
      </w:r>
      <w:r>
        <w:rPr>
          <w:rStyle w:val="ab"/>
          <w:rFonts w:ascii="Times New Roman" w:hAnsi="Times New Roman" w:cs="Times New Roman"/>
          <w:i w:val="0"/>
          <w:sz w:val="28"/>
          <w:szCs w:val="28"/>
          <w:lang w:val="kk-KZ"/>
        </w:rPr>
        <w:t>.</w:t>
      </w:r>
      <w:r w:rsidRPr="00BB5A41">
        <w:rPr>
          <w:rStyle w:val="ab"/>
          <w:rFonts w:ascii="Times New Roman" w:hAnsi="Times New Roman" w:cs="Times New Roman"/>
          <w:i w:val="0"/>
          <w:sz w:val="28"/>
          <w:szCs w:val="28"/>
          <w:lang w:val="kk-KZ"/>
        </w:rPr>
        <w:t xml:space="preserve"> </w:t>
      </w:r>
    </w:p>
    <w:p w14:paraId="70EE8E6B" w14:textId="77777777" w:rsidR="00E820B7" w:rsidRPr="00C12C24" w:rsidRDefault="00E820B7" w:rsidP="00E820B7">
      <w:pPr>
        <w:pStyle w:val="a7"/>
        <w:ind w:left="0" w:firstLine="708"/>
        <w:jc w:val="both"/>
        <w:rPr>
          <w:rFonts w:cs="Times New Roman"/>
          <w:sz w:val="28"/>
          <w:szCs w:val="28"/>
          <w:lang w:val="kk-KZ"/>
        </w:rPr>
      </w:pPr>
      <w:r>
        <w:rPr>
          <w:rFonts w:cs="Times New Roman"/>
          <w:sz w:val="28"/>
          <w:szCs w:val="28"/>
          <w:lang w:val="kk-KZ"/>
        </w:rPr>
        <w:t>Практикалық жұмыс</w:t>
      </w:r>
      <w:r w:rsidRPr="00C12C24">
        <w:rPr>
          <w:rFonts w:cs="Times New Roman"/>
          <w:b/>
          <w:sz w:val="28"/>
          <w:szCs w:val="28"/>
          <w:lang w:val="kk-KZ"/>
        </w:rPr>
        <w:t>.  Лекалдар градациясын АЖЖ бағдарламасында орындау</w:t>
      </w:r>
      <w:r>
        <w:rPr>
          <w:rFonts w:cs="Times New Roman"/>
          <w:b/>
          <w:sz w:val="28"/>
          <w:szCs w:val="28"/>
          <w:lang w:val="kk-KZ"/>
        </w:rPr>
        <w:t>.</w:t>
      </w:r>
      <w:r w:rsidRPr="00C12C24">
        <w:rPr>
          <w:rFonts w:cs="Times New Roman"/>
          <w:b/>
          <w:sz w:val="28"/>
          <w:szCs w:val="28"/>
          <w:lang w:val="kk-KZ"/>
        </w:rPr>
        <w:t xml:space="preserve"> </w:t>
      </w:r>
      <w:r w:rsidRPr="00C12C24">
        <w:rPr>
          <w:rFonts w:cs="Times New Roman"/>
          <w:sz w:val="28"/>
          <w:szCs w:val="28"/>
          <w:lang w:val="kk-KZ"/>
        </w:rPr>
        <w:t>Білім алушы жұмысты орындау барысында</w:t>
      </w:r>
      <w:r>
        <w:rPr>
          <w:rFonts w:cs="Times New Roman"/>
          <w:b/>
          <w:sz w:val="28"/>
          <w:szCs w:val="28"/>
          <w:lang w:val="kk-KZ"/>
        </w:rPr>
        <w:t xml:space="preserve">  </w:t>
      </w:r>
      <w:r>
        <w:rPr>
          <w:rFonts w:cs="Times New Roman"/>
          <w:sz w:val="28"/>
          <w:szCs w:val="28"/>
          <w:lang w:val="kk-KZ"/>
        </w:rPr>
        <w:t>ү</w:t>
      </w:r>
      <w:r w:rsidRPr="00C12C24">
        <w:rPr>
          <w:rFonts w:cs="Times New Roman"/>
          <w:sz w:val="28"/>
          <w:szCs w:val="28"/>
          <w:lang w:val="kk-KZ"/>
        </w:rPr>
        <w:t>лгі</w:t>
      </w:r>
      <w:r>
        <w:rPr>
          <w:rFonts w:cs="Times New Roman"/>
          <w:sz w:val="28"/>
          <w:szCs w:val="28"/>
          <w:lang w:val="kk-KZ"/>
        </w:rPr>
        <w:t>ні</w:t>
      </w:r>
      <w:r w:rsidRPr="00C12C24">
        <w:rPr>
          <w:rFonts w:cs="Times New Roman"/>
          <w:sz w:val="28"/>
          <w:szCs w:val="28"/>
          <w:lang w:val="kk-KZ"/>
        </w:rPr>
        <w:t xml:space="preserve"> (</w:t>
      </w:r>
      <w:r>
        <w:rPr>
          <w:rFonts w:cs="Times New Roman"/>
          <w:sz w:val="28"/>
          <w:szCs w:val="28"/>
          <w:lang w:val="kk-KZ"/>
        </w:rPr>
        <w:t>лекало) мата бетінің фактурасына, бағытына байланысты</w:t>
      </w:r>
      <w:r w:rsidRPr="00C12C24">
        <w:rPr>
          <w:rFonts w:cs="Times New Roman"/>
          <w:sz w:val="28"/>
          <w:szCs w:val="28"/>
          <w:lang w:val="kk-KZ"/>
        </w:rPr>
        <w:t xml:space="preserve"> </w:t>
      </w:r>
      <w:r>
        <w:rPr>
          <w:rFonts w:cs="Times New Roman"/>
          <w:sz w:val="28"/>
          <w:szCs w:val="28"/>
          <w:lang w:val="kk-KZ"/>
        </w:rPr>
        <w:t>орналастыруда іскерлігі мен дағдысы қалыптасады. Үлгілерді көбейту, сақтау, өлшемдерін өзгерту, қосымша қосу сияқты жұмыстарды орындайды.</w:t>
      </w:r>
    </w:p>
    <w:p w14:paraId="0ADA9CC1" w14:textId="77777777" w:rsidR="00E820B7" w:rsidRPr="00C12C24" w:rsidRDefault="00E820B7" w:rsidP="00E820B7">
      <w:pPr>
        <w:pStyle w:val="a7"/>
        <w:ind w:left="0" w:firstLine="708"/>
        <w:jc w:val="both"/>
        <w:rPr>
          <w:rFonts w:cs="Times New Roman"/>
          <w:b/>
          <w:sz w:val="28"/>
          <w:szCs w:val="28"/>
          <w:lang w:val="kk-KZ"/>
        </w:rPr>
      </w:pPr>
      <w:r w:rsidRPr="00040635">
        <w:rPr>
          <w:rFonts w:cs="Times New Roman"/>
          <w:sz w:val="28"/>
          <w:szCs w:val="28"/>
          <w:lang w:val="kk-KZ"/>
        </w:rPr>
        <w:t xml:space="preserve">Білім алушылардың өзіндік жұмысы: </w:t>
      </w:r>
      <w:r>
        <w:rPr>
          <w:rFonts w:cs="Times New Roman"/>
          <w:sz w:val="28"/>
          <w:szCs w:val="28"/>
          <w:lang w:val="kk-KZ"/>
        </w:rPr>
        <w:t xml:space="preserve">тапсырма </w:t>
      </w:r>
      <w:r w:rsidRPr="000D2F37">
        <w:rPr>
          <w:rFonts w:cs="Times New Roman"/>
          <w:sz w:val="28"/>
          <w:szCs w:val="28"/>
          <w:shd w:val="clear" w:color="auto" w:fill="FFFFFF"/>
          <w:lang w:val="kk-KZ"/>
        </w:rPr>
        <w:t xml:space="preserve"> </w:t>
      </w:r>
      <w:r>
        <w:rPr>
          <w:rFonts w:cs="Times New Roman"/>
          <w:sz w:val="28"/>
          <w:szCs w:val="28"/>
          <w:shd w:val="clear" w:color="auto" w:fill="FFFFFF"/>
          <w:lang w:val="kk-KZ"/>
        </w:rPr>
        <w:t>Бұйым</w:t>
      </w:r>
      <w:r w:rsidRPr="000D2F37">
        <w:rPr>
          <w:rFonts w:cs="Times New Roman"/>
          <w:sz w:val="28"/>
          <w:szCs w:val="28"/>
          <w:shd w:val="clear" w:color="auto" w:fill="FFFFFF"/>
          <w:lang w:val="kk-KZ"/>
        </w:rPr>
        <w:t xml:space="preserve"> </w:t>
      </w:r>
      <w:r>
        <w:rPr>
          <w:rFonts w:cs="Times New Roman"/>
          <w:sz w:val="28"/>
          <w:szCs w:val="28"/>
          <w:shd w:val="clear" w:color="auto" w:fill="FFFFFF"/>
          <w:lang w:val="kk-KZ"/>
        </w:rPr>
        <w:t>үлгісін (лекало)  мата бетіне орналастыру тәсілдері бірнеше нұсқада орында.</w:t>
      </w:r>
    </w:p>
    <w:p w14:paraId="7FBC5194" w14:textId="77777777" w:rsidR="00E820B7" w:rsidRPr="00FD3321" w:rsidRDefault="00E820B7" w:rsidP="00E820B7">
      <w:pPr>
        <w:pStyle w:val="a7"/>
        <w:ind w:left="0" w:firstLine="0"/>
        <w:jc w:val="both"/>
        <w:rPr>
          <w:rFonts w:cs="Times New Roman"/>
          <w:b/>
          <w:bCs/>
          <w:sz w:val="28"/>
          <w:szCs w:val="28"/>
          <w:lang w:val="kk-KZ"/>
        </w:rPr>
      </w:pPr>
      <w:r>
        <w:rPr>
          <w:rFonts w:cs="Times New Roman"/>
          <w:sz w:val="28"/>
          <w:szCs w:val="28"/>
          <w:lang w:val="kk-KZ"/>
        </w:rPr>
        <w:t xml:space="preserve"> </w:t>
      </w:r>
      <w:r>
        <w:rPr>
          <w:rFonts w:cs="Times New Roman"/>
          <w:sz w:val="28"/>
          <w:szCs w:val="28"/>
          <w:lang w:val="kk-KZ"/>
        </w:rPr>
        <w:tab/>
        <w:t>Дәріс 11</w:t>
      </w:r>
      <w:r w:rsidRPr="00D81744">
        <w:rPr>
          <w:rFonts w:cs="Times New Roman"/>
          <w:sz w:val="28"/>
          <w:szCs w:val="28"/>
          <w:lang w:val="kk-KZ"/>
        </w:rPr>
        <w:t>.</w:t>
      </w:r>
      <w:r w:rsidRPr="00FD3321">
        <w:rPr>
          <w:rStyle w:val="21"/>
          <w:lang w:val="kk-KZ"/>
        </w:rPr>
        <w:t xml:space="preserve"> </w:t>
      </w:r>
      <w:r w:rsidRPr="00FD3321">
        <w:rPr>
          <w:rStyle w:val="anegp0gi0b9av8jahpyh"/>
          <w:b/>
          <w:sz w:val="28"/>
          <w:szCs w:val="28"/>
          <w:lang w:val="kk-KZ"/>
        </w:rPr>
        <w:t>Грация</w:t>
      </w:r>
      <w:r w:rsidRPr="00FD3321">
        <w:rPr>
          <w:b/>
          <w:sz w:val="28"/>
          <w:szCs w:val="28"/>
          <w:lang w:val="kk-KZ"/>
        </w:rPr>
        <w:t xml:space="preserve"> бағдарламасында киімді өңдеу техникалық, конструкциялық, технологиялық </w:t>
      </w:r>
      <w:r w:rsidRPr="00FD3321">
        <w:rPr>
          <w:rStyle w:val="anegp0gi0b9av8jahpyh"/>
          <w:b/>
          <w:sz w:val="28"/>
          <w:szCs w:val="28"/>
          <w:lang w:val="kk-KZ"/>
        </w:rPr>
        <w:t>жұмыс</w:t>
      </w:r>
      <w:r w:rsidRPr="00FD3321">
        <w:rPr>
          <w:b/>
          <w:sz w:val="28"/>
          <w:szCs w:val="28"/>
          <w:lang w:val="kk-KZ"/>
        </w:rPr>
        <w:t xml:space="preserve"> </w:t>
      </w:r>
      <w:r w:rsidRPr="00FD3321">
        <w:rPr>
          <w:rStyle w:val="anegp0gi0b9av8jahpyh"/>
          <w:b/>
          <w:sz w:val="28"/>
          <w:szCs w:val="28"/>
          <w:lang w:val="kk-KZ"/>
        </w:rPr>
        <w:t>негіздері.</w:t>
      </w:r>
    </w:p>
    <w:p w14:paraId="7692A72E" w14:textId="77777777" w:rsidR="00E820B7" w:rsidRPr="00543A84" w:rsidRDefault="00E820B7" w:rsidP="00E820B7">
      <w:pPr>
        <w:spacing w:after="0" w:line="240" w:lineRule="auto"/>
        <w:ind w:firstLine="708"/>
        <w:jc w:val="both"/>
        <w:rPr>
          <w:rFonts w:ascii="Times New Roman" w:hAnsi="Times New Roman" w:cs="Times New Roman"/>
          <w:sz w:val="28"/>
          <w:szCs w:val="28"/>
          <w:lang w:val="kk-KZ"/>
        </w:rPr>
      </w:pPr>
      <w:r w:rsidRPr="00543A84">
        <w:rPr>
          <w:rFonts w:ascii="Times New Roman" w:hAnsi="Times New Roman" w:cs="Times New Roman"/>
          <w:sz w:val="28"/>
          <w:szCs w:val="28"/>
          <w:lang w:val="kk-KZ"/>
        </w:rPr>
        <w:t>Грация  бағдарламасында киім үлгілерін орындаудағы білімді меңгереді.</w:t>
      </w:r>
    </w:p>
    <w:p w14:paraId="732478AF" w14:textId="77777777" w:rsidR="00E820B7" w:rsidRPr="00543A84" w:rsidRDefault="00E820B7" w:rsidP="00E820B7">
      <w:pPr>
        <w:spacing w:after="0" w:line="240" w:lineRule="auto"/>
        <w:ind w:firstLine="708"/>
        <w:jc w:val="both"/>
        <w:rPr>
          <w:rFonts w:ascii="Times New Roman" w:hAnsi="Times New Roman" w:cs="Times New Roman"/>
          <w:sz w:val="28"/>
          <w:szCs w:val="28"/>
          <w:lang w:val="kk-KZ"/>
        </w:rPr>
      </w:pPr>
      <w:r w:rsidRPr="003901C8">
        <w:rPr>
          <w:rFonts w:ascii="Times New Roman" w:hAnsi="Times New Roman" w:cs="Times New Roman"/>
          <w:sz w:val="28"/>
          <w:szCs w:val="28"/>
          <w:lang w:val="kk-KZ"/>
        </w:rPr>
        <w:t>Практикалық жұмыс.</w:t>
      </w:r>
      <w:r w:rsidRPr="00543A84">
        <w:rPr>
          <w:rFonts w:ascii="Times New Roman" w:hAnsi="Times New Roman" w:cs="Times New Roman"/>
          <w:sz w:val="28"/>
          <w:szCs w:val="28"/>
          <w:lang w:val="kk-KZ"/>
        </w:rPr>
        <w:t xml:space="preserve"> </w:t>
      </w:r>
      <w:r w:rsidRPr="003901C8">
        <w:rPr>
          <w:rFonts w:ascii="Times New Roman" w:hAnsi="Times New Roman" w:cs="Times New Roman"/>
          <w:b/>
          <w:sz w:val="28"/>
          <w:szCs w:val="28"/>
          <w:lang w:val="kk-KZ"/>
        </w:rPr>
        <w:t>Киім коллекциясы</w:t>
      </w:r>
      <w:r>
        <w:rPr>
          <w:rFonts w:ascii="Times New Roman" w:hAnsi="Times New Roman" w:cs="Times New Roman"/>
          <w:sz w:val="28"/>
          <w:szCs w:val="28"/>
          <w:lang w:val="kk-KZ"/>
        </w:rPr>
        <w:t xml:space="preserve">. </w:t>
      </w:r>
      <w:r w:rsidRPr="00543A84">
        <w:rPr>
          <w:rFonts w:ascii="Times New Roman" w:hAnsi="Times New Roman" w:cs="Times New Roman"/>
          <w:sz w:val="28"/>
          <w:szCs w:val="28"/>
          <w:lang w:val="kk-KZ"/>
        </w:rPr>
        <w:t xml:space="preserve">Практикалық жұмыс барысында білім алушылар эскиздербен жұмыс істеп, коллекцияның силуэттері мен түстік схемасын жасайды. Әрбір киімнің моделін жеке өңдеп, көркем </w:t>
      </w:r>
      <w:r w:rsidRPr="00543A84">
        <w:rPr>
          <w:rFonts w:ascii="Times New Roman" w:hAnsi="Times New Roman" w:cs="Times New Roman"/>
          <w:sz w:val="28"/>
          <w:szCs w:val="28"/>
          <w:lang w:val="kk-KZ"/>
        </w:rPr>
        <w:lastRenderedPageBreak/>
        <w:t xml:space="preserve">композиция заңдылықтары сақтап орындауды үйренеді. Эскиздер компьютерде, АКТ көмегімен орындалады. </w:t>
      </w:r>
    </w:p>
    <w:p w14:paraId="5936BDD8" w14:textId="77777777" w:rsidR="00E820B7" w:rsidRPr="00543A84" w:rsidRDefault="00E820B7" w:rsidP="00E820B7">
      <w:pPr>
        <w:pStyle w:val="a7"/>
        <w:ind w:left="0" w:firstLine="708"/>
        <w:jc w:val="both"/>
        <w:rPr>
          <w:rFonts w:cs="Times New Roman"/>
          <w:b/>
          <w:bCs/>
          <w:sz w:val="28"/>
          <w:szCs w:val="28"/>
          <w:lang w:val="kk-KZ"/>
        </w:rPr>
      </w:pPr>
      <w:r w:rsidRPr="00040635">
        <w:rPr>
          <w:rFonts w:cs="Times New Roman"/>
          <w:sz w:val="28"/>
          <w:szCs w:val="28"/>
          <w:lang w:val="kk-KZ"/>
        </w:rPr>
        <w:t>Білім алушылардың өзіндік жұмысы</w:t>
      </w:r>
      <w:r>
        <w:rPr>
          <w:rFonts w:cs="Times New Roman"/>
          <w:sz w:val="28"/>
          <w:szCs w:val="28"/>
          <w:lang w:val="kk-KZ"/>
        </w:rPr>
        <w:t xml:space="preserve">: </w:t>
      </w:r>
      <w:r w:rsidRPr="00543A84">
        <w:rPr>
          <w:rFonts w:cs="Times New Roman"/>
          <w:sz w:val="28"/>
          <w:szCs w:val="28"/>
          <w:lang w:val="kk-KZ"/>
        </w:rPr>
        <w:t xml:space="preserve">Киім модельдерінің </w:t>
      </w:r>
      <w:r w:rsidRPr="00543A84">
        <w:rPr>
          <w:sz w:val="28"/>
          <w:szCs w:val="28"/>
          <w:lang w:val="kk-KZ"/>
        </w:rPr>
        <w:t xml:space="preserve">техникалық, конструкциялық, технологиялық </w:t>
      </w:r>
      <w:r w:rsidRPr="00543A84">
        <w:rPr>
          <w:rStyle w:val="anegp0gi0b9av8jahpyh"/>
          <w:sz w:val="28"/>
          <w:szCs w:val="28"/>
          <w:lang w:val="kk-KZ"/>
        </w:rPr>
        <w:t>жұмыс</w:t>
      </w:r>
      <w:r w:rsidRPr="00543A84">
        <w:rPr>
          <w:sz w:val="28"/>
          <w:szCs w:val="28"/>
          <w:lang w:val="kk-KZ"/>
        </w:rPr>
        <w:t xml:space="preserve"> </w:t>
      </w:r>
      <w:r>
        <w:rPr>
          <w:rStyle w:val="anegp0gi0b9av8jahpyh"/>
          <w:sz w:val="28"/>
          <w:szCs w:val="28"/>
          <w:lang w:val="kk-KZ"/>
        </w:rPr>
        <w:t>негіздерін принтерде шығарып буклет әзірлеу.</w:t>
      </w:r>
    </w:p>
    <w:p w14:paraId="241DF371" w14:textId="77777777" w:rsidR="00E820B7" w:rsidRPr="00510A52" w:rsidRDefault="00E820B7" w:rsidP="00E820B7">
      <w:pPr>
        <w:pStyle w:val="a7"/>
        <w:ind w:left="0" w:firstLine="708"/>
        <w:jc w:val="both"/>
        <w:rPr>
          <w:rFonts w:cs="Times New Roman"/>
          <w:b/>
          <w:sz w:val="28"/>
          <w:szCs w:val="28"/>
          <w:lang w:val="kk-KZ"/>
        </w:rPr>
      </w:pPr>
      <w:r>
        <w:rPr>
          <w:rFonts w:cs="Times New Roman"/>
          <w:sz w:val="28"/>
          <w:szCs w:val="28"/>
          <w:lang w:val="kk-KZ"/>
        </w:rPr>
        <w:t>Дәріс 12</w:t>
      </w:r>
      <w:r w:rsidRPr="00D81744">
        <w:rPr>
          <w:rFonts w:cs="Times New Roman"/>
          <w:sz w:val="28"/>
          <w:szCs w:val="28"/>
          <w:lang w:val="kk-KZ"/>
        </w:rPr>
        <w:t>.</w:t>
      </w:r>
      <w:r>
        <w:rPr>
          <w:rFonts w:cs="Times New Roman"/>
          <w:sz w:val="28"/>
          <w:szCs w:val="28"/>
          <w:shd w:val="clear" w:color="auto" w:fill="FFFFFF"/>
          <w:lang w:val="kk-KZ"/>
        </w:rPr>
        <w:t xml:space="preserve"> </w:t>
      </w:r>
      <w:r w:rsidRPr="00510A52">
        <w:rPr>
          <w:rFonts w:cs="Times New Roman"/>
          <w:b/>
          <w:sz w:val="28"/>
          <w:szCs w:val="28"/>
          <w:shd w:val="clear" w:color="auto" w:fill="FFFFFF"/>
          <w:lang w:val="kk-KZ"/>
        </w:rPr>
        <w:t>Тігін бұйымдарын</w:t>
      </w:r>
      <w:r>
        <w:rPr>
          <w:rFonts w:cs="Times New Roman"/>
          <w:b/>
          <w:sz w:val="28"/>
          <w:szCs w:val="28"/>
          <w:shd w:val="clear" w:color="auto" w:fill="FFFFFF"/>
          <w:lang w:val="kk-KZ"/>
        </w:rPr>
        <w:t xml:space="preserve"> жобалауда</w:t>
      </w:r>
      <w:r w:rsidRPr="00510A52">
        <w:rPr>
          <w:rFonts w:cs="Times New Roman"/>
          <w:b/>
          <w:sz w:val="28"/>
          <w:szCs w:val="28"/>
          <w:shd w:val="clear" w:color="auto" w:fill="FFFFFF"/>
          <w:lang w:val="kk-KZ"/>
        </w:rPr>
        <w:t xml:space="preserve"> 2D және 3D өлшемді графиканың айырмашылығы.</w:t>
      </w:r>
    </w:p>
    <w:p w14:paraId="2C110613" w14:textId="77777777" w:rsidR="00E820B7" w:rsidRDefault="00E820B7" w:rsidP="00E820B7">
      <w:pPr>
        <w:pStyle w:val="a7"/>
        <w:ind w:left="0" w:firstLine="708"/>
        <w:jc w:val="both"/>
        <w:rPr>
          <w:rFonts w:cs="Times New Roman"/>
          <w:sz w:val="28"/>
          <w:szCs w:val="28"/>
          <w:shd w:val="clear" w:color="auto" w:fill="FFFFFF"/>
          <w:lang w:val="kk-KZ"/>
        </w:rPr>
      </w:pPr>
      <w:r w:rsidRPr="00510A52">
        <w:rPr>
          <w:rFonts w:cs="Times New Roman"/>
          <w:sz w:val="28"/>
          <w:szCs w:val="28"/>
          <w:shd w:val="clear" w:color="auto" w:fill="FFFFFF"/>
          <w:lang w:val="kk-KZ"/>
        </w:rPr>
        <w:t>2D және 3D өлшемді компьютерлік графиканың артықшылығы мен ерекшелігі туралы білімі.</w:t>
      </w:r>
      <w:r w:rsidRPr="00510A52">
        <w:rPr>
          <w:rFonts w:cs="Times New Roman"/>
          <w:sz w:val="28"/>
          <w:szCs w:val="28"/>
          <w:lang w:val="kk-KZ"/>
        </w:rPr>
        <w:t xml:space="preserve"> Тігін бұйымдары жобалауда </w:t>
      </w:r>
      <w:r w:rsidRPr="00510A52">
        <w:rPr>
          <w:rFonts w:cs="Times New Roman"/>
          <w:sz w:val="28"/>
          <w:szCs w:val="28"/>
          <w:shd w:val="clear" w:color="auto" w:fill="FFFFFF"/>
          <w:lang w:val="kk-KZ"/>
        </w:rPr>
        <w:t>2D және 3D өлшемді графиканы қолдану кезеңдерін. Бұйымның визуалды түрдегі көрінісін көру арқылы білімін жетілдіреді.</w:t>
      </w:r>
    </w:p>
    <w:p w14:paraId="2422E072" w14:textId="77777777" w:rsidR="00E820B7" w:rsidRDefault="00E820B7" w:rsidP="00E820B7">
      <w:pPr>
        <w:pStyle w:val="a7"/>
        <w:ind w:left="0" w:firstLine="708"/>
        <w:jc w:val="both"/>
        <w:rPr>
          <w:rFonts w:cs="Times New Roman"/>
          <w:sz w:val="28"/>
          <w:szCs w:val="28"/>
          <w:lang w:val="kk-KZ"/>
        </w:rPr>
      </w:pPr>
      <w:r>
        <w:rPr>
          <w:rFonts w:cs="Times New Roman"/>
          <w:sz w:val="28"/>
          <w:szCs w:val="28"/>
          <w:lang w:val="kk-KZ"/>
        </w:rPr>
        <w:t xml:space="preserve">Практикалық сабақ  </w:t>
      </w:r>
      <w:r w:rsidRPr="00510A52">
        <w:rPr>
          <w:rFonts w:cs="Times New Roman"/>
          <w:b/>
          <w:sz w:val="28"/>
          <w:szCs w:val="28"/>
          <w:shd w:val="clear" w:color="auto" w:fill="FFFFFF"/>
          <w:lang w:val="kk-KZ"/>
        </w:rPr>
        <w:t>Тігін бұйымдарын</w:t>
      </w:r>
      <w:r>
        <w:rPr>
          <w:rFonts w:cs="Times New Roman"/>
          <w:b/>
          <w:sz w:val="28"/>
          <w:szCs w:val="28"/>
          <w:shd w:val="clear" w:color="auto" w:fill="FFFFFF"/>
          <w:lang w:val="kk-KZ"/>
        </w:rPr>
        <w:t xml:space="preserve"> </w:t>
      </w:r>
      <w:r w:rsidRPr="00510A52">
        <w:rPr>
          <w:rFonts w:cs="Times New Roman"/>
          <w:b/>
          <w:sz w:val="28"/>
          <w:szCs w:val="28"/>
          <w:shd w:val="clear" w:color="auto" w:fill="FFFFFF"/>
          <w:lang w:val="kk-KZ"/>
        </w:rPr>
        <w:t>2D және 3D өлшемді г</w:t>
      </w:r>
      <w:r>
        <w:rPr>
          <w:rFonts w:cs="Times New Roman"/>
          <w:b/>
          <w:sz w:val="28"/>
          <w:szCs w:val="28"/>
          <w:shd w:val="clear" w:color="auto" w:fill="FFFFFF"/>
          <w:lang w:val="kk-KZ"/>
        </w:rPr>
        <w:t>рафикада</w:t>
      </w:r>
      <w:r w:rsidRPr="00510A52">
        <w:rPr>
          <w:rFonts w:cs="Times New Roman"/>
          <w:b/>
          <w:sz w:val="28"/>
          <w:szCs w:val="28"/>
          <w:shd w:val="clear" w:color="auto" w:fill="FFFFFF"/>
          <w:lang w:val="kk-KZ"/>
        </w:rPr>
        <w:t xml:space="preserve"> </w:t>
      </w:r>
      <w:r>
        <w:rPr>
          <w:rFonts w:cs="Times New Roman"/>
          <w:b/>
          <w:sz w:val="28"/>
          <w:szCs w:val="28"/>
          <w:shd w:val="clear" w:color="auto" w:fill="FFFFFF"/>
          <w:lang w:val="kk-KZ"/>
        </w:rPr>
        <w:t xml:space="preserve">жобалау. </w:t>
      </w:r>
      <w:r w:rsidRPr="00510A52">
        <w:rPr>
          <w:rFonts w:cs="Times New Roman"/>
          <w:sz w:val="28"/>
          <w:szCs w:val="28"/>
          <w:shd w:val="clear" w:color="auto" w:fill="FFFFFF"/>
          <w:lang w:val="kk-KZ"/>
        </w:rPr>
        <w:t>Жұмысты орындау</w:t>
      </w:r>
      <w:r w:rsidRPr="00510A52">
        <w:rPr>
          <w:rFonts w:cs="Times New Roman"/>
          <w:b/>
          <w:sz w:val="28"/>
          <w:szCs w:val="28"/>
          <w:shd w:val="clear" w:color="auto" w:fill="FFFFFF"/>
          <w:lang w:val="kk-KZ"/>
        </w:rPr>
        <w:t xml:space="preserve"> </w:t>
      </w:r>
      <w:r w:rsidRPr="00510A52">
        <w:rPr>
          <w:rFonts w:cs="Times New Roman"/>
          <w:sz w:val="28"/>
          <w:szCs w:val="28"/>
          <w:lang w:val="kk-KZ"/>
        </w:rPr>
        <w:t xml:space="preserve">барысында бағдарламаның көмегімен </w:t>
      </w:r>
      <w:r>
        <w:rPr>
          <w:rFonts w:cs="Times New Roman"/>
          <w:sz w:val="28"/>
          <w:szCs w:val="28"/>
          <w:lang w:val="kk-KZ"/>
        </w:rPr>
        <w:t xml:space="preserve"> силуэттерді таңдап</w:t>
      </w:r>
      <w:r w:rsidRPr="00510A52">
        <w:rPr>
          <w:rFonts w:cs="Times New Roman"/>
          <w:sz w:val="28"/>
          <w:szCs w:val="28"/>
          <w:lang w:val="kk-KZ"/>
        </w:rPr>
        <w:t>, олардың орналасу жинағының құрылымы</w:t>
      </w:r>
      <w:r>
        <w:rPr>
          <w:rFonts w:cs="Times New Roman"/>
          <w:sz w:val="28"/>
          <w:szCs w:val="28"/>
          <w:lang w:val="kk-KZ"/>
        </w:rPr>
        <w:t>н жобалайды, дайын киім сызбасын визуалды түрде аватарға кигізіп өлшеп көреді.</w:t>
      </w:r>
    </w:p>
    <w:p w14:paraId="69092B36" w14:textId="77777777" w:rsidR="00E820B7" w:rsidRDefault="00E820B7" w:rsidP="00E820B7">
      <w:pPr>
        <w:spacing w:after="0" w:line="240" w:lineRule="auto"/>
        <w:ind w:firstLine="708"/>
        <w:jc w:val="both"/>
        <w:rPr>
          <w:rFonts w:ascii="Times New Roman" w:hAnsi="Times New Roman" w:cs="Times New Roman"/>
          <w:sz w:val="28"/>
          <w:szCs w:val="28"/>
          <w:lang w:val="kk-KZ"/>
        </w:rPr>
      </w:pPr>
      <w:r w:rsidRPr="00040635">
        <w:rPr>
          <w:rFonts w:ascii="Times New Roman" w:hAnsi="Times New Roman" w:cs="Times New Roman"/>
          <w:sz w:val="28"/>
          <w:szCs w:val="28"/>
          <w:lang w:val="kk-KZ"/>
        </w:rPr>
        <w:t>Білім алушылардың өзіндік жұмысы</w:t>
      </w:r>
      <w:r w:rsidRPr="00CA2809">
        <w:rPr>
          <w:rFonts w:ascii="Times New Roman" w:hAnsi="Times New Roman" w:cs="Times New Roman"/>
          <w:sz w:val="28"/>
          <w:szCs w:val="28"/>
          <w:lang w:val="kk-KZ"/>
        </w:rPr>
        <w:t>:</w:t>
      </w:r>
      <w:r w:rsidRPr="00CA2809">
        <w:rPr>
          <w:rFonts w:cs="Times New Roman"/>
          <w:sz w:val="28"/>
          <w:szCs w:val="28"/>
          <w:lang w:val="kk-KZ"/>
        </w:rPr>
        <w:t xml:space="preserve"> </w:t>
      </w:r>
      <w:r w:rsidRPr="00CA2809">
        <w:rPr>
          <w:rFonts w:ascii="Times New Roman" w:hAnsi="Times New Roman" w:cs="Times New Roman"/>
          <w:sz w:val="28"/>
          <w:szCs w:val="28"/>
          <w:lang w:val="kk-KZ"/>
        </w:rPr>
        <w:t>Дизайнерлік жобалау жұмыс нәтижелерін презентация түрінде ұсыну. Заманауи презентациялық технологияларда  орындау.</w:t>
      </w:r>
    </w:p>
    <w:p w14:paraId="1FCBA07E" w14:textId="77777777" w:rsidR="00E820B7" w:rsidRDefault="00E820B7" w:rsidP="00E820B7">
      <w:pPr>
        <w:spacing w:after="0" w:line="240" w:lineRule="auto"/>
        <w:ind w:firstLine="708"/>
        <w:jc w:val="both"/>
        <w:rPr>
          <w:rStyle w:val="anegp0gi0b9av8jahpyh"/>
          <w:rFonts w:ascii="Times New Roman" w:hAnsi="Times New Roman" w:cs="Times New Roman"/>
          <w:sz w:val="28"/>
          <w:szCs w:val="28"/>
          <w:lang w:val="kk-KZ"/>
        </w:rPr>
      </w:pPr>
      <w:r w:rsidRPr="00322F79">
        <w:rPr>
          <w:rFonts w:ascii="Times New Roman" w:hAnsi="Times New Roman" w:cs="Times New Roman"/>
          <w:sz w:val="28"/>
          <w:szCs w:val="28"/>
          <w:lang w:val="kk-KZ"/>
        </w:rPr>
        <w:t>Дәріс 13</w:t>
      </w:r>
      <w:r w:rsidRPr="00D81744">
        <w:rPr>
          <w:rFonts w:ascii="Times New Roman" w:hAnsi="Times New Roman" w:cs="Times New Roman"/>
          <w:sz w:val="28"/>
          <w:szCs w:val="28"/>
          <w:lang w:val="kk-KZ"/>
        </w:rPr>
        <w:t>.</w:t>
      </w:r>
      <w:r w:rsidRPr="00322F79">
        <w:rPr>
          <w:rStyle w:val="21"/>
        </w:rPr>
        <w:t xml:space="preserve"> </w:t>
      </w:r>
      <w:proofErr w:type="spellStart"/>
      <w:r w:rsidRPr="006B033D">
        <w:rPr>
          <w:rStyle w:val="anegp0gi0b9av8jahpyh"/>
          <w:rFonts w:ascii="Times New Roman" w:hAnsi="Times New Roman" w:cs="Times New Roman"/>
          <w:b/>
          <w:sz w:val="28"/>
          <w:szCs w:val="28"/>
        </w:rPr>
        <w:t>Компьютерлік</w:t>
      </w:r>
      <w:proofErr w:type="spellEnd"/>
      <w:r w:rsidRPr="006B033D">
        <w:rPr>
          <w:rFonts w:ascii="Times New Roman" w:hAnsi="Times New Roman" w:cs="Times New Roman"/>
          <w:b/>
          <w:sz w:val="28"/>
          <w:szCs w:val="28"/>
        </w:rPr>
        <w:t xml:space="preserve"> </w:t>
      </w:r>
      <w:r w:rsidRPr="006B033D">
        <w:rPr>
          <w:rStyle w:val="anegp0gi0b9av8jahpyh"/>
          <w:rFonts w:ascii="Times New Roman" w:hAnsi="Times New Roman" w:cs="Times New Roman"/>
          <w:b/>
          <w:sz w:val="28"/>
          <w:szCs w:val="28"/>
        </w:rPr>
        <w:t>анимация</w:t>
      </w:r>
      <w:r w:rsidRPr="006B033D">
        <w:rPr>
          <w:rFonts w:ascii="Times New Roman" w:hAnsi="Times New Roman" w:cs="Times New Roman"/>
          <w:b/>
          <w:sz w:val="28"/>
          <w:szCs w:val="28"/>
        </w:rPr>
        <w:t xml:space="preserve"> </w:t>
      </w:r>
      <w:proofErr w:type="spellStart"/>
      <w:r w:rsidRPr="006B033D">
        <w:rPr>
          <w:rStyle w:val="anegp0gi0b9av8jahpyh"/>
          <w:rFonts w:ascii="Times New Roman" w:hAnsi="Times New Roman" w:cs="Times New Roman"/>
          <w:b/>
          <w:sz w:val="28"/>
          <w:szCs w:val="28"/>
        </w:rPr>
        <w:t>және</w:t>
      </w:r>
      <w:proofErr w:type="spellEnd"/>
      <w:r w:rsidRPr="006B033D">
        <w:rPr>
          <w:rFonts w:ascii="Times New Roman" w:hAnsi="Times New Roman" w:cs="Times New Roman"/>
          <w:b/>
          <w:sz w:val="28"/>
          <w:szCs w:val="28"/>
        </w:rPr>
        <w:t xml:space="preserve"> </w:t>
      </w:r>
      <w:proofErr w:type="spellStart"/>
      <w:proofErr w:type="gramStart"/>
      <w:r w:rsidRPr="006B033D">
        <w:rPr>
          <w:rStyle w:val="anegp0gi0b9av8jahpyh"/>
          <w:rFonts w:ascii="Times New Roman" w:hAnsi="Times New Roman" w:cs="Times New Roman"/>
          <w:b/>
          <w:sz w:val="28"/>
          <w:szCs w:val="28"/>
        </w:rPr>
        <w:t>интерактивті</w:t>
      </w:r>
      <w:proofErr w:type="spellEnd"/>
      <w:r w:rsidRPr="006B033D">
        <w:rPr>
          <w:rFonts w:ascii="Times New Roman" w:hAnsi="Times New Roman" w:cs="Times New Roman"/>
          <w:b/>
          <w:sz w:val="28"/>
          <w:szCs w:val="28"/>
        </w:rPr>
        <w:t xml:space="preserve">  </w:t>
      </w:r>
      <w:r w:rsidRPr="006B033D">
        <w:rPr>
          <w:rStyle w:val="anegp0gi0b9av8jahpyh"/>
          <w:rFonts w:ascii="Times New Roman" w:hAnsi="Times New Roman" w:cs="Times New Roman"/>
          <w:b/>
          <w:sz w:val="28"/>
          <w:szCs w:val="28"/>
        </w:rPr>
        <w:t>графика</w:t>
      </w:r>
      <w:proofErr w:type="gramEnd"/>
      <w:r w:rsidRPr="006B033D">
        <w:rPr>
          <w:rStyle w:val="anegp0gi0b9av8jahpyh"/>
          <w:rFonts w:ascii="Times New Roman" w:hAnsi="Times New Roman" w:cs="Times New Roman"/>
          <w:b/>
          <w:sz w:val="28"/>
          <w:szCs w:val="28"/>
          <w:lang w:val="kk-KZ"/>
        </w:rPr>
        <w:t xml:space="preserve"> құралдары.</w:t>
      </w:r>
      <w:r w:rsidRPr="006B033D">
        <w:rPr>
          <w:rStyle w:val="anegp0gi0b9av8jahpyh"/>
          <w:rFonts w:ascii="Times New Roman" w:hAnsi="Times New Roman" w:cs="Times New Roman"/>
          <w:sz w:val="28"/>
          <w:szCs w:val="28"/>
          <w:lang w:val="kk-KZ"/>
        </w:rPr>
        <w:t xml:space="preserve"> Adobe Illustrator</w:t>
      </w:r>
      <w:r>
        <w:rPr>
          <w:rStyle w:val="anegp0gi0b9av8jahpyh"/>
          <w:rFonts w:ascii="Times New Roman" w:hAnsi="Times New Roman" w:cs="Times New Roman"/>
          <w:sz w:val="28"/>
          <w:szCs w:val="28"/>
          <w:lang w:val="kk-KZ"/>
        </w:rPr>
        <w:t>,</w:t>
      </w:r>
      <w:r w:rsidRPr="006B033D">
        <w:rPr>
          <w:rStyle w:val="anegp0gi0b9av8jahpyh"/>
          <w:rFonts w:ascii="Times New Roman" w:hAnsi="Times New Roman" w:cs="Times New Roman"/>
          <w:sz w:val="28"/>
          <w:szCs w:val="28"/>
          <w:lang w:val="kk-KZ"/>
        </w:rPr>
        <w:t xml:space="preserve"> Auto CaD</w:t>
      </w:r>
      <w:r>
        <w:rPr>
          <w:rStyle w:val="anegp0gi0b9av8jahpyh"/>
          <w:rFonts w:ascii="Times New Roman" w:hAnsi="Times New Roman" w:cs="Times New Roman"/>
          <w:sz w:val="28"/>
          <w:szCs w:val="28"/>
          <w:lang w:val="kk-KZ"/>
        </w:rPr>
        <w:t>,</w:t>
      </w:r>
      <w:r w:rsidRPr="006B033D">
        <w:rPr>
          <w:rStyle w:val="anegp0gi0b9av8jahpyh"/>
          <w:rFonts w:ascii="Times New Roman" w:hAnsi="Times New Roman" w:cs="Times New Roman"/>
          <w:sz w:val="28"/>
          <w:szCs w:val="28"/>
          <w:lang w:val="kk-KZ"/>
        </w:rPr>
        <w:t xml:space="preserve"> 3ds Max</w:t>
      </w:r>
      <w:r>
        <w:rPr>
          <w:rStyle w:val="anegp0gi0b9av8jahpyh"/>
          <w:rFonts w:ascii="Times New Roman" w:hAnsi="Times New Roman" w:cs="Times New Roman"/>
          <w:sz w:val="28"/>
          <w:szCs w:val="28"/>
          <w:lang w:val="kk-KZ"/>
        </w:rPr>
        <w:t xml:space="preserve"> интерактивті роликтер жасауға арналған пакеттермен жұмыс жасау принципін меңгереді.</w:t>
      </w:r>
    </w:p>
    <w:p w14:paraId="61D8CE80" w14:textId="298A6EBA" w:rsidR="00E820B7" w:rsidRPr="006B033D" w:rsidRDefault="00E820B7" w:rsidP="00E820B7">
      <w:pPr>
        <w:spacing w:after="0" w:line="240" w:lineRule="auto"/>
        <w:ind w:firstLine="708"/>
        <w:jc w:val="both"/>
        <w:rPr>
          <w:rFonts w:ascii="Times New Roman" w:hAnsi="Times New Roman" w:cs="Times New Roman"/>
          <w:sz w:val="28"/>
          <w:szCs w:val="28"/>
          <w:lang w:val="kk-KZ"/>
        </w:rPr>
      </w:pPr>
      <w:r>
        <w:rPr>
          <w:rStyle w:val="anegp0gi0b9av8jahpyh"/>
          <w:rFonts w:ascii="Times New Roman" w:hAnsi="Times New Roman" w:cs="Times New Roman"/>
          <w:sz w:val="28"/>
          <w:szCs w:val="28"/>
          <w:lang w:val="kk-KZ"/>
        </w:rPr>
        <w:t xml:space="preserve">Практикалық жұмыс. </w:t>
      </w:r>
      <w:r w:rsidRPr="006B033D">
        <w:rPr>
          <w:rStyle w:val="anegp0gi0b9av8jahpyh"/>
          <w:rFonts w:ascii="Times New Roman" w:hAnsi="Times New Roman" w:cs="Times New Roman"/>
          <w:sz w:val="28"/>
          <w:szCs w:val="28"/>
          <w:lang w:val="kk-KZ"/>
        </w:rPr>
        <w:t xml:space="preserve"> </w:t>
      </w:r>
      <w:r w:rsidR="00F53E23">
        <w:rPr>
          <w:rStyle w:val="anegp0gi0b9av8jahpyh"/>
          <w:rFonts w:ascii="Times New Roman" w:hAnsi="Times New Roman" w:cs="Times New Roman"/>
          <w:b/>
          <w:sz w:val="28"/>
          <w:szCs w:val="28"/>
          <w:lang w:val="kk-KZ"/>
        </w:rPr>
        <w:t>Adobe Illustrator, Auto</w:t>
      </w:r>
      <w:r w:rsidRPr="00916C2F">
        <w:rPr>
          <w:rStyle w:val="anegp0gi0b9av8jahpyh"/>
          <w:rFonts w:ascii="Times New Roman" w:hAnsi="Times New Roman" w:cs="Times New Roman"/>
          <w:b/>
          <w:sz w:val="28"/>
          <w:szCs w:val="28"/>
          <w:lang w:val="kk-KZ"/>
        </w:rPr>
        <w:t>CaD, 3ds Max пакеттерінде интерактивті роликтер жасау.</w:t>
      </w:r>
      <w:r>
        <w:rPr>
          <w:rStyle w:val="anegp0gi0b9av8jahpyh"/>
          <w:rFonts w:ascii="Times New Roman" w:hAnsi="Times New Roman" w:cs="Times New Roman"/>
          <w:sz w:val="28"/>
          <w:szCs w:val="28"/>
          <w:lang w:val="kk-KZ"/>
        </w:rPr>
        <w:t xml:space="preserve"> Бұйымды жарнамалап, сатуға арналған роликтерді әзірлеуде іскерлік пен дағдысы қалыптасады.</w:t>
      </w:r>
    </w:p>
    <w:p w14:paraId="5576DE57" w14:textId="77777777" w:rsidR="00E820B7" w:rsidRPr="00CA2809" w:rsidRDefault="00E820B7" w:rsidP="00E820B7">
      <w:pPr>
        <w:spacing w:after="0" w:line="240" w:lineRule="auto"/>
        <w:ind w:firstLine="708"/>
        <w:jc w:val="both"/>
        <w:rPr>
          <w:rFonts w:ascii="Times New Roman" w:hAnsi="Times New Roman" w:cs="Times New Roman"/>
          <w:sz w:val="28"/>
          <w:szCs w:val="28"/>
          <w:lang w:val="kk-KZ"/>
        </w:rPr>
      </w:pPr>
      <w:r w:rsidRPr="00040635">
        <w:rPr>
          <w:rFonts w:ascii="Times New Roman" w:hAnsi="Times New Roman" w:cs="Times New Roman"/>
          <w:sz w:val="28"/>
          <w:szCs w:val="28"/>
          <w:lang w:val="kk-KZ"/>
        </w:rPr>
        <w:t>Білім алушылардың өзіндік жұмысы</w:t>
      </w:r>
      <w:r w:rsidRPr="00CA2809">
        <w:rPr>
          <w:rFonts w:ascii="Times New Roman" w:hAnsi="Times New Roman" w:cs="Times New Roman"/>
          <w:sz w:val="28"/>
          <w:szCs w:val="28"/>
          <w:lang w:val="kk-KZ"/>
        </w:rPr>
        <w:t>:</w:t>
      </w:r>
      <w:r>
        <w:rPr>
          <w:rFonts w:ascii="Times New Roman" w:hAnsi="Times New Roman" w:cs="Times New Roman"/>
          <w:sz w:val="28"/>
          <w:szCs w:val="28"/>
          <w:lang w:val="kk-KZ"/>
        </w:rPr>
        <w:t xml:space="preserve"> Жоба жұмысын орындау барысы бойынша ролик әзірлеу.</w:t>
      </w:r>
    </w:p>
    <w:p w14:paraId="4C3C8147" w14:textId="086E1A18" w:rsidR="00E820B7" w:rsidRDefault="00E820B7" w:rsidP="00E820B7">
      <w:pPr>
        <w:pStyle w:val="a7"/>
        <w:ind w:left="0" w:firstLine="708"/>
        <w:jc w:val="both"/>
        <w:rPr>
          <w:rFonts w:cs="Times New Roman"/>
          <w:sz w:val="28"/>
          <w:szCs w:val="28"/>
          <w:lang w:val="kk-KZ"/>
        </w:rPr>
      </w:pPr>
      <w:r>
        <w:rPr>
          <w:rFonts w:cs="Times New Roman"/>
          <w:sz w:val="28"/>
          <w:szCs w:val="28"/>
          <w:lang w:val="kk-KZ"/>
        </w:rPr>
        <w:t>Дәріс 14</w:t>
      </w:r>
      <w:r w:rsidRPr="00D81744">
        <w:rPr>
          <w:rFonts w:cs="Times New Roman"/>
          <w:sz w:val="28"/>
          <w:szCs w:val="28"/>
          <w:lang w:val="kk-KZ"/>
        </w:rPr>
        <w:t>.</w:t>
      </w:r>
      <w:r>
        <w:rPr>
          <w:rFonts w:cs="Times New Roman"/>
          <w:sz w:val="28"/>
          <w:szCs w:val="28"/>
          <w:lang w:val="kk-KZ"/>
        </w:rPr>
        <w:t xml:space="preserve"> </w:t>
      </w:r>
      <w:r w:rsidRPr="00CA2809">
        <w:rPr>
          <w:rFonts w:cs="Times New Roman"/>
          <w:sz w:val="28"/>
          <w:szCs w:val="28"/>
          <w:lang w:val="kk-KZ"/>
        </w:rPr>
        <w:t>GLO3D</w:t>
      </w:r>
      <w:r w:rsidR="00F53E23">
        <w:rPr>
          <w:rFonts w:cs="Times New Roman"/>
          <w:sz w:val="28"/>
          <w:szCs w:val="28"/>
          <w:lang w:val="kk-KZ"/>
        </w:rPr>
        <w:t xml:space="preserve"> </w:t>
      </w:r>
      <w:r>
        <w:rPr>
          <w:rFonts w:cs="Times New Roman"/>
          <w:sz w:val="28"/>
          <w:szCs w:val="28"/>
          <w:lang w:val="kk-KZ"/>
        </w:rPr>
        <w:t>- киімді  визуализациялау және өндіру бағдарламасы.</w:t>
      </w:r>
      <w:r w:rsidRPr="00CA2809">
        <w:rPr>
          <w:rFonts w:cs="Times New Roman"/>
          <w:sz w:val="28"/>
          <w:szCs w:val="28"/>
          <w:lang w:val="kk-KZ"/>
        </w:rPr>
        <w:t xml:space="preserve"> GLO3D</w:t>
      </w:r>
      <w:r>
        <w:rPr>
          <w:rFonts w:cs="Times New Roman"/>
          <w:sz w:val="28"/>
          <w:szCs w:val="28"/>
          <w:lang w:val="kk-KZ"/>
        </w:rPr>
        <w:t xml:space="preserve"> - киімді  визуализациялау және өндіру бағдарламасын оқып танып біледі. Киімді демонстрациялауды визуалды түрде көріп танысады.</w:t>
      </w:r>
    </w:p>
    <w:p w14:paraId="48385A2F" w14:textId="77777777" w:rsidR="00E820B7" w:rsidRDefault="00E820B7" w:rsidP="00E820B7">
      <w:pPr>
        <w:pStyle w:val="a7"/>
        <w:ind w:left="0" w:firstLine="708"/>
        <w:jc w:val="both"/>
        <w:rPr>
          <w:rFonts w:cs="Times New Roman"/>
          <w:b/>
          <w:sz w:val="28"/>
          <w:szCs w:val="28"/>
          <w:lang w:val="kk-KZ"/>
        </w:rPr>
      </w:pPr>
      <w:r>
        <w:rPr>
          <w:rFonts w:cs="Times New Roman"/>
          <w:sz w:val="28"/>
          <w:szCs w:val="28"/>
          <w:lang w:val="kk-KZ"/>
        </w:rPr>
        <w:t xml:space="preserve">Практикалық жұмыс. </w:t>
      </w:r>
      <w:r w:rsidRPr="00CA2809">
        <w:rPr>
          <w:rFonts w:cs="Times New Roman"/>
          <w:b/>
          <w:sz w:val="28"/>
          <w:szCs w:val="28"/>
          <w:lang w:val="kk-KZ"/>
        </w:rPr>
        <w:t>Жоба жұмысын GLO3D-бағдарламасында демонстрациялау.</w:t>
      </w:r>
    </w:p>
    <w:p w14:paraId="34E88B4D" w14:textId="77777777" w:rsidR="00E820B7" w:rsidRDefault="00E820B7" w:rsidP="00E820B7">
      <w:pPr>
        <w:pStyle w:val="a7"/>
        <w:ind w:left="0" w:firstLine="708"/>
        <w:jc w:val="both"/>
        <w:rPr>
          <w:rFonts w:cs="Times New Roman"/>
          <w:sz w:val="28"/>
          <w:szCs w:val="28"/>
          <w:lang w:val="kk-KZ"/>
        </w:rPr>
      </w:pPr>
      <w:r w:rsidRPr="00040635">
        <w:rPr>
          <w:rFonts w:cs="Times New Roman"/>
          <w:sz w:val="28"/>
          <w:szCs w:val="28"/>
          <w:lang w:val="kk-KZ"/>
        </w:rPr>
        <w:t>Білім алушылардың өзіндік жұмысы</w:t>
      </w:r>
      <w:r>
        <w:rPr>
          <w:rFonts w:cs="Times New Roman"/>
          <w:sz w:val="28"/>
          <w:szCs w:val="28"/>
          <w:lang w:val="kk-KZ"/>
        </w:rPr>
        <w:t xml:space="preserve">:  Жоба жұмысын өңдеп, электронды нұсқада сақтап өткізу. </w:t>
      </w:r>
    </w:p>
    <w:p w14:paraId="5834D4B9" w14:textId="77777777" w:rsidR="00E820B7" w:rsidRPr="00721199" w:rsidRDefault="00E820B7" w:rsidP="00E820B7">
      <w:pPr>
        <w:spacing w:after="0" w:line="240" w:lineRule="auto"/>
        <w:ind w:firstLine="708"/>
        <w:jc w:val="both"/>
        <w:rPr>
          <w:rStyle w:val="anegp0gi0b9av8jahpyh"/>
          <w:rFonts w:ascii="Times New Roman" w:hAnsi="Times New Roman" w:cs="Times New Roman"/>
          <w:sz w:val="28"/>
          <w:szCs w:val="28"/>
          <w:lang w:val="kk-KZ"/>
        </w:rPr>
      </w:pPr>
      <w:r w:rsidRPr="00721199">
        <w:rPr>
          <w:rStyle w:val="anegp0gi0b9av8jahpyh"/>
          <w:rFonts w:ascii="Times New Roman" w:hAnsi="Times New Roman" w:cs="Times New Roman"/>
          <w:sz w:val="28"/>
          <w:szCs w:val="28"/>
          <w:lang w:val="kk-KZ"/>
        </w:rPr>
        <w:t xml:space="preserve">Дәріс 15. </w:t>
      </w:r>
      <w:r w:rsidRPr="00721199">
        <w:rPr>
          <w:rStyle w:val="anegp0gi0b9av8jahpyh"/>
          <w:rFonts w:ascii="Times New Roman" w:hAnsi="Times New Roman" w:cs="Times New Roman"/>
          <w:b/>
          <w:sz w:val="28"/>
          <w:szCs w:val="28"/>
          <w:lang w:val="kk-KZ"/>
        </w:rPr>
        <w:t>Интернет кеңістігіндегі сән әлемі, тігін және тоқыма өнеркәсібі.</w:t>
      </w:r>
      <w:r w:rsidRPr="00721199">
        <w:rPr>
          <w:rStyle w:val="anegp0gi0b9av8jahpyh"/>
          <w:rFonts w:ascii="Times New Roman" w:hAnsi="Times New Roman" w:cs="Times New Roman"/>
          <w:sz w:val="28"/>
          <w:szCs w:val="28"/>
          <w:lang w:val="kk-KZ"/>
        </w:rPr>
        <w:t xml:space="preserve"> Дәріс барысында сән, тоқыма және тігін өндірісіне арналған сайттар мен порталдарға шолу жасалады. Атақты дизайнерлер жұмысын талқылайды. Алып тігін, тоқыма өнеркәсібімен танысады.</w:t>
      </w:r>
    </w:p>
    <w:p w14:paraId="7DD1AF8B" w14:textId="77777777" w:rsidR="00E820B7" w:rsidRPr="00721199" w:rsidRDefault="00E820B7" w:rsidP="00E820B7">
      <w:pPr>
        <w:spacing w:after="0" w:line="240" w:lineRule="auto"/>
        <w:ind w:firstLine="708"/>
        <w:jc w:val="both"/>
        <w:rPr>
          <w:rFonts w:ascii="Times New Roman" w:hAnsi="Times New Roman" w:cs="Times New Roman"/>
          <w:b/>
          <w:sz w:val="28"/>
          <w:szCs w:val="28"/>
          <w:lang w:val="kk-KZ"/>
        </w:rPr>
      </w:pPr>
      <w:r w:rsidRPr="00721199">
        <w:rPr>
          <w:rStyle w:val="anegp0gi0b9av8jahpyh"/>
          <w:rFonts w:ascii="Times New Roman" w:hAnsi="Times New Roman" w:cs="Times New Roman"/>
          <w:sz w:val="28"/>
          <w:szCs w:val="28"/>
          <w:lang w:val="kk-KZ"/>
        </w:rPr>
        <w:t xml:space="preserve">Практикалық жұмыс. </w:t>
      </w:r>
      <w:r w:rsidRPr="00721199">
        <w:rPr>
          <w:rStyle w:val="anegp0gi0b9av8jahpyh"/>
          <w:rFonts w:ascii="Times New Roman" w:hAnsi="Times New Roman" w:cs="Times New Roman"/>
          <w:b/>
          <w:sz w:val="28"/>
          <w:szCs w:val="28"/>
          <w:lang w:val="kk-KZ"/>
        </w:rPr>
        <w:t xml:space="preserve">Компьютерлік графикада орындалған жоба жұмыстарын жарнамалау. </w:t>
      </w:r>
      <w:r w:rsidRPr="00721199">
        <w:rPr>
          <w:rFonts w:ascii="Times New Roman" w:hAnsi="Times New Roman" w:cs="Times New Roman"/>
          <w:sz w:val="28"/>
          <w:szCs w:val="28"/>
          <w:lang w:val="kk-KZ"/>
        </w:rPr>
        <w:t xml:space="preserve">Курс барысында орындалған жоба </w:t>
      </w:r>
      <w:r w:rsidRPr="00721199">
        <w:rPr>
          <w:rStyle w:val="anegp0gi0b9av8jahpyh"/>
          <w:rFonts w:ascii="Times New Roman" w:hAnsi="Times New Roman" w:cs="Times New Roman"/>
          <w:sz w:val="28"/>
          <w:szCs w:val="28"/>
          <w:lang w:val="kk-KZ"/>
        </w:rPr>
        <w:t>тақырыптар</w:t>
      </w:r>
      <w:r w:rsidRPr="00721199">
        <w:rPr>
          <w:rFonts w:ascii="Times New Roman" w:hAnsi="Times New Roman" w:cs="Times New Roman"/>
          <w:sz w:val="28"/>
          <w:szCs w:val="28"/>
          <w:lang w:val="kk-KZ"/>
        </w:rPr>
        <w:t xml:space="preserve"> </w:t>
      </w:r>
      <w:r w:rsidRPr="00721199">
        <w:rPr>
          <w:rStyle w:val="anegp0gi0b9av8jahpyh"/>
          <w:rFonts w:ascii="Times New Roman" w:hAnsi="Times New Roman" w:cs="Times New Roman"/>
          <w:sz w:val="28"/>
          <w:szCs w:val="28"/>
          <w:lang w:val="kk-KZ"/>
        </w:rPr>
        <w:t>мен</w:t>
      </w:r>
      <w:r w:rsidRPr="00721199">
        <w:rPr>
          <w:rFonts w:ascii="Times New Roman" w:hAnsi="Times New Roman" w:cs="Times New Roman"/>
          <w:sz w:val="28"/>
          <w:szCs w:val="28"/>
          <w:lang w:val="kk-KZ"/>
        </w:rPr>
        <w:t xml:space="preserve"> </w:t>
      </w:r>
      <w:r w:rsidRPr="00721199">
        <w:rPr>
          <w:rStyle w:val="anegp0gi0b9av8jahpyh"/>
          <w:rFonts w:ascii="Times New Roman" w:hAnsi="Times New Roman" w:cs="Times New Roman"/>
          <w:sz w:val="28"/>
          <w:szCs w:val="28"/>
          <w:lang w:val="kk-KZ"/>
        </w:rPr>
        <w:t>иллюстрациялардың</w:t>
      </w:r>
      <w:r w:rsidRPr="00721199">
        <w:rPr>
          <w:rFonts w:ascii="Times New Roman" w:hAnsi="Times New Roman" w:cs="Times New Roman"/>
          <w:sz w:val="28"/>
          <w:szCs w:val="28"/>
          <w:lang w:val="kk-KZ"/>
        </w:rPr>
        <w:t xml:space="preserve"> орналасуын</w:t>
      </w:r>
      <w:r w:rsidRPr="00721199">
        <w:rPr>
          <w:rStyle w:val="anegp0gi0b9av8jahpyh"/>
          <w:rFonts w:ascii="Times New Roman" w:hAnsi="Times New Roman" w:cs="Times New Roman"/>
          <w:sz w:val="28"/>
          <w:szCs w:val="28"/>
          <w:lang w:val="kk-KZ"/>
        </w:rPr>
        <w:t>.</w:t>
      </w:r>
      <w:r w:rsidRPr="00721199">
        <w:rPr>
          <w:rFonts w:ascii="Times New Roman" w:hAnsi="Times New Roman" w:cs="Times New Roman"/>
          <w:sz w:val="28"/>
          <w:szCs w:val="28"/>
          <w:lang w:val="kk-KZ"/>
        </w:rPr>
        <w:t xml:space="preserve"> Жұмыс мазмұны мен функционалдылығы талданады. Сондай-ақ, авторлық жобалар мен конструкторлық әзірлемелерінің тұсаукесері өткізіледі.</w:t>
      </w:r>
      <w:r w:rsidRPr="00721199">
        <w:rPr>
          <w:rStyle w:val="anegp0gi0b9av8jahpyh"/>
          <w:rFonts w:ascii="Times New Roman" w:hAnsi="Times New Roman" w:cs="Times New Roman"/>
          <w:sz w:val="28"/>
          <w:szCs w:val="28"/>
          <w:lang w:val="kk-KZ"/>
        </w:rPr>
        <w:t xml:space="preserve"> Жұмыстарды салыстырады, бақылайды, бағалайды.</w:t>
      </w:r>
    </w:p>
    <w:p w14:paraId="70486EBD" w14:textId="724B12BD" w:rsidR="00E820B7" w:rsidRPr="00721199" w:rsidRDefault="00E820B7" w:rsidP="00E820B7">
      <w:pPr>
        <w:spacing w:after="0" w:line="240" w:lineRule="auto"/>
        <w:jc w:val="both"/>
        <w:rPr>
          <w:rFonts w:ascii="Times New Roman" w:hAnsi="Times New Roman" w:cs="Times New Roman"/>
          <w:sz w:val="28"/>
          <w:szCs w:val="28"/>
          <w:lang w:val="kk-KZ"/>
        </w:rPr>
      </w:pPr>
      <w:r w:rsidRPr="00721199">
        <w:rPr>
          <w:rStyle w:val="anegp0gi0b9av8jahpyh"/>
          <w:rFonts w:ascii="Times New Roman" w:hAnsi="Times New Roman" w:cs="Times New Roman"/>
          <w:b/>
          <w:sz w:val="28"/>
          <w:szCs w:val="28"/>
          <w:lang w:val="kk-KZ"/>
        </w:rPr>
        <w:lastRenderedPageBreak/>
        <w:t>Қорытынды</w:t>
      </w:r>
      <w:r w:rsidRPr="00721199">
        <w:rPr>
          <w:rFonts w:ascii="Times New Roman" w:hAnsi="Times New Roman" w:cs="Times New Roman"/>
          <w:b/>
          <w:sz w:val="28"/>
          <w:szCs w:val="28"/>
          <w:lang w:val="kk-KZ"/>
        </w:rPr>
        <w:t xml:space="preserve"> </w:t>
      </w:r>
      <w:r w:rsidR="00326CC1">
        <w:rPr>
          <w:rFonts w:ascii="Times New Roman" w:hAnsi="Times New Roman" w:cs="Times New Roman"/>
          <w:b/>
          <w:sz w:val="28"/>
          <w:szCs w:val="28"/>
          <w:lang w:val="kk-KZ"/>
        </w:rPr>
        <w:t xml:space="preserve"> </w:t>
      </w:r>
      <w:r w:rsidRPr="00721199">
        <w:rPr>
          <w:rStyle w:val="anegp0gi0b9av8jahpyh"/>
          <w:rFonts w:ascii="Times New Roman" w:hAnsi="Times New Roman" w:cs="Times New Roman"/>
          <w:b/>
          <w:sz w:val="28"/>
          <w:szCs w:val="28"/>
          <w:lang w:val="kk-KZ"/>
        </w:rPr>
        <w:t>аттестаттау:</w:t>
      </w:r>
      <w:r w:rsidRPr="00721199">
        <w:rPr>
          <w:rFonts w:ascii="Times New Roman" w:hAnsi="Times New Roman" w:cs="Times New Roman"/>
          <w:sz w:val="28"/>
          <w:szCs w:val="28"/>
          <w:lang w:val="kk-KZ"/>
        </w:rPr>
        <w:t xml:space="preserve"> Тігін бұйымдарының компьютерлік графикасы курс барысындағы семестрлік жұмыстарының көрмесі ұйымдастырылады.</w:t>
      </w:r>
      <w:r>
        <w:rPr>
          <w:rFonts w:ascii="Times New Roman" w:hAnsi="Times New Roman" w:cs="Times New Roman"/>
          <w:sz w:val="28"/>
          <w:szCs w:val="28"/>
          <w:lang w:val="kk-KZ"/>
        </w:rPr>
        <w:t xml:space="preserve"> Сараланған сынақпен бағаланады.</w:t>
      </w:r>
    </w:p>
    <w:p w14:paraId="42575B4B" w14:textId="52ABB2B9" w:rsidR="003A7EE2" w:rsidRPr="0068682B" w:rsidRDefault="00E820B7" w:rsidP="003A7EE2">
      <w:pPr>
        <w:pStyle w:val="a9"/>
        <w:tabs>
          <w:tab w:val="left" w:pos="633"/>
          <w:tab w:val="left" w:pos="851"/>
          <w:tab w:val="left" w:pos="993"/>
        </w:tabs>
        <w:spacing w:before="0" w:after="0" w:line="240" w:lineRule="auto"/>
        <w:jc w:val="both"/>
        <w:rPr>
          <w:color w:val="000000" w:themeColor="text1"/>
          <w:sz w:val="28"/>
          <w:szCs w:val="28"/>
          <w:lang w:val="kk-KZ"/>
        </w:rPr>
      </w:pPr>
      <w:r>
        <w:rPr>
          <w:sz w:val="28"/>
          <w:szCs w:val="28"/>
          <w:lang w:val="kk-KZ"/>
        </w:rPr>
        <w:t xml:space="preserve"> </w:t>
      </w:r>
      <w:r w:rsidR="003A7EE2" w:rsidRPr="001517C6">
        <w:rPr>
          <w:sz w:val="28"/>
          <w:szCs w:val="28"/>
          <w:lang w:val="kk-KZ"/>
        </w:rPr>
        <w:tab/>
      </w:r>
      <w:r w:rsidR="003A7EE2" w:rsidRPr="0068682B">
        <w:rPr>
          <w:b/>
          <w:sz w:val="28"/>
          <w:szCs w:val="28"/>
          <w:lang w:val="kk-KZ"/>
        </w:rPr>
        <w:t>Үшінші шарт бойынша</w:t>
      </w:r>
      <w:r w:rsidR="00366349" w:rsidRPr="0068682B">
        <w:rPr>
          <w:sz w:val="28"/>
          <w:szCs w:val="28"/>
          <w:lang w:val="kk-KZ"/>
        </w:rPr>
        <w:t>:</w:t>
      </w:r>
      <w:r w:rsidR="003A7EE2" w:rsidRPr="0068682B">
        <w:rPr>
          <w:sz w:val="28"/>
          <w:szCs w:val="28"/>
          <w:lang w:val="kk-KZ"/>
        </w:rPr>
        <w:t xml:space="preserve"> </w:t>
      </w:r>
      <w:r w:rsidR="00A318BC">
        <w:rPr>
          <w:color w:val="000000" w:themeColor="text1"/>
          <w:sz w:val="28"/>
          <w:szCs w:val="28"/>
          <w:lang w:val="kk-KZ"/>
        </w:rPr>
        <w:t>Оқу үдері</w:t>
      </w:r>
      <w:r w:rsidR="003A7EE2" w:rsidRPr="0068682B">
        <w:rPr>
          <w:color w:val="000000" w:themeColor="text1"/>
          <w:sz w:val="28"/>
          <w:szCs w:val="28"/>
          <w:lang w:val="kk-KZ"/>
        </w:rPr>
        <w:t xml:space="preserve">сін </w:t>
      </w:r>
      <w:r w:rsidR="00084E7B" w:rsidRPr="0068682B">
        <w:rPr>
          <w:color w:val="000000" w:themeColor="text1"/>
          <w:sz w:val="28"/>
          <w:szCs w:val="28"/>
          <w:lang w:val="kk-KZ"/>
        </w:rPr>
        <w:t>оқу</w:t>
      </w:r>
      <w:r w:rsidR="0098473A">
        <w:rPr>
          <w:color w:val="000000" w:themeColor="text1"/>
          <w:sz w:val="28"/>
          <w:szCs w:val="28"/>
          <w:lang w:val="kk-KZ"/>
        </w:rPr>
        <w:t>-әдістмелік кешенмен және</w:t>
      </w:r>
      <w:r w:rsidR="003A7EE2" w:rsidRPr="0068682B">
        <w:rPr>
          <w:color w:val="000000" w:themeColor="text1"/>
          <w:sz w:val="28"/>
          <w:szCs w:val="28"/>
          <w:lang w:val="kk-KZ"/>
        </w:rPr>
        <w:t xml:space="preserve"> ресурстық базамен қ</w:t>
      </w:r>
      <w:r w:rsidR="001517C6" w:rsidRPr="0068682B">
        <w:rPr>
          <w:color w:val="000000" w:themeColor="text1"/>
          <w:sz w:val="28"/>
          <w:szCs w:val="28"/>
          <w:lang w:val="kk-KZ"/>
        </w:rPr>
        <w:t>амтамасыздандыру қарастырылған.</w:t>
      </w:r>
    </w:p>
    <w:p w14:paraId="2C563320" w14:textId="790213EF" w:rsidR="003A7EE2" w:rsidRPr="0068682B" w:rsidRDefault="0038125D" w:rsidP="003A7EE2">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Ғ</w:t>
      </w:r>
      <w:r w:rsidR="003A7EE2" w:rsidRPr="0068682B">
        <w:rPr>
          <w:rFonts w:ascii="Times New Roman" w:hAnsi="Times New Roman" w:cs="Times New Roman"/>
          <w:sz w:val="28"/>
          <w:szCs w:val="28"/>
          <w:lang w:val="kk-KZ"/>
        </w:rPr>
        <w:t xml:space="preserve">алымдардың пайымдауынша, білім беру мақсаттарына жету үшін міндетті түрде сақталуы тиіс дидактикалық принциптерге негізделеді. Олардың қатарына саналылық пен белсенділік, </w:t>
      </w:r>
      <w:r w:rsidR="00366349" w:rsidRPr="0068682B">
        <w:rPr>
          <w:rFonts w:ascii="Times New Roman" w:hAnsi="Times New Roman" w:cs="Times New Roman"/>
          <w:sz w:val="28"/>
          <w:szCs w:val="28"/>
          <w:lang w:val="kk-KZ"/>
        </w:rPr>
        <w:t xml:space="preserve">жүйелілік пен бірізділік, қолжетімділік, </w:t>
      </w:r>
      <w:r w:rsidR="003A7EE2" w:rsidRPr="0068682B">
        <w:rPr>
          <w:rFonts w:ascii="Times New Roman" w:hAnsi="Times New Roman" w:cs="Times New Roman"/>
          <w:sz w:val="28"/>
          <w:szCs w:val="28"/>
          <w:lang w:val="kk-KZ"/>
        </w:rPr>
        <w:t>көрнекілік, меңгерудің беріктігі, ғылымилық</w:t>
      </w:r>
      <w:r w:rsidR="005D442F" w:rsidRPr="0068682B">
        <w:rPr>
          <w:rFonts w:ascii="Times New Roman" w:hAnsi="Times New Roman" w:cs="Times New Roman"/>
          <w:sz w:val="28"/>
          <w:szCs w:val="28"/>
          <w:lang w:val="kk-KZ"/>
        </w:rPr>
        <w:t xml:space="preserve"> , теория мен </w:t>
      </w:r>
      <w:r w:rsidR="003A7EE2" w:rsidRPr="0068682B">
        <w:rPr>
          <w:rFonts w:ascii="Times New Roman" w:hAnsi="Times New Roman" w:cs="Times New Roman"/>
          <w:sz w:val="28"/>
          <w:szCs w:val="28"/>
          <w:lang w:val="kk-KZ"/>
        </w:rPr>
        <w:t>практиканың өзара</w:t>
      </w:r>
      <w:r w:rsidR="00C122FD" w:rsidRPr="0068682B">
        <w:rPr>
          <w:rFonts w:ascii="Times New Roman" w:hAnsi="Times New Roman" w:cs="Times New Roman"/>
          <w:sz w:val="28"/>
          <w:szCs w:val="28"/>
          <w:lang w:val="kk-KZ"/>
        </w:rPr>
        <w:t xml:space="preserve"> байланысы жатады</w:t>
      </w:r>
      <w:r w:rsidR="003A7EE2" w:rsidRPr="0068682B">
        <w:rPr>
          <w:rFonts w:ascii="Times New Roman" w:hAnsi="Times New Roman" w:cs="Times New Roman"/>
          <w:sz w:val="28"/>
          <w:szCs w:val="28"/>
          <w:lang w:val="kk-KZ"/>
        </w:rPr>
        <w:t>.</w:t>
      </w:r>
    </w:p>
    <w:p w14:paraId="01F4152A" w14:textId="43A3B7F4" w:rsidR="003A7EE2" w:rsidRPr="0068682B" w:rsidRDefault="00456EF0" w:rsidP="0038125D">
      <w:pPr>
        <w:tabs>
          <w:tab w:val="left" w:pos="426"/>
        </w:tabs>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Б</w:t>
      </w:r>
      <w:r w:rsidR="003A7EE2" w:rsidRPr="0068682B">
        <w:rPr>
          <w:rFonts w:ascii="Times New Roman" w:hAnsi="Times New Roman" w:cs="Times New Roman"/>
          <w:sz w:val="28"/>
          <w:szCs w:val="28"/>
          <w:lang w:val="kk-KZ"/>
        </w:rPr>
        <w:t>ағдарламалық</w:t>
      </w:r>
      <w:r w:rsidR="00326CC1" w:rsidRPr="0068682B">
        <w:rPr>
          <w:rFonts w:ascii="Times New Roman" w:hAnsi="Times New Roman" w:cs="Times New Roman"/>
          <w:sz w:val="28"/>
          <w:szCs w:val="28"/>
          <w:lang w:val="kk-KZ"/>
        </w:rPr>
        <w:t xml:space="preserve"> </w:t>
      </w:r>
      <w:r w:rsidR="003A7EE2" w:rsidRPr="0068682B">
        <w:rPr>
          <w:rFonts w:ascii="Times New Roman" w:hAnsi="Times New Roman" w:cs="Times New Roman"/>
          <w:sz w:val="28"/>
          <w:szCs w:val="28"/>
          <w:lang w:val="kk-KZ"/>
        </w:rPr>
        <w:t>дидактикалық қамтамасыз ету</w:t>
      </w:r>
      <w:r w:rsidR="00326CC1" w:rsidRPr="0068682B">
        <w:rPr>
          <w:rFonts w:ascii="Times New Roman" w:hAnsi="Times New Roman" w:cs="Times New Roman"/>
          <w:sz w:val="28"/>
          <w:szCs w:val="28"/>
          <w:lang w:val="kk-KZ"/>
        </w:rPr>
        <w:t xml:space="preserve"> – оқу материалын жүйелі бөліп, компьютерлік технология немесе арнайы оқулықтармен оқытуға негізделген әдіс. </w:t>
      </w:r>
      <w:r w:rsidRPr="0068682B">
        <w:rPr>
          <w:rFonts w:ascii="Times New Roman" w:hAnsi="Times New Roman" w:cs="Times New Roman"/>
          <w:sz w:val="28"/>
          <w:szCs w:val="28"/>
          <w:lang w:val="kk-KZ"/>
        </w:rPr>
        <w:t xml:space="preserve"> </w:t>
      </w:r>
      <w:r w:rsidR="00326CC1" w:rsidRPr="0068682B">
        <w:rPr>
          <w:rFonts w:ascii="Times New Roman" w:hAnsi="Times New Roman" w:cs="Times New Roman"/>
          <w:sz w:val="28"/>
          <w:szCs w:val="28"/>
          <w:lang w:val="kk-KZ"/>
        </w:rPr>
        <w:t>Д</w:t>
      </w:r>
      <w:r w:rsidR="003A7EE2" w:rsidRPr="0068682B">
        <w:rPr>
          <w:rFonts w:ascii="Times New Roman" w:hAnsi="Times New Roman" w:cs="Times New Roman"/>
          <w:sz w:val="28"/>
          <w:szCs w:val="28"/>
          <w:lang w:val="kk-KZ"/>
        </w:rPr>
        <w:t>идактикалық принциптер негізінде жасалған және білім беру мақсаттарын жүзеге асыруға бағытталған бағдарламалық құралдар жүйесі.</w:t>
      </w:r>
    </w:p>
    <w:p w14:paraId="0BDCAB20" w14:textId="09AD35E8" w:rsidR="003A7EE2" w:rsidRPr="0068682B" w:rsidRDefault="00326CC1" w:rsidP="00456EF0">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 Бағдарламалық дикатикалық қамтамасыз етуді ресурстық тәсіл аясында</w:t>
      </w:r>
      <w:r w:rsidR="00630712" w:rsidRPr="0068682B">
        <w:rPr>
          <w:rFonts w:ascii="Times New Roman" w:hAnsi="Times New Roman" w:cs="Times New Roman"/>
          <w:sz w:val="28"/>
          <w:szCs w:val="28"/>
          <w:lang w:val="kk-KZ"/>
        </w:rPr>
        <w:t xml:space="preserve"> ұ</w:t>
      </w:r>
      <w:r w:rsidRPr="0068682B">
        <w:rPr>
          <w:rFonts w:ascii="Times New Roman" w:hAnsi="Times New Roman" w:cs="Times New Roman"/>
          <w:sz w:val="28"/>
          <w:szCs w:val="28"/>
          <w:lang w:val="kk-KZ"/>
        </w:rPr>
        <w:t>йымдастыру -</w:t>
      </w:r>
      <w:r w:rsidR="00366349" w:rsidRPr="0068682B">
        <w:rPr>
          <w:rFonts w:ascii="Times New Roman" w:hAnsi="Times New Roman" w:cs="Times New Roman"/>
          <w:sz w:val="28"/>
          <w:szCs w:val="28"/>
          <w:lang w:val="kk-KZ"/>
        </w:rPr>
        <w:t xml:space="preserve"> </w:t>
      </w:r>
      <w:r w:rsidR="003A7EE2" w:rsidRPr="0068682B">
        <w:rPr>
          <w:rFonts w:ascii="Times New Roman" w:hAnsi="Times New Roman" w:cs="Times New Roman"/>
          <w:sz w:val="28"/>
          <w:szCs w:val="28"/>
          <w:lang w:val="kk-KZ"/>
        </w:rPr>
        <w:t>білім алушылар мен оқытушылардың мүмкі</w:t>
      </w:r>
      <w:r w:rsidR="00630712" w:rsidRPr="0068682B">
        <w:rPr>
          <w:rFonts w:ascii="Times New Roman" w:hAnsi="Times New Roman" w:cs="Times New Roman"/>
          <w:sz w:val="28"/>
          <w:szCs w:val="28"/>
          <w:lang w:val="kk-KZ"/>
        </w:rPr>
        <w:t>ндіктерін  мен әлеуетін,</w:t>
      </w:r>
      <w:r w:rsidR="003A7EE2" w:rsidRPr="0068682B">
        <w:rPr>
          <w:rFonts w:ascii="Times New Roman" w:hAnsi="Times New Roman" w:cs="Times New Roman"/>
          <w:sz w:val="28"/>
          <w:szCs w:val="28"/>
          <w:lang w:val="kk-KZ"/>
        </w:rPr>
        <w:t xml:space="preserve"> білім беру ортасының ресурстарын біріктіріп, оларды басқаруға арналған дидактикалық негіздегі бағдарламалық кешен ретінде қарастырылады. Бұл жүйе оқу </w:t>
      </w:r>
      <w:r w:rsidR="000F0CDB">
        <w:rPr>
          <w:rFonts w:ascii="Times New Roman" w:hAnsi="Times New Roman" w:cs="Times New Roman"/>
          <w:sz w:val="28"/>
          <w:szCs w:val="28"/>
          <w:lang w:val="kk-KZ"/>
        </w:rPr>
        <w:t>үдеріс</w:t>
      </w:r>
      <w:r w:rsidR="003A7EE2" w:rsidRPr="0068682B">
        <w:rPr>
          <w:rFonts w:ascii="Times New Roman" w:hAnsi="Times New Roman" w:cs="Times New Roman"/>
          <w:sz w:val="28"/>
          <w:szCs w:val="28"/>
          <w:lang w:val="kk-KZ"/>
        </w:rPr>
        <w:t>ін тиімді ұйымдастыруға және білім беру мақсаттарына жетуге бағытталады.</w:t>
      </w:r>
    </w:p>
    <w:p w14:paraId="5B0EB9DB" w14:textId="0A404704" w:rsidR="003A7EE2" w:rsidRPr="0068682B" w:rsidRDefault="00456EF0" w:rsidP="00456EF0">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А.И.</w:t>
      </w:r>
      <w:r w:rsidR="008D0B47">
        <w:rPr>
          <w:rFonts w:ascii="Times New Roman" w:hAnsi="Times New Roman" w:cs="Times New Roman"/>
          <w:sz w:val="28"/>
          <w:szCs w:val="28"/>
          <w:lang w:val="kk-KZ"/>
        </w:rPr>
        <w:t xml:space="preserve"> </w:t>
      </w:r>
      <w:r w:rsidR="002E06F3" w:rsidRPr="0068682B">
        <w:rPr>
          <w:rFonts w:ascii="Times New Roman" w:hAnsi="Times New Roman" w:cs="Times New Roman"/>
          <w:sz w:val="28"/>
          <w:szCs w:val="28"/>
          <w:lang w:val="kk-KZ"/>
        </w:rPr>
        <w:t xml:space="preserve">Тимониннің </w:t>
      </w:r>
      <w:r w:rsidR="003A7EE2" w:rsidRPr="0068682B">
        <w:rPr>
          <w:rFonts w:ascii="Times New Roman" w:hAnsi="Times New Roman" w:cs="Times New Roman"/>
          <w:sz w:val="28"/>
          <w:szCs w:val="28"/>
          <w:lang w:val="kk-KZ"/>
        </w:rPr>
        <w:t>әлеуметтік</w:t>
      </w:r>
      <w:r w:rsidRPr="0068682B">
        <w:rPr>
          <w:rFonts w:ascii="Times New Roman" w:hAnsi="Times New Roman" w:cs="Times New Roman"/>
          <w:sz w:val="28"/>
          <w:szCs w:val="28"/>
          <w:lang w:val="kk-KZ"/>
        </w:rPr>
        <w:t xml:space="preserve">-педагогикалық </w:t>
      </w:r>
      <w:r w:rsidR="003A7EE2" w:rsidRPr="0068682B">
        <w:rPr>
          <w:rFonts w:ascii="Times New Roman" w:hAnsi="Times New Roman" w:cs="Times New Roman"/>
          <w:sz w:val="28"/>
          <w:szCs w:val="28"/>
          <w:lang w:val="kk-KZ"/>
        </w:rPr>
        <w:t>қамтамасыз</w:t>
      </w:r>
      <w:r w:rsidRPr="0068682B">
        <w:rPr>
          <w:rFonts w:ascii="Times New Roman" w:hAnsi="Times New Roman" w:cs="Times New Roman"/>
          <w:sz w:val="28"/>
          <w:szCs w:val="28"/>
          <w:lang w:val="kk-KZ"/>
        </w:rPr>
        <w:t xml:space="preserve"> </w:t>
      </w:r>
      <w:r w:rsidR="003A7EE2" w:rsidRPr="0068682B">
        <w:rPr>
          <w:rFonts w:ascii="Times New Roman" w:hAnsi="Times New Roman" w:cs="Times New Roman"/>
          <w:sz w:val="28"/>
          <w:szCs w:val="28"/>
          <w:lang w:val="kk-KZ"/>
        </w:rPr>
        <w:t>ету тұжырымдамасы</w:t>
      </w:r>
      <w:r w:rsidR="002E06F3" w:rsidRPr="0068682B">
        <w:rPr>
          <w:rFonts w:ascii="Times New Roman" w:hAnsi="Times New Roman" w:cs="Times New Roman"/>
          <w:sz w:val="28"/>
          <w:szCs w:val="28"/>
          <w:lang w:val="kk-KZ"/>
        </w:rPr>
        <w:t xml:space="preserve">ның </w:t>
      </w:r>
      <w:r w:rsidR="003A7EE2" w:rsidRPr="0068682B">
        <w:rPr>
          <w:rFonts w:ascii="Times New Roman" w:hAnsi="Times New Roman" w:cs="Times New Roman"/>
          <w:sz w:val="28"/>
          <w:szCs w:val="28"/>
          <w:lang w:val="kk-KZ"/>
        </w:rPr>
        <w:t xml:space="preserve"> </w:t>
      </w:r>
      <w:r w:rsidR="002E06F3" w:rsidRPr="0068682B">
        <w:rPr>
          <w:rFonts w:ascii="Times New Roman" w:hAnsi="Times New Roman" w:cs="Times New Roman"/>
          <w:sz w:val="28"/>
          <w:szCs w:val="28"/>
          <w:lang w:val="kk-KZ"/>
        </w:rPr>
        <w:t xml:space="preserve">мазмұны жағынан </w:t>
      </w:r>
      <w:r w:rsidR="003A7EE2" w:rsidRPr="0068682B">
        <w:rPr>
          <w:rFonts w:ascii="Times New Roman" w:hAnsi="Times New Roman" w:cs="Times New Roman"/>
          <w:sz w:val="28"/>
          <w:szCs w:val="28"/>
          <w:lang w:val="kk-KZ"/>
        </w:rPr>
        <w:t>осы идеяға жақын келеді. Ол ресурстарды «белгілі бір мақсатқа жету үшін пайдаланылатын болашақ әрекеттің қайнар көзі мен ішкі әлеуеті» деп сипаттайды [</w:t>
      </w:r>
      <w:r w:rsidR="00366349" w:rsidRPr="006B54CD">
        <w:rPr>
          <w:rFonts w:ascii="Times New Roman" w:hAnsi="Times New Roman" w:cs="Times New Roman"/>
          <w:sz w:val="28"/>
          <w:szCs w:val="28"/>
          <w:lang w:val="kk-KZ"/>
        </w:rPr>
        <w:t xml:space="preserve">197]. </w:t>
      </w:r>
      <w:r w:rsidR="003A7EE2" w:rsidRPr="006B54CD">
        <w:rPr>
          <w:rFonts w:ascii="Times New Roman" w:hAnsi="Times New Roman" w:cs="Times New Roman"/>
          <w:sz w:val="28"/>
          <w:szCs w:val="28"/>
          <w:lang w:val="kk-KZ"/>
        </w:rPr>
        <w:t>Осыған</w:t>
      </w:r>
      <w:r w:rsidR="003A7EE2" w:rsidRPr="0068682B">
        <w:rPr>
          <w:rFonts w:ascii="Times New Roman" w:hAnsi="Times New Roman" w:cs="Times New Roman"/>
          <w:sz w:val="28"/>
          <w:szCs w:val="28"/>
          <w:lang w:val="kk-KZ"/>
        </w:rPr>
        <w:t xml:space="preserve"> сәйкес, оқу </w:t>
      </w:r>
      <w:r w:rsidR="000F0CDB">
        <w:rPr>
          <w:rFonts w:ascii="Times New Roman" w:hAnsi="Times New Roman" w:cs="Times New Roman"/>
          <w:sz w:val="28"/>
          <w:szCs w:val="28"/>
          <w:lang w:val="kk-KZ"/>
        </w:rPr>
        <w:t>үдеріс</w:t>
      </w:r>
      <w:r w:rsidR="003A7EE2" w:rsidRPr="0068682B">
        <w:rPr>
          <w:rFonts w:ascii="Times New Roman" w:hAnsi="Times New Roman" w:cs="Times New Roman"/>
          <w:sz w:val="28"/>
          <w:szCs w:val="28"/>
          <w:lang w:val="kk-KZ"/>
        </w:rPr>
        <w:t>іне байланысты ресурстардың үш негізгі тобы ажыратылады</w:t>
      </w:r>
      <w:r w:rsidR="006D63B9" w:rsidRPr="0068682B">
        <w:rPr>
          <w:rFonts w:ascii="Times New Roman" w:hAnsi="Times New Roman" w:cs="Times New Roman"/>
          <w:sz w:val="28"/>
          <w:szCs w:val="28"/>
          <w:lang w:val="kk-KZ"/>
        </w:rPr>
        <w:t xml:space="preserve"> оған</w:t>
      </w:r>
      <w:r w:rsidR="003A7EE2" w:rsidRPr="0068682B">
        <w:rPr>
          <w:rFonts w:ascii="Times New Roman" w:hAnsi="Times New Roman" w:cs="Times New Roman"/>
          <w:sz w:val="28"/>
          <w:szCs w:val="28"/>
          <w:lang w:val="kk-KZ"/>
        </w:rPr>
        <w:t>:</w:t>
      </w:r>
    </w:p>
    <w:p w14:paraId="5EFCF56A" w14:textId="7DBFC2B4" w:rsidR="003A7EE2" w:rsidRPr="0068682B" w:rsidRDefault="006D63B9" w:rsidP="00456EF0">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Білім </w:t>
      </w:r>
      <w:r w:rsidR="003A7EE2" w:rsidRPr="0068682B">
        <w:rPr>
          <w:rFonts w:ascii="Times New Roman" w:hAnsi="Times New Roman" w:cs="Times New Roman"/>
          <w:sz w:val="28"/>
          <w:szCs w:val="28"/>
          <w:lang w:val="kk-KZ"/>
        </w:rPr>
        <w:t>алушылардың ресурстары: академиялық, интеллектуалдық, креативті, коммуникативтік және өзін-өзі реттеу қабілеттері; бастапқы білім деңгейі мен академиялық құзыреттері;</w:t>
      </w:r>
    </w:p>
    <w:p w14:paraId="295FC66A" w14:textId="35EAA66E" w:rsidR="003A7EE2" w:rsidRPr="0068682B" w:rsidRDefault="00366349" w:rsidP="007A5DB0">
      <w:pPr>
        <w:pStyle w:val="a4"/>
        <w:numPr>
          <w:ilvl w:val="0"/>
          <w:numId w:val="52"/>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о</w:t>
      </w:r>
      <w:r w:rsidR="003A7EE2" w:rsidRPr="0068682B">
        <w:rPr>
          <w:rFonts w:ascii="Times New Roman" w:hAnsi="Times New Roman" w:cs="Times New Roman"/>
          <w:sz w:val="28"/>
          <w:szCs w:val="28"/>
          <w:lang w:val="kk-KZ"/>
        </w:rPr>
        <w:t>қытушылардың ресурстары: кәсіби біліктілігі мен педагогикалық тәжірибесі;</w:t>
      </w:r>
    </w:p>
    <w:p w14:paraId="5A4BA15B" w14:textId="6241165B" w:rsidR="003A7EE2" w:rsidRPr="0068682B" w:rsidRDefault="00366349" w:rsidP="007A5DB0">
      <w:pPr>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bCs/>
          <w:sz w:val="28"/>
          <w:szCs w:val="28"/>
          <w:lang w:val="kk-KZ"/>
        </w:rPr>
        <w:t>б</w:t>
      </w:r>
      <w:r w:rsidR="003A7EE2" w:rsidRPr="0068682B">
        <w:rPr>
          <w:rFonts w:ascii="Times New Roman" w:hAnsi="Times New Roman" w:cs="Times New Roman"/>
          <w:bCs/>
          <w:sz w:val="28"/>
          <w:szCs w:val="28"/>
          <w:lang w:val="kk-KZ"/>
        </w:rPr>
        <w:t>ілім беру ортасының ресурстары:</w:t>
      </w:r>
      <w:r w:rsidR="003A7EE2" w:rsidRPr="0068682B">
        <w:rPr>
          <w:rFonts w:ascii="Times New Roman" w:hAnsi="Times New Roman" w:cs="Times New Roman"/>
          <w:sz w:val="28"/>
          <w:szCs w:val="28"/>
          <w:lang w:val="kk-KZ"/>
        </w:rPr>
        <w:t xml:space="preserve"> оқу </w:t>
      </w:r>
      <w:r w:rsidR="000F0CDB">
        <w:rPr>
          <w:rFonts w:ascii="Times New Roman" w:hAnsi="Times New Roman" w:cs="Times New Roman"/>
          <w:sz w:val="28"/>
          <w:szCs w:val="28"/>
          <w:lang w:val="kk-KZ"/>
        </w:rPr>
        <w:t>үдеріс</w:t>
      </w:r>
      <w:r w:rsidR="003A7EE2" w:rsidRPr="0068682B">
        <w:rPr>
          <w:rFonts w:ascii="Times New Roman" w:hAnsi="Times New Roman" w:cs="Times New Roman"/>
          <w:sz w:val="28"/>
          <w:szCs w:val="28"/>
          <w:lang w:val="kk-KZ"/>
        </w:rPr>
        <w:t>ін материалдық және ақпараттық тұрғыдан қамтамасыз ету жүйесі.</w:t>
      </w:r>
    </w:p>
    <w:p w14:paraId="2279F986" w14:textId="32391031" w:rsidR="003A7EE2" w:rsidRPr="0068682B" w:rsidRDefault="003A7EE2" w:rsidP="00456EF0">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Б.В. Куприянов</w:t>
      </w:r>
      <w:r w:rsidR="006D63B9" w:rsidRPr="0068682B">
        <w:rPr>
          <w:rFonts w:ascii="Times New Roman" w:hAnsi="Times New Roman" w:cs="Times New Roman"/>
          <w:sz w:val="28"/>
          <w:szCs w:val="28"/>
          <w:lang w:val="kk-KZ"/>
        </w:rPr>
        <w:t>тың пікірінше</w:t>
      </w:r>
      <w:r w:rsidRPr="0068682B">
        <w:rPr>
          <w:rFonts w:ascii="Times New Roman" w:hAnsi="Times New Roman" w:cs="Times New Roman"/>
          <w:sz w:val="28"/>
          <w:szCs w:val="28"/>
          <w:lang w:val="kk-KZ"/>
        </w:rPr>
        <w:t xml:space="preserve"> ресурстардың табиғатын талдай отырып, олардың екі түрлі күйін ажыратады:</w:t>
      </w:r>
    </w:p>
    <w:p w14:paraId="3C665EE0" w14:textId="6F5DE8A8" w:rsidR="003A7EE2" w:rsidRPr="0068682B" w:rsidRDefault="003A7EE2" w:rsidP="007A5DB0">
      <w:pPr>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bCs/>
          <w:sz w:val="28"/>
          <w:szCs w:val="28"/>
          <w:lang w:val="kk-KZ"/>
        </w:rPr>
        <w:t>Потенциалды (тыныш) күй</w:t>
      </w:r>
      <w:r w:rsidR="00366349"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 xml:space="preserve"> ресурс тек резерв ретінде сақталып, іске қосылмаған жағдай;</w:t>
      </w:r>
    </w:p>
    <w:p w14:paraId="3E527F02" w14:textId="2F9A3E5A" w:rsidR="003A7EE2" w:rsidRPr="0068682B" w:rsidRDefault="003A7EE2" w:rsidP="007A5DB0">
      <w:pPr>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bCs/>
          <w:sz w:val="28"/>
          <w:szCs w:val="28"/>
          <w:lang w:val="kk-KZ"/>
        </w:rPr>
        <w:t>Өзекті (белсенді) күй</w:t>
      </w:r>
      <w:r w:rsidR="00366349" w:rsidRPr="0068682B">
        <w:rPr>
          <w:rFonts w:ascii="Times New Roman" w:hAnsi="Times New Roman" w:cs="Times New Roman"/>
          <w:sz w:val="28"/>
          <w:szCs w:val="28"/>
          <w:lang w:val="kk-KZ"/>
        </w:rPr>
        <w:t xml:space="preserve"> -</w:t>
      </w:r>
      <w:r w:rsidRPr="0068682B">
        <w:rPr>
          <w:rFonts w:ascii="Times New Roman" w:hAnsi="Times New Roman" w:cs="Times New Roman"/>
          <w:sz w:val="28"/>
          <w:szCs w:val="28"/>
          <w:lang w:val="kk-KZ"/>
        </w:rPr>
        <w:t xml:space="preserve"> ресурс нақты мақсатқа жету құралы ретінде пайдаланылатын жағдай.</w:t>
      </w:r>
    </w:p>
    <w:p w14:paraId="7810A8A0" w14:textId="00888478" w:rsidR="003A7EE2" w:rsidRPr="0068682B" w:rsidRDefault="00366349" w:rsidP="00456EF0">
      <w:pPr>
        <w:tabs>
          <w:tab w:val="left" w:pos="993"/>
        </w:tabs>
        <w:spacing w:after="0" w:line="240" w:lineRule="auto"/>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ab/>
      </w:r>
      <w:r w:rsidR="003A7EE2" w:rsidRPr="0068682B">
        <w:rPr>
          <w:rFonts w:ascii="Times New Roman" w:hAnsi="Times New Roman" w:cs="Times New Roman"/>
          <w:sz w:val="28"/>
          <w:szCs w:val="28"/>
          <w:lang w:val="kk-KZ"/>
        </w:rPr>
        <w:t>Сондықтан</w:t>
      </w:r>
      <w:r w:rsidR="006D63B9" w:rsidRPr="0068682B">
        <w:rPr>
          <w:rFonts w:ascii="Times New Roman" w:hAnsi="Times New Roman" w:cs="Times New Roman"/>
          <w:sz w:val="28"/>
          <w:szCs w:val="28"/>
          <w:lang w:val="kk-KZ"/>
        </w:rPr>
        <w:t>да</w:t>
      </w:r>
      <w:r w:rsidR="003A7EE2" w:rsidRPr="0068682B">
        <w:rPr>
          <w:rFonts w:ascii="Times New Roman" w:hAnsi="Times New Roman" w:cs="Times New Roman"/>
          <w:sz w:val="28"/>
          <w:szCs w:val="28"/>
          <w:lang w:val="kk-KZ"/>
        </w:rPr>
        <w:t xml:space="preserve"> әлеуетті</w:t>
      </w:r>
      <w:r w:rsidR="006D63B9" w:rsidRPr="0068682B">
        <w:rPr>
          <w:rFonts w:ascii="Times New Roman" w:hAnsi="Times New Roman" w:cs="Times New Roman"/>
          <w:sz w:val="28"/>
          <w:szCs w:val="28"/>
          <w:lang w:val="kk-KZ"/>
        </w:rPr>
        <w:t>к</w:t>
      </w:r>
      <w:r w:rsidR="003A7EE2" w:rsidRPr="0068682B">
        <w:rPr>
          <w:rFonts w:ascii="Times New Roman" w:hAnsi="Times New Roman" w:cs="Times New Roman"/>
          <w:sz w:val="28"/>
          <w:szCs w:val="28"/>
          <w:lang w:val="kk-KZ"/>
        </w:rPr>
        <w:t xml:space="preserve"> ресурстарды тиімді пайдалану үшін оларды белсендіру, яғни олардың мүмкін</w:t>
      </w:r>
      <w:r w:rsidRPr="0068682B">
        <w:rPr>
          <w:rFonts w:ascii="Times New Roman" w:hAnsi="Times New Roman" w:cs="Times New Roman"/>
          <w:sz w:val="28"/>
          <w:szCs w:val="28"/>
          <w:lang w:val="kk-KZ"/>
        </w:rPr>
        <w:t xml:space="preserve">діктерін толық іске қосу қажет. </w:t>
      </w:r>
      <w:r w:rsidR="003A7EE2" w:rsidRPr="0068682B">
        <w:rPr>
          <w:rFonts w:ascii="Times New Roman" w:hAnsi="Times New Roman" w:cs="Times New Roman"/>
          <w:sz w:val="28"/>
          <w:szCs w:val="28"/>
          <w:lang w:val="kk-KZ"/>
        </w:rPr>
        <w:t xml:space="preserve">Ресурстарды басқарудың кешенді </w:t>
      </w:r>
      <w:r w:rsidR="000F0CDB">
        <w:rPr>
          <w:rFonts w:ascii="Times New Roman" w:hAnsi="Times New Roman" w:cs="Times New Roman"/>
          <w:sz w:val="28"/>
          <w:szCs w:val="28"/>
          <w:lang w:val="kk-KZ"/>
        </w:rPr>
        <w:t>үдеріс</w:t>
      </w:r>
      <w:r w:rsidR="003A7EE2" w:rsidRPr="0068682B">
        <w:rPr>
          <w:rFonts w:ascii="Times New Roman" w:hAnsi="Times New Roman" w:cs="Times New Roman"/>
          <w:sz w:val="28"/>
          <w:szCs w:val="28"/>
          <w:lang w:val="kk-KZ"/>
        </w:rPr>
        <w:t>і келесі кезеңдерден тұрады:</w:t>
      </w:r>
    </w:p>
    <w:p w14:paraId="3221E88E" w14:textId="77777777" w:rsidR="003A7EE2" w:rsidRPr="0068682B" w:rsidRDefault="003A7EE2" w:rsidP="007A5DB0">
      <w:pPr>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Бар мәселелер мен қолжетімді ресурстардың жай-күйін диагностикалау;</w:t>
      </w:r>
    </w:p>
    <w:p w14:paraId="59E34EC0" w14:textId="2DBA6163" w:rsidR="003A7EE2" w:rsidRPr="0068682B" w:rsidRDefault="003A7EE2" w:rsidP="007A5DB0">
      <w:pPr>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lastRenderedPageBreak/>
        <w:t>Негізгі және қосымша ресурстарды анықт</w:t>
      </w:r>
      <w:r w:rsidR="006261F3" w:rsidRPr="0068682B">
        <w:rPr>
          <w:rFonts w:ascii="Times New Roman" w:hAnsi="Times New Roman" w:cs="Times New Roman"/>
          <w:sz w:val="28"/>
          <w:szCs w:val="28"/>
          <w:lang w:val="kk-KZ"/>
        </w:rPr>
        <w:t>ау, мақсат қою және оларды түгел</w:t>
      </w:r>
      <w:r w:rsidRPr="0068682B">
        <w:rPr>
          <w:rFonts w:ascii="Times New Roman" w:hAnsi="Times New Roman" w:cs="Times New Roman"/>
          <w:sz w:val="28"/>
          <w:szCs w:val="28"/>
          <w:lang w:val="kk-KZ"/>
        </w:rPr>
        <w:t>деу;</w:t>
      </w:r>
    </w:p>
    <w:p w14:paraId="0050FA50" w14:textId="77777777" w:rsidR="003A7EE2" w:rsidRPr="0068682B" w:rsidRDefault="003A7EE2" w:rsidP="007A5DB0">
      <w:pPr>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Ресурстардың тиімділігін арттыру мақсатында жоспар құру;</w:t>
      </w:r>
    </w:p>
    <w:p w14:paraId="3D9F8B61" w14:textId="77777777" w:rsidR="003A7EE2" w:rsidRPr="0068682B" w:rsidRDefault="003A7EE2" w:rsidP="007A5DB0">
      <w:pPr>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Ресурстарды қайта жаңғырту және дамыту бойынша іс-шараларды ұйымдастыру;</w:t>
      </w:r>
    </w:p>
    <w:p w14:paraId="2CB2EA8C" w14:textId="77777777" w:rsidR="003A7EE2" w:rsidRPr="0068682B" w:rsidRDefault="003A7EE2" w:rsidP="007A5DB0">
      <w:pPr>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Жұмыс нәтижелерін талдау мен бағалау.</w:t>
      </w:r>
    </w:p>
    <w:p w14:paraId="3F597764" w14:textId="344B75C8" w:rsidR="003A7EE2" w:rsidRPr="0068682B" w:rsidRDefault="003A7EE2" w:rsidP="00A137F3">
      <w:pPr>
        <w:spacing w:after="0" w:line="240" w:lineRule="auto"/>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Қазіргі таңда </w:t>
      </w:r>
      <w:r w:rsidRPr="0068682B">
        <w:rPr>
          <w:rFonts w:ascii="Times New Roman" w:hAnsi="Times New Roman" w:cs="Times New Roman"/>
          <w:bCs/>
          <w:sz w:val="28"/>
          <w:szCs w:val="28"/>
          <w:lang w:val="kk-KZ"/>
        </w:rPr>
        <w:t>электрондық білім беру ресурстары (ЭБР)</w:t>
      </w:r>
      <w:r w:rsidR="00C629B5" w:rsidRPr="0068682B">
        <w:rPr>
          <w:rFonts w:ascii="Times New Roman" w:hAnsi="Times New Roman" w:cs="Times New Roman"/>
          <w:sz w:val="28"/>
          <w:szCs w:val="28"/>
          <w:lang w:val="kk-KZ"/>
        </w:rPr>
        <w:t xml:space="preserve">  атқаратын қызметтеріне </w:t>
      </w:r>
      <w:r w:rsidRPr="0068682B">
        <w:rPr>
          <w:rFonts w:ascii="Times New Roman" w:hAnsi="Times New Roman" w:cs="Times New Roman"/>
          <w:sz w:val="28"/>
          <w:szCs w:val="28"/>
          <w:lang w:val="kk-KZ"/>
        </w:rPr>
        <w:t xml:space="preserve"> бірнеше түрге жіктеледі</w:t>
      </w:r>
      <w:r w:rsidR="00A137F3" w:rsidRPr="0068682B">
        <w:rPr>
          <w:rFonts w:ascii="Times New Roman" w:hAnsi="Times New Roman" w:cs="Times New Roman"/>
          <w:sz w:val="28"/>
          <w:szCs w:val="28"/>
          <w:lang w:val="kk-KZ"/>
        </w:rPr>
        <w:t>. О</w:t>
      </w:r>
      <w:r w:rsidRPr="0068682B">
        <w:rPr>
          <w:rFonts w:ascii="Times New Roman" w:hAnsi="Times New Roman" w:cs="Times New Roman"/>
          <w:sz w:val="28"/>
          <w:szCs w:val="28"/>
          <w:lang w:val="kk-KZ"/>
        </w:rPr>
        <w:t xml:space="preserve">лардың әрқайсысы оқу </w:t>
      </w:r>
      <w:r w:rsidR="000F0CDB">
        <w:rPr>
          <w:rFonts w:ascii="Times New Roman" w:hAnsi="Times New Roman" w:cs="Times New Roman"/>
          <w:sz w:val="28"/>
          <w:szCs w:val="28"/>
          <w:lang w:val="kk-KZ"/>
        </w:rPr>
        <w:t>үдеріс</w:t>
      </w:r>
      <w:r w:rsidRPr="0068682B">
        <w:rPr>
          <w:rFonts w:ascii="Times New Roman" w:hAnsi="Times New Roman" w:cs="Times New Roman"/>
          <w:sz w:val="28"/>
          <w:szCs w:val="28"/>
          <w:lang w:val="kk-KZ"/>
        </w:rPr>
        <w:t>інің тиімділігін арттыруға және білім алушылардың жеке мүмкіндік</w:t>
      </w:r>
      <w:r w:rsidR="00A137F3" w:rsidRPr="0068682B">
        <w:rPr>
          <w:rFonts w:ascii="Times New Roman" w:hAnsi="Times New Roman" w:cs="Times New Roman"/>
          <w:sz w:val="28"/>
          <w:szCs w:val="28"/>
          <w:lang w:val="kk-KZ"/>
        </w:rPr>
        <w:t>терін іске асыруға бағытталған. Оның н</w:t>
      </w:r>
      <w:r w:rsidR="00506A58" w:rsidRPr="0068682B">
        <w:rPr>
          <w:rFonts w:ascii="Times New Roman" w:hAnsi="Times New Roman" w:cs="Times New Roman"/>
          <w:sz w:val="28"/>
          <w:szCs w:val="28"/>
          <w:lang w:val="kk-KZ"/>
        </w:rPr>
        <w:t>әтижесінде,</w:t>
      </w:r>
      <w:r w:rsidR="00632617">
        <w:rPr>
          <w:rFonts w:ascii="Times New Roman" w:hAnsi="Times New Roman" w:cs="Times New Roman"/>
          <w:sz w:val="28"/>
          <w:szCs w:val="28"/>
          <w:lang w:val="kk-KZ"/>
        </w:rPr>
        <w:t xml:space="preserve"> кәсіптік оқыту педагогы </w:t>
      </w:r>
      <w:r w:rsidRPr="0068682B">
        <w:rPr>
          <w:rFonts w:ascii="Times New Roman" w:hAnsi="Times New Roman" w:cs="Times New Roman"/>
          <w:sz w:val="28"/>
          <w:szCs w:val="28"/>
          <w:lang w:val="kk-KZ"/>
        </w:rPr>
        <w:t>компьютерлік-графикалық</w:t>
      </w:r>
      <w:r w:rsidR="00441878" w:rsidRPr="0068682B">
        <w:rPr>
          <w:rFonts w:ascii="Times New Roman" w:hAnsi="Times New Roman" w:cs="Times New Roman"/>
          <w:sz w:val="28"/>
          <w:szCs w:val="28"/>
          <w:lang w:val="kk-KZ"/>
        </w:rPr>
        <w:t xml:space="preserve"> құралдарды меңгеру қабілеті; о</w:t>
      </w:r>
      <w:r w:rsidRPr="0068682B">
        <w:rPr>
          <w:rFonts w:ascii="Times New Roman" w:hAnsi="Times New Roman" w:cs="Times New Roman"/>
          <w:sz w:val="28"/>
          <w:szCs w:val="28"/>
          <w:lang w:val="kk-KZ"/>
        </w:rPr>
        <w:t>қу үдерісінде графикалық әдістерді қолдану дағдысы; кәсіби өзін-өзі дамыту мотивациясы; цифрлық және визуалды коммуникация мәдениеті қалыптасады.</w:t>
      </w:r>
    </w:p>
    <w:p w14:paraId="34CF2FDA" w14:textId="07F3B79F" w:rsidR="00A72706" w:rsidRPr="0068682B" w:rsidRDefault="003A7EE2" w:rsidP="00366349">
      <w:pPr>
        <w:pStyle w:val="a9"/>
        <w:tabs>
          <w:tab w:val="left" w:pos="633"/>
          <w:tab w:val="left" w:pos="851"/>
          <w:tab w:val="left" w:pos="993"/>
        </w:tabs>
        <w:spacing w:before="0" w:after="0" w:line="240" w:lineRule="auto"/>
        <w:jc w:val="both"/>
        <w:rPr>
          <w:sz w:val="28"/>
          <w:szCs w:val="28"/>
          <w:lang w:val="kk-KZ"/>
        </w:rPr>
      </w:pPr>
      <w:r w:rsidRPr="0068682B">
        <w:rPr>
          <w:color w:val="000000" w:themeColor="text1"/>
          <w:sz w:val="28"/>
          <w:szCs w:val="28"/>
          <w:lang w:val="kk-KZ"/>
        </w:rPr>
        <w:tab/>
      </w:r>
      <w:r w:rsidR="00366349" w:rsidRPr="0068682B">
        <w:rPr>
          <w:b/>
          <w:color w:val="000000" w:themeColor="text1"/>
          <w:sz w:val="28"/>
          <w:szCs w:val="28"/>
          <w:lang w:val="kk-KZ"/>
        </w:rPr>
        <w:t>Төртінші шарт бойынша:</w:t>
      </w:r>
      <w:r w:rsidRPr="0068682B">
        <w:rPr>
          <w:color w:val="000000" w:themeColor="text1"/>
          <w:sz w:val="28"/>
          <w:szCs w:val="28"/>
          <w:lang w:val="kk-KZ"/>
        </w:rPr>
        <w:t xml:space="preserve"> б</w:t>
      </w:r>
      <w:r w:rsidRPr="0068682B">
        <w:rPr>
          <w:sz w:val="28"/>
          <w:szCs w:val="28"/>
          <w:lang w:val="kk-KZ"/>
        </w:rPr>
        <w:t>олашақ кәсіптік оқыт</w:t>
      </w:r>
      <w:r w:rsidR="00137D88" w:rsidRPr="0068682B">
        <w:rPr>
          <w:sz w:val="28"/>
          <w:szCs w:val="28"/>
          <w:lang w:val="kk-KZ"/>
        </w:rPr>
        <w:t>у педагогының</w:t>
      </w:r>
      <w:r w:rsidR="00366349" w:rsidRPr="0068682B">
        <w:rPr>
          <w:sz w:val="28"/>
          <w:szCs w:val="28"/>
          <w:lang w:val="kk-KZ"/>
        </w:rPr>
        <w:t xml:space="preserve"> компьютерлік-</w:t>
      </w:r>
      <w:r w:rsidRPr="0068682B">
        <w:rPr>
          <w:sz w:val="28"/>
          <w:szCs w:val="28"/>
          <w:lang w:val="kk-KZ"/>
        </w:rPr>
        <w:t>графикалық құзыреттілігін қалыптастыруға ықпал</w:t>
      </w:r>
      <w:r w:rsidR="00632617">
        <w:rPr>
          <w:sz w:val="28"/>
          <w:szCs w:val="28"/>
          <w:lang w:val="kk-KZ"/>
        </w:rPr>
        <w:t xml:space="preserve"> ететін оқытудың түрлі</w:t>
      </w:r>
      <w:r w:rsidRPr="0068682B">
        <w:rPr>
          <w:sz w:val="28"/>
          <w:szCs w:val="28"/>
          <w:lang w:val="kk-KZ"/>
        </w:rPr>
        <w:t xml:space="preserve"> әдістері мен құралдарын пайдалану көзделген. Болашақ кәсіптік оқы</w:t>
      </w:r>
      <w:r w:rsidR="00DF7D89" w:rsidRPr="0068682B">
        <w:rPr>
          <w:sz w:val="28"/>
          <w:szCs w:val="28"/>
          <w:lang w:val="kk-KZ"/>
        </w:rPr>
        <w:t>ту педагогының</w:t>
      </w:r>
      <w:r w:rsidR="00366349" w:rsidRPr="0068682B">
        <w:rPr>
          <w:sz w:val="28"/>
          <w:szCs w:val="28"/>
          <w:lang w:val="kk-KZ"/>
        </w:rPr>
        <w:t xml:space="preserve"> компьютерлік-</w:t>
      </w:r>
      <w:r w:rsidRPr="0068682B">
        <w:rPr>
          <w:sz w:val="28"/>
          <w:szCs w:val="28"/>
          <w:lang w:val="kk-KZ"/>
        </w:rPr>
        <w:t>графикал</w:t>
      </w:r>
      <w:r w:rsidR="00A137F3" w:rsidRPr="0068682B">
        <w:rPr>
          <w:sz w:val="28"/>
          <w:szCs w:val="28"/>
          <w:lang w:val="kk-KZ"/>
        </w:rPr>
        <w:t>ық құзыреттілігін қалыптастыру</w:t>
      </w:r>
      <w:r w:rsidRPr="0068682B">
        <w:rPr>
          <w:sz w:val="28"/>
          <w:szCs w:val="28"/>
          <w:lang w:val="kk-KZ"/>
        </w:rPr>
        <w:t xml:space="preserve"> </w:t>
      </w:r>
      <w:r w:rsidRPr="0068682B">
        <w:rPr>
          <w:b/>
          <w:sz w:val="28"/>
          <w:szCs w:val="28"/>
          <w:lang w:val="kk-KZ"/>
        </w:rPr>
        <w:t>ж</w:t>
      </w:r>
      <w:r w:rsidRPr="0068682B">
        <w:rPr>
          <w:b/>
          <w:bCs/>
          <w:sz w:val="28"/>
          <w:szCs w:val="28"/>
          <w:lang w:val="kk-KZ"/>
        </w:rPr>
        <w:t>обалық оқыту әдісін қолдану арқылы</w:t>
      </w:r>
      <w:r w:rsidR="00366349" w:rsidRPr="0068682B">
        <w:rPr>
          <w:bCs/>
          <w:sz w:val="28"/>
          <w:szCs w:val="28"/>
          <w:lang w:val="kk-KZ"/>
        </w:rPr>
        <w:t xml:space="preserve"> </w:t>
      </w:r>
      <w:r w:rsidR="00A137F3" w:rsidRPr="0068682B">
        <w:rPr>
          <w:bCs/>
          <w:sz w:val="28"/>
          <w:szCs w:val="28"/>
          <w:lang w:val="kk-KZ"/>
        </w:rPr>
        <w:t>білім алушылардың</w:t>
      </w:r>
      <w:r w:rsidRPr="0068682B">
        <w:rPr>
          <w:sz w:val="28"/>
          <w:szCs w:val="28"/>
          <w:lang w:val="kk-KZ"/>
        </w:rPr>
        <w:t xml:space="preserve"> нақты графикалық жоба әзірлеп, оны қорғау арқылы тәжірибе</w:t>
      </w:r>
      <w:r w:rsidR="00366349" w:rsidRPr="0068682B">
        <w:rPr>
          <w:sz w:val="28"/>
          <w:szCs w:val="28"/>
          <w:lang w:val="kk-KZ"/>
        </w:rPr>
        <w:t xml:space="preserve"> жинақтайды. </w:t>
      </w:r>
      <w:r w:rsidR="00A72706" w:rsidRPr="0068682B">
        <w:rPr>
          <w:sz w:val="28"/>
          <w:szCs w:val="28"/>
          <w:lang w:val="kk-KZ"/>
        </w:rPr>
        <w:t>Оқытудың заманауи технологиялардың бірі геймификация</w:t>
      </w:r>
      <w:r w:rsidR="00F51D70" w:rsidRPr="0068682B">
        <w:rPr>
          <w:sz w:val="28"/>
          <w:szCs w:val="28"/>
          <w:lang w:val="kk-KZ"/>
        </w:rPr>
        <w:t>. О</w:t>
      </w:r>
      <w:r w:rsidR="00A72706" w:rsidRPr="0068682B">
        <w:rPr>
          <w:sz w:val="28"/>
          <w:szCs w:val="28"/>
          <w:lang w:val="kk-KZ"/>
        </w:rPr>
        <w:t>л интерактивті технология</w:t>
      </w:r>
      <w:r w:rsidR="00327138" w:rsidRPr="0068682B">
        <w:rPr>
          <w:sz w:val="28"/>
          <w:szCs w:val="28"/>
          <w:lang w:val="kk-KZ"/>
        </w:rPr>
        <w:t>,</w:t>
      </w:r>
      <w:r w:rsidR="00A72706" w:rsidRPr="0068682B">
        <w:rPr>
          <w:sz w:val="28"/>
          <w:szCs w:val="28"/>
          <w:lang w:val="kk-KZ"/>
        </w:rPr>
        <w:t xml:space="preserve">  білім беру саласының маңызды құралы.  Тігін бұйымдарының компьютерлік графикасы пәнін оқыту </w:t>
      </w:r>
      <w:r w:rsidR="000F0CDB">
        <w:rPr>
          <w:sz w:val="28"/>
          <w:szCs w:val="28"/>
          <w:lang w:val="kk-KZ"/>
        </w:rPr>
        <w:t>үдеріс</w:t>
      </w:r>
      <w:r w:rsidR="00A72706" w:rsidRPr="0068682B">
        <w:rPr>
          <w:sz w:val="28"/>
          <w:szCs w:val="28"/>
          <w:lang w:val="kk-KZ"/>
        </w:rPr>
        <w:t xml:space="preserve">інде  оқытушы ойын түрінде тапсырмалар </w:t>
      </w:r>
      <w:r w:rsidR="00327138" w:rsidRPr="0068682B">
        <w:rPr>
          <w:sz w:val="28"/>
          <w:szCs w:val="28"/>
          <w:lang w:val="kk-KZ"/>
        </w:rPr>
        <w:t>беріп, білім алушылар ол тапсырма деңгейлерінен орындап</w:t>
      </w:r>
      <w:r w:rsidR="00F51D70" w:rsidRPr="0068682B">
        <w:rPr>
          <w:sz w:val="28"/>
          <w:szCs w:val="28"/>
          <w:lang w:val="kk-KZ"/>
        </w:rPr>
        <w:t xml:space="preserve">, </w:t>
      </w:r>
      <w:r w:rsidR="00327138" w:rsidRPr="0068682B">
        <w:rPr>
          <w:sz w:val="28"/>
          <w:szCs w:val="28"/>
          <w:lang w:val="kk-KZ"/>
        </w:rPr>
        <w:t xml:space="preserve">нәтижеге жетуге мүмкінді алып  </w:t>
      </w:r>
      <w:r w:rsidR="00F51D70" w:rsidRPr="0068682B">
        <w:rPr>
          <w:sz w:val="28"/>
          <w:szCs w:val="28"/>
          <w:lang w:val="kk-KZ"/>
        </w:rPr>
        <w:t>балл жина</w:t>
      </w:r>
      <w:r w:rsidR="00327138" w:rsidRPr="0068682B">
        <w:rPr>
          <w:sz w:val="28"/>
          <w:szCs w:val="28"/>
          <w:lang w:val="kk-KZ"/>
        </w:rPr>
        <w:t>қтайды. О</w:t>
      </w:r>
      <w:r w:rsidR="009109CF" w:rsidRPr="0068682B">
        <w:rPr>
          <w:sz w:val="28"/>
          <w:szCs w:val="28"/>
          <w:lang w:val="kk-KZ"/>
        </w:rPr>
        <w:t>йын элементтерін енгізу білім алушыларды</w:t>
      </w:r>
      <w:r w:rsidR="00327138" w:rsidRPr="0068682B">
        <w:rPr>
          <w:sz w:val="28"/>
          <w:szCs w:val="28"/>
          <w:lang w:val="kk-KZ"/>
        </w:rPr>
        <w:t xml:space="preserve"> мотивациялаудың күшті әдісі.</w:t>
      </w:r>
    </w:p>
    <w:p w14:paraId="74D31FE1" w14:textId="4FA8C233" w:rsidR="00261569" w:rsidRPr="00526993" w:rsidRDefault="00C5062E" w:rsidP="00C90377">
      <w:pPr>
        <w:pStyle w:val="a9"/>
        <w:tabs>
          <w:tab w:val="left" w:pos="633"/>
          <w:tab w:val="left" w:pos="851"/>
          <w:tab w:val="left" w:pos="993"/>
        </w:tabs>
        <w:spacing w:before="0" w:after="0" w:line="240" w:lineRule="auto"/>
        <w:ind w:firstLine="709"/>
        <w:jc w:val="both"/>
        <w:rPr>
          <w:sz w:val="28"/>
          <w:szCs w:val="28"/>
          <w:lang w:val="kk-KZ"/>
        </w:rPr>
      </w:pPr>
      <w:r w:rsidRPr="00526993">
        <w:rPr>
          <w:sz w:val="28"/>
          <w:szCs w:val="28"/>
          <w:lang w:val="kk-KZ"/>
        </w:rPr>
        <w:t xml:space="preserve">Қорыта айтқанда </w:t>
      </w:r>
      <w:r w:rsidR="003A7EE2" w:rsidRPr="00526993">
        <w:rPr>
          <w:sz w:val="28"/>
          <w:szCs w:val="28"/>
          <w:lang w:val="kk-KZ"/>
        </w:rPr>
        <w:t xml:space="preserve"> болашақ кәсіптік оқыту педагогының  компьютерлік</w:t>
      </w:r>
      <w:r w:rsidRPr="00526993">
        <w:rPr>
          <w:sz w:val="28"/>
          <w:szCs w:val="28"/>
          <w:lang w:val="kk-KZ"/>
        </w:rPr>
        <w:t>-</w:t>
      </w:r>
      <w:r w:rsidR="003A7EE2" w:rsidRPr="00526993">
        <w:rPr>
          <w:sz w:val="28"/>
          <w:szCs w:val="28"/>
          <w:lang w:val="kk-KZ"/>
        </w:rPr>
        <w:t xml:space="preserve"> графикалық құзыреттілігін қалып</w:t>
      </w:r>
      <w:r w:rsidRPr="00526993">
        <w:rPr>
          <w:sz w:val="28"/>
          <w:szCs w:val="28"/>
          <w:lang w:val="kk-KZ"/>
        </w:rPr>
        <w:t>тастырудағы дидактикалық шар</w:t>
      </w:r>
      <w:r w:rsidR="00363DB4" w:rsidRPr="00526993">
        <w:rPr>
          <w:sz w:val="28"/>
          <w:szCs w:val="28"/>
          <w:lang w:val="kk-KZ"/>
        </w:rPr>
        <w:t>ты ол</w:t>
      </w:r>
      <w:r w:rsidR="003A7EE2" w:rsidRPr="00526993">
        <w:rPr>
          <w:sz w:val="28"/>
          <w:szCs w:val="28"/>
          <w:lang w:val="kk-KZ"/>
        </w:rPr>
        <w:t>:</w:t>
      </w:r>
      <w:r w:rsidR="003A7EE2" w:rsidRPr="00526993">
        <w:rPr>
          <w:color w:val="FF0000"/>
          <w:sz w:val="28"/>
          <w:szCs w:val="28"/>
          <w:lang w:val="kk-KZ"/>
        </w:rPr>
        <w:t xml:space="preserve"> </w:t>
      </w:r>
      <w:r w:rsidR="00363DB4" w:rsidRPr="00526993">
        <w:rPr>
          <w:sz w:val="28"/>
          <w:szCs w:val="28"/>
          <w:lang w:val="kk-KZ"/>
        </w:rPr>
        <w:t>білім алушының</w:t>
      </w:r>
      <w:r w:rsidR="00363DB4" w:rsidRPr="00526993">
        <w:rPr>
          <w:color w:val="FF0000"/>
          <w:sz w:val="28"/>
          <w:szCs w:val="28"/>
          <w:lang w:val="kk-KZ"/>
        </w:rPr>
        <w:t xml:space="preserve"> </w:t>
      </w:r>
      <w:r w:rsidR="00363DB4" w:rsidRPr="00526993">
        <w:rPr>
          <w:sz w:val="28"/>
          <w:szCs w:val="28"/>
          <w:lang w:val="kk-KZ"/>
        </w:rPr>
        <w:t>к</w:t>
      </w:r>
      <w:r w:rsidR="00261569" w:rsidRPr="00526993">
        <w:rPr>
          <w:sz w:val="28"/>
          <w:szCs w:val="28"/>
          <w:lang w:val="kk-KZ"/>
        </w:rPr>
        <w:t>омпью</w:t>
      </w:r>
      <w:r w:rsidR="00363DB4" w:rsidRPr="00526993">
        <w:rPr>
          <w:sz w:val="28"/>
          <w:szCs w:val="28"/>
          <w:lang w:val="kk-KZ"/>
        </w:rPr>
        <w:t>терлік-</w:t>
      </w:r>
      <w:r w:rsidR="00506A58" w:rsidRPr="00526993">
        <w:rPr>
          <w:sz w:val="28"/>
          <w:szCs w:val="28"/>
          <w:lang w:val="kk-KZ"/>
        </w:rPr>
        <w:t>граф</w:t>
      </w:r>
      <w:r w:rsidR="00363DB4" w:rsidRPr="00526993">
        <w:rPr>
          <w:sz w:val="28"/>
          <w:szCs w:val="28"/>
          <w:lang w:val="kk-KZ"/>
        </w:rPr>
        <w:t>икалық іс-әрекетке деген қызығушылықығын</w:t>
      </w:r>
      <w:r w:rsidR="00506A58" w:rsidRPr="00526993">
        <w:rPr>
          <w:sz w:val="28"/>
          <w:szCs w:val="28"/>
          <w:lang w:val="kk-KZ"/>
        </w:rPr>
        <w:t xml:space="preserve"> арттыратын оқу ортасын ұйымдастыру, «Тігін бұйымдарының компьютерлік</w:t>
      </w:r>
      <w:r w:rsidR="00363DB4" w:rsidRPr="00526993">
        <w:rPr>
          <w:sz w:val="28"/>
          <w:szCs w:val="28"/>
          <w:lang w:val="kk-KZ"/>
        </w:rPr>
        <w:t xml:space="preserve"> графикасы» атты эл</w:t>
      </w:r>
      <w:r w:rsidR="00DB775E" w:rsidRPr="00526993">
        <w:rPr>
          <w:sz w:val="28"/>
          <w:szCs w:val="28"/>
          <w:lang w:val="kk-KZ"/>
        </w:rPr>
        <w:t>ективті пән курсын әзірлеу, оқу үдері</w:t>
      </w:r>
      <w:r w:rsidR="00363DB4" w:rsidRPr="00526993">
        <w:rPr>
          <w:sz w:val="28"/>
          <w:szCs w:val="28"/>
          <w:lang w:val="kk-KZ"/>
        </w:rPr>
        <w:t>сін</w:t>
      </w:r>
      <w:r w:rsidR="00506A58" w:rsidRPr="00526993">
        <w:rPr>
          <w:sz w:val="28"/>
          <w:szCs w:val="28"/>
          <w:lang w:val="kk-KZ"/>
        </w:rPr>
        <w:t xml:space="preserve"> дидактика</w:t>
      </w:r>
      <w:r w:rsidR="00363DB4" w:rsidRPr="00526993">
        <w:rPr>
          <w:sz w:val="28"/>
          <w:szCs w:val="28"/>
          <w:lang w:val="kk-KZ"/>
        </w:rPr>
        <w:t xml:space="preserve">лық материалдармен </w:t>
      </w:r>
      <w:r w:rsidR="00506A58" w:rsidRPr="00526993">
        <w:rPr>
          <w:sz w:val="28"/>
          <w:szCs w:val="28"/>
          <w:lang w:val="kk-KZ"/>
        </w:rPr>
        <w:t>ре</w:t>
      </w:r>
      <w:r w:rsidR="00363DB4" w:rsidRPr="00526993">
        <w:rPr>
          <w:sz w:val="28"/>
          <w:szCs w:val="28"/>
          <w:lang w:val="kk-KZ"/>
        </w:rPr>
        <w:t xml:space="preserve">сурстық базамен қамтамасыз ету, </w:t>
      </w:r>
      <w:r w:rsidR="00261569" w:rsidRPr="00526993">
        <w:rPr>
          <w:sz w:val="28"/>
          <w:szCs w:val="28"/>
          <w:lang w:val="kk-KZ"/>
        </w:rPr>
        <w:t>кәсіптік оқ</w:t>
      </w:r>
      <w:r w:rsidR="00B866B7" w:rsidRPr="00526993">
        <w:rPr>
          <w:sz w:val="28"/>
          <w:szCs w:val="28"/>
          <w:lang w:val="kk-KZ"/>
        </w:rPr>
        <w:t>ыту  педагогының компьютерлік</w:t>
      </w:r>
      <w:r w:rsidR="00363DB4" w:rsidRPr="00526993">
        <w:rPr>
          <w:sz w:val="28"/>
          <w:szCs w:val="28"/>
          <w:lang w:val="kk-KZ"/>
        </w:rPr>
        <w:t>-</w:t>
      </w:r>
      <w:r w:rsidR="00261569" w:rsidRPr="00526993">
        <w:rPr>
          <w:sz w:val="28"/>
          <w:szCs w:val="28"/>
          <w:lang w:val="kk-KZ"/>
        </w:rPr>
        <w:t>графикалық құзыреттілігін</w:t>
      </w:r>
      <w:r w:rsidR="00363DB4" w:rsidRPr="00526993">
        <w:rPr>
          <w:sz w:val="28"/>
          <w:szCs w:val="28"/>
          <w:lang w:val="kk-KZ"/>
        </w:rPr>
        <w:t xml:space="preserve"> қалыптастыруға  бағытталған  кең  ауқымды </w:t>
      </w:r>
      <w:r w:rsidR="00261569" w:rsidRPr="00526993">
        <w:rPr>
          <w:sz w:val="28"/>
          <w:szCs w:val="28"/>
          <w:lang w:val="kk-KZ"/>
        </w:rPr>
        <w:t>әдістер мен құралдар</w:t>
      </w:r>
      <w:r w:rsidR="00363DB4" w:rsidRPr="00526993">
        <w:rPr>
          <w:sz w:val="28"/>
          <w:szCs w:val="28"/>
          <w:lang w:val="kk-KZ"/>
        </w:rPr>
        <w:t>ын</w:t>
      </w:r>
      <w:r w:rsidR="00261569" w:rsidRPr="00526993">
        <w:rPr>
          <w:sz w:val="28"/>
          <w:szCs w:val="28"/>
          <w:lang w:val="kk-KZ"/>
        </w:rPr>
        <w:t xml:space="preserve"> қолдану.</w:t>
      </w:r>
    </w:p>
    <w:p w14:paraId="0EF19F33" w14:textId="11490EAF" w:rsidR="003A7EE2" w:rsidRPr="00665E0A" w:rsidRDefault="00363DB4" w:rsidP="00F067C3">
      <w:pPr>
        <w:pStyle w:val="a9"/>
        <w:tabs>
          <w:tab w:val="left" w:pos="633"/>
          <w:tab w:val="left" w:pos="851"/>
          <w:tab w:val="left" w:pos="993"/>
        </w:tabs>
        <w:spacing w:before="0" w:after="0" w:line="240" w:lineRule="auto"/>
        <w:ind w:firstLine="709"/>
        <w:jc w:val="both"/>
        <w:rPr>
          <w:sz w:val="28"/>
          <w:szCs w:val="28"/>
          <w:lang w:val="kk-KZ"/>
        </w:rPr>
      </w:pPr>
      <w:r w:rsidRPr="00526993">
        <w:rPr>
          <w:sz w:val="28"/>
          <w:szCs w:val="28"/>
          <w:lang w:val="kk-KZ"/>
        </w:rPr>
        <w:t>Біздің зерттеу жұмысымыздағы  к</w:t>
      </w:r>
      <w:r w:rsidR="00F067C3" w:rsidRPr="00526993">
        <w:rPr>
          <w:sz w:val="28"/>
          <w:szCs w:val="28"/>
          <w:lang w:val="kk-KZ"/>
        </w:rPr>
        <w:t>омпьютерлік-</w:t>
      </w:r>
      <w:r w:rsidR="005E54A2" w:rsidRPr="00526993">
        <w:rPr>
          <w:sz w:val="28"/>
          <w:szCs w:val="28"/>
          <w:lang w:val="kk-KZ"/>
        </w:rPr>
        <w:t xml:space="preserve">графикалық құзыреттілікті қалыптастыруда </w:t>
      </w:r>
      <w:r w:rsidRPr="00526993">
        <w:rPr>
          <w:sz w:val="28"/>
          <w:szCs w:val="28"/>
          <w:lang w:val="kk-KZ"/>
        </w:rPr>
        <w:t xml:space="preserve">оқу іс-әрекет қызметін </w:t>
      </w:r>
      <w:r w:rsidR="00DC4A07" w:rsidRPr="00526993">
        <w:rPr>
          <w:sz w:val="28"/>
          <w:szCs w:val="28"/>
          <w:lang w:val="kk-KZ"/>
        </w:rPr>
        <w:t>белсендіру үлкен рөл атқарады.</w:t>
      </w:r>
      <w:r w:rsidR="00B866B7" w:rsidRPr="00526993">
        <w:rPr>
          <w:sz w:val="28"/>
          <w:szCs w:val="28"/>
          <w:lang w:val="kk-KZ"/>
        </w:rPr>
        <w:t xml:space="preserve"> О</w:t>
      </w:r>
      <w:r w:rsidR="005E54A2" w:rsidRPr="00526993">
        <w:rPr>
          <w:sz w:val="28"/>
          <w:szCs w:val="28"/>
          <w:lang w:val="kk-KZ"/>
        </w:rPr>
        <w:t>қу іс-әрекетін белсендіру</w:t>
      </w:r>
      <w:r w:rsidR="00B866B7" w:rsidRPr="00526993">
        <w:rPr>
          <w:sz w:val="28"/>
          <w:szCs w:val="28"/>
          <w:lang w:val="kk-KZ"/>
        </w:rPr>
        <w:t xml:space="preserve"> болашақ маманның қызығушылы</w:t>
      </w:r>
      <w:r w:rsidR="005E54A2" w:rsidRPr="00526993">
        <w:rPr>
          <w:sz w:val="28"/>
          <w:szCs w:val="28"/>
          <w:lang w:val="kk-KZ"/>
        </w:rPr>
        <w:t xml:space="preserve">ғын, дербестігін, </w:t>
      </w:r>
      <w:r w:rsidR="003A7EE2" w:rsidRPr="00526993">
        <w:rPr>
          <w:sz w:val="28"/>
          <w:szCs w:val="28"/>
          <w:lang w:val="kk-KZ"/>
        </w:rPr>
        <w:t>шыға</w:t>
      </w:r>
      <w:r w:rsidR="00B866B7" w:rsidRPr="00526993">
        <w:rPr>
          <w:sz w:val="28"/>
          <w:szCs w:val="28"/>
          <w:lang w:val="kk-KZ"/>
        </w:rPr>
        <w:t>рмашылығын арттырып</w:t>
      </w:r>
      <w:r w:rsidR="00AC0C27" w:rsidRPr="00526993">
        <w:rPr>
          <w:sz w:val="28"/>
          <w:szCs w:val="28"/>
          <w:lang w:val="kk-KZ"/>
        </w:rPr>
        <w:t>, оларды іс-жүзінде қолдану</w:t>
      </w:r>
      <w:r w:rsidR="00B866B7" w:rsidRPr="00526993">
        <w:rPr>
          <w:sz w:val="28"/>
          <w:szCs w:val="28"/>
          <w:lang w:val="kk-KZ"/>
        </w:rPr>
        <w:t xml:space="preserve">да </w:t>
      </w:r>
      <w:r w:rsidR="003A7EE2" w:rsidRPr="00526993">
        <w:rPr>
          <w:sz w:val="28"/>
          <w:szCs w:val="28"/>
          <w:lang w:val="kk-KZ"/>
        </w:rPr>
        <w:t>іскерлік пен дағдыны</w:t>
      </w:r>
      <w:r w:rsidR="00AC0C27" w:rsidRPr="00526993">
        <w:rPr>
          <w:sz w:val="28"/>
          <w:szCs w:val="28"/>
          <w:lang w:val="kk-KZ"/>
        </w:rPr>
        <w:t xml:space="preserve"> дамытуға</w:t>
      </w:r>
      <w:r w:rsidR="003A7EE2" w:rsidRPr="00526993">
        <w:rPr>
          <w:sz w:val="28"/>
          <w:szCs w:val="28"/>
          <w:lang w:val="kk-KZ"/>
        </w:rPr>
        <w:t xml:space="preserve"> ықпал ететін оқыту </w:t>
      </w:r>
      <w:r w:rsidR="00B866B7" w:rsidRPr="00526993">
        <w:rPr>
          <w:sz w:val="28"/>
          <w:szCs w:val="28"/>
          <w:lang w:val="kk-KZ"/>
        </w:rPr>
        <w:t xml:space="preserve">әдістерін, формаларын, мазмұны мен </w:t>
      </w:r>
      <w:r w:rsidR="00B866B7" w:rsidRPr="00665E0A">
        <w:rPr>
          <w:sz w:val="28"/>
          <w:szCs w:val="28"/>
          <w:lang w:val="kk-KZ"/>
        </w:rPr>
        <w:t xml:space="preserve">құралдарын жобалауда </w:t>
      </w:r>
      <w:r w:rsidR="003A7EE2" w:rsidRPr="00665E0A">
        <w:rPr>
          <w:sz w:val="28"/>
          <w:szCs w:val="28"/>
          <w:lang w:val="kk-KZ"/>
        </w:rPr>
        <w:t>тиімді пайдалану.</w:t>
      </w:r>
    </w:p>
    <w:p w14:paraId="7EC0E52B" w14:textId="77777777" w:rsidR="00FA447E" w:rsidRPr="00665E0A" w:rsidRDefault="00FA447E" w:rsidP="003A7EE2">
      <w:pPr>
        <w:pStyle w:val="HTML"/>
        <w:jc w:val="both"/>
        <w:rPr>
          <w:rFonts w:ascii="Times New Roman" w:hAnsi="Times New Roman" w:cs="Times New Roman"/>
          <w:color w:val="001D35"/>
          <w:sz w:val="28"/>
          <w:szCs w:val="28"/>
          <w:shd w:val="clear" w:color="auto" w:fill="FFFFFF"/>
          <w:lang w:val="kk-KZ"/>
        </w:rPr>
      </w:pPr>
    </w:p>
    <w:p w14:paraId="06E8D532" w14:textId="4DB189F6" w:rsidR="00433A36" w:rsidRPr="00665E0A" w:rsidRDefault="007F47A5" w:rsidP="00B866B7">
      <w:pPr>
        <w:spacing w:after="0" w:line="240" w:lineRule="auto"/>
        <w:ind w:firstLine="708"/>
        <w:jc w:val="both"/>
        <w:rPr>
          <w:rFonts w:ascii="Times New Roman" w:hAnsi="Times New Roman" w:cs="Times New Roman"/>
          <w:b/>
          <w:sz w:val="28"/>
          <w:szCs w:val="28"/>
          <w:lang w:val="kk-KZ"/>
        </w:rPr>
      </w:pPr>
      <w:r w:rsidRPr="00665E0A">
        <w:rPr>
          <w:rFonts w:ascii="Times New Roman" w:hAnsi="Times New Roman" w:cs="Times New Roman"/>
          <w:b/>
          <w:sz w:val="28"/>
          <w:szCs w:val="28"/>
          <w:lang w:val="kk-KZ"/>
        </w:rPr>
        <w:t xml:space="preserve">2.3 </w:t>
      </w:r>
      <w:r w:rsidR="00754C01" w:rsidRPr="00665E0A">
        <w:rPr>
          <w:rFonts w:ascii="Times New Roman" w:hAnsi="Times New Roman" w:cs="Times New Roman"/>
          <w:b/>
          <w:sz w:val="28"/>
          <w:szCs w:val="28"/>
          <w:lang w:val="kk-KZ"/>
        </w:rPr>
        <w:t>ЖОО-да болашақ кәсіптік оқыту педагогының компьютерлік-графикалық құзыреттілігін қалыптастырудағы оқу-әдістемелік кешені</w:t>
      </w:r>
    </w:p>
    <w:p w14:paraId="068BBCCC" w14:textId="77777777" w:rsidR="00F067C3" w:rsidRPr="00665E0A" w:rsidRDefault="00F067C3" w:rsidP="00433A36">
      <w:pPr>
        <w:spacing w:after="0" w:line="240" w:lineRule="auto"/>
        <w:ind w:firstLine="708"/>
        <w:jc w:val="both"/>
        <w:rPr>
          <w:rFonts w:ascii="Times New Roman" w:hAnsi="Times New Roman" w:cs="Times New Roman"/>
          <w:b/>
          <w:lang w:val="kk-KZ"/>
        </w:rPr>
      </w:pPr>
    </w:p>
    <w:p w14:paraId="1C786C0D" w14:textId="55F7348A" w:rsidR="005E54A2" w:rsidRPr="00526993" w:rsidRDefault="00391D62" w:rsidP="00391D62">
      <w:pPr>
        <w:spacing w:after="0" w:line="240" w:lineRule="auto"/>
        <w:ind w:firstLine="708"/>
        <w:jc w:val="both"/>
        <w:rPr>
          <w:rFonts w:ascii="Times New Roman" w:hAnsi="Times New Roman" w:cs="Times New Roman"/>
          <w:b/>
          <w:lang w:val="kk-KZ"/>
        </w:rPr>
      </w:pPr>
      <w:r w:rsidRPr="00665E0A">
        <w:rPr>
          <w:rFonts w:ascii="Times New Roman" w:hAnsi="Times New Roman" w:cs="Times New Roman"/>
          <w:sz w:val="28"/>
          <w:szCs w:val="28"/>
          <w:lang w:val="kk-KZ"/>
        </w:rPr>
        <w:t>Біздің жағдайда компьютерлік-графикалық құзіреттілікті</w:t>
      </w:r>
      <w:r w:rsidR="00455198" w:rsidRPr="00665E0A">
        <w:rPr>
          <w:rFonts w:ascii="Times New Roman" w:hAnsi="Times New Roman" w:cs="Times New Roman"/>
          <w:sz w:val="28"/>
          <w:szCs w:val="28"/>
          <w:lang w:val="kk-KZ"/>
        </w:rPr>
        <w:t xml:space="preserve"> қалыптастыру үдерісінде</w:t>
      </w:r>
      <w:r w:rsidRPr="00665E0A">
        <w:rPr>
          <w:rFonts w:ascii="Times New Roman" w:hAnsi="Times New Roman" w:cs="Times New Roman"/>
          <w:sz w:val="28"/>
          <w:szCs w:val="28"/>
          <w:lang w:val="kk-KZ"/>
        </w:rPr>
        <w:t xml:space="preserve">  оқу мақсатына</w:t>
      </w:r>
      <w:r w:rsidRPr="00526993">
        <w:rPr>
          <w:rFonts w:ascii="Times New Roman" w:hAnsi="Times New Roman" w:cs="Times New Roman"/>
          <w:sz w:val="28"/>
          <w:szCs w:val="28"/>
          <w:lang w:val="kk-KZ"/>
        </w:rPr>
        <w:t xml:space="preserve"> жету, п</w:t>
      </w:r>
      <w:r w:rsidR="007F47A5" w:rsidRPr="00526993">
        <w:rPr>
          <w:rFonts w:ascii="Times New Roman" w:hAnsi="Times New Roman" w:cs="Times New Roman"/>
          <w:sz w:val="28"/>
          <w:szCs w:val="28"/>
          <w:lang w:val="kk-KZ"/>
        </w:rPr>
        <w:t>едагогикалық</w:t>
      </w:r>
      <w:r w:rsidRPr="00526993">
        <w:rPr>
          <w:rFonts w:ascii="Times New Roman" w:hAnsi="Times New Roman" w:cs="Times New Roman"/>
          <w:sz w:val="28"/>
          <w:szCs w:val="28"/>
          <w:lang w:val="kk-KZ"/>
        </w:rPr>
        <w:t xml:space="preserve"> технологияны жүзеге асыруда, </w:t>
      </w:r>
      <w:r w:rsidR="007F47A5" w:rsidRPr="00526993">
        <w:rPr>
          <w:rFonts w:ascii="Times New Roman" w:hAnsi="Times New Roman" w:cs="Times New Roman"/>
          <w:sz w:val="28"/>
          <w:szCs w:val="28"/>
          <w:lang w:val="kk-KZ"/>
        </w:rPr>
        <w:lastRenderedPageBreak/>
        <w:t>түрлі оқыту құралдарын қолдану қажет.</w:t>
      </w:r>
      <w:r w:rsidRPr="00526993">
        <w:rPr>
          <w:rFonts w:ascii="Times New Roman" w:hAnsi="Times New Roman" w:cs="Times New Roman"/>
          <w:b/>
          <w:lang w:val="kk-KZ"/>
        </w:rPr>
        <w:t xml:space="preserve"> </w:t>
      </w:r>
      <w:r w:rsidR="007F47A5" w:rsidRPr="00526993">
        <w:rPr>
          <w:rFonts w:ascii="Times New Roman" w:hAnsi="Times New Roman" w:cs="Times New Roman"/>
          <w:sz w:val="28"/>
          <w:szCs w:val="28"/>
          <w:lang w:val="kk-KZ"/>
        </w:rPr>
        <w:t>6В01450</w:t>
      </w:r>
      <w:r w:rsidR="00655932" w:rsidRPr="00526993">
        <w:rPr>
          <w:rFonts w:ascii="Times New Roman" w:hAnsi="Times New Roman" w:cs="Times New Roman"/>
          <w:sz w:val="28"/>
          <w:szCs w:val="28"/>
          <w:lang w:val="kk-KZ"/>
        </w:rPr>
        <w:t xml:space="preserve"> </w:t>
      </w:r>
      <w:r w:rsidR="007F47A5" w:rsidRPr="00526993">
        <w:rPr>
          <w:rFonts w:ascii="Times New Roman" w:hAnsi="Times New Roman" w:cs="Times New Roman"/>
          <w:sz w:val="28"/>
          <w:szCs w:val="28"/>
          <w:lang w:val="kk-KZ"/>
        </w:rPr>
        <w:t>-</w:t>
      </w:r>
      <w:r w:rsidRPr="00526993">
        <w:rPr>
          <w:rFonts w:ascii="Times New Roman" w:hAnsi="Times New Roman" w:cs="Times New Roman"/>
          <w:sz w:val="28"/>
          <w:szCs w:val="28"/>
          <w:lang w:val="kk-KZ"/>
        </w:rPr>
        <w:t xml:space="preserve"> «</w:t>
      </w:r>
      <w:r w:rsidR="007F47A5" w:rsidRPr="00526993">
        <w:rPr>
          <w:rFonts w:ascii="Times New Roman" w:hAnsi="Times New Roman" w:cs="Times New Roman"/>
          <w:sz w:val="28"/>
          <w:szCs w:val="28"/>
          <w:lang w:val="kk-KZ"/>
        </w:rPr>
        <w:t>Кәсіптік оқыту</w:t>
      </w:r>
      <w:r w:rsidRPr="00526993">
        <w:rPr>
          <w:rFonts w:ascii="Times New Roman" w:hAnsi="Times New Roman" w:cs="Times New Roman"/>
          <w:sz w:val="28"/>
          <w:szCs w:val="28"/>
          <w:lang w:val="kk-KZ"/>
        </w:rPr>
        <w:t>»</w:t>
      </w:r>
      <w:r w:rsidR="007F47A5" w:rsidRPr="00526993">
        <w:rPr>
          <w:rFonts w:ascii="Times New Roman" w:hAnsi="Times New Roman" w:cs="Times New Roman"/>
          <w:sz w:val="28"/>
          <w:szCs w:val="28"/>
          <w:lang w:val="kk-KZ"/>
        </w:rPr>
        <w:t xml:space="preserve"> білім беру бағдарламасына  негізделген  кәсіптік</w:t>
      </w:r>
      <w:r w:rsidR="00536A50" w:rsidRPr="00526993">
        <w:rPr>
          <w:rFonts w:ascii="Times New Roman" w:hAnsi="Times New Roman" w:cs="Times New Roman"/>
          <w:sz w:val="28"/>
          <w:szCs w:val="28"/>
          <w:lang w:val="kk-KZ"/>
        </w:rPr>
        <w:t xml:space="preserve"> оқыту педагогының компьютерлік-</w:t>
      </w:r>
      <w:r w:rsidRPr="00526993">
        <w:rPr>
          <w:rFonts w:ascii="Times New Roman" w:hAnsi="Times New Roman" w:cs="Times New Roman"/>
          <w:sz w:val="28"/>
          <w:szCs w:val="28"/>
          <w:lang w:val="kk-KZ"/>
        </w:rPr>
        <w:t xml:space="preserve">графикалық құзыреттілікті </w:t>
      </w:r>
      <w:r w:rsidR="007F47A5" w:rsidRPr="00526993">
        <w:rPr>
          <w:rFonts w:ascii="Times New Roman" w:hAnsi="Times New Roman" w:cs="Times New Roman"/>
          <w:sz w:val="28"/>
          <w:szCs w:val="28"/>
          <w:lang w:val="kk-KZ"/>
        </w:rPr>
        <w:t>қалыпта</w:t>
      </w:r>
      <w:r w:rsidR="00AC0C27" w:rsidRPr="00526993">
        <w:rPr>
          <w:rFonts w:ascii="Times New Roman" w:hAnsi="Times New Roman" w:cs="Times New Roman"/>
          <w:sz w:val="28"/>
          <w:szCs w:val="28"/>
          <w:lang w:val="kk-KZ"/>
        </w:rPr>
        <w:t>стыруға  бағытталған «Тігін бұй</w:t>
      </w:r>
      <w:r w:rsidR="007F47A5" w:rsidRPr="00526993">
        <w:rPr>
          <w:rFonts w:ascii="Times New Roman" w:hAnsi="Times New Roman" w:cs="Times New Roman"/>
          <w:sz w:val="28"/>
          <w:szCs w:val="28"/>
          <w:lang w:val="kk-KZ"/>
        </w:rPr>
        <w:t>ымдарының компьютерлік графика</w:t>
      </w:r>
      <w:r w:rsidR="00AC0C27" w:rsidRPr="00526993">
        <w:rPr>
          <w:rFonts w:ascii="Times New Roman" w:hAnsi="Times New Roman" w:cs="Times New Roman"/>
          <w:sz w:val="28"/>
          <w:szCs w:val="28"/>
          <w:lang w:val="kk-KZ"/>
        </w:rPr>
        <w:t>сы» атты эле</w:t>
      </w:r>
      <w:r w:rsidRPr="00526993">
        <w:rPr>
          <w:rFonts w:ascii="Times New Roman" w:hAnsi="Times New Roman" w:cs="Times New Roman"/>
          <w:sz w:val="28"/>
          <w:szCs w:val="28"/>
          <w:lang w:val="kk-KZ"/>
        </w:rPr>
        <w:t>ктивті курсына</w:t>
      </w:r>
      <w:r w:rsidR="007F47A5" w:rsidRPr="00526993">
        <w:rPr>
          <w:rFonts w:ascii="Times New Roman" w:hAnsi="Times New Roman" w:cs="Times New Roman"/>
          <w:sz w:val="28"/>
          <w:szCs w:val="28"/>
          <w:lang w:val="kk-KZ"/>
        </w:rPr>
        <w:t xml:space="preserve"> даярланған оқу-әді</w:t>
      </w:r>
      <w:r w:rsidR="00B73277" w:rsidRPr="00526993">
        <w:rPr>
          <w:rFonts w:ascii="Times New Roman" w:hAnsi="Times New Roman" w:cs="Times New Roman"/>
          <w:sz w:val="28"/>
          <w:szCs w:val="28"/>
          <w:lang w:val="kk-KZ"/>
        </w:rPr>
        <w:t>стемелік кешен</w:t>
      </w:r>
      <w:r w:rsidR="00E92DDF" w:rsidRPr="00526993">
        <w:rPr>
          <w:rFonts w:ascii="Times New Roman" w:hAnsi="Times New Roman" w:cs="Times New Roman"/>
          <w:sz w:val="28"/>
          <w:szCs w:val="28"/>
          <w:lang w:val="kk-KZ"/>
        </w:rPr>
        <w:t>нің</w:t>
      </w:r>
      <w:r w:rsidR="00B73277" w:rsidRPr="00526993">
        <w:rPr>
          <w:rFonts w:ascii="Times New Roman" w:hAnsi="Times New Roman" w:cs="Times New Roman"/>
          <w:sz w:val="28"/>
          <w:szCs w:val="28"/>
          <w:lang w:val="kk-KZ"/>
        </w:rPr>
        <w:t xml:space="preserve"> (ОӘК) құрылымы</w:t>
      </w:r>
      <w:r w:rsidR="00E92DDF" w:rsidRPr="00526993">
        <w:rPr>
          <w:rFonts w:ascii="Times New Roman" w:hAnsi="Times New Roman" w:cs="Times New Roman"/>
          <w:sz w:val="28"/>
          <w:szCs w:val="28"/>
          <w:lang w:val="kk-KZ"/>
        </w:rPr>
        <w:t xml:space="preserve"> мен мазмұны қарастырамыз</w:t>
      </w:r>
      <w:r w:rsidR="007F47A5" w:rsidRPr="00526993">
        <w:rPr>
          <w:rFonts w:ascii="Times New Roman" w:hAnsi="Times New Roman" w:cs="Times New Roman"/>
          <w:sz w:val="28"/>
          <w:szCs w:val="28"/>
          <w:lang w:val="kk-KZ"/>
        </w:rPr>
        <w:t>.</w:t>
      </w:r>
      <w:r w:rsidR="00E92DDF" w:rsidRPr="00526993">
        <w:rPr>
          <w:rFonts w:ascii="Times New Roman" w:hAnsi="Times New Roman" w:cs="Times New Roman"/>
          <w:sz w:val="28"/>
          <w:szCs w:val="28"/>
          <w:lang w:val="kk-KZ"/>
        </w:rPr>
        <w:t xml:space="preserve"> 6В01450</w:t>
      </w:r>
      <w:r w:rsidR="0026476B" w:rsidRPr="00526993">
        <w:rPr>
          <w:rFonts w:ascii="Times New Roman" w:hAnsi="Times New Roman" w:cs="Times New Roman"/>
          <w:sz w:val="28"/>
          <w:szCs w:val="28"/>
          <w:lang w:val="kk-KZ"/>
        </w:rPr>
        <w:t xml:space="preserve"> </w:t>
      </w:r>
      <w:r w:rsidR="00E92DDF" w:rsidRPr="00526993">
        <w:rPr>
          <w:rFonts w:ascii="Times New Roman" w:hAnsi="Times New Roman" w:cs="Times New Roman"/>
          <w:sz w:val="28"/>
          <w:szCs w:val="28"/>
          <w:lang w:val="kk-KZ"/>
        </w:rPr>
        <w:t xml:space="preserve">- «Кәсіптік оқыту» БББ-сы </w:t>
      </w:r>
      <w:r w:rsidR="007B44B4">
        <w:rPr>
          <w:rFonts w:ascii="Times New Roman" w:hAnsi="Times New Roman" w:cs="Times New Roman"/>
          <w:sz w:val="28"/>
          <w:szCs w:val="28"/>
          <w:lang w:val="kk-KZ"/>
        </w:rPr>
        <w:t>қ</w:t>
      </w:r>
      <w:r w:rsidR="00536A50" w:rsidRPr="00526993">
        <w:rPr>
          <w:rFonts w:ascii="Times New Roman" w:hAnsi="Times New Roman" w:cs="Times New Roman"/>
          <w:sz w:val="28"/>
          <w:szCs w:val="28"/>
          <w:lang w:val="kk-KZ"/>
        </w:rPr>
        <w:t>осымша Ғ</w:t>
      </w:r>
      <w:r w:rsidR="00E92DDF" w:rsidRPr="00526993">
        <w:rPr>
          <w:rFonts w:ascii="Times New Roman" w:hAnsi="Times New Roman" w:cs="Times New Roman"/>
          <w:sz w:val="28"/>
          <w:szCs w:val="28"/>
          <w:lang w:val="kk-KZ"/>
        </w:rPr>
        <w:t>-да көрсетілген.</w:t>
      </w:r>
      <w:r w:rsidR="007F47A5" w:rsidRPr="00526993">
        <w:rPr>
          <w:rFonts w:ascii="Times New Roman" w:hAnsi="Times New Roman" w:cs="Times New Roman"/>
          <w:sz w:val="28"/>
          <w:szCs w:val="28"/>
          <w:lang w:val="kk-KZ"/>
        </w:rPr>
        <w:t xml:space="preserve"> </w:t>
      </w:r>
    </w:p>
    <w:p w14:paraId="70733CA3" w14:textId="24E5831E" w:rsidR="007F47A5" w:rsidRPr="00526993" w:rsidRDefault="00A5474C" w:rsidP="00E92DDF">
      <w:pPr>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Біз әзірлеген ОӘК о</w:t>
      </w:r>
      <w:r w:rsidR="00B73277" w:rsidRPr="00526993">
        <w:rPr>
          <w:rFonts w:ascii="Times New Roman" w:hAnsi="Times New Roman" w:cs="Times New Roman"/>
          <w:sz w:val="28"/>
          <w:szCs w:val="28"/>
          <w:lang w:val="kk-KZ"/>
        </w:rPr>
        <w:t xml:space="preserve">ртақ </w:t>
      </w:r>
      <w:r w:rsidR="00506A58" w:rsidRPr="00526993">
        <w:rPr>
          <w:rFonts w:ascii="Times New Roman" w:hAnsi="Times New Roman" w:cs="Times New Roman"/>
          <w:sz w:val="28"/>
          <w:szCs w:val="28"/>
          <w:lang w:val="kk-KZ"/>
        </w:rPr>
        <w:t>мақсат пен бағдарлама негізінде д</w:t>
      </w:r>
      <w:r w:rsidR="00B73277" w:rsidRPr="00526993">
        <w:rPr>
          <w:rFonts w:ascii="Times New Roman" w:hAnsi="Times New Roman" w:cs="Times New Roman"/>
          <w:sz w:val="28"/>
          <w:szCs w:val="28"/>
          <w:lang w:val="kk-KZ"/>
        </w:rPr>
        <w:t>айындалған</w:t>
      </w:r>
      <w:r w:rsidRPr="00526993">
        <w:rPr>
          <w:rFonts w:ascii="Times New Roman" w:hAnsi="Times New Roman" w:cs="Times New Roman"/>
          <w:sz w:val="28"/>
          <w:szCs w:val="28"/>
          <w:lang w:val="kk-KZ"/>
        </w:rPr>
        <w:t xml:space="preserve">, </w:t>
      </w:r>
      <w:r w:rsidR="00B73277" w:rsidRPr="00526993">
        <w:rPr>
          <w:rFonts w:ascii="Times New Roman" w:hAnsi="Times New Roman" w:cs="Times New Roman"/>
          <w:sz w:val="28"/>
          <w:szCs w:val="28"/>
          <w:lang w:val="kk-KZ"/>
        </w:rPr>
        <w:t>арнайы құрылымдалып әзірленген</w:t>
      </w:r>
      <w:r w:rsidR="00506A58" w:rsidRPr="00526993">
        <w:rPr>
          <w:rFonts w:ascii="Times New Roman" w:hAnsi="Times New Roman" w:cs="Times New Roman"/>
          <w:sz w:val="28"/>
          <w:szCs w:val="28"/>
          <w:lang w:val="kk-KZ"/>
        </w:rPr>
        <w:t xml:space="preserve"> оқу және көмекші матер</w:t>
      </w:r>
      <w:r w:rsidR="00536A50" w:rsidRPr="00526993">
        <w:rPr>
          <w:rFonts w:ascii="Times New Roman" w:hAnsi="Times New Roman" w:cs="Times New Roman"/>
          <w:sz w:val="28"/>
          <w:szCs w:val="28"/>
          <w:lang w:val="kk-KZ"/>
        </w:rPr>
        <w:t>иалдар</w:t>
      </w:r>
      <w:r w:rsidR="00B73277" w:rsidRPr="00526993">
        <w:rPr>
          <w:rFonts w:ascii="Times New Roman" w:hAnsi="Times New Roman" w:cs="Times New Roman"/>
          <w:sz w:val="28"/>
          <w:szCs w:val="28"/>
          <w:lang w:val="kk-KZ"/>
        </w:rPr>
        <w:t xml:space="preserve"> жиынағы</w:t>
      </w:r>
      <w:r w:rsidR="00506A58" w:rsidRPr="00526993">
        <w:rPr>
          <w:rFonts w:ascii="Times New Roman" w:hAnsi="Times New Roman" w:cs="Times New Roman"/>
          <w:sz w:val="28"/>
          <w:szCs w:val="28"/>
          <w:lang w:val="kk-KZ"/>
        </w:rPr>
        <w:t>. ОӘК жүйелі</w:t>
      </w:r>
      <w:r w:rsidRPr="00526993">
        <w:rPr>
          <w:rFonts w:ascii="Times New Roman" w:hAnsi="Times New Roman" w:cs="Times New Roman"/>
          <w:sz w:val="28"/>
          <w:szCs w:val="28"/>
          <w:lang w:val="kk-KZ"/>
        </w:rPr>
        <w:t xml:space="preserve"> терең, сапалы білім беруді қамтамасыз етумен қатар</w:t>
      </w:r>
      <w:r w:rsidR="00506A58" w:rsidRPr="00526993">
        <w:rPr>
          <w:rFonts w:ascii="Times New Roman" w:hAnsi="Times New Roman" w:cs="Times New Roman"/>
          <w:sz w:val="28"/>
          <w:szCs w:val="28"/>
          <w:lang w:val="kk-KZ"/>
        </w:rPr>
        <w:t>, оқу мақсаттарына жетуге, негізгі білімдерді меңгеруге және білім алушылардың негізгі дағдылары мен құзыреттерін да</w:t>
      </w:r>
      <w:r w:rsidRPr="00526993">
        <w:rPr>
          <w:rFonts w:ascii="Times New Roman" w:hAnsi="Times New Roman" w:cs="Times New Roman"/>
          <w:sz w:val="28"/>
          <w:szCs w:val="28"/>
          <w:lang w:val="kk-KZ"/>
        </w:rPr>
        <w:t>мытуға ықпал етеді. ОӘК құрамында</w:t>
      </w:r>
      <w:r w:rsidR="00506A58" w:rsidRPr="00526993">
        <w:rPr>
          <w:rFonts w:ascii="Times New Roman" w:hAnsi="Times New Roman" w:cs="Times New Roman"/>
          <w:sz w:val="28"/>
          <w:szCs w:val="28"/>
          <w:lang w:val="kk-KZ"/>
        </w:rPr>
        <w:t xml:space="preserve"> оқулықтар, тест</w:t>
      </w:r>
      <w:r w:rsidRPr="00526993">
        <w:rPr>
          <w:rFonts w:ascii="Times New Roman" w:hAnsi="Times New Roman" w:cs="Times New Roman"/>
          <w:sz w:val="28"/>
          <w:szCs w:val="28"/>
          <w:lang w:val="kk-KZ"/>
        </w:rPr>
        <w:t>,</w:t>
      </w:r>
      <w:r w:rsidR="00506A58" w:rsidRPr="00526993">
        <w:rPr>
          <w:rFonts w:ascii="Times New Roman" w:hAnsi="Times New Roman" w:cs="Times New Roman"/>
          <w:sz w:val="28"/>
          <w:szCs w:val="28"/>
          <w:lang w:val="kk-KZ"/>
        </w:rPr>
        <w:t xml:space="preserve"> тапсырмалары, дидактикалық материалдар, сондай-ақ бейнесабақтар, интерактивті жаттығулар мен мобильді қосымшал</w:t>
      </w:r>
      <w:r w:rsidRPr="00526993">
        <w:rPr>
          <w:rFonts w:ascii="Times New Roman" w:hAnsi="Times New Roman" w:cs="Times New Roman"/>
          <w:sz w:val="28"/>
          <w:szCs w:val="28"/>
          <w:lang w:val="kk-KZ"/>
        </w:rPr>
        <w:t>ар сияқты цифрлық оқу ресурстармен қамтылған</w:t>
      </w:r>
      <w:r w:rsidR="00506A58" w:rsidRPr="00526993">
        <w:rPr>
          <w:rFonts w:ascii="Times New Roman" w:hAnsi="Times New Roman" w:cs="Times New Roman"/>
          <w:sz w:val="28"/>
          <w:szCs w:val="28"/>
          <w:lang w:val="kk-KZ"/>
        </w:rPr>
        <w:t>.</w:t>
      </w:r>
    </w:p>
    <w:p w14:paraId="3B5B78A1" w14:textId="3F30A02A" w:rsidR="00A5474C" w:rsidRPr="00526993" w:rsidRDefault="00A5474C" w:rsidP="00536A50">
      <w:pPr>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Оқыту құралдары  мазмұн, әдістер, ұйымдастыру формалар оқ</w:t>
      </w:r>
      <w:r w:rsidR="00225A82" w:rsidRPr="00526993">
        <w:rPr>
          <w:rFonts w:ascii="Times New Roman" w:hAnsi="Times New Roman" w:cs="Times New Roman"/>
          <w:sz w:val="28"/>
          <w:szCs w:val="28"/>
          <w:lang w:val="kk-KZ"/>
        </w:rPr>
        <w:t>ыту жүйесін</w:t>
      </w:r>
      <w:r w:rsidR="00F97B49">
        <w:rPr>
          <w:rFonts w:ascii="Times New Roman" w:hAnsi="Times New Roman" w:cs="Times New Roman"/>
          <w:sz w:val="28"/>
          <w:szCs w:val="28"/>
          <w:lang w:val="kk-KZ"/>
        </w:rPr>
        <w:t>ің жобаланған үлгісі, оқу үдеріс</w:t>
      </w:r>
      <w:r w:rsidR="00225A82" w:rsidRPr="00526993">
        <w:rPr>
          <w:rFonts w:ascii="Times New Roman" w:hAnsi="Times New Roman" w:cs="Times New Roman"/>
          <w:sz w:val="28"/>
          <w:szCs w:val="28"/>
          <w:lang w:val="kk-KZ"/>
        </w:rPr>
        <w:t xml:space="preserve">інің құрамдас бөлігі. </w:t>
      </w:r>
    </w:p>
    <w:p w14:paraId="2802ABAF" w14:textId="5B494915" w:rsidR="007F47A5" w:rsidRPr="00526993" w:rsidRDefault="00771830" w:rsidP="00771830">
      <w:pPr>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 xml:space="preserve">Оқу құралдары С.Я. </w:t>
      </w:r>
      <w:r w:rsidR="00536A50" w:rsidRPr="00526993">
        <w:rPr>
          <w:rFonts w:ascii="Times New Roman" w:hAnsi="Times New Roman" w:cs="Times New Roman"/>
          <w:sz w:val="28"/>
          <w:szCs w:val="28"/>
          <w:lang w:val="kk-KZ"/>
        </w:rPr>
        <w:t xml:space="preserve">Батышев, </w:t>
      </w:r>
      <w:r w:rsidR="007F47A5" w:rsidRPr="00526993">
        <w:rPr>
          <w:rFonts w:ascii="Times New Roman" w:hAnsi="Times New Roman" w:cs="Times New Roman"/>
          <w:sz w:val="28"/>
          <w:szCs w:val="28"/>
          <w:lang w:val="kk-KZ"/>
        </w:rPr>
        <w:t>Н.Е. Ерганова</w:t>
      </w:r>
      <w:r w:rsidR="00536A50" w:rsidRPr="00526993">
        <w:rPr>
          <w:rFonts w:ascii="Times New Roman" w:hAnsi="Times New Roman" w:cs="Times New Roman"/>
          <w:sz w:val="28"/>
          <w:szCs w:val="28"/>
          <w:lang w:val="kk-KZ"/>
        </w:rPr>
        <w:t>ның</w:t>
      </w:r>
      <w:r w:rsidRPr="00526993">
        <w:rPr>
          <w:rFonts w:ascii="Times New Roman" w:hAnsi="Times New Roman" w:cs="Times New Roman"/>
          <w:sz w:val="28"/>
          <w:szCs w:val="28"/>
          <w:lang w:val="kk-KZ"/>
        </w:rPr>
        <w:t xml:space="preserve"> айтуларынша</w:t>
      </w:r>
      <w:r w:rsidR="007F47A5" w:rsidRPr="00526993">
        <w:rPr>
          <w:rFonts w:ascii="Times New Roman" w:hAnsi="Times New Roman" w:cs="Times New Roman"/>
          <w:sz w:val="28"/>
          <w:szCs w:val="28"/>
          <w:lang w:val="kk-KZ"/>
        </w:rPr>
        <w:t xml:space="preserve"> оқыту теориясындағы </w:t>
      </w:r>
      <w:r w:rsidRPr="00526993">
        <w:rPr>
          <w:rFonts w:ascii="Times New Roman" w:hAnsi="Times New Roman" w:cs="Times New Roman"/>
          <w:sz w:val="28"/>
          <w:szCs w:val="28"/>
          <w:lang w:val="kk-KZ"/>
        </w:rPr>
        <w:t>аралық элементтер</w:t>
      </w:r>
      <w:r w:rsidR="007F47A5" w:rsidRPr="00526993">
        <w:rPr>
          <w:rFonts w:ascii="Times New Roman" w:hAnsi="Times New Roman" w:cs="Times New Roman"/>
          <w:sz w:val="28"/>
          <w:szCs w:val="28"/>
          <w:lang w:val="kk-KZ"/>
        </w:rPr>
        <w:t xml:space="preserve"> олардың көмегімен берілетін оқу ақпаратының көлемі ұлғаяды, жаңа</w:t>
      </w:r>
      <w:r w:rsidR="00E4782E">
        <w:rPr>
          <w:rFonts w:ascii="Times New Roman" w:hAnsi="Times New Roman" w:cs="Times New Roman"/>
          <w:sz w:val="28"/>
          <w:szCs w:val="28"/>
          <w:lang w:val="kk-KZ"/>
        </w:rPr>
        <w:t xml:space="preserve"> ұғымдарды қалыптастыру үдеріс</w:t>
      </w:r>
      <w:r w:rsidR="007F47A5" w:rsidRPr="00526993">
        <w:rPr>
          <w:rFonts w:ascii="Times New Roman" w:hAnsi="Times New Roman" w:cs="Times New Roman"/>
          <w:sz w:val="28"/>
          <w:szCs w:val="28"/>
          <w:lang w:val="kk-KZ"/>
        </w:rPr>
        <w:t>і, кәсіптік дағдылар оңтайландырылады, зерттелетін техникалық объектілерді, құбылыстарды және т</w:t>
      </w:r>
      <w:r w:rsidR="003C37F0" w:rsidRPr="00526993">
        <w:rPr>
          <w:rFonts w:ascii="Times New Roman" w:hAnsi="Times New Roman" w:cs="Times New Roman"/>
          <w:sz w:val="28"/>
          <w:szCs w:val="28"/>
          <w:lang w:val="kk-KZ"/>
        </w:rPr>
        <w:t>.б. қабылдау жетілдіріледі</w:t>
      </w:r>
      <w:r w:rsidRPr="00526993">
        <w:rPr>
          <w:rFonts w:ascii="Times New Roman" w:hAnsi="Times New Roman" w:cs="Times New Roman"/>
          <w:sz w:val="28"/>
          <w:szCs w:val="28"/>
          <w:lang w:val="kk-KZ"/>
        </w:rPr>
        <w:t xml:space="preserve"> деген</w:t>
      </w:r>
      <w:r w:rsidR="00092C19" w:rsidRPr="00526993">
        <w:rPr>
          <w:rFonts w:ascii="Times New Roman" w:hAnsi="Times New Roman" w:cs="Times New Roman"/>
          <w:sz w:val="28"/>
          <w:szCs w:val="28"/>
          <w:lang w:val="kk-KZ"/>
        </w:rPr>
        <w:t xml:space="preserve">. </w:t>
      </w:r>
      <w:r w:rsidRPr="00526993">
        <w:rPr>
          <w:rFonts w:ascii="Times New Roman" w:hAnsi="Times New Roman" w:cs="Times New Roman"/>
          <w:sz w:val="28"/>
          <w:szCs w:val="28"/>
          <w:lang w:val="kk-KZ"/>
        </w:rPr>
        <w:t xml:space="preserve"> Ал </w:t>
      </w:r>
      <w:r w:rsidR="00092C19" w:rsidRPr="00526993">
        <w:rPr>
          <w:rFonts w:ascii="Times New Roman" w:hAnsi="Times New Roman" w:cs="Times New Roman"/>
          <w:sz w:val="28"/>
          <w:szCs w:val="28"/>
          <w:lang w:val="kk-KZ"/>
        </w:rPr>
        <w:t>П.И. Пидкасист</w:t>
      </w:r>
      <w:r w:rsidR="00536A50" w:rsidRPr="00526993">
        <w:rPr>
          <w:rFonts w:ascii="Times New Roman" w:hAnsi="Times New Roman" w:cs="Times New Roman"/>
          <w:sz w:val="28"/>
          <w:szCs w:val="28"/>
          <w:lang w:val="kk-KZ"/>
        </w:rPr>
        <w:t>ый</w:t>
      </w:r>
      <w:r w:rsidRPr="00526993">
        <w:rPr>
          <w:rFonts w:ascii="Times New Roman" w:hAnsi="Times New Roman" w:cs="Times New Roman"/>
          <w:sz w:val="28"/>
          <w:szCs w:val="28"/>
          <w:lang w:val="kk-KZ"/>
        </w:rPr>
        <w:t>дың айтуында</w:t>
      </w:r>
      <w:r w:rsidR="00536A50" w:rsidRPr="00526993">
        <w:rPr>
          <w:rFonts w:ascii="Times New Roman" w:hAnsi="Times New Roman" w:cs="Times New Roman"/>
          <w:sz w:val="28"/>
          <w:szCs w:val="28"/>
          <w:lang w:val="kk-KZ"/>
        </w:rPr>
        <w:t xml:space="preserve"> </w:t>
      </w:r>
      <w:r w:rsidRPr="00526993">
        <w:rPr>
          <w:rFonts w:ascii="Times New Roman" w:hAnsi="Times New Roman" w:cs="Times New Roman"/>
          <w:sz w:val="28"/>
          <w:szCs w:val="28"/>
          <w:lang w:val="kk-KZ"/>
        </w:rPr>
        <w:t xml:space="preserve">оқыту құралдары оқытушылар </w:t>
      </w:r>
      <w:r w:rsidR="007F47A5" w:rsidRPr="00526993">
        <w:rPr>
          <w:rFonts w:ascii="Times New Roman" w:hAnsi="Times New Roman" w:cs="Times New Roman"/>
          <w:sz w:val="28"/>
          <w:szCs w:val="28"/>
          <w:lang w:val="kk-KZ"/>
        </w:rPr>
        <w:t xml:space="preserve">мен </w:t>
      </w:r>
      <w:r w:rsidRPr="00526993">
        <w:rPr>
          <w:rFonts w:ascii="Times New Roman" w:hAnsi="Times New Roman" w:cs="Times New Roman"/>
          <w:sz w:val="28"/>
          <w:szCs w:val="28"/>
          <w:lang w:val="kk-KZ"/>
        </w:rPr>
        <w:t xml:space="preserve">білім алушылар </w:t>
      </w:r>
      <w:r w:rsidR="007F47A5" w:rsidRPr="00526993">
        <w:rPr>
          <w:rFonts w:ascii="Times New Roman" w:hAnsi="Times New Roman" w:cs="Times New Roman"/>
          <w:sz w:val="28"/>
          <w:szCs w:val="28"/>
          <w:lang w:val="kk-KZ"/>
        </w:rPr>
        <w:t xml:space="preserve"> үшін пайдаланатын материалдық немесе идеалды объект ретінде түсіну</w:t>
      </w:r>
      <w:r w:rsidRPr="00526993">
        <w:rPr>
          <w:rFonts w:ascii="Times New Roman" w:hAnsi="Times New Roman" w:cs="Times New Roman"/>
          <w:sz w:val="28"/>
          <w:szCs w:val="28"/>
          <w:lang w:val="kk-KZ"/>
        </w:rPr>
        <w:t xml:space="preserve"> керек деп есептейді. Б</w:t>
      </w:r>
      <w:r w:rsidR="007F47A5" w:rsidRPr="00526993">
        <w:rPr>
          <w:rFonts w:ascii="Times New Roman" w:hAnsi="Times New Roman" w:cs="Times New Roman"/>
          <w:sz w:val="28"/>
          <w:szCs w:val="28"/>
          <w:lang w:val="kk-KZ"/>
        </w:rPr>
        <w:t>ұл объект</w:t>
      </w:r>
      <w:r w:rsidRPr="00526993">
        <w:rPr>
          <w:rFonts w:ascii="Times New Roman" w:hAnsi="Times New Roman" w:cs="Times New Roman"/>
          <w:sz w:val="28"/>
          <w:szCs w:val="28"/>
          <w:lang w:val="kk-KZ"/>
        </w:rPr>
        <w:t xml:space="preserve"> өздігінен</w:t>
      </w:r>
      <w:r w:rsidR="007F47A5" w:rsidRPr="00526993">
        <w:rPr>
          <w:rFonts w:ascii="Times New Roman" w:hAnsi="Times New Roman" w:cs="Times New Roman"/>
          <w:sz w:val="28"/>
          <w:szCs w:val="28"/>
          <w:lang w:val="kk-KZ"/>
        </w:rPr>
        <w:t xml:space="preserve"> білім беру </w:t>
      </w:r>
      <w:r w:rsidR="00E4782E">
        <w:rPr>
          <w:rFonts w:ascii="Times New Roman" w:hAnsi="Times New Roman" w:cs="Times New Roman"/>
          <w:sz w:val="28"/>
          <w:szCs w:val="28"/>
          <w:lang w:val="kk-KZ"/>
        </w:rPr>
        <w:t>үдеріс</w:t>
      </w:r>
      <w:r w:rsidRPr="00526993">
        <w:rPr>
          <w:rFonts w:ascii="Times New Roman" w:hAnsi="Times New Roman" w:cs="Times New Roman"/>
          <w:sz w:val="28"/>
          <w:szCs w:val="28"/>
          <w:lang w:val="kk-KZ"/>
        </w:rPr>
        <w:t xml:space="preserve">іне тәуелсіз өмір сүреді. Білім беру </w:t>
      </w:r>
      <w:r w:rsidR="00E4782E">
        <w:rPr>
          <w:rFonts w:ascii="Times New Roman" w:hAnsi="Times New Roman" w:cs="Times New Roman"/>
          <w:sz w:val="28"/>
          <w:szCs w:val="28"/>
          <w:lang w:val="kk-KZ"/>
        </w:rPr>
        <w:t>үдері</w:t>
      </w:r>
      <w:r w:rsidRPr="00526993">
        <w:rPr>
          <w:rFonts w:ascii="Times New Roman" w:hAnsi="Times New Roman" w:cs="Times New Roman"/>
          <w:sz w:val="28"/>
          <w:szCs w:val="28"/>
          <w:lang w:val="kk-KZ"/>
        </w:rPr>
        <w:t>сін</w:t>
      </w:r>
      <w:r w:rsidR="00982A67" w:rsidRPr="00526993">
        <w:rPr>
          <w:rFonts w:ascii="Times New Roman" w:hAnsi="Times New Roman" w:cs="Times New Roman"/>
          <w:sz w:val="28"/>
          <w:szCs w:val="28"/>
          <w:lang w:val="kk-KZ"/>
        </w:rPr>
        <w:t xml:space="preserve">е </w:t>
      </w:r>
      <w:r w:rsidR="007F47A5" w:rsidRPr="00526993">
        <w:rPr>
          <w:rFonts w:ascii="Times New Roman" w:hAnsi="Times New Roman" w:cs="Times New Roman"/>
          <w:sz w:val="28"/>
          <w:szCs w:val="28"/>
          <w:lang w:val="kk-KZ"/>
        </w:rPr>
        <w:t>меңгеру объектісі ретінде немесе басқа да қыз</w:t>
      </w:r>
      <w:r w:rsidR="00C32AB3" w:rsidRPr="00526993">
        <w:rPr>
          <w:rFonts w:ascii="Times New Roman" w:hAnsi="Times New Roman" w:cs="Times New Roman"/>
          <w:sz w:val="28"/>
          <w:szCs w:val="28"/>
          <w:lang w:val="kk-KZ"/>
        </w:rPr>
        <w:t>метте қатыса алады</w:t>
      </w:r>
      <w:r w:rsidR="007F47A5" w:rsidRPr="00526993">
        <w:rPr>
          <w:rFonts w:ascii="Times New Roman" w:hAnsi="Times New Roman" w:cs="Times New Roman"/>
          <w:sz w:val="28"/>
          <w:szCs w:val="28"/>
          <w:lang w:val="kk-KZ"/>
        </w:rPr>
        <w:t>. Оқыту құралдарының анықтамасы</w:t>
      </w:r>
      <w:r w:rsidR="00FB7D12" w:rsidRPr="00526993">
        <w:rPr>
          <w:rFonts w:ascii="Times New Roman" w:hAnsi="Times New Roman" w:cs="Times New Roman"/>
          <w:sz w:val="28"/>
          <w:szCs w:val="28"/>
          <w:lang w:val="kk-KZ"/>
        </w:rPr>
        <w:t>н</w:t>
      </w:r>
      <w:r w:rsidR="00982A67" w:rsidRPr="00526993">
        <w:rPr>
          <w:rFonts w:ascii="Times New Roman" w:hAnsi="Times New Roman" w:cs="Times New Roman"/>
          <w:sz w:val="28"/>
          <w:szCs w:val="28"/>
          <w:lang w:val="kk-KZ"/>
        </w:rPr>
        <w:t xml:space="preserve"> П.И. Пидкасистый </w:t>
      </w:r>
      <w:r w:rsidR="007F47A5" w:rsidRPr="00526993">
        <w:rPr>
          <w:rFonts w:ascii="Times New Roman" w:hAnsi="Times New Roman" w:cs="Times New Roman"/>
          <w:sz w:val="28"/>
          <w:szCs w:val="28"/>
          <w:lang w:val="kk-KZ"/>
        </w:rPr>
        <w:t>екі үлкен тобын</w:t>
      </w:r>
      <w:r w:rsidR="00FB7D12" w:rsidRPr="00526993">
        <w:rPr>
          <w:rFonts w:ascii="Times New Roman" w:hAnsi="Times New Roman" w:cs="Times New Roman"/>
          <w:sz w:val="28"/>
          <w:szCs w:val="28"/>
          <w:lang w:val="kk-KZ"/>
        </w:rPr>
        <w:t xml:space="preserve"> бөліп көрсетуге болатынын көрсетеді</w:t>
      </w:r>
      <w:r w:rsidR="00536A50" w:rsidRPr="00526993">
        <w:rPr>
          <w:rFonts w:ascii="Times New Roman" w:hAnsi="Times New Roman" w:cs="Times New Roman"/>
          <w:sz w:val="28"/>
          <w:szCs w:val="28"/>
          <w:lang w:val="kk-KZ"/>
        </w:rPr>
        <w:t xml:space="preserve">: </w:t>
      </w:r>
      <w:r w:rsidR="00982A67" w:rsidRPr="00526993">
        <w:rPr>
          <w:rFonts w:ascii="Times New Roman" w:hAnsi="Times New Roman" w:cs="Times New Roman"/>
          <w:sz w:val="28"/>
          <w:szCs w:val="28"/>
          <w:lang w:val="kk-KZ"/>
        </w:rPr>
        <w:t xml:space="preserve">1) оқу </w:t>
      </w:r>
      <w:r w:rsidR="00536A50" w:rsidRPr="00526993">
        <w:rPr>
          <w:rFonts w:ascii="Times New Roman" w:hAnsi="Times New Roman" w:cs="Times New Roman"/>
          <w:sz w:val="28"/>
          <w:szCs w:val="28"/>
          <w:lang w:val="kk-KZ"/>
        </w:rPr>
        <w:t>құрал</w:t>
      </w:r>
      <w:r w:rsidR="00982A67" w:rsidRPr="00526993">
        <w:rPr>
          <w:rFonts w:ascii="Times New Roman" w:hAnsi="Times New Roman" w:cs="Times New Roman"/>
          <w:sz w:val="28"/>
          <w:szCs w:val="28"/>
          <w:lang w:val="kk-KZ"/>
        </w:rPr>
        <w:t xml:space="preserve"> - ақпарат көзі 2) оқу құрал - оқу</w:t>
      </w:r>
      <w:r w:rsidR="007F47A5" w:rsidRPr="00526993">
        <w:rPr>
          <w:rFonts w:ascii="Times New Roman" w:hAnsi="Times New Roman" w:cs="Times New Roman"/>
          <w:sz w:val="28"/>
          <w:szCs w:val="28"/>
          <w:lang w:val="kk-KZ"/>
        </w:rPr>
        <w:t xml:space="preserve"> материалын меңгеру құралы</w:t>
      </w:r>
      <w:r w:rsidR="00FB7D12" w:rsidRPr="00526993">
        <w:rPr>
          <w:rFonts w:ascii="Times New Roman" w:hAnsi="Times New Roman" w:cs="Times New Roman"/>
          <w:sz w:val="28"/>
          <w:szCs w:val="28"/>
          <w:lang w:val="kk-KZ"/>
        </w:rPr>
        <w:t xml:space="preserve"> ретінде</w:t>
      </w:r>
      <w:r w:rsidR="00E65DF1" w:rsidRPr="00526993">
        <w:rPr>
          <w:rFonts w:ascii="Times New Roman" w:hAnsi="Times New Roman" w:cs="Times New Roman"/>
          <w:sz w:val="28"/>
          <w:szCs w:val="28"/>
          <w:lang w:val="kk-KZ"/>
        </w:rPr>
        <w:t xml:space="preserve"> </w:t>
      </w:r>
      <w:r w:rsidR="006B54CD">
        <w:rPr>
          <w:rFonts w:ascii="Times New Roman" w:hAnsi="Times New Roman" w:cs="Times New Roman"/>
          <w:sz w:val="28"/>
          <w:szCs w:val="28"/>
          <w:lang w:val="kk-KZ"/>
        </w:rPr>
        <w:t>[196</w:t>
      </w:r>
      <w:r w:rsidR="00C122FD" w:rsidRPr="00526993">
        <w:rPr>
          <w:rFonts w:ascii="Times New Roman" w:hAnsi="Times New Roman" w:cs="Times New Roman"/>
          <w:sz w:val="28"/>
          <w:szCs w:val="28"/>
          <w:lang w:val="kk-KZ"/>
        </w:rPr>
        <w:t xml:space="preserve"> б.117</w:t>
      </w:r>
      <w:r w:rsidR="003C37F0" w:rsidRPr="00526993">
        <w:rPr>
          <w:rFonts w:ascii="Times New Roman" w:hAnsi="Times New Roman" w:cs="Times New Roman"/>
          <w:sz w:val="28"/>
          <w:szCs w:val="28"/>
          <w:lang w:val="kk-KZ"/>
        </w:rPr>
        <w:t>]</w:t>
      </w:r>
      <w:r w:rsidR="007F47A5" w:rsidRPr="00526993">
        <w:rPr>
          <w:rFonts w:ascii="Times New Roman" w:hAnsi="Times New Roman" w:cs="Times New Roman"/>
          <w:sz w:val="28"/>
          <w:szCs w:val="28"/>
          <w:lang w:val="kk-KZ"/>
        </w:rPr>
        <w:t>.</w:t>
      </w:r>
    </w:p>
    <w:p w14:paraId="2F19A73E" w14:textId="1E38302B" w:rsidR="008C3D82" w:rsidRPr="00526993" w:rsidRDefault="004904F0" w:rsidP="008C3D82">
      <w:pPr>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 xml:space="preserve">Осындай </w:t>
      </w:r>
      <w:r w:rsidR="00982A67" w:rsidRPr="00526993">
        <w:rPr>
          <w:rFonts w:ascii="Times New Roman" w:hAnsi="Times New Roman" w:cs="Times New Roman"/>
          <w:sz w:val="28"/>
          <w:szCs w:val="28"/>
          <w:lang w:val="kk-KZ"/>
        </w:rPr>
        <w:t>ғалымдардың зерттеу</w:t>
      </w:r>
      <w:r w:rsidR="007F47A5" w:rsidRPr="00526993">
        <w:rPr>
          <w:rFonts w:ascii="Times New Roman" w:hAnsi="Times New Roman" w:cs="Times New Roman"/>
          <w:sz w:val="28"/>
          <w:szCs w:val="28"/>
          <w:lang w:val="kk-KZ"/>
        </w:rPr>
        <w:t xml:space="preserve"> </w:t>
      </w:r>
      <w:r w:rsidR="00982A67" w:rsidRPr="00526993">
        <w:rPr>
          <w:rFonts w:ascii="Times New Roman" w:hAnsi="Times New Roman" w:cs="Times New Roman"/>
          <w:sz w:val="28"/>
          <w:szCs w:val="28"/>
          <w:lang w:val="kk-KZ"/>
        </w:rPr>
        <w:t xml:space="preserve"> нәтижелері </w:t>
      </w:r>
      <w:r w:rsidR="007F47A5" w:rsidRPr="00526993">
        <w:rPr>
          <w:rFonts w:ascii="Times New Roman" w:hAnsi="Times New Roman" w:cs="Times New Roman"/>
          <w:sz w:val="28"/>
          <w:szCs w:val="28"/>
          <w:lang w:val="kk-KZ"/>
        </w:rPr>
        <w:t xml:space="preserve">мен </w:t>
      </w:r>
      <w:r w:rsidR="00982A67" w:rsidRPr="00526993">
        <w:rPr>
          <w:rFonts w:ascii="Times New Roman" w:hAnsi="Times New Roman" w:cs="Times New Roman"/>
          <w:sz w:val="28"/>
          <w:szCs w:val="28"/>
          <w:lang w:val="kk-KZ"/>
        </w:rPr>
        <w:t>оқытушылардың тәжірибесін</w:t>
      </w:r>
      <w:r w:rsidR="007F47A5" w:rsidRPr="00526993">
        <w:rPr>
          <w:rFonts w:ascii="Times New Roman" w:hAnsi="Times New Roman" w:cs="Times New Roman"/>
          <w:sz w:val="28"/>
          <w:szCs w:val="28"/>
          <w:lang w:val="kk-KZ"/>
        </w:rPr>
        <w:t xml:space="preserve"> </w:t>
      </w:r>
      <w:r w:rsidR="00982A67" w:rsidRPr="00526993">
        <w:rPr>
          <w:rFonts w:ascii="Times New Roman" w:hAnsi="Times New Roman" w:cs="Times New Roman"/>
          <w:sz w:val="28"/>
          <w:szCs w:val="28"/>
          <w:lang w:val="kk-KZ"/>
        </w:rPr>
        <w:t xml:space="preserve">талдай </w:t>
      </w:r>
      <w:r w:rsidR="007F47A5" w:rsidRPr="00526993">
        <w:rPr>
          <w:rFonts w:ascii="Times New Roman" w:hAnsi="Times New Roman" w:cs="Times New Roman"/>
          <w:sz w:val="28"/>
          <w:szCs w:val="28"/>
          <w:lang w:val="kk-KZ"/>
        </w:rPr>
        <w:t xml:space="preserve">отырып, оқыту құралдары оқу </w:t>
      </w:r>
      <w:r w:rsidR="00E4782E">
        <w:rPr>
          <w:rFonts w:ascii="Times New Roman" w:hAnsi="Times New Roman" w:cs="Times New Roman"/>
          <w:sz w:val="28"/>
          <w:szCs w:val="28"/>
          <w:lang w:val="kk-KZ"/>
        </w:rPr>
        <w:t>үдері</w:t>
      </w:r>
      <w:r w:rsidR="007F47A5" w:rsidRPr="00526993">
        <w:rPr>
          <w:rFonts w:ascii="Times New Roman" w:hAnsi="Times New Roman" w:cs="Times New Roman"/>
          <w:sz w:val="28"/>
          <w:szCs w:val="28"/>
          <w:lang w:val="kk-KZ"/>
        </w:rPr>
        <w:t>сінің</w:t>
      </w:r>
      <w:r w:rsidRPr="00526993">
        <w:rPr>
          <w:rFonts w:ascii="Times New Roman" w:hAnsi="Times New Roman" w:cs="Times New Roman"/>
          <w:sz w:val="28"/>
          <w:szCs w:val="28"/>
          <w:lang w:val="kk-KZ"/>
        </w:rPr>
        <w:t xml:space="preserve"> қажетті элементі  және оның тиімділігі</w:t>
      </w:r>
      <w:r w:rsidR="007F47A5" w:rsidRPr="00526993">
        <w:rPr>
          <w:rFonts w:ascii="Times New Roman" w:hAnsi="Times New Roman" w:cs="Times New Roman"/>
          <w:sz w:val="28"/>
          <w:szCs w:val="28"/>
          <w:lang w:val="kk-KZ"/>
        </w:rPr>
        <w:t xml:space="preserve"> оқу материалын түсіну мен меңгеруге үлкен әсер етеді деген қорытын</w:t>
      </w:r>
      <w:r w:rsidRPr="00526993">
        <w:rPr>
          <w:rFonts w:ascii="Times New Roman" w:hAnsi="Times New Roman" w:cs="Times New Roman"/>
          <w:sz w:val="28"/>
          <w:szCs w:val="28"/>
          <w:lang w:val="kk-KZ"/>
        </w:rPr>
        <w:t>ды жасауға болады. Оны</w:t>
      </w:r>
      <w:r w:rsidR="007F47A5" w:rsidRPr="00526993">
        <w:rPr>
          <w:rFonts w:ascii="Times New Roman" w:hAnsi="Times New Roman" w:cs="Times New Roman"/>
          <w:sz w:val="28"/>
          <w:szCs w:val="28"/>
          <w:lang w:val="kk-KZ"/>
        </w:rPr>
        <w:t xml:space="preserve"> оқытудың әртүрлі кезеңдерін</w:t>
      </w:r>
      <w:r w:rsidRPr="00526993">
        <w:rPr>
          <w:rFonts w:ascii="Times New Roman" w:hAnsi="Times New Roman" w:cs="Times New Roman"/>
          <w:sz w:val="28"/>
          <w:szCs w:val="28"/>
          <w:lang w:val="kk-KZ"/>
        </w:rPr>
        <w:t xml:space="preserve">де, </w:t>
      </w:r>
      <w:r w:rsidR="007F47A5" w:rsidRPr="00526993">
        <w:rPr>
          <w:rFonts w:ascii="Times New Roman" w:hAnsi="Times New Roman" w:cs="Times New Roman"/>
          <w:sz w:val="28"/>
          <w:szCs w:val="28"/>
          <w:lang w:val="kk-KZ"/>
        </w:rPr>
        <w:t xml:space="preserve"> түрлі дидактикалық мақсаттарда пайдалану керек</w:t>
      </w:r>
      <w:r w:rsidRPr="00526993">
        <w:rPr>
          <w:rFonts w:ascii="Times New Roman" w:hAnsi="Times New Roman" w:cs="Times New Roman"/>
          <w:sz w:val="28"/>
          <w:szCs w:val="28"/>
          <w:lang w:val="kk-KZ"/>
        </w:rPr>
        <w:t xml:space="preserve">. Алайда </w:t>
      </w:r>
      <w:r w:rsidR="007F47A5" w:rsidRPr="00526993">
        <w:rPr>
          <w:rFonts w:ascii="Times New Roman" w:hAnsi="Times New Roman" w:cs="Times New Roman"/>
          <w:sz w:val="28"/>
          <w:szCs w:val="28"/>
          <w:lang w:val="kk-KZ"/>
        </w:rPr>
        <w:t>оқу құралдарының ешқайсысы бөлек қойылған оқу міндеттерін шеше алмайтынын атап өт</w:t>
      </w:r>
      <w:r w:rsidR="0026476B" w:rsidRPr="00526993">
        <w:rPr>
          <w:rFonts w:ascii="Times New Roman" w:hAnsi="Times New Roman" w:cs="Times New Roman"/>
          <w:sz w:val="28"/>
          <w:szCs w:val="28"/>
          <w:lang w:val="kk-KZ"/>
        </w:rPr>
        <w:t xml:space="preserve">кен жөн. </w:t>
      </w:r>
      <w:r w:rsidRPr="00526993">
        <w:rPr>
          <w:rFonts w:ascii="Times New Roman" w:hAnsi="Times New Roman" w:cs="Times New Roman"/>
          <w:sz w:val="28"/>
          <w:szCs w:val="28"/>
          <w:lang w:val="kk-KZ"/>
        </w:rPr>
        <w:t>Сондықтан</w:t>
      </w:r>
      <w:r w:rsidR="002C198B" w:rsidRPr="00526993">
        <w:rPr>
          <w:rFonts w:ascii="Times New Roman" w:hAnsi="Times New Roman" w:cs="Times New Roman"/>
          <w:sz w:val="28"/>
          <w:szCs w:val="28"/>
          <w:lang w:val="kk-KZ"/>
        </w:rPr>
        <w:t>да</w:t>
      </w:r>
      <w:r w:rsidR="00506A58" w:rsidRPr="00526993">
        <w:rPr>
          <w:rFonts w:ascii="Times New Roman" w:hAnsi="Times New Roman" w:cs="Times New Roman"/>
          <w:sz w:val="28"/>
          <w:szCs w:val="28"/>
          <w:lang w:val="kk-KZ"/>
        </w:rPr>
        <w:t xml:space="preserve"> </w:t>
      </w:r>
      <w:r w:rsidRPr="00526993">
        <w:rPr>
          <w:rFonts w:ascii="Times New Roman" w:hAnsi="Times New Roman" w:cs="Times New Roman"/>
          <w:sz w:val="28"/>
          <w:szCs w:val="28"/>
          <w:lang w:val="kk-KZ"/>
        </w:rPr>
        <w:t xml:space="preserve">ОӘК </w:t>
      </w:r>
      <w:r w:rsidR="00506A58" w:rsidRPr="00526993">
        <w:rPr>
          <w:rFonts w:ascii="Times New Roman" w:hAnsi="Times New Roman" w:cs="Times New Roman"/>
          <w:sz w:val="28"/>
          <w:szCs w:val="28"/>
          <w:lang w:val="kk-KZ"/>
        </w:rPr>
        <w:t>компьютерлік-</w:t>
      </w:r>
      <w:r w:rsidR="007F47A5" w:rsidRPr="00526993">
        <w:rPr>
          <w:rFonts w:ascii="Times New Roman" w:hAnsi="Times New Roman" w:cs="Times New Roman"/>
          <w:sz w:val="28"/>
          <w:szCs w:val="28"/>
          <w:lang w:val="kk-KZ"/>
        </w:rPr>
        <w:t>графикалық</w:t>
      </w:r>
      <w:r w:rsidR="00506A58" w:rsidRPr="00526993">
        <w:rPr>
          <w:rFonts w:ascii="Times New Roman" w:hAnsi="Times New Roman" w:cs="Times New Roman"/>
          <w:sz w:val="28"/>
          <w:szCs w:val="28"/>
          <w:lang w:val="kk-KZ"/>
        </w:rPr>
        <w:t xml:space="preserve">  құзыреттілікті қалыптастыр</w:t>
      </w:r>
      <w:r w:rsidRPr="00526993">
        <w:rPr>
          <w:rFonts w:ascii="Times New Roman" w:hAnsi="Times New Roman" w:cs="Times New Roman"/>
          <w:sz w:val="28"/>
          <w:szCs w:val="28"/>
          <w:lang w:val="kk-KZ"/>
        </w:rPr>
        <w:t>уд</w:t>
      </w:r>
      <w:r w:rsidR="00952FBB" w:rsidRPr="00526993">
        <w:rPr>
          <w:rFonts w:ascii="Times New Roman" w:hAnsi="Times New Roman" w:cs="Times New Roman"/>
          <w:sz w:val="28"/>
          <w:szCs w:val="28"/>
          <w:lang w:val="kk-KZ"/>
        </w:rPr>
        <w:t xml:space="preserve">ағы  маңызды шарттардың </w:t>
      </w:r>
      <w:r w:rsidRPr="00526993">
        <w:rPr>
          <w:rFonts w:ascii="Times New Roman" w:hAnsi="Times New Roman" w:cs="Times New Roman"/>
          <w:sz w:val="28"/>
          <w:szCs w:val="28"/>
          <w:lang w:val="kk-KZ"/>
        </w:rPr>
        <w:t>бірі</w:t>
      </w:r>
      <w:r w:rsidR="00506A58" w:rsidRPr="00526993">
        <w:rPr>
          <w:rFonts w:ascii="Times New Roman" w:hAnsi="Times New Roman" w:cs="Times New Roman"/>
          <w:sz w:val="28"/>
          <w:szCs w:val="28"/>
          <w:lang w:val="kk-KZ"/>
        </w:rPr>
        <w:t xml:space="preserve">. </w:t>
      </w:r>
      <w:r w:rsidR="00952FBB" w:rsidRPr="00526993">
        <w:rPr>
          <w:rFonts w:ascii="Times New Roman" w:hAnsi="Times New Roman" w:cs="Times New Roman"/>
          <w:sz w:val="28"/>
          <w:szCs w:val="28"/>
          <w:lang w:val="kk-KZ"/>
        </w:rPr>
        <w:t xml:space="preserve">Көптеген ғылыми педагогикалық басылымдарды талдай келе </w:t>
      </w:r>
      <w:r w:rsidR="007F47A5" w:rsidRPr="00526993">
        <w:rPr>
          <w:rFonts w:ascii="Times New Roman" w:hAnsi="Times New Roman" w:cs="Times New Roman"/>
          <w:sz w:val="28"/>
          <w:szCs w:val="28"/>
          <w:lang w:val="kk-KZ"/>
        </w:rPr>
        <w:t xml:space="preserve"> әдебиеттерде мынадай ұғымда</w:t>
      </w:r>
      <w:r w:rsidR="00952FBB" w:rsidRPr="00526993">
        <w:rPr>
          <w:rFonts w:ascii="Times New Roman" w:hAnsi="Times New Roman" w:cs="Times New Roman"/>
          <w:sz w:val="28"/>
          <w:szCs w:val="28"/>
          <w:lang w:val="kk-KZ"/>
        </w:rPr>
        <w:t>рдың жиі кездесетіні байқалды</w:t>
      </w:r>
      <w:r w:rsidR="008C3D82" w:rsidRPr="00526993">
        <w:rPr>
          <w:rFonts w:ascii="Times New Roman" w:hAnsi="Times New Roman" w:cs="Times New Roman"/>
          <w:sz w:val="28"/>
          <w:szCs w:val="28"/>
          <w:lang w:val="kk-KZ"/>
        </w:rPr>
        <w:t>:</w:t>
      </w:r>
    </w:p>
    <w:p w14:paraId="02D4768D" w14:textId="343F84BC" w:rsidR="008C3D82" w:rsidRPr="00526993" w:rsidRDefault="007F47A5" w:rsidP="007A5DB0">
      <w:pPr>
        <w:pStyle w:val="a4"/>
        <w:numPr>
          <w:ilvl w:val="0"/>
          <w:numId w:val="25"/>
        </w:numPr>
        <w:tabs>
          <w:tab w:val="left" w:pos="993"/>
        </w:tabs>
        <w:spacing w:after="0" w:line="240" w:lineRule="auto"/>
        <w:ind w:hanging="11"/>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оқу-әдістемелік кешен (В.П.</w:t>
      </w:r>
      <w:r w:rsidR="00FB7D12" w:rsidRPr="00526993">
        <w:rPr>
          <w:rFonts w:ascii="Times New Roman" w:hAnsi="Times New Roman" w:cs="Times New Roman"/>
          <w:sz w:val="28"/>
          <w:szCs w:val="28"/>
          <w:lang w:val="kk-KZ"/>
        </w:rPr>
        <w:t xml:space="preserve"> </w:t>
      </w:r>
      <w:r w:rsidRPr="00526993">
        <w:rPr>
          <w:rFonts w:ascii="Times New Roman" w:hAnsi="Times New Roman" w:cs="Times New Roman"/>
          <w:sz w:val="28"/>
          <w:szCs w:val="28"/>
          <w:lang w:val="kk-KZ"/>
        </w:rPr>
        <w:t>Беспа</w:t>
      </w:r>
      <w:r w:rsidR="00C32AB3" w:rsidRPr="00526993">
        <w:rPr>
          <w:rFonts w:ascii="Times New Roman" w:hAnsi="Times New Roman" w:cs="Times New Roman"/>
          <w:sz w:val="28"/>
          <w:szCs w:val="28"/>
          <w:lang w:val="kk-KZ"/>
        </w:rPr>
        <w:t>льк</w:t>
      </w:r>
      <w:r w:rsidR="00433A36" w:rsidRPr="00526993">
        <w:rPr>
          <w:rFonts w:ascii="Times New Roman" w:hAnsi="Times New Roman" w:cs="Times New Roman"/>
          <w:sz w:val="28"/>
          <w:szCs w:val="28"/>
          <w:lang w:val="kk-KZ"/>
        </w:rPr>
        <w:t>о, В.Н. Бутова, Е.Ю. Сизганова,</w:t>
      </w:r>
    </w:p>
    <w:p w14:paraId="209AE082" w14:textId="03D3EE14" w:rsidR="008C3D82" w:rsidRPr="00526993" w:rsidRDefault="008C3D82" w:rsidP="008C3D82">
      <w:pPr>
        <w:spacing w:after="0" w:line="240" w:lineRule="auto"/>
        <w:ind w:hanging="11"/>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Д.Д.</w:t>
      </w:r>
      <w:r w:rsidR="00FB7D12" w:rsidRPr="00526993">
        <w:rPr>
          <w:rFonts w:ascii="Times New Roman" w:hAnsi="Times New Roman" w:cs="Times New Roman"/>
          <w:sz w:val="28"/>
          <w:szCs w:val="28"/>
          <w:lang w:val="kk-KZ"/>
        </w:rPr>
        <w:t xml:space="preserve"> </w:t>
      </w:r>
      <w:r w:rsidRPr="00526993">
        <w:rPr>
          <w:rFonts w:ascii="Times New Roman" w:hAnsi="Times New Roman" w:cs="Times New Roman"/>
          <w:sz w:val="28"/>
          <w:szCs w:val="28"/>
          <w:lang w:val="kk-KZ"/>
        </w:rPr>
        <w:t xml:space="preserve">Зуев, </w:t>
      </w:r>
      <w:r w:rsidR="00C32AB3" w:rsidRPr="00526993">
        <w:rPr>
          <w:rFonts w:ascii="Times New Roman" w:hAnsi="Times New Roman" w:cs="Times New Roman"/>
          <w:sz w:val="28"/>
          <w:szCs w:val="28"/>
          <w:lang w:val="kk-KZ"/>
        </w:rPr>
        <w:t xml:space="preserve"> И.В.Чистова, С.Я.Батышев</w:t>
      </w:r>
      <w:r w:rsidR="007F47A5" w:rsidRPr="00526993">
        <w:rPr>
          <w:rFonts w:ascii="Times New Roman" w:hAnsi="Times New Roman" w:cs="Times New Roman"/>
          <w:sz w:val="28"/>
          <w:szCs w:val="28"/>
          <w:lang w:val="kk-KZ"/>
        </w:rPr>
        <w:t>);</w:t>
      </w:r>
    </w:p>
    <w:p w14:paraId="7AC8BF94" w14:textId="77777777" w:rsidR="00952FBB" w:rsidRPr="00526993" w:rsidRDefault="00952FBB" w:rsidP="00952FBB">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 әдістемелік қамтамасыз ету (П.И. Образцов);</w:t>
      </w:r>
    </w:p>
    <w:p w14:paraId="52EA1F89" w14:textId="3325C1ED" w:rsidR="00952FBB" w:rsidRPr="00526993" w:rsidRDefault="00952FBB" w:rsidP="00952FBB">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 оқу-әдістемелік жинақ (И.П. Жданова).</w:t>
      </w:r>
    </w:p>
    <w:p w14:paraId="3C92A524" w14:textId="4FE78611" w:rsidR="00952FBB" w:rsidRPr="00526993" w:rsidRDefault="00952FBB" w:rsidP="007A5DB0">
      <w:pPr>
        <w:pStyle w:val="a4"/>
        <w:numPr>
          <w:ilvl w:val="0"/>
          <w:numId w:val="25"/>
        </w:numPr>
        <w:tabs>
          <w:tab w:val="left" w:pos="993"/>
        </w:tabs>
        <w:spacing w:after="0" w:line="240" w:lineRule="auto"/>
        <w:ind w:hanging="11"/>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ғылыми-әдістемелік қамтамасыз ету (Л.П. Козлова және Н.Г. Савина,);</w:t>
      </w:r>
    </w:p>
    <w:p w14:paraId="24A5A439" w14:textId="74611735" w:rsidR="008C3D82" w:rsidRPr="00526993" w:rsidRDefault="008C3D82" w:rsidP="008C3D82">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 xml:space="preserve">- </w:t>
      </w:r>
      <w:r w:rsidR="007F47A5" w:rsidRPr="00526993">
        <w:rPr>
          <w:rFonts w:ascii="Times New Roman" w:hAnsi="Times New Roman" w:cs="Times New Roman"/>
          <w:sz w:val="28"/>
          <w:szCs w:val="28"/>
          <w:lang w:val="kk-KZ"/>
        </w:rPr>
        <w:t>жан-жақты әдістемелік қамта</w:t>
      </w:r>
      <w:r w:rsidR="00C32AB3" w:rsidRPr="00526993">
        <w:rPr>
          <w:rFonts w:ascii="Times New Roman" w:hAnsi="Times New Roman" w:cs="Times New Roman"/>
          <w:sz w:val="28"/>
          <w:szCs w:val="28"/>
          <w:lang w:val="kk-KZ"/>
        </w:rPr>
        <w:t>масы</w:t>
      </w:r>
      <w:r w:rsidR="00433A36" w:rsidRPr="00526993">
        <w:rPr>
          <w:rFonts w:ascii="Times New Roman" w:hAnsi="Times New Roman" w:cs="Times New Roman"/>
          <w:sz w:val="28"/>
          <w:szCs w:val="28"/>
          <w:lang w:val="kk-KZ"/>
        </w:rPr>
        <w:t>з ету (Н.</w:t>
      </w:r>
      <w:r w:rsidR="00FB7D12" w:rsidRPr="00526993">
        <w:rPr>
          <w:rFonts w:ascii="Times New Roman" w:hAnsi="Times New Roman" w:cs="Times New Roman"/>
          <w:sz w:val="28"/>
          <w:szCs w:val="28"/>
          <w:lang w:val="kk-KZ"/>
        </w:rPr>
        <w:t xml:space="preserve"> </w:t>
      </w:r>
      <w:r w:rsidR="00433A36" w:rsidRPr="00526993">
        <w:rPr>
          <w:rFonts w:ascii="Times New Roman" w:hAnsi="Times New Roman" w:cs="Times New Roman"/>
          <w:sz w:val="28"/>
          <w:szCs w:val="28"/>
          <w:lang w:val="kk-KZ"/>
        </w:rPr>
        <w:t>Минко, И.К. Григорьева</w:t>
      </w:r>
      <w:r w:rsidR="007F47A5" w:rsidRPr="00526993">
        <w:rPr>
          <w:rFonts w:ascii="Times New Roman" w:hAnsi="Times New Roman" w:cs="Times New Roman"/>
          <w:sz w:val="28"/>
          <w:szCs w:val="28"/>
          <w:lang w:val="kk-KZ"/>
        </w:rPr>
        <w:t>);</w:t>
      </w:r>
    </w:p>
    <w:p w14:paraId="15442675" w14:textId="77777777" w:rsidR="008C3D82" w:rsidRPr="00526993" w:rsidRDefault="008C3D82" w:rsidP="008C3D82">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lastRenderedPageBreak/>
        <w:t xml:space="preserve">- </w:t>
      </w:r>
      <w:r w:rsidR="007F47A5" w:rsidRPr="00526993">
        <w:rPr>
          <w:rFonts w:ascii="Times New Roman" w:hAnsi="Times New Roman" w:cs="Times New Roman"/>
          <w:sz w:val="28"/>
          <w:szCs w:val="28"/>
          <w:lang w:val="kk-KZ"/>
        </w:rPr>
        <w:t>оқу-әдістемелік қамтамасыз ету (Г.В. Пичуг</w:t>
      </w:r>
      <w:r w:rsidR="00C32AB3" w:rsidRPr="00526993">
        <w:rPr>
          <w:rFonts w:ascii="Times New Roman" w:hAnsi="Times New Roman" w:cs="Times New Roman"/>
          <w:sz w:val="28"/>
          <w:szCs w:val="28"/>
          <w:lang w:val="kk-KZ"/>
        </w:rPr>
        <w:t xml:space="preserve">ина </w:t>
      </w:r>
      <w:r w:rsidR="007F47A5" w:rsidRPr="00526993">
        <w:rPr>
          <w:rFonts w:ascii="Times New Roman" w:hAnsi="Times New Roman" w:cs="Times New Roman"/>
          <w:sz w:val="28"/>
          <w:szCs w:val="28"/>
          <w:lang w:val="kk-KZ"/>
        </w:rPr>
        <w:t>);</w:t>
      </w:r>
    </w:p>
    <w:p w14:paraId="68C47441" w14:textId="32F79142" w:rsidR="007F47A5" w:rsidRPr="00526993" w:rsidRDefault="00C06C20" w:rsidP="007F47A5">
      <w:pPr>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А</w:t>
      </w:r>
      <w:r w:rsidR="00952FBB" w:rsidRPr="00526993">
        <w:rPr>
          <w:rFonts w:ascii="Times New Roman" w:hAnsi="Times New Roman" w:cs="Times New Roman"/>
          <w:sz w:val="28"/>
          <w:szCs w:val="28"/>
          <w:lang w:val="kk-KZ"/>
        </w:rPr>
        <w:t>вторлар б</w:t>
      </w:r>
      <w:r w:rsidR="007F47A5" w:rsidRPr="00526993">
        <w:rPr>
          <w:rFonts w:ascii="Times New Roman" w:hAnsi="Times New Roman" w:cs="Times New Roman"/>
          <w:sz w:val="28"/>
          <w:szCs w:val="28"/>
          <w:lang w:val="kk-KZ"/>
        </w:rPr>
        <w:t>ерген мәлім</w:t>
      </w:r>
      <w:r w:rsidR="00952FBB" w:rsidRPr="00526993">
        <w:rPr>
          <w:rFonts w:ascii="Times New Roman" w:hAnsi="Times New Roman" w:cs="Times New Roman"/>
          <w:sz w:val="28"/>
          <w:szCs w:val="28"/>
          <w:lang w:val="kk-KZ"/>
        </w:rPr>
        <w:t>еттер</w:t>
      </w:r>
      <w:r w:rsidRPr="00526993">
        <w:rPr>
          <w:rFonts w:ascii="Times New Roman" w:hAnsi="Times New Roman" w:cs="Times New Roman"/>
          <w:sz w:val="28"/>
          <w:szCs w:val="28"/>
          <w:lang w:val="kk-KZ"/>
        </w:rPr>
        <w:t>де</w:t>
      </w:r>
      <w:r w:rsidR="00952FBB" w:rsidRPr="00526993">
        <w:rPr>
          <w:rFonts w:ascii="Times New Roman" w:hAnsi="Times New Roman" w:cs="Times New Roman"/>
          <w:sz w:val="28"/>
          <w:szCs w:val="28"/>
          <w:lang w:val="kk-KZ"/>
        </w:rPr>
        <w:t xml:space="preserve"> түрлі ұғымдарды </w:t>
      </w:r>
      <w:r w:rsidRPr="00526993">
        <w:rPr>
          <w:rFonts w:ascii="Times New Roman" w:hAnsi="Times New Roman" w:cs="Times New Roman"/>
          <w:sz w:val="28"/>
          <w:szCs w:val="28"/>
          <w:lang w:val="kk-KZ"/>
        </w:rPr>
        <w:t>қолданыл</w:t>
      </w:r>
      <w:r w:rsidR="00952FBB" w:rsidRPr="00526993">
        <w:rPr>
          <w:rFonts w:ascii="Times New Roman" w:hAnsi="Times New Roman" w:cs="Times New Roman"/>
          <w:sz w:val="28"/>
          <w:szCs w:val="28"/>
          <w:lang w:val="kk-KZ"/>
        </w:rPr>
        <w:t xml:space="preserve">ған. </w:t>
      </w:r>
      <w:r w:rsidRPr="00526993">
        <w:rPr>
          <w:rFonts w:ascii="Times New Roman" w:hAnsi="Times New Roman" w:cs="Times New Roman"/>
          <w:sz w:val="28"/>
          <w:szCs w:val="28"/>
          <w:lang w:val="kk-KZ"/>
        </w:rPr>
        <w:t>Олардың</w:t>
      </w:r>
      <w:r w:rsidR="00952FBB" w:rsidRPr="00526993">
        <w:rPr>
          <w:rFonts w:ascii="Times New Roman" w:hAnsi="Times New Roman" w:cs="Times New Roman"/>
          <w:sz w:val="28"/>
          <w:szCs w:val="28"/>
          <w:lang w:val="kk-KZ"/>
        </w:rPr>
        <w:t xml:space="preserve"> </w:t>
      </w:r>
      <w:r w:rsidR="007F47A5" w:rsidRPr="00526993">
        <w:rPr>
          <w:rFonts w:ascii="Times New Roman" w:hAnsi="Times New Roman" w:cs="Times New Roman"/>
          <w:sz w:val="28"/>
          <w:szCs w:val="28"/>
          <w:lang w:val="kk-KZ"/>
        </w:rPr>
        <w:t xml:space="preserve"> мазмұндық жағын қарастырсақ, </w:t>
      </w:r>
      <w:r w:rsidRPr="00526993">
        <w:rPr>
          <w:rFonts w:ascii="Times New Roman" w:hAnsi="Times New Roman" w:cs="Times New Roman"/>
          <w:sz w:val="28"/>
          <w:szCs w:val="28"/>
          <w:lang w:val="kk-KZ"/>
        </w:rPr>
        <w:t xml:space="preserve"> сөз тіркестер</w:t>
      </w:r>
      <w:r w:rsidR="007F47A5" w:rsidRPr="00526993">
        <w:rPr>
          <w:rFonts w:ascii="Times New Roman" w:hAnsi="Times New Roman" w:cs="Times New Roman"/>
          <w:sz w:val="28"/>
          <w:szCs w:val="28"/>
          <w:lang w:val="kk-KZ"/>
        </w:rPr>
        <w:t xml:space="preserve"> синоним болып, бір контексте жұмсалады деп</w:t>
      </w:r>
      <w:r w:rsidRPr="00526993">
        <w:rPr>
          <w:rFonts w:ascii="Times New Roman" w:hAnsi="Times New Roman" w:cs="Times New Roman"/>
          <w:sz w:val="28"/>
          <w:szCs w:val="28"/>
          <w:lang w:val="kk-KZ"/>
        </w:rPr>
        <w:t xml:space="preserve"> айта аламыз. Сондықтан </w:t>
      </w:r>
      <w:r w:rsidR="007F47A5" w:rsidRPr="00526993">
        <w:rPr>
          <w:rFonts w:ascii="Times New Roman" w:hAnsi="Times New Roman" w:cs="Times New Roman"/>
          <w:sz w:val="28"/>
          <w:szCs w:val="28"/>
          <w:lang w:val="kk-KZ"/>
        </w:rPr>
        <w:t>бұл диссертациялық зерттеуде «оқу-әдістемелік кешен» терминін</w:t>
      </w:r>
      <w:r w:rsidRPr="00526993">
        <w:rPr>
          <w:rFonts w:ascii="Times New Roman" w:hAnsi="Times New Roman" w:cs="Times New Roman"/>
          <w:sz w:val="28"/>
          <w:szCs w:val="28"/>
          <w:lang w:val="kk-KZ"/>
        </w:rPr>
        <w:t xml:space="preserve"> қолдану туралы шешім қабылдадық. Өйткені</w:t>
      </w:r>
      <w:r w:rsidR="007F47A5" w:rsidRPr="00526993">
        <w:rPr>
          <w:rFonts w:ascii="Times New Roman" w:hAnsi="Times New Roman" w:cs="Times New Roman"/>
          <w:sz w:val="28"/>
          <w:szCs w:val="28"/>
          <w:lang w:val="kk-KZ"/>
        </w:rPr>
        <w:t xml:space="preserve"> бұл ұғымға </w:t>
      </w:r>
      <w:r w:rsidRPr="00526993">
        <w:rPr>
          <w:rFonts w:ascii="Times New Roman" w:hAnsi="Times New Roman" w:cs="Times New Roman"/>
          <w:sz w:val="28"/>
          <w:szCs w:val="28"/>
          <w:lang w:val="kk-KZ"/>
        </w:rPr>
        <w:t xml:space="preserve">авторлар </w:t>
      </w:r>
      <w:r w:rsidR="007F47A5" w:rsidRPr="00526993">
        <w:rPr>
          <w:rFonts w:ascii="Times New Roman" w:hAnsi="Times New Roman" w:cs="Times New Roman"/>
          <w:sz w:val="28"/>
          <w:szCs w:val="28"/>
          <w:lang w:val="kk-KZ"/>
        </w:rPr>
        <w:t>анықтама бергенде</w:t>
      </w:r>
      <w:r w:rsidR="00FB7D12" w:rsidRPr="00526993">
        <w:rPr>
          <w:rFonts w:ascii="Times New Roman" w:hAnsi="Times New Roman" w:cs="Times New Roman"/>
          <w:sz w:val="28"/>
          <w:szCs w:val="28"/>
          <w:lang w:val="kk-KZ"/>
        </w:rPr>
        <w:t>,</w:t>
      </w:r>
      <w:r w:rsidR="007F47A5" w:rsidRPr="00526993">
        <w:rPr>
          <w:rFonts w:ascii="Times New Roman" w:hAnsi="Times New Roman" w:cs="Times New Roman"/>
          <w:sz w:val="28"/>
          <w:szCs w:val="28"/>
          <w:lang w:val="kk-KZ"/>
        </w:rPr>
        <w:t xml:space="preserve"> </w:t>
      </w:r>
      <w:r w:rsidRPr="00526993">
        <w:rPr>
          <w:rFonts w:ascii="Times New Roman" w:hAnsi="Times New Roman" w:cs="Times New Roman"/>
          <w:sz w:val="28"/>
          <w:szCs w:val="28"/>
          <w:lang w:val="kk-KZ"/>
        </w:rPr>
        <w:t xml:space="preserve">онда </w:t>
      </w:r>
      <w:r w:rsidR="007F47A5" w:rsidRPr="00526993">
        <w:rPr>
          <w:rFonts w:ascii="Times New Roman" w:hAnsi="Times New Roman" w:cs="Times New Roman"/>
          <w:sz w:val="28"/>
          <w:szCs w:val="28"/>
          <w:lang w:val="kk-KZ"/>
        </w:rPr>
        <w:t>құрамына кіретін құжаттардың белгілі бір жиынтығын, құрылымын атап көрсетеді.</w:t>
      </w:r>
    </w:p>
    <w:p w14:paraId="53ACC8DD" w14:textId="1F1779D9" w:rsidR="007F47A5" w:rsidRPr="00526993" w:rsidRDefault="00917343" w:rsidP="007F47A5">
      <w:pPr>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 xml:space="preserve">Зерттеушілердің  анықтамаларын талдай келе </w:t>
      </w:r>
      <w:r w:rsidR="00C06C20" w:rsidRPr="00526993">
        <w:rPr>
          <w:rFonts w:ascii="Times New Roman" w:hAnsi="Times New Roman" w:cs="Times New Roman"/>
          <w:sz w:val="28"/>
          <w:szCs w:val="28"/>
          <w:lang w:val="kk-KZ"/>
        </w:rPr>
        <w:t>көбі</w:t>
      </w:r>
      <w:r w:rsidRPr="00526993">
        <w:rPr>
          <w:rFonts w:ascii="Times New Roman" w:hAnsi="Times New Roman" w:cs="Times New Roman"/>
          <w:sz w:val="28"/>
          <w:szCs w:val="28"/>
          <w:lang w:val="kk-KZ"/>
        </w:rPr>
        <w:t>сі</w:t>
      </w:r>
      <w:r w:rsidR="007F47A5" w:rsidRPr="00526993">
        <w:rPr>
          <w:rFonts w:ascii="Times New Roman" w:hAnsi="Times New Roman" w:cs="Times New Roman"/>
          <w:sz w:val="28"/>
          <w:szCs w:val="28"/>
          <w:lang w:val="kk-KZ"/>
        </w:rPr>
        <w:t xml:space="preserve"> оқу-әдістемелік кешен ол нормативтік, әдістемелік құжа</w:t>
      </w:r>
      <w:r w:rsidRPr="00526993">
        <w:rPr>
          <w:rFonts w:ascii="Times New Roman" w:hAnsi="Times New Roman" w:cs="Times New Roman"/>
          <w:sz w:val="28"/>
          <w:szCs w:val="28"/>
          <w:lang w:val="kk-KZ"/>
        </w:rPr>
        <w:t>ттамалар жүйесі</w:t>
      </w:r>
      <w:r w:rsidR="007F47A5" w:rsidRPr="00526993">
        <w:rPr>
          <w:rFonts w:ascii="Times New Roman" w:hAnsi="Times New Roman" w:cs="Times New Roman"/>
          <w:sz w:val="28"/>
          <w:szCs w:val="28"/>
          <w:lang w:val="kk-KZ"/>
        </w:rPr>
        <w:t xml:space="preserve"> және дидактикалық оқыту құралдарын қамтитын </w:t>
      </w:r>
      <w:r w:rsidRPr="00526993">
        <w:rPr>
          <w:rFonts w:ascii="Times New Roman" w:hAnsi="Times New Roman" w:cs="Times New Roman"/>
          <w:sz w:val="28"/>
          <w:szCs w:val="28"/>
          <w:lang w:val="kk-KZ"/>
        </w:rPr>
        <w:t>оқыту құралы,</w:t>
      </w:r>
      <w:r w:rsidR="007F47A5" w:rsidRPr="00526993">
        <w:rPr>
          <w:rFonts w:ascii="Times New Roman" w:hAnsi="Times New Roman" w:cs="Times New Roman"/>
          <w:sz w:val="28"/>
          <w:szCs w:val="28"/>
          <w:lang w:val="kk-KZ"/>
        </w:rPr>
        <w:t xml:space="preserve"> білім сапасын арттыру мақсатында қолданылады деген пікірде деп қорытынды жасауға болады.</w:t>
      </w:r>
    </w:p>
    <w:p w14:paraId="26A2ABAA" w14:textId="454F9337" w:rsidR="007F47A5" w:rsidRPr="00526993" w:rsidRDefault="004A4758" w:rsidP="00FB7D12">
      <w:pPr>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О</w:t>
      </w:r>
      <w:r w:rsidR="007F47A5" w:rsidRPr="00526993">
        <w:rPr>
          <w:rFonts w:ascii="Times New Roman" w:hAnsi="Times New Roman" w:cs="Times New Roman"/>
          <w:sz w:val="28"/>
          <w:szCs w:val="28"/>
          <w:lang w:val="kk-KZ"/>
        </w:rPr>
        <w:t>қу мотивациясын қалы</w:t>
      </w:r>
      <w:r w:rsidR="00917343" w:rsidRPr="00526993">
        <w:rPr>
          <w:rFonts w:ascii="Times New Roman" w:hAnsi="Times New Roman" w:cs="Times New Roman"/>
          <w:sz w:val="28"/>
          <w:szCs w:val="28"/>
          <w:lang w:val="kk-KZ"/>
        </w:rPr>
        <w:t>птастырудан бастап білім алушылар</w:t>
      </w:r>
      <w:r w:rsidR="007F47A5" w:rsidRPr="00526993">
        <w:rPr>
          <w:rFonts w:ascii="Times New Roman" w:hAnsi="Times New Roman" w:cs="Times New Roman"/>
          <w:sz w:val="28"/>
          <w:szCs w:val="28"/>
          <w:lang w:val="kk-KZ"/>
        </w:rPr>
        <w:t xml:space="preserve"> өз бетінше іс-әрекетін жо</w:t>
      </w:r>
      <w:r w:rsidRPr="00526993">
        <w:rPr>
          <w:rFonts w:ascii="Times New Roman" w:hAnsi="Times New Roman" w:cs="Times New Roman"/>
          <w:sz w:val="28"/>
          <w:szCs w:val="28"/>
          <w:lang w:val="kk-KZ"/>
        </w:rPr>
        <w:t xml:space="preserve">спарлау мен басқаруға дейінгі </w:t>
      </w:r>
      <w:r w:rsidR="007F47A5" w:rsidRPr="00526993">
        <w:rPr>
          <w:rFonts w:ascii="Times New Roman" w:hAnsi="Times New Roman" w:cs="Times New Roman"/>
          <w:sz w:val="28"/>
          <w:szCs w:val="28"/>
          <w:lang w:val="kk-KZ"/>
        </w:rPr>
        <w:t>түрлі аспектілерді қамтитын оқу-әдістемелік кешенін қарастыратынын</w:t>
      </w:r>
      <w:r w:rsidR="00917343" w:rsidRPr="00526993">
        <w:rPr>
          <w:rFonts w:ascii="Times New Roman" w:hAnsi="Times New Roman" w:cs="Times New Roman"/>
          <w:sz w:val="28"/>
          <w:szCs w:val="28"/>
          <w:lang w:val="kk-KZ"/>
        </w:rPr>
        <w:t xml:space="preserve"> да</w:t>
      </w:r>
      <w:r w:rsidR="007F47A5" w:rsidRPr="00526993">
        <w:rPr>
          <w:rFonts w:ascii="Times New Roman" w:hAnsi="Times New Roman" w:cs="Times New Roman"/>
          <w:sz w:val="28"/>
          <w:szCs w:val="28"/>
          <w:lang w:val="kk-KZ"/>
        </w:rPr>
        <w:t xml:space="preserve"> атап өтуге бола</w:t>
      </w:r>
      <w:r w:rsidR="00917343" w:rsidRPr="00526993">
        <w:rPr>
          <w:rFonts w:ascii="Times New Roman" w:hAnsi="Times New Roman" w:cs="Times New Roman"/>
          <w:sz w:val="28"/>
          <w:szCs w:val="28"/>
          <w:lang w:val="kk-KZ"/>
        </w:rPr>
        <w:t>ды.</w:t>
      </w:r>
      <w:r w:rsidR="00AB36E3" w:rsidRPr="00526993">
        <w:rPr>
          <w:rFonts w:ascii="Times New Roman" w:hAnsi="Times New Roman" w:cs="Times New Roman"/>
          <w:sz w:val="28"/>
          <w:szCs w:val="28"/>
          <w:lang w:val="kk-KZ"/>
        </w:rPr>
        <w:t xml:space="preserve"> ОӘК</w:t>
      </w:r>
      <w:r w:rsidR="00917343" w:rsidRPr="00526993">
        <w:rPr>
          <w:rFonts w:ascii="Times New Roman" w:hAnsi="Times New Roman" w:cs="Times New Roman"/>
          <w:sz w:val="28"/>
          <w:szCs w:val="28"/>
          <w:lang w:val="kk-KZ"/>
        </w:rPr>
        <w:t xml:space="preserve"> құрылымын</w:t>
      </w:r>
      <w:r w:rsidR="00AB36E3" w:rsidRPr="00526993">
        <w:rPr>
          <w:rFonts w:ascii="Times New Roman" w:hAnsi="Times New Roman" w:cs="Times New Roman"/>
          <w:sz w:val="28"/>
          <w:szCs w:val="28"/>
          <w:lang w:val="kk-KZ"/>
        </w:rPr>
        <w:t>а ғалым зертеушілер И.К. Григорьева, В.Л. Шатуновский</w:t>
      </w:r>
      <w:r w:rsidR="00C32AB3" w:rsidRPr="00526993">
        <w:rPr>
          <w:rFonts w:ascii="Times New Roman" w:hAnsi="Times New Roman" w:cs="Times New Roman"/>
          <w:sz w:val="28"/>
          <w:szCs w:val="28"/>
          <w:lang w:val="kk-KZ"/>
        </w:rPr>
        <w:t xml:space="preserve">, </w:t>
      </w:r>
      <w:r w:rsidR="00AB36E3" w:rsidRPr="00526993">
        <w:rPr>
          <w:rFonts w:ascii="Times New Roman" w:hAnsi="Times New Roman" w:cs="Times New Roman"/>
          <w:sz w:val="28"/>
          <w:szCs w:val="28"/>
          <w:lang w:val="kk-KZ"/>
        </w:rPr>
        <w:t xml:space="preserve">В.А </w:t>
      </w:r>
      <w:r w:rsidR="00C32AB3" w:rsidRPr="00526993">
        <w:rPr>
          <w:rFonts w:ascii="Times New Roman" w:hAnsi="Times New Roman" w:cs="Times New Roman"/>
          <w:sz w:val="28"/>
          <w:szCs w:val="28"/>
          <w:lang w:val="kk-KZ"/>
        </w:rPr>
        <w:t>Скакун</w:t>
      </w:r>
      <w:r w:rsidR="00AB36E3" w:rsidRPr="00526993">
        <w:rPr>
          <w:rFonts w:ascii="Times New Roman" w:hAnsi="Times New Roman" w:cs="Times New Roman"/>
          <w:sz w:val="28"/>
          <w:szCs w:val="28"/>
          <w:lang w:val="kk-KZ"/>
        </w:rPr>
        <w:t xml:space="preserve"> талдау жасаған.</w:t>
      </w:r>
      <w:r w:rsidR="007F47A5" w:rsidRPr="00526993">
        <w:rPr>
          <w:rFonts w:ascii="Times New Roman" w:hAnsi="Times New Roman" w:cs="Times New Roman"/>
          <w:sz w:val="28"/>
          <w:szCs w:val="28"/>
          <w:lang w:val="kk-KZ"/>
        </w:rPr>
        <w:t xml:space="preserve"> </w:t>
      </w:r>
      <w:r w:rsidR="00AB36E3" w:rsidRPr="00526993">
        <w:rPr>
          <w:rFonts w:ascii="Times New Roman" w:hAnsi="Times New Roman" w:cs="Times New Roman"/>
          <w:sz w:val="28"/>
          <w:szCs w:val="28"/>
          <w:lang w:val="kk-KZ"/>
        </w:rPr>
        <w:t>Осы талдауларды зерделей келе пәннің ОӘК</w:t>
      </w:r>
      <w:r w:rsidR="007F47A5" w:rsidRPr="00526993">
        <w:rPr>
          <w:rFonts w:ascii="Times New Roman" w:hAnsi="Times New Roman" w:cs="Times New Roman"/>
          <w:sz w:val="28"/>
          <w:szCs w:val="28"/>
          <w:lang w:val="kk-KZ"/>
        </w:rPr>
        <w:t xml:space="preserve"> құру мәсе</w:t>
      </w:r>
      <w:r w:rsidR="00AB36E3" w:rsidRPr="00526993">
        <w:rPr>
          <w:rFonts w:ascii="Times New Roman" w:hAnsi="Times New Roman" w:cs="Times New Roman"/>
          <w:sz w:val="28"/>
          <w:szCs w:val="28"/>
          <w:lang w:val="kk-KZ"/>
        </w:rPr>
        <w:t>лесі туралы пікірлерін жинақта</w:t>
      </w:r>
      <w:r w:rsidR="00291B6F" w:rsidRPr="00526993">
        <w:rPr>
          <w:rFonts w:ascii="Times New Roman" w:hAnsi="Times New Roman" w:cs="Times New Roman"/>
          <w:sz w:val="28"/>
          <w:szCs w:val="28"/>
          <w:lang w:val="kk-KZ"/>
        </w:rPr>
        <w:t xml:space="preserve">й келе олардың бәрі </w:t>
      </w:r>
      <w:r w:rsidR="007F47A5" w:rsidRPr="00526993">
        <w:rPr>
          <w:rFonts w:ascii="Times New Roman" w:hAnsi="Times New Roman" w:cs="Times New Roman"/>
          <w:sz w:val="28"/>
          <w:szCs w:val="28"/>
          <w:lang w:val="kk-KZ"/>
        </w:rPr>
        <w:t xml:space="preserve">бірдей құрамдас бөліктерді қамтитынын атап өтуге болады. Атап </w:t>
      </w:r>
      <w:r w:rsidR="00291B6F" w:rsidRPr="00526993">
        <w:rPr>
          <w:rFonts w:ascii="Times New Roman" w:hAnsi="Times New Roman" w:cs="Times New Roman"/>
          <w:sz w:val="28"/>
          <w:szCs w:val="28"/>
          <w:lang w:val="kk-KZ"/>
        </w:rPr>
        <w:t>айтататын болсақ:</w:t>
      </w:r>
    </w:p>
    <w:p w14:paraId="49A06961" w14:textId="7F421FC4" w:rsidR="007F47A5" w:rsidRPr="00526993" w:rsidRDefault="00291B6F" w:rsidP="007A5DB0">
      <w:pPr>
        <w:pStyle w:val="a4"/>
        <w:numPr>
          <w:ilvl w:val="1"/>
          <w:numId w:val="45"/>
        </w:numPr>
        <w:tabs>
          <w:tab w:val="left" w:pos="993"/>
        </w:tabs>
        <w:spacing w:after="0" w:line="240" w:lineRule="auto"/>
        <w:ind w:left="0"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оқу-әдістемелік құжат</w:t>
      </w:r>
      <w:r w:rsidR="007F47A5" w:rsidRPr="00526993">
        <w:rPr>
          <w:rFonts w:ascii="Times New Roman" w:hAnsi="Times New Roman" w:cs="Times New Roman"/>
          <w:sz w:val="28"/>
          <w:szCs w:val="28"/>
          <w:lang w:val="kk-KZ"/>
        </w:rPr>
        <w:t xml:space="preserve">: </w:t>
      </w:r>
      <w:r w:rsidRPr="00526993">
        <w:rPr>
          <w:rFonts w:ascii="Times New Roman" w:hAnsi="Times New Roman" w:cs="Times New Roman"/>
          <w:sz w:val="28"/>
          <w:szCs w:val="28"/>
          <w:lang w:val="kk-KZ"/>
        </w:rPr>
        <w:t xml:space="preserve">мамандықтың </w:t>
      </w:r>
      <w:r w:rsidR="007F47A5" w:rsidRPr="00526993">
        <w:rPr>
          <w:rFonts w:ascii="Times New Roman" w:hAnsi="Times New Roman" w:cs="Times New Roman"/>
          <w:sz w:val="28"/>
          <w:szCs w:val="28"/>
          <w:lang w:val="kk-KZ"/>
        </w:rPr>
        <w:t xml:space="preserve">мемлекеттік білім </w:t>
      </w:r>
      <w:r w:rsidRPr="00526993">
        <w:rPr>
          <w:rFonts w:ascii="Times New Roman" w:hAnsi="Times New Roman" w:cs="Times New Roman"/>
          <w:sz w:val="28"/>
          <w:szCs w:val="28"/>
          <w:lang w:val="kk-KZ"/>
        </w:rPr>
        <w:t xml:space="preserve">беру </w:t>
      </w:r>
      <w:r w:rsidR="007F47A5" w:rsidRPr="00526993">
        <w:rPr>
          <w:rFonts w:ascii="Times New Roman" w:hAnsi="Times New Roman" w:cs="Times New Roman"/>
          <w:sz w:val="28"/>
          <w:szCs w:val="28"/>
          <w:lang w:val="kk-KZ"/>
        </w:rPr>
        <w:t>стандарты, оқу жоспары, пәннің жұмыс бағдарламасы;</w:t>
      </w:r>
    </w:p>
    <w:p w14:paraId="081E1A61" w14:textId="77777777" w:rsidR="00291B6F" w:rsidRPr="00526993" w:rsidRDefault="00291B6F" w:rsidP="007A5DB0">
      <w:pPr>
        <w:pStyle w:val="a4"/>
        <w:numPr>
          <w:ilvl w:val="1"/>
          <w:numId w:val="45"/>
        </w:numPr>
        <w:tabs>
          <w:tab w:val="left" w:pos="993"/>
          <w:tab w:val="left" w:pos="1134"/>
        </w:tabs>
        <w:spacing w:after="0" w:line="240" w:lineRule="auto"/>
        <w:ind w:left="0"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сабаққа арналған дидактикалық құралдар;</w:t>
      </w:r>
    </w:p>
    <w:p w14:paraId="35794378" w14:textId="38AA8681" w:rsidR="00291B6F" w:rsidRPr="00526993" w:rsidRDefault="00291B6F" w:rsidP="007A5DB0">
      <w:pPr>
        <w:pStyle w:val="a4"/>
        <w:numPr>
          <w:ilvl w:val="1"/>
          <w:numId w:val="45"/>
        </w:numPr>
        <w:tabs>
          <w:tab w:val="left" w:pos="993"/>
          <w:tab w:val="left" w:pos="1134"/>
        </w:tabs>
        <w:spacing w:after="0" w:line="240" w:lineRule="auto"/>
        <w:ind w:left="0"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оқытушыға арналған дидактикалық құралдар;</w:t>
      </w:r>
    </w:p>
    <w:p w14:paraId="29F7992A" w14:textId="4F29C480" w:rsidR="007F47A5" w:rsidRPr="00526993" w:rsidRDefault="007F47A5" w:rsidP="007A5DB0">
      <w:pPr>
        <w:pStyle w:val="a4"/>
        <w:numPr>
          <w:ilvl w:val="1"/>
          <w:numId w:val="45"/>
        </w:numPr>
        <w:tabs>
          <w:tab w:val="left" w:pos="993"/>
        </w:tabs>
        <w:spacing w:after="0" w:line="240" w:lineRule="auto"/>
        <w:ind w:left="0"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студенттерге арналған оқу-әдістемелік құралдар: оқулықтар, оқу-әдістемелік құралдар (дәріс конспектісі), анықтамалықтар, жаттығулар мен өзіндік жұмыстарға есептер мен тапсырмалар жинағы, зертханалық және практикалық жұмыстарды орындауға арналған әдістемелік нұсқаулар, нұсқау карталарының жинағы және т.б.;</w:t>
      </w:r>
    </w:p>
    <w:p w14:paraId="12C5F239" w14:textId="767629DF" w:rsidR="007F47A5" w:rsidRPr="00526993" w:rsidRDefault="007F47A5" w:rsidP="007A5DB0">
      <w:pPr>
        <w:pStyle w:val="a4"/>
        <w:numPr>
          <w:ilvl w:val="1"/>
          <w:numId w:val="45"/>
        </w:numPr>
        <w:tabs>
          <w:tab w:val="left" w:pos="993"/>
        </w:tabs>
        <w:spacing w:after="0" w:line="240" w:lineRule="auto"/>
        <w:ind w:left="0"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кәсіптік білім беру нәтижелерінің сапасын бақылау құралдары: тесттер,</w:t>
      </w:r>
      <w:r w:rsidR="00291B6F" w:rsidRPr="00526993">
        <w:rPr>
          <w:rFonts w:ascii="Times New Roman" w:hAnsi="Times New Roman" w:cs="Times New Roman"/>
          <w:sz w:val="28"/>
          <w:szCs w:val="28"/>
          <w:lang w:val="kk-KZ"/>
        </w:rPr>
        <w:t xml:space="preserve"> тапсырмалар, емтихан билеттерін  қамтиды.</w:t>
      </w:r>
    </w:p>
    <w:p w14:paraId="1DCD20FF" w14:textId="134EC1DC" w:rsidR="00AD1FE1" w:rsidRPr="00526993" w:rsidRDefault="00506F4F" w:rsidP="00AD1FE1">
      <w:pPr>
        <w:spacing w:after="0" w:line="240" w:lineRule="auto"/>
        <w:ind w:firstLine="709"/>
        <w:jc w:val="both"/>
        <w:rPr>
          <w:rStyle w:val="anegp0gi0b9av8jahpyh"/>
          <w:rFonts w:ascii="Times New Roman" w:hAnsi="Times New Roman" w:cs="Times New Roman"/>
          <w:sz w:val="28"/>
          <w:szCs w:val="28"/>
          <w:lang w:val="kk-KZ"/>
        </w:rPr>
      </w:pPr>
      <w:r w:rsidRPr="00555AE5">
        <w:rPr>
          <w:rFonts w:ascii="Times New Roman" w:hAnsi="Times New Roman" w:cs="Times New Roman"/>
          <w:sz w:val="28"/>
          <w:szCs w:val="28"/>
          <w:lang w:val="kk-KZ"/>
        </w:rPr>
        <w:t xml:space="preserve">Элективті пән бойынша әзірленген </w:t>
      </w:r>
      <w:r w:rsidR="00555AE5" w:rsidRPr="00555AE5">
        <w:rPr>
          <w:rFonts w:ascii="Times New Roman" w:hAnsi="Times New Roman" w:cs="Times New Roman"/>
          <w:sz w:val="28"/>
          <w:szCs w:val="28"/>
          <w:lang w:val="kk-KZ"/>
        </w:rPr>
        <w:t xml:space="preserve">оқу </w:t>
      </w:r>
      <w:r w:rsidRPr="00555AE5">
        <w:rPr>
          <w:rFonts w:ascii="Times New Roman" w:hAnsi="Times New Roman" w:cs="Times New Roman"/>
          <w:sz w:val="28"/>
          <w:szCs w:val="28"/>
          <w:lang w:val="kk-KZ"/>
        </w:rPr>
        <w:t>құралда</w:t>
      </w:r>
      <w:r w:rsidRPr="00526993">
        <w:rPr>
          <w:rFonts w:ascii="Times New Roman" w:hAnsi="Times New Roman" w:cs="Times New Roman"/>
          <w:sz w:val="28"/>
          <w:szCs w:val="28"/>
          <w:lang w:val="kk-KZ"/>
        </w:rPr>
        <w:t xml:space="preserve"> </w:t>
      </w:r>
      <w:r w:rsidR="00291B6F" w:rsidRPr="00526993">
        <w:rPr>
          <w:rFonts w:ascii="Times New Roman" w:hAnsi="Times New Roman" w:cs="Times New Roman"/>
          <w:sz w:val="28"/>
          <w:szCs w:val="28"/>
          <w:lang w:val="kk-KZ"/>
        </w:rPr>
        <w:t>б</w:t>
      </w:r>
      <w:r w:rsidR="007F47A5" w:rsidRPr="00526993">
        <w:rPr>
          <w:rFonts w:ascii="Times New Roman" w:hAnsi="Times New Roman" w:cs="Times New Roman"/>
          <w:sz w:val="28"/>
          <w:szCs w:val="28"/>
          <w:lang w:val="kk-KZ"/>
        </w:rPr>
        <w:t>олашақ кәсіптік</w:t>
      </w:r>
      <w:r w:rsidR="00C41FE3" w:rsidRPr="00526993">
        <w:rPr>
          <w:rFonts w:ascii="Times New Roman" w:hAnsi="Times New Roman" w:cs="Times New Roman"/>
          <w:sz w:val="28"/>
          <w:szCs w:val="28"/>
          <w:lang w:val="kk-KZ"/>
        </w:rPr>
        <w:t xml:space="preserve"> оқыту педагогының компьютерлік-</w:t>
      </w:r>
      <w:r w:rsidR="007F47A5" w:rsidRPr="00526993">
        <w:rPr>
          <w:rFonts w:ascii="Times New Roman" w:hAnsi="Times New Roman" w:cs="Times New Roman"/>
          <w:sz w:val="28"/>
          <w:szCs w:val="28"/>
          <w:lang w:val="kk-KZ"/>
        </w:rPr>
        <w:t xml:space="preserve">графикалық құзыреттілігін қалыптастыруда келесі </w:t>
      </w:r>
      <w:r w:rsidR="007F47A5" w:rsidRPr="00526993">
        <w:rPr>
          <w:rFonts w:ascii="Times New Roman" w:hAnsi="Times New Roman" w:cs="Times New Roman"/>
          <w:bCs/>
          <w:sz w:val="28"/>
          <w:szCs w:val="28"/>
          <w:lang w:val="kk-KZ"/>
        </w:rPr>
        <w:t>тапсырмалар жинағы</w:t>
      </w:r>
      <w:r w:rsidR="007F47A5" w:rsidRPr="00526993">
        <w:rPr>
          <w:rFonts w:ascii="Times New Roman" w:hAnsi="Times New Roman" w:cs="Times New Roman"/>
          <w:sz w:val="28"/>
          <w:szCs w:val="28"/>
          <w:lang w:val="kk-KZ"/>
        </w:rPr>
        <w:t xml:space="preserve"> ұсыныл</w:t>
      </w:r>
      <w:r w:rsidR="00291B6F" w:rsidRPr="00526993">
        <w:rPr>
          <w:rFonts w:ascii="Times New Roman" w:hAnsi="Times New Roman" w:cs="Times New Roman"/>
          <w:sz w:val="28"/>
          <w:szCs w:val="28"/>
          <w:lang w:val="kk-KZ"/>
        </w:rPr>
        <w:t>а</w:t>
      </w:r>
      <w:r w:rsidR="00AD1FE1" w:rsidRPr="00526993">
        <w:rPr>
          <w:rFonts w:ascii="Times New Roman" w:hAnsi="Times New Roman" w:cs="Times New Roman"/>
          <w:sz w:val="28"/>
          <w:szCs w:val="28"/>
          <w:lang w:val="kk-KZ"/>
        </w:rPr>
        <w:t xml:space="preserve">ды. </w:t>
      </w:r>
      <w:r w:rsidR="00291B6F" w:rsidRPr="00526993">
        <w:rPr>
          <w:rStyle w:val="anegp0gi0b9av8jahpyh"/>
          <w:rFonts w:ascii="Times New Roman" w:hAnsi="Times New Roman" w:cs="Times New Roman"/>
          <w:sz w:val="28"/>
          <w:szCs w:val="28"/>
          <w:lang w:val="kk-KZ"/>
        </w:rPr>
        <w:t xml:space="preserve">Тапсырмалар құрылымы төмендегідей. </w:t>
      </w:r>
    </w:p>
    <w:p w14:paraId="0C1F3631" w14:textId="61779B6C" w:rsidR="007F47A5" w:rsidRPr="00526993" w:rsidRDefault="00AD1FE1" w:rsidP="00AD1FE1">
      <w:pPr>
        <w:spacing w:after="0" w:line="240" w:lineRule="auto"/>
        <w:ind w:firstLine="709"/>
        <w:jc w:val="both"/>
        <w:rPr>
          <w:rStyle w:val="anegp0gi0b9av8jahpyh"/>
          <w:rFonts w:ascii="Times New Roman" w:hAnsi="Times New Roman" w:cs="Times New Roman"/>
          <w:sz w:val="28"/>
          <w:szCs w:val="28"/>
          <w:lang w:val="kk-KZ"/>
        </w:rPr>
      </w:pPr>
      <w:r w:rsidRPr="00526993">
        <w:rPr>
          <w:rStyle w:val="anegp0gi0b9av8jahpyh"/>
          <w:rFonts w:ascii="Times New Roman" w:hAnsi="Times New Roman" w:cs="Times New Roman"/>
          <w:sz w:val="28"/>
          <w:szCs w:val="28"/>
          <w:lang w:val="kk-KZ"/>
        </w:rPr>
        <w:t>1-т</w:t>
      </w:r>
      <w:r w:rsidR="007F47A5" w:rsidRPr="00526993">
        <w:rPr>
          <w:rStyle w:val="anegp0gi0b9av8jahpyh"/>
          <w:rFonts w:ascii="Times New Roman" w:hAnsi="Times New Roman" w:cs="Times New Roman"/>
          <w:sz w:val="28"/>
          <w:szCs w:val="28"/>
          <w:lang w:val="kk-KZ"/>
        </w:rPr>
        <w:t>апсырма. COREL</w:t>
      </w:r>
      <w:r w:rsidR="007F47A5" w:rsidRPr="00526993">
        <w:rPr>
          <w:rFonts w:ascii="Times New Roman" w:hAnsi="Times New Roman" w:cs="Times New Roman"/>
          <w:sz w:val="28"/>
          <w:szCs w:val="28"/>
          <w:lang w:val="kk-KZ"/>
        </w:rPr>
        <w:t xml:space="preserve"> </w:t>
      </w:r>
      <w:r w:rsidR="007F47A5" w:rsidRPr="00526993">
        <w:rPr>
          <w:rStyle w:val="anegp0gi0b9av8jahpyh"/>
          <w:rFonts w:ascii="Times New Roman" w:hAnsi="Times New Roman" w:cs="Times New Roman"/>
          <w:sz w:val="28"/>
          <w:szCs w:val="28"/>
          <w:lang w:val="kk-KZ"/>
        </w:rPr>
        <w:t>DRAW</w:t>
      </w:r>
      <w:r w:rsidR="007F47A5" w:rsidRPr="00526993">
        <w:rPr>
          <w:rFonts w:ascii="Times New Roman" w:hAnsi="Times New Roman" w:cs="Times New Roman"/>
          <w:sz w:val="28"/>
          <w:szCs w:val="28"/>
          <w:lang w:val="kk-KZ"/>
        </w:rPr>
        <w:t xml:space="preserve"> бағдарламасында модерн стилі костюм пішімдерінің </w:t>
      </w:r>
      <w:r w:rsidR="007F47A5" w:rsidRPr="00526993">
        <w:rPr>
          <w:rStyle w:val="anegp0gi0b9av8jahpyh"/>
          <w:rFonts w:ascii="Times New Roman" w:hAnsi="Times New Roman" w:cs="Times New Roman"/>
          <w:sz w:val="28"/>
          <w:szCs w:val="28"/>
          <w:lang w:val="kk-KZ"/>
        </w:rPr>
        <w:t xml:space="preserve">  техникалық суретті салу.</w:t>
      </w:r>
    </w:p>
    <w:p w14:paraId="27360E4F" w14:textId="35E822BD" w:rsidR="00433A36" w:rsidRPr="006C6976" w:rsidRDefault="007F47A5" w:rsidP="000C2CFA">
      <w:pPr>
        <w:spacing w:after="0" w:line="240" w:lineRule="auto"/>
        <w:ind w:firstLine="708"/>
        <w:jc w:val="both"/>
        <w:rPr>
          <w:rStyle w:val="anegp0gi0b9av8jahpyh"/>
          <w:rFonts w:ascii="Times New Roman" w:hAnsi="Times New Roman" w:cs="Times New Roman"/>
          <w:sz w:val="28"/>
          <w:szCs w:val="28"/>
          <w:lang w:val="kk-KZ"/>
        </w:rPr>
      </w:pPr>
      <w:r w:rsidRPr="00526993">
        <w:rPr>
          <w:rStyle w:val="anegp0gi0b9av8jahpyh"/>
          <w:rFonts w:ascii="Times New Roman" w:hAnsi="Times New Roman" w:cs="Times New Roman"/>
          <w:sz w:val="28"/>
          <w:szCs w:val="28"/>
          <w:lang w:val="kk-KZ"/>
        </w:rPr>
        <w:t>техникалық суретін салу, жеке бөліктердің пішімін, силуэтін анықтауға үйрету.</w:t>
      </w:r>
    </w:p>
    <w:p w14:paraId="46328584" w14:textId="3B0124A8" w:rsidR="007F47A5" w:rsidRPr="006C6976" w:rsidRDefault="007F47A5" w:rsidP="000C2CFA">
      <w:pPr>
        <w:spacing w:after="0" w:line="240" w:lineRule="auto"/>
        <w:jc w:val="center"/>
        <w:rPr>
          <w:rStyle w:val="anegp0gi0b9av8jahpyh"/>
          <w:rFonts w:ascii="Times New Roman" w:hAnsi="Times New Roman" w:cs="Times New Roman"/>
          <w:sz w:val="24"/>
          <w:szCs w:val="24"/>
          <w:lang w:val="kk-KZ"/>
        </w:rPr>
      </w:pPr>
      <w:r w:rsidRPr="006C6976">
        <w:rPr>
          <w:rFonts w:ascii="Times New Roman" w:hAnsi="Times New Roman" w:cs="Times New Roman"/>
          <w:noProof/>
          <w:sz w:val="24"/>
          <w:szCs w:val="24"/>
          <w:lang w:eastAsia="ru-RU"/>
        </w:rPr>
        <w:drawing>
          <wp:inline distT="0" distB="0" distL="0" distR="0" wp14:anchorId="3F8E5B8A" wp14:editId="63226ECA">
            <wp:extent cx="5273041" cy="1656272"/>
            <wp:effectExtent l="0" t="0" r="3810" b="127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5014" t="36466" r="37781" b="39830"/>
                    <a:stretch/>
                  </pic:blipFill>
                  <pic:spPr bwMode="auto">
                    <a:xfrm>
                      <a:off x="0" y="0"/>
                      <a:ext cx="5387616" cy="1692260"/>
                    </a:xfrm>
                    <a:prstGeom prst="rect">
                      <a:avLst/>
                    </a:prstGeom>
                    <a:ln>
                      <a:noFill/>
                    </a:ln>
                    <a:extLst>
                      <a:ext uri="{53640926-AAD7-44D8-BBD7-CCE9431645EC}">
                        <a14:shadowObscured xmlns:a14="http://schemas.microsoft.com/office/drawing/2010/main"/>
                      </a:ext>
                    </a:extLst>
                  </pic:spPr>
                </pic:pic>
              </a:graphicData>
            </a:graphic>
          </wp:inline>
        </w:drawing>
      </w:r>
    </w:p>
    <w:p w14:paraId="1B38E2E9" w14:textId="77777777" w:rsidR="007F47A5" w:rsidRPr="006C6976" w:rsidRDefault="007F47A5" w:rsidP="007F47A5">
      <w:pPr>
        <w:spacing w:after="0" w:line="240" w:lineRule="auto"/>
        <w:jc w:val="both"/>
        <w:rPr>
          <w:rStyle w:val="anegp0gi0b9av8jahpyh"/>
          <w:rFonts w:ascii="Times New Roman" w:hAnsi="Times New Roman" w:cs="Times New Roman"/>
          <w:sz w:val="24"/>
          <w:szCs w:val="24"/>
          <w:lang w:val="kk-KZ"/>
        </w:rPr>
      </w:pPr>
      <w:r w:rsidRPr="006C6976">
        <w:rPr>
          <w:rFonts w:ascii="Times New Roman" w:hAnsi="Times New Roman" w:cs="Times New Roman"/>
          <w:noProof/>
          <w:sz w:val="24"/>
          <w:szCs w:val="24"/>
          <w:lang w:val="kk-KZ" w:eastAsia="ru-RU"/>
        </w:rPr>
        <w:lastRenderedPageBreak/>
        <w:t xml:space="preserve">  </w:t>
      </w:r>
    </w:p>
    <w:p w14:paraId="39B35FB3" w14:textId="60565853" w:rsidR="00433A36" w:rsidRPr="006C6976" w:rsidRDefault="0092666B" w:rsidP="00645745">
      <w:pPr>
        <w:spacing w:after="0" w:line="240" w:lineRule="auto"/>
        <w:jc w:val="center"/>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 xml:space="preserve">Сурет </w:t>
      </w:r>
      <w:r w:rsidR="007F47A5" w:rsidRPr="006C6976">
        <w:rPr>
          <w:rStyle w:val="anegp0gi0b9av8jahpyh"/>
          <w:rFonts w:ascii="Times New Roman" w:hAnsi="Times New Roman" w:cs="Times New Roman"/>
          <w:sz w:val="28"/>
          <w:szCs w:val="28"/>
          <w:lang w:val="kk-KZ"/>
        </w:rPr>
        <w:t xml:space="preserve"> </w:t>
      </w:r>
      <w:r w:rsidR="00FA28C7" w:rsidRPr="006C6976">
        <w:rPr>
          <w:rStyle w:val="anegp0gi0b9av8jahpyh"/>
          <w:rFonts w:ascii="Times New Roman" w:hAnsi="Times New Roman" w:cs="Times New Roman"/>
          <w:sz w:val="28"/>
          <w:szCs w:val="28"/>
          <w:lang w:val="kk-KZ"/>
        </w:rPr>
        <w:t>8</w:t>
      </w:r>
      <w:r w:rsidR="00A3163D" w:rsidRPr="006C6976">
        <w:rPr>
          <w:rStyle w:val="anegp0gi0b9av8jahpyh"/>
          <w:rFonts w:ascii="Times New Roman" w:hAnsi="Times New Roman" w:cs="Times New Roman"/>
          <w:sz w:val="28"/>
          <w:szCs w:val="28"/>
          <w:lang w:val="kk-KZ"/>
        </w:rPr>
        <w:t xml:space="preserve"> - </w:t>
      </w:r>
      <w:r w:rsidR="007F47A5" w:rsidRPr="006C6976">
        <w:rPr>
          <w:rStyle w:val="anegp0gi0b9av8jahpyh"/>
          <w:rFonts w:ascii="Times New Roman" w:hAnsi="Times New Roman" w:cs="Times New Roman"/>
          <w:sz w:val="28"/>
          <w:szCs w:val="28"/>
          <w:lang w:val="kk-KZ"/>
        </w:rPr>
        <w:t>СOREL</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DRAW бағдарламасында графикалық құралдарды пайдаланып</w:t>
      </w:r>
      <w:r w:rsidR="00C41FE3" w:rsidRPr="006C6976">
        <w:rPr>
          <w:rStyle w:val="anegp0gi0b9av8jahpyh"/>
          <w:rFonts w:ascii="Times New Roman" w:hAnsi="Times New Roman" w:cs="Times New Roman"/>
          <w:sz w:val="28"/>
          <w:szCs w:val="28"/>
          <w:lang w:val="kk-KZ"/>
        </w:rPr>
        <w:t xml:space="preserve"> орындалған модерн стиліндегі костюм</w:t>
      </w:r>
    </w:p>
    <w:p w14:paraId="4D839B87" w14:textId="404574BE" w:rsidR="00A3163D" w:rsidRPr="000C2CFA" w:rsidRDefault="00665E0A" w:rsidP="00665E0A">
      <w:pPr>
        <w:spacing w:after="0" w:line="240" w:lineRule="auto"/>
        <w:ind w:firstLine="708"/>
        <w:jc w:val="both"/>
        <w:rPr>
          <w:rStyle w:val="anegp0gi0b9av8jahpyh"/>
          <w:rFonts w:ascii="Times New Roman" w:hAnsi="Times New Roman" w:cs="Times New Roman"/>
          <w:sz w:val="24"/>
          <w:szCs w:val="24"/>
          <w:lang w:val="kk-KZ"/>
        </w:rPr>
      </w:pPr>
      <w:r w:rsidRPr="00526993">
        <w:rPr>
          <w:rFonts w:ascii="Times New Roman" w:hAnsi="Times New Roman" w:cs="Times New Roman"/>
          <w:sz w:val="28"/>
          <w:szCs w:val="28"/>
          <w:lang w:val="kk-KZ"/>
        </w:rPr>
        <w:t>М</w:t>
      </w:r>
      <w:r w:rsidRPr="00526993">
        <w:rPr>
          <w:rStyle w:val="anegp0gi0b9av8jahpyh"/>
          <w:rFonts w:ascii="Times New Roman" w:hAnsi="Times New Roman" w:cs="Times New Roman"/>
          <w:sz w:val="28"/>
          <w:szCs w:val="28"/>
          <w:lang w:val="kk-KZ"/>
        </w:rPr>
        <w:t>ақсаты – Модерн стилі костюмі туралы алғашқы мәліметтерді жинақтау және костюм суреттерін COREL</w:t>
      </w:r>
      <w:r w:rsidRPr="00526993">
        <w:rPr>
          <w:rFonts w:ascii="Times New Roman" w:hAnsi="Times New Roman" w:cs="Times New Roman"/>
          <w:sz w:val="28"/>
          <w:szCs w:val="28"/>
          <w:lang w:val="kk-KZ"/>
        </w:rPr>
        <w:t xml:space="preserve"> </w:t>
      </w:r>
      <w:r w:rsidRPr="00526993">
        <w:rPr>
          <w:rStyle w:val="anegp0gi0b9av8jahpyh"/>
          <w:rFonts w:ascii="Times New Roman" w:hAnsi="Times New Roman" w:cs="Times New Roman"/>
          <w:sz w:val="28"/>
          <w:szCs w:val="28"/>
          <w:lang w:val="kk-KZ"/>
        </w:rPr>
        <w:t>DRAW</w:t>
      </w:r>
      <w:r w:rsidRPr="00526993">
        <w:rPr>
          <w:rFonts w:ascii="Times New Roman" w:hAnsi="Times New Roman" w:cs="Times New Roman"/>
          <w:sz w:val="28"/>
          <w:szCs w:val="28"/>
          <w:lang w:val="kk-KZ"/>
        </w:rPr>
        <w:t xml:space="preserve"> бағдарламасында </w:t>
      </w:r>
      <w:r w:rsidRPr="00526993">
        <w:rPr>
          <w:rStyle w:val="anegp0gi0b9av8jahpyh"/>
          <w:rFonts w:ascii="Times New Roman" w:hAnsi="Times New Roman" w:cs="Times New Roman"/>
          <w:sz w:val="28"/>
          <w:szCs w:val="28"/>
          <w:lang w:val="kk-KZ"/>
        </w:rPr>
        <w:t>графикалық құралдарды пайдаланып костюмнің</w:t>
      </w:r>
      <w:r w:rsidR="000C2CFA" w:rsidRPr="000C2CFA">
        <w:rPr>
          <w:rStyle w:val="anegp0gi0b9av8jahpyh"/>
          <w:rFonts w:ascii="Times New Roman" w:hAnsi="Times New Roman" w:cs="Times New Roman"/>
          <w:sz w:val="28"/>
          <w:szCs w:val="28"/>
          <w:lang w:val="kk-KZ"/>
        </w:rPr>
        <w:t xml:space="preserve"> </w:t>
      </w:r>
      <w:r w:rsidR="000C2CFA">
        <w:rPr>
          <w:rStyle w:val="anegp0gi0b9av8jahpyh"/>
          <w:rFonts w:ascii="Times New Roman" w:hAnsi="Times New Roman" w:cs="Times New Roman"/>
          <w:sz w:val="28"/>
          <w:szCs w:val="28"/>
          <w:lang w:val="kk-KZ"/>
        </w:rPr>
        <w:t>эскизін әзірлеуді үйренеді</w:t>
      </w:r>
    </w:p>
    <w:p w14:paraId="7065C2D5" w14:textId="667CAB78" w:rsidR="007F47A5" w:rsidRPr="006C6976" w:rsidRDefault="00DE3024" w:rsidP="00433A36">
      <w:pPr>
        <w:spacing w:after="0" w:line="240" w:lineRule="auto"/>
        <w:jc w:val="both"/>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 xml:space="preserve">Кесте 11 - </w:t>
      </w:r>
      <w:r w:rsidR="007F47A5" w:rsidRPr="006C6976">
        <w:rPr>
          <w:rStyle w:val="anegp0gi0b9av8jahpyh"/>
          <w:rFonts w:ascii="Times New Roman" w:hAnsi="Times New Roman" w:cs="Times New Roman"/>
          <w:sz w:val="28"/>
          <w:szCs w:val="28"/>
          <w:lang w:val="kk-KZ"/>
        </w:rPr>
        <w:t>Модерн стилі костюмнің техникалық суретін салу, композициялық шешімін  талдау</w:t>
      </w:r>
      <w:r w:rsidR="00C41FE3" w:rsidRPr="006C6976">
        <w:rPr>
          <w:rStyle w:val="anegp0gi0b9av8jahpyh"/>
          <w:rFonts w:ascii="Times New Roman" w:hAnsi="Times New Roman" w:cs="Times New Roman"/>
          <w:sz w:val="28"/>
          <w:szCs w:val="28"/>
          <w:lang w:val="kk-KZ"/>
        </w:rPr>
        <w:t>.</w:t>
      </w:r>
      <w:r w:rsidR="007F47A5" w:rsidRPr="006C6976">
        <w:rPr>
          <w:rStyle w:val="anegp0gi0b9av8jahpyh"/>
          <w:rFonts w:ascii="Times New Roman" w:hAnsi="Times New Roman" w:cs="Times New Roman"/>
          <w:sz w:val="28"/>
          <w:szCs w:val="28"/>
          <w:lang w:val="kk-KZ"/>
        </w:rPr>
        <w:t xml:space="preserve"> </w:t>
      </w:r>
    </w:p>
    <w:p w14:paraId="41222A74" w14:textId="77777777" w:rsidR="00433A36" w:rsidRPr="006C6976" w:rsidRDefault="00433A36" w:rsidP="00433A36">
      <w:pPr>
        <w:spacing w:after="0" w:line="240" w:lineRule="auto"/>
        <w:jc w:val="both"/>
        <w:rPr>
          <w:rStyle w:val="anegp0gi0b9av8jahpyh"/>
          <w:rFonts w:ascii="Times New Roman" w:hAnsi="Times New Roman" w:cs="Times New Roman"/>
          <w:sz w:val="24"/>
          <w:szCs w:val="24"/>
          <w:lang w:val="kk-KZ"/>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701"/>
        <w:gridCol w:w="1705"/>
        <w:gridCol w:w="1980"/>
        <w:gridCol w:w="1418"/>
        <w:gridCol w:w="1417"/>
      </w:tblGrid>
      <w:tr w:rsidR="007F47A5" w:rsidRPr="00665E0A" w14:paraId="69E9EBE4" w14:textId="77777777" w:rsidTr="00001022">
        <w:trPr>
          <w:trHeight w:val="983"/>
        </w:trPr>
        <w:tc>
          <w:tcPr>
            <w:tcW w:w="1531" w:type="dxa"/>
          </w:tcPr>
          <w:p w14:paraId="0AF05C72"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 xml:space="preserve">Костюмнің </w:t>
            </w:r>
          </w:p>
          <w:p w14:paraId="421726A7" w14:textId="6B875CF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фотосурет</w:t>
            </w:r>
            <w:r w:rsidR="00C41FE3" w:rsidRPr="00665E0A">
              <w:rPr>
                <w:rStyle w:val="anegp0gi0b9av8jahpyh"/>
                <w:rFonts w:ascii="Times New Roman" w:hAnsi="Times New Roman" w:cs="Times New Roman"/>
                <w:sz w:val="24"/>
                <w:szCs w:val="24"/>
                <w:lang w:val="kk-KZ"/>
              </w:rPr>
              <w:t>і</w:t>
            </w:r>
          </w:p>
          <w:p w14:paraId="0D32B913"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p>
        </w:tc>
        <w:tc>
          <w:tcPr>
            <w:tcW w:w="1701" w:type="dxa"/>
          </w:tcPr>
          <w:p w14:paraId="6DF2D0A9"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Костюм пішінінің геометриялық көрінісі</w:t>
            </w:r>
          </w:p>
        </w:tc>
        <w:tc>
          <w:tcPr>
            <w:tcW w:w="1705" w:type="dxa"/>
          </w:tcPr>
          <w:p w14:paraId="173BDD88"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Композициялық орталық</w:t>
            </w:r>
          </w:p>
          <w:p w14:paraId="6EAE60E0" w14:textId="77777777" w:rsidR="007F47A5" w:rsidRPr="00665E0A" w:rsidRDefault="007F47A5" w:rsidP="00AD1FE1">
            <w:pPr>
              <w:spacing w:after="0" w:line="240" w:lineRule="auto"/>
              <w:jc w:val="center"/>
              <w:rPr>
                <w:rFonts w:ascii="Times New Roman" w:hAnsi="Times New Roman" w:cs="Times New Roman"/>
                <w:sz w:val="24"/>
                <w:szCs w:val="24"/>
                <w:lang w:val="kk-KZ"/>
              </w:rPr>
            </w:pPr>
          </w:p>
        </w:tc>
        <w:tc>
          <w:tcPr>
            <w:tcW w:w="1980" w:type="dxa"/>
          </w:tcPr>
          <w:p w14:paraId="32C7739A"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Костюмнің жеке бөліктерінің формасына сипаттама</w:t>
            </w:r>
          </w:p>
        </w:tc>
        <w:tc>
          <w:tcPr>
            <w:tcW w:w="1418" w:type="dxa"/>
          </w:tcPr>
          <w:p w14:paraId="28AAA919"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 xml:space="preserve">Материалы,  </w:t>
            </w:r>
          </w:p>
          <w:p w14:paraId="3625E8DE"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түсі</w:t>
            </w:r>
          </w:p>
        </w:tc>
        <w:tc>
          <w:tcPr>
            <w:tcW w:w="1417" w:type="dxa"/>
          </w:tcPr>
          <w:p w14:paraId="67635CBF"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Сәндік бөлшектері</w:t>
            </w:r>
          </w:p>
        </w:tc>
      </w:tr>
      <w:tr w:rsidR="007F47A5" w:rsidRPr="00F7144B" w14:paraId="45DB6080" w14:textId="77777777" w:rsidTr="00001022">
        <w:trPr>
          <w:trHeight w:val="2970"/>
        </w:trPr>
        <w:tc>
          <w:tcPr>
            <w:tcW w:w="1531" w:type="dxa"/>
          </w:tcPr>
          <w:p w14:paraId="4E0B883B" w14:textId="77777777" w:rsidR="007F47A5" w:rsidRPr="00665E0A" w:rsidRDefault="007F47A5" w:rsidP="00AD1FE1">
            <w:pPr>
              <w:spacing w:after="0" w:line="240" w:lineRule="auto"/>
              <w:jc w:val="center"/>
              <w:rPr>
                <w:rStyle w:val="anegp0gi0b9av8jahpyh"/>
                <w:rFonts w:ascii="Times New Roman" w:hAnsi="Times New Roman" w:cs="Times New Roman"/>
                <w:b/>
                <w:sz w:val="24"/>
                <w:szCs w:val="24"/>
                <w:lang w:val="kk-KZ"/>
              </w:rPr>
            </w:pPr>
            <w:r w:rsidRPr="00665E0A">
              <w:rPr>
                <w:rFonts w:ascii="Times New Roman" w:hAnsi="Times New Roman" w:cs="Times New Roman"/>
                <w:noProof/>
                <w:sz w:val="24"/>
                <w:szCs w:val="24"/>
                <w:lang w:eastAsia="ru-RU"/>
              </w:rPr>
              <w:drawing>
                <wp:inline distT="0" distB="0" distL="0" distR="0" wp14:anchorId="57024D3F" wp14:editId="0E5A4F6B">
                  <wp:extent cx="893632" cy="1847850"/>
                  <wp:effectExtent l="0" t="0" r="190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3975" t="35044" r="61065" b="46723"/>
                          <a:stretch/>
                        </pic:blipFill>
                        <pic:spPr bwMode="auto">
                          <a:xfrm>
                            <a:off x="0" y="0"/>
                            <a:ext cx="900476" cy="1862002"/>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2B7629AF" w14:textId="77777777" w:rsidR="007F47A5" w:rsidRPr="00665E0A" w:rsidRDefault="007F47A5" w:rsidP="00AD1FE1">
            <w:pPr>
              <w:spacing w:after="0" w:line="240" w:lineRule="auto"/>
              <w:jc w:val="center"/>
              <w:rPr>
                <w:rStyle w:val="anegp0gi0b9av8jahpyh"/>
                <w:rFonts w:ascii="Times New Roman" w:hAnsi="Times New Roman" w:cs="Times New Roman"/>
                <w:b/>
                <w:sz w:val="24"/>
                <w:szCs w:val="24"/>
                <w:lang w:val="kk-KZ"/>
              </w:rPr>
            </w:pPr>
            <w:r w:rsidRPr="00665E0A">
              <w:rPr>
                <w:rFonts w:ascii="Times New Roman" w:hAnsi="Times New Roman" w:cs="Times New Roman"/>
                <w:noProof/>
                <w:sz w:val="24"/>
                <w:szCs w:val="24"/>
                <w:lang w:eastAsia="ru-RU"/>
              </w:rPr>
              <w:drawing>
                <wp:inline distT="0" distB="0" distL="0" distR="0" wp14:anchorId="39A57411" wp14:editId="1B6292DC">
                  <wp:extent cx="800100" cy="197167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9584" t="35328" r="51442" b="25356"/>
                          <a:stretch/>
                        </pic:blipFill>
                        <pic:spPr bwMode="auto">
                          <a:xfrm>
                            <a:off x="0" y="0"/>
                            <a:ext cx="803347" cy="1979677"/>
                          </a:xfrm>
                          <a:prstGeom prst="rect">
                            <a:avLst/>
                          </a:prstGeom>
                          <a:ln>
                            <a:noFill/>
                          </a:ln>
                          <a:extLst>
                            <a:ext uri="{53640926-AAD7-44D8-BBD7-CCE9431645EC}">
                              <a14:shadowObscured xmlns:a14="http://schemas.microsoft.com/office/drawing/2010/main"/>
                            </a:ext>
                          </a:extLst>
                        </pic:spPr>
                      </pic:pic>
                    </a:graphicData>
                  </a:graphic>
                </wp:inline>
              </w:drawing>
            </w:r>
          </w:p>
        </w:tc>
        <w:tc>
          <w:tcPr>
            <w:tcW w:w="1705" w:type="dxa"/>
            <w:vMerge w:val="restart"/>
          </w:tcPr>
          <w:p w14:paraId="6F29E7C7" w14:textId="77777777" w:rsidR="007F47A5" w:rsidRPr="00665E0A" w:rsidRDefault="007F47A5" w:rsidP="00AD1FE1">
            <w:pPr>
              <w:spacing w:after="0" w:line="240" w:lineRule="auto"/>
              <w:jc w:val="center"/>
              <w:rPr>
                <w:rStyle w:val="anegp0gi0b9av8jahpyh"/>
                <w:rFonts w:ascii="Times New Roman" w:hAnsi="Times New Roman" w:cs="Times New Roman"/>
                <w:b/>
                <w:sz w:val="24"/>
                <w:szCs w:val="24"/>
                <w:lang w:val="kk-KZ"/>
              </w:rPr>
            </w:pPr>
            <w:r w:rsidRPr="00665E0A">
              <w:rPr>
                <w:rFonts w:ascii="Times New Roman" w:hAnsi="Times New Roman" w:cs="Times New Roman"/>
                <w:noProof/>
                <w:sz w:val="24"/>
                <w:szCs w:val="24"/>
                <w:lang w:eastAsia="ru-RU"/>
              </w:rPr>
              <w:drawing>
                <wp:inline distT="0" distB="0" distL="0" distR="0" wp14:anchorId="2FA8BDDE" wp14:editId="4B98D487">
                  <wp:extent cx="1076325" cy="226695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9039" t="35044" r="37980" b="38460"/>
                          <a:stretch/>
                        </pic:blipFill>
                        <pic:spPr bwMode="auto">
                          <a:xfrm>
                            <a:off x="0" y="0"/>
                            <a:ext cx="1077058" cy="2268494"/>
                          </a:xfrm>
                          <a:prstGeom prst="rect">
                            <a:avLst/>
                          </a:prstGeom>
                          <a:ln>
                            <a:noFill/>
                          </a:ln>
                          <a:extLst>
                            <a:ext uri="{53640926-AAD7-44D8-BBD7-CCE9431645EC}">
                              <a14:shadowObscured xmlns:a14="http://schemas.microsoft.com/office/drawing/2010/main"/>
                            </a:ext>
                          </a:extLst>
                        </pic:spPr>
                      </pic:pic>
                    </a:graphicData>
                  </a:graphic>
                </wp:inline>
              </w:drawing>
            </w:r>
          </w:p>
        </w:tc>
        <w:tc>
          <w:tcPr>
            <w:tcW w:w="1980" w:type="dxa"/>
            <w:vMerge w:val="restart"/>
          </w:tcPr>
          <w:p w14:paraId="35ADA8E4"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 xml:space="preserve">1. Кеудесі қысқа, декольте. Етегі ұзын </w:t>
            </w:r>
          </w:p>
          <w:p w14:paraId="6235065F"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 xml:space="preserve">2. Қондырмалы жеңі үлкен  пішімді. </w:t>
            </w:r>
          </w:p>
          <w:p w14:paraId="274258A8"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3. Белдемшенің негізгі массасы артқы бөлігінде, шлейфі қатпарланған.</w:t>
            </w:r>
          </w:p>
          <w:p w14:paraId="374FFF52"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 xml:space="preserve"> 4.Композициялық орталық – бел тұсында</w:t>
            </w:r>
          </w:p>
        </w:tc>
        <w:tc>
          <w:tcPr>
            <w:tcW w:w="1418" w:type="dxa"/>
            <w:vMerge w:val="restart"/>
          </w:tcPr>
          <w:p w14:paraId="1302C1E9"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Муслин,</w:t>
            </w:r>
          </w:p>
          <w:p w14:paraId="6BD5C84E"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воя, тафта,</w:t>
            </w:r>
          </w:p>
          <w:p w14:paraId="03724F2D"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шілтер,</w:t>
            </w:r>
          </w:p>
          <w:p w14:paraId="5354281F"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бүктемелер</w:t>
            </w:r>
          </w:p>
          <w:p w14:paraId="5E93FEA2"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Түсі -</w:t>
            </w:r>
          </w:p>
          <w:p w14:paraId="6E9C70BA" w14:textId="77777777" w:rsidR="007F47A5" w:rsidRPr="00665E0A" w:rsidRDefault="007F47A5" w:rsidP="00AD1FE1">
            <w:pPr>
              <w:spacing w:after="0" w:line="240" w:lineRule="auto"/>
              <w:jc w:val="both"/>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Терракотадан ашықтау түсте</w:t>
            </w:r>
          </w:p>
        </w:tc>
        <w:tc>
          <w:tcPr>
            <w:tcW w:w="1417" w:type="dxa"/>
            <w:vMerge w:val="restart"/>
          </w:tcPr>
          <w:p w14:paraId="029D94A6" w14:textId="77777777" w:rsidR="007F47A5" w:rsidRPr="00665E0A" w:rsidRDefault="007F47A5" w:rsidP="00AD1FE1">
            <w:pPr>
              <w:spacing w:after="0" w:line="240" w:lineRule="auto"/>
              <w:jc w:val="center"/>
              <w:rPr>
                <w:rStyle w:val="anegp0gi0b9av8jahpyh"/>
                <w:rFonts w:ascii="Times New Roman" w:hAnsi="Times New Roman" w:cs="Times New Roman"/>
                <w:b/>
                <w:sz w:val="24"/>
                <w:szCs w:val="24"/>
                <w:lang w:val="kk-KZ"/>
              </w:rPr>
            </w:pPr>
            <w:r w:rsidRPr="00665E0A">
              <w:rPr>
                <w:rFonts w:ascii="Times New Roman" w:hAnsi="Times New Roman" w:cs="Times New Roman"/>
                <w:noProof/>
                <w:sz w:val="24"/>
                <w:szCs w:val="24"/>
                <w:lang w:eastAsia="ru-RU"/>
              </w:rPr>
              <w:drawing>
                <wp:inline distT="0" distB="0" distL="0" distR="0" wp14:anchorId="5166059B" wp14:editId="51F1DDA7">
                  <wp:extent cx="778510" cy="760612"/>
                  <wp:effectExtent l="0" t="0" r="2540" b="190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79665" t="34474" r="13461" b="54108"/>
                          <a:stretch/>
                        </pic:blipFill>
                        <pic:spPr bwMode="auto">
                          <a:xfrm>
                            <a:off x="0" y="0"/>
                            <a:ext cx="783848" cy="765828"/>
                          </a:xfrm>
                          <a:prstGeom prst="rect">
                            <a:avLst/>
                          </a:prstGeom>
                          <a:ln>
                            <a:noFill/>
                          </a:ln>
                          <a:extLst>
                            <a:ext uri="{53640926-AAD7-44D8-BBD7-CCE9431645EC}">
                              <a14:shadowObscured xmlns:a14="http://schemas.microsoft.com/office/drawing/2010/main"/>
                            </a:ext>
                          </a:extLst>
                        </pic:spPr>
                      </pic:pic>
                    </a:graphicData>
                  </a:graphic>
                </wp:inline>
              </w:drawing>
            </w:r>
          </w:p>
          <w:p w14:paraId="725C4831" w14:textId="77777777" w:rsidR="007F47A5" w:rsidRPr="00665E0A" w:rsidRDefault="007F47A5" w:rsidP="00AD1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kk-KZ" w:eastAsia="ru-RU"/>
              </w:rPr>
            </w:pPr>
            <w:r w:rsidRPr="00665E0A">
              <w:rPr>
                <w:rFonts w:ascii="Times New Roman" w:eastAsia="Times New Roman" w:hAnsi="Times New Roman" w:cs="Times New Roman"/>
                <w:color w:val="1F1F1F"/>
                <w:sz w:val="24"/>
                <w:szCs w:val="24"/>
                <w:lang w:val="kk-KZ" w:eastAsia="ru-RU"/>
              </w:rPr>
              <w:t xml:space="preserve">Мойын  ойындысы кеуде тұсында бант және қатпарлармен  сәнделген </w:t>
            </w:r>
          </w:p>
          <w:p w14:paraId="594A803B" w14:textId="77777777" w:rsidR="007F47A5" w:rsidRPr="00665E0A" w:rsidRDefault="007F47A5" w:rsidP="00AD1FE1">
            <w:pPr>
              <w:spacing w:after="0" w:line="240" w:lineRule="auto"/>
              <w:jc w:val="center"/>
              <w:rPr>
                <w:rStyle w:val="anegp0gi0b9av8jahpyh"/>
                <w:rFonts w:ascii="Times New Roman" w:hAnsi="Times New Roman" w:cs="Times New Roman"/>
                <w:b/>
                <w:sz w:val="24"/>
                <w:szCs w:val="24"/>
                <w:lang w:val="kk-KZ"/>
              </w:rPr>
            </w:pPr>
            <w:r w:rsidRPr="00665E0A">
              <w:rPr>
                <w:rFonts w:ascii="Times New Roman" w:hAnsi="Times New Roman" w:cs="Times New Roman"/>
                <w:noProof/>
                <w:sz w:val="24"/>
                <w:szCs w:val="24"/>
                <w:lang w:eastAsia="ru-RU"/>
              </w:rPr>
              <w:drawing>
                <wp:inline distT="0" distB="0" distL="0" distR="0" wp14:anchorId="46D14169" wp14:editId="64C728A4">
                  <wp:extent cx="625393" cy="885825"/>
                  <wp:effectExtent l="0" t="0" r="381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80574" t="53783" r="13461" b="30601"/>
                          <a:stretch/>
                        </pic:blipFill>
                        <pic:spPr bwMode="auto">
                          <a:xfrm>
                            <a:off x="0" y="0"/>
                            <a:ext cx="627784" cy="889212"/>
                          </a:xfrm>
                          <a:prstGeom prst="rect">
                            <a:avLst/>
                          </a:prstGeom>
                          <a:ln>
                            <a:noFill/>
                          </a:ln>
                          <a:extLst>
                            <a:ext uri="{53640926-AAD7-44D8-BBD7-CCE9431645EC}">
                              <a14:shadowObscured xmlns:a14="http://schemas.microsoft.com/office/drawing/2010/main"/>
                            </a:ext>
                          </a:extLst>
                        </pic:spPr>
                      </pic:pic>
                    </a:graphicData>
                  </a:graphic>
                </wp:inline>
              </w:drawing>
            </w:r>
          </w:p>
          <w:p w14:paraId="1A262EBA" w14:textId="77777777" w:rsidR="007F47A5" w:rsidRPr="00665E0A" w:rsidRDefault="007F47A5" w:rsidP="00AD1FE1">
            <w:pPr>
              <w:spacing w:after="0" w:line="240" w:lineRule="auto"/>
              <w:jc w:val="center"/>
              <w:rPr>
                <w:rStyle w:val="anegp0gi0b9av8jahpyh"/>
                <w:rFonts w:ascii="Times New Roman" w:hAnsi="Times New Roman" w:cs="Times New Roman"/>
                <w:sz w:val="24"/>
                <w:szCs w:val="24"/>
                <w:lang w:val="kk-KZ"/>
              </w:rPr>
            </w:pPr>
            <w:r w:rsidRPr="00665E0A">
              <w:rPr>
                <w:rStyle w:val="anegp0gi0b9av8jahpyh"/>
                <w:rFonts w:ascii="Times New Roman" w:hAnsi="Times New Roman" w:cs="Times New Roman"/>
                <w:sz w:val="24"/>
                <w:szCs w:val="24"/>
                <w:lang w:val="kk-KZ"/>
              </w:rPr>
              <w:t>Етегі бүрмелі 2 қатарлы желбезекпен сәнделген</w:t>
            </w:r>
          </w:p>
        </w:tc>
      </w:tr>
      <w:tr w:rsidR="007F47A5" w:rsidRPr="00665E0A" w14:paraId="2931DAC4" w14:textId="77777777" w:rsidTr="00001022">
        <w:trPr>
          <w:trHeight w:val="2938"/>
        </w:trPr>
        <w:tc>
          <w:tcPr>
            <w:tcW w:w="3232" w:type="dxa"/>
            <w:gridSpan w:val="2"/>
          </w:tcPr>
          <w:p w14:paraId="0C11DA8E" w14:textId="77777777" w:rsidR="007F47A5" w:rsidRPr="00665E0A" w:rsidRDefault="007F47A5" w:rsidP="007F47A5">
            <w:pPr>
              <w:jc w:val="center"/>
              <w:rPr>
                <w:rFonts w:ascii="Times New Roman" w:hAnsi="Times New Roman" w:cs="Times New Roman"/>
                <w:noProof/>
                <w:sz w:val="24"/>
                <w:szCs w:val="24"/>
                <w:lang w:eastAsia="ru-RU"/>
              </w:rPr>
            </w:pPr>
            <w:r w:rsidRPr="00665E0A">
              <w:rPr>
                <w:rFonts w:ascii="Times New Roman" w:hAnsi="Times New Roman" w:cs="Times New Roman"/>
                <w:noProof/>
                <w:sz w:val="24"/>
                <w:szCs w:val="24"/>
                <w:lang w:eastAsia="ru-RU"/>
              </w:rPr>
              <w:drawing>
                <wp:inline distT="0" distB="0" distL="0" distR="0" wp14:anchorId="476F1111" wp14:editId="0AEE8BD3">
                  <wp:extent cx="1447800" cy="1461560"/>
                  <wp:effectExtent l="0" t="0" r="0" b="571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7660" t="12535" r="16827" b="5981"/>
                          <a:stretch/>
                        </pic:blipFill>
                        <pic:spPr bwMode="auto">
                          <a:xfrm>
                            <a:off x="0" y="0"/>
                            <a:ext cx="1454243" cy="1468065"/>
                          </a:xfrm>
                          <a:prstGeom prst="rect">
                            <a:avLst/>
                          </a:prstGeom>
                          <a:ln>
                            <a:noFill/>
                          </a:ln>
                          <a:extLst>
                            <a:ext uri="{53640926-AAD7-44D8-BBD7-CCE9431645EC}">
                              <a14:shadowObscured xmlns:a14="http://schemas.microsoft.com/office/drawing/2010/main"/>
                            </a:ext>
                          </a:extLst>
                        </pic:spPr>
                      </pic:pic>
                    </a:graphicData>
                  </a:graphic>
                </wp:inline>
              </w:drawing>
            </w:r>
          </w:p>
        </w:tc>
        <w:tc>
          <w:tcPr>
            <w:tcW w:w="1705" w:type="dxa"/>
            <w:vMerge/>
          </w:tcPr>
          <w:p w14:paraId="23FA3B13" w14:textId="77777777" w:rsidR="007F47A5" w:rsidRPr="00665E0A" w:rsidRDefault="007F47A5" w:rsidP="007F47A5">
            <w:pPr>
              <w:jc w:val="center"/>
              <w:rPr>
                <w:rFonts w:ascii="Times New Roman" w:hAnsi="Times New Roman" w:cs="Times New Roman"/>
                <w:noProof/>
                <w:sz w:val="24"/>
                <w:szCs w:val="24"/>
                <w:lang w:eastAsia="ru-RU"/>
              </w:rPr>
            </w:pPr>
          </w:p>
        </w:tc>
        <w:tc>
          <w:tcPr>
            <w:tcW w:w="1980" w:type="dxa"/>
            <w:vMerge/>
          </w:tcPr>
          <w:p w14:paraId="51B9184D" w14:textId="77777777" w:rsidR="007F47A5" w:rsidRPr="00665E0A" w:rsidRDefault="007F47A5" w:rsidP="007F47A5">
            <w:pPr>
              <w:jc w:val="both"/>
              <w:rPr>
                <w:rStyle w:val="anegp0gi0b9av8jahpyh"/>
                <w:rFonts w:ascii="Times New Roman" w:hAnsi="Times New Roman" w:cs="Times New Roman"/>
                <w:sz w:val="24"/>
                <w:szCs w:val="24"/>
                <w:lang w:val="kk-KZ"/>
              </w:rPr>
            </w:pPr>
          </w:p>
        </w:tc>
        <w:tc>
          <w:tcPr>
            <w:tcW w:w="1418" w:type="dxa"/>
            <w:vMerge/>
          </w:tcPr>
          <w:p w14:paraId="44E617FE" w14:textId="77777777" w:rsidR="007F47A5" w:rsidRPr="00665E0A" w:rsidRDefault="007F47A5" w:rsidP="007F47A5">
            <w:pPr>
              <w:jc w:val="both"/>
              <w:rPr>
                <w:rStyle w:val="anegp0gi0b9av8jahpyh"/>
                <w:rFonts w:ascii="Times New Roman" w:hAnsi="Times New Roman" w:cs="Times New Roman"/>
                <w:sz w:val="24"/>
                <w:szCs w:val="24"/>
                <w:lang w:val="kk-KZ"/>
              </w:rPr>
            </w:pPr>
          </w:p>
        </w:tc>
        <w:tc>
          <w:tcPr>
            <w:tcW w:w="1417" w:type="dxa"/>
            <w:vMerge/>
          </w:tcPr>
          <w:p w14:paraId="4A3332D4" w14:textId="77777777" w:rsidR="007F47A5" w:rsidRPr="00665E0A" w:rsidRDefault="007F47A5" w:rsidP="007F47A5">
            <w:pPr>
              <w:jc w:val="center"/>
              <w:rPr>
                <w:rFonts w:ascii="Times New Roman" w:hAnsi="Times New Roman" w:cs="Times New Roman"/>
                <w:noProof/>
                <w:sz w:val="24"/>
                <w:szCs w:val="24"/>
                <w:lang w:eastAsia="ru-RU"/>
              </w:rPr>
            </w:pPr>
          </w:p>
        </w:tc>
      </w:tr>
    </w:tbl>
    <w:p w14:paraId="0B0ABE8F" w14:textId="77777777" w:rsidR="00C41FE3" w:rsidRPr="006C6976" w:rsidRDefault="00C41FE3" w:rsidP="00645745">
      <w:pPr>
        <w:spacing w:after="0" w:line="240" w:lineRule="auto"/>
        <w:jc w:val="both"/>
        <w:rPr>
          <w:rStyle w:val="anegp0gi0b9av8jahpyh"/>
          <w:rFonts w:ascii="Times New Roman" w:hAnsi="Times New Roman" w:cs="Times New Roman"/>
          <w:sz w:val="28"/>
          <w:szCs w:val="28"/>
          <w:lang w:val="kk-KZ"/>
        </w:rPr>
      </w:pPr>
    </w:p>
    <w:p w14:paraId="52E49BEF" w14:textId="5678CE00" w:rsidR="00645745" w:rsidRPr="006C6976" w:rsidRDefault="00DE3024" w:rsidP="00645745">
      <w:pPr>
        <w:spacing w:after="0" w:line="240" w:lineRule="auto"/>
        <w:jc w:val="both"/>
        <w:rPr>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Кесте 12 - 2</w:t>
      </w:r>
      <w:r w:rsidR="00AD1FE1" w:rsidRPr="006C6976">
        <w:rPr>
          <w:rStyle w:val="anegp0gi0b9av8jahpyh"/>
          <w:rFonts w:ascii="Times New Roman" w:hAnsi="Times New Roman" w:cs="Times New Roman"/>
          <w:sz w:val="28"/>
          <w:szCs w:val="28"/>
          <w:lang w:val="kk-KZ"/>
        </w:rPr>
        <w:t>-т</w:t>
      </w:r>
      <w:r w:rsidR="007F47A5" w:rsidRPr="006C6976">
        <w:rPr>
          <w:rStyle w:val="anegp0gi0b9av8jahpyh"/>
          <w:rFonts w:ascii="Times New Roman" w:hAnsi="Times New Roman" w:cs="Times New Roman"/>
          <w:sz w:val="28"/>
          <w:szCs w:val="28"/>
          <w:lang w:val="kk-KZ"/>
        </w:rPr>
        <w:t xml:space="preserve">апсырма. </w:t>
      </w:r>
      <w:r w:rsidR="007F47A5" w:rsidRPr="006C6976">
        <w:rPr>
          <w:rFonts w:ascii="Times New Roman" w:hAnsi="Times New Roman" w:cs="Times New Roman"/>
          <w:sz w:val="28"/>
          <w:szCs w:val="28"/>
          <w:lang w:val="kk-KZ"/>
        </w:rPr>
        <w:t xml:space="preserve">Суретте көрсетілген тапсырманы </w:t>
      </w:r>
      <w:r w:rsidR="007F47A5" w:rsidRPr="006C6976">
        <w:rPr>
          <w:rStyle w:val="anegp0gi0b9av8jahpyh"/>
          <w:rFonts w:ascii="Times New Roman" w:hAnsi="Times New Roman" w:cs="Times New Roman"/>
          <w:sz w:val="28"/>
          <w:szCs w:val="28"/>
          <w:lang w:val="kk-KZ"/>
        </w:rPr>
        <w:t>COREL</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DRAW</w:t>
      </w:r>
      <w:r w:rsidR="007F47A5" w:rsidRPr="006C6976">
        <w:rPr>
          <w:rFonts w:ascii="Times New Roman" w:hAnsi="Times New Roman" w:cs="Times New Roman"/>
          <w:sz w:val="28"/>
          <w:szCs w:val="28"/>
          <w:lang w:val="kk-KZ"/>
        </w:rPr>
        <w:t>-та орындаңыз. Қарапайым фигураларды пайдаланып суретте көрсетілгендей техникалық-графикалық сызбаны орындаңыз</w:t>
      </w:r>
      <w:r w:rsidR="00C41FE3" w:rsidRPr="006C6976">
        <w:rPr>
          <w:rFonts w:ascii="Times New Roman" w:hAnsi="Times New Roman" w:cs="Times New Roman"/>
          <w:sz w:val="28"/>
          <w:szCs w:val="28"/>
          <w:lang w:val="kk-KZ"/>
        </w:rPr>
        <w:t>.</w:t>
      </w:r>
    </w:p>
    <w:p w14:paraId="0556CBB2" w14:textId="77777777" w:rsidR="007F47A5" w:rsidRPr="006C6976" w:rsidRDefault="007F47A5" w:rsidP="007F47A5">
      <w:pPr>
        <w:spacing w:after="0" w:line="240" w:lineRule="auto"/>
        <w:jc w:val="center"/>
        <w:rPr>
          <w:rFonts w:ascii="Times New Roman" w:hAnsi="Times New Roman" w:cs="Times New Roman"/>
          <w:lang w:val="kk-KZ"/>
        </w:rPr>
      </w:pPr>
      <w:r w:rsidRPr="006C6976">
        <w:rPr>
          <w:rFonts w:ascii="Times New Roman" w:hAnsi="Times New Roman" w:cs="Times New Roman"/>
          <w:noProof/>
          <w:lang w:eastAsia="ru-RU"/>
        </w:rPr>
        <w:lastRenderedPageBreak/>
        <w:drawing>
          <wp:inline distT="0" distB="0" distL="0" distR="0" wp14:anchorId="7C76DE89" wp14:editId="78BBC4C6">
            <wp:extent cx="3133725" cy="232410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extLst>
                        <a:ext uri="{BEBA8EAE-BF5A-486C-A8C5-ECC9F3942E4B}">
                          <a14:imgProps xmlns:a14="http://schemas.microsoft.com/office/drawing/2010/main">
                            <a14:imgLayer r:embed="rId43">
                              <a14:imgEffect>
                                <a14:sharpenSoften amount="57000"/>
                              </a14:imgEffect>
                              <a14:imgEffect>
                                <a14:brightnessContrast bright="15000" contrast="14000"/>
                              </a14:imgEffect>
                            </a14:imgLayer>
                          </a14:imgProps>
                        </a:ext>
                      </a:extLst>
                    </a:blip>
                    <a:srcRect l="52019" t="19742" r="18542" b="10065"/>
                    <a:stretch/>
                  </pic:blipFill>
                  <pic:spPr bwMode="auto">
                    <a:xfrm>
                      <a:off x="0" y="0"/>
                      <a:ext cx="3156592" cy="2341059"/>
                    </a:xfrm>
                    <a:prstGeom prst="rect">
                      <a:avLst/>
                    </a:prstGeom>
                    <a:ln>
                      <a:noFill/>
                    </a:ln>
                    <a:extLst>
                      <a:ext uri="{53640926-AAD7-44D8-BBD7-CCE9431645EC}">
                        <a14:shadowObscured xmlns:a14="http://schemas.microsoft.com/office/drawing/2010/main"/>
                      </a:ext>
                    </a:extLst>
                  </pic:spPr>
                </pic:pic>
              </a:graphicData>
            </a:graphic>
          </wp:inline>
        </w:drawing>
      </w:r>
      <w:r w:rsidRPr="006C6976">
        <w:rPr>
          <w:rFonts w:ascii="Times New Roman" w:hAnsi="Times New Roman" w:cs="Times New Roman"/>
          <w:noProof/>
          <w:lang w:eastAsia="ru-RU"/>
        </w:rPr>
        <w:drawing>
          <wp:inline distT="0" distB="0" distL="0" distR="0" wp14:anchorId="0F5F274A" wp14:editId="7E317A15">
            <wp:extent cx="2343854" cy="2817356"/>
            <wp:effectExtent l="0" t="7937"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extLst>
                        <a:ext uri="{BEBA8EAE-BF5A-486C-A8C5-ECC9F3942E4B}">
                          <a14:imgProps xmlns:a14="http://schemas.microsoft.com/office/drawing/2010/main">
                            <a14:imgLayer r:embed="rId45">
                              <a14:imgEffect>
                                <a14:sharpenSoften amount="72000"/>
                              </a14:imgEffect>
                            </a14:imgLayer>
                          </a14:imgProps>
                        </a:ext>
                      </a:extLst>
                    </a:blip>
                    <a:srcRect l="41920" t="37059" r="20970" b="16203"/>
                    <a:stretch/>
                  </pic:blipFill>
                  <pic:spPr bwMode="auto">
                    <a:xfrm rot="16200000">
                      <a:off x="0" y="0"/>
                      <a:ext cx="2358592" cy="2835071"/>
                    </a:xfrm>
                    <a:prstGeom prst="rect">
                      <a:avLst/>
                    </a:prstGeom>
                    <a:ln>
                      <a:noFill/>
                    </a:ln>
                    <a:extLst>
                      <a:ext uri="{53640926-AAD7-44D8-BBD7-CCE9431645EC}">
                        <a14:shadowObscured xmlns:a14="http://schemas.microsoft.com/office/drawing/2010/main"/>
                      </a:ext>
                    </a:extLst>
                  </pic:spPr>
                </pic:pic>
              </a:graphicData>
            </a:graphic>
          </wp:inline>
        </w:drawing>
      </w:r>
    </w:p>
    <w:p w14:paraId="6DD12056" w14:textId="77777777" w:rsidR="007F47A5" w:rsidRPr="006C6976" w:rsidRDefault="007F47A5" w:rsidP="007F47A5">
      <w:pPr>
        <w:spacing w:after="0" w:line="240" w:lineRule="auto"/>
        <w:ind w:firstLine="709"/>
        <w:jc w:val="center"/>
        <w:rPr>
          <w:rFonts w:ascii="Times New Roman" w:hAnsi="Times New Roman" w:cs="Times New Roman"/>
          <w:lang w:val="kk-KZ"/>
        </w:rPr>
      </w:pPr>
    </w:p>
    <w:p w14:paraId="0AD277AF" w14:textId="59D40F85" w:rsidR="007F47A5" w:rsidRPr="006C6976" w:rsidRDefault="00AD1FE1" w:rsidP="007F47A5">
      <w:pPr>
        <w:spacing w:after="0" w:line="240" w:lineRule="auto"/>
        <w:jc w:val="both"/>
        <w:rPr>
          <w:rFonts w:ascii="Times New Roman" w:hAnsi="Times New Roman" w:cs="Times New Roman"/>
          <w:bCs/>
          <w:sz w:val="28"/>
          <w:szCs w:val="28"/>
          <w:lang w:val="kk-KZ"/>
        </w:rPr>
      </w:pPr>
      <w:r w:rsidRPr="006C6976">
        <w:rPr>
          <w:rStyle w:val="anegp0gi0b9av8jahpyh"/>
          <w:rFonts w:ascii="Times New Roman" w:hAnsi="Times New Roman" w:cs="Times New Roman"/>
          <w:sz w:val="28"/>
          <w:szCs w:val="28"/>
          <w:lang w:val="kk-KZ"/>
        </w:rPr>
        <w:t>3-т</w:t>
      </w:r>
      <w:r w:rsidR="007F47A5" w:rsidRPr="006C6976">
        <w:rPr>
          <w:rStyle w:val="anegp0gi0b9av8jahpyh"/>
          <w:rFonts w:ascii="Times New Roman" w:hAnsi="Times New Roman" w:cs="Times New Roman"/>
          <w:sz w:val="28"/>
          <w:szCs w:val="28"/>
          <w:lang w:val="kk-KZ"/>
        </w:rPr>
        <w:t xml:space="preserve">апсырма. </w:t>
      </w:r>
      <w:r w:rsidR="007F47A5" w:rsidRPr="006C6976">
        <w:rPr>
          <w:rFonts w:ascii="Times New Roman" w:hAnsi="Times New Roman" w:cs="Times New Roman"/>
          <w:bCs/>
          <w:sz w:val="28"/>
          <w:szCs w:val="28"/>
          <w:lang w:val="kk-KZ"/>
        </w:rPr>
        <w:t>Суретте көрсетілгендей жеңнің қиынды бөліктерінің сызбасын сыз.</w:t>
      </w:r>
    </w:p>
    <w:p w14:paraId="4746328A" w14:textId="380881C3" w:rsidR="007F47A5" w:rsidRPr="006C6976" w:rsidRDefault="007F47A5" w:rsidP="007F47A5">
      <w:pPr>
        <w:spacing w:after="0" w:line="240" w:lineRule="auto"/>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М</w:t>
      </w:r>
      <w:r w:rsidR="00C41FE3" w:rsidRPr="006C6976">
        <w:rPr>
          <w:rStyle w:val="anegp0gi0b9av8jahpyh"/>
          <w:rFonts w:ascii="Times New Roman" w:hAnsi="Times New Roman" w:cs="Times New Roman"/>
          <w:sz w:val="28"/>
          <w:szCs w:val="28"/>
          <w:lang w:val="kk-KZ"/>
        </w:rPr>
        <w:t xml:space="preserve">ақсаты - </w:t>
      </w:r>
      <w:r w:rsidRPr="006C6976">
        <w:rPr>
          <w:rStyle w:val="anegp0gi0b9av8jahpyh"/>
          <w:rFonts w:ascii="Times New Roman" w:hAnsi="Times New Roman" w:cs="Times New Roman"/>
          <w:sz w:val="28"/>
          <w:szCs w:val="28"/>
          <w:lang w:val="kk-KZ"/>
        </w:rPr>
        <w:t>COREL</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DRAW</w:t>
      </w:r>
      <w:r w:rsidRPr="006C6976">
        <w:rPr>
          <w:rFonts w:ascii="Times New Roman" w:hAnsi="Times New Roman" w:cs="Times New Roman"/>
          <w:sz w:val="28"/>
          <w:szCs w:val="28"/>
          <w:lang w:val="kk-KZ"/>
        </w:rPr>
        <w:t xml:space="preserve"> бағдарламасында қарапайым фигура</w:t>
      </w:r>
      <w:r w:rsidR="00C41FE3" w:rsidRPr="006C6976">
        <w:rPr>
          <w:rFonts w:ascii="Times New Roman" w:hAnsi="Times New Roman" w:cs="Times New Roman"/>
          <w:sz w:val="28"/>
          <w:szCs w:val="28"/>
          <w:lang w:val="kk-KZ"/>
        </w:rPr>
        <w:t xml:space="preserve">ларды пайдаланып жеңнің қиынды </w:t>
      </w:r>
      <w:r w:rsidRPr="006C6976">
        <w:rPr>
          <w:rFonts w:ascii="Times New Roman" w:hAnsi="Times New Roman" w:cs="Times New Roman"/>
          <w:sz w:val="28"/>
          <w:szCs w:val="28"/>
          <w:lang w:val="kk-KZ"/>
        </w:rPr>
        <w:t>техникалық-графикалық сызбаны орындауды үйрету.</w:t>
      </w:r>
    </w:p>
    <w:tbl>
      <w:tblPr>
        <w:tblW w:w="8223" w:type="dxa"/>
        <w:jc w:val="center"/>
        <w:tblLayout w:type="fixed"/>
        <w:tblLook w:val="04A0" w:firstRow="1" w:lastRow="0" w:firstColumn="1" w:lastColumn="0" w:noHBand="0" w:noVBand="1"/>
      </w:tblPr>
      <w:tblGrid>
        <w:gridCol w:w="8223"/>
      </w:tblGrid>
      <w:tr w:rsidR="007F47A5" w:rsidRPr="008B2B41" w14:paraId="76490850" w14:textId="77777777" w:rsidTr="00AD1FE1">
        <w:trPr>
          <w:trHeight w:val="44"/>
          <w:jc w:val="center"/>
        </w:trPr>
        <w:tc>
          <w:tcPr>
            <w:tcW w:w="8223" w:type="dxa"/>
          </w:tcPr>
          <w:p w14:paraId="08B080C7" w14:textId="0B811429" w:rsidR="00DE3024" w:rsidRPr="0026476B" w:rsidRDefault="007F47A5" w:rsidP="0026476B">
            <w:pPr>
              <w:jc w:val="center"/>
              <w:rPr>
                <w:rFonts w:ascii="Times New Roman" w:hAnsi="Times New Roman" w:cs="Times New Roman"/>
                <w:b/>
                <w:lang w:val="kk-KZ"/>
              </w:rPr>
            </w:pPr>
            <w:r w:rsidRPr="006C6976">
              <w:rPr>
                <w:rFonts w:ascii="Times New Roman" w:hAnsi="Times New Roman" w:cs="Times New Roman"/>
                <w:noProof/>
                <w:lang w:eastAsia="ru-RU"/>
              </w:rPr>
              <w:drawing>
                <wp:inline distT="0" distB="0" distL="0" distR="0" wp14:anchorId="68D93273" wp14:editId="6F714EE6">
                  <wp:extent cx="1566833" cy="8229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BEBA8EAE-BF5A-486C-A8C5-ECC9F3942E4B}">
                                <a14:imgProps xmlns:a14="http://schemas.microsoft.com/office/drawing/2010/main">
                                  <a14:imgLayer r:embed="rId47">
                                    <a14:imgEffect>
                                      <a14:sharpenSoften amount="52000"/>
                                    </a14:imgEffect>
                                  </a14:imgLayer>
                                </a14:imgProps>
                              </a:ext>
                            </a:extLst>
                          </a:blip>
                          <a:srcRect l="61748" t="15287" r="25100" b="72570"/>
                          <a:stretch/>
                        </pic:blipFill>
                        <pic:spPr bwMode="auto">
                          <a:xfrm>
                            <a:off x="0" y="0"/>
                            <a:ext cx="1577608" cy="828619"/>
                          </a:xfrm>
                          <a:prstGeom prst="rect">
                            <a:avLst/>
                          </a:prstGeom>
                          <a:ln>
                            <a:noFill/>
                          </a:ln>
                          <a:extLst>
                            <a:ext uri="{53640926-AAD7-44D8-BBD7-CCE9431645EC}">
                              <a14:shadowObscured xmlns:a14="http://schemas.microsoft.com/office/drawing/2010/main"/>
                            </a:ext>
                          </a:extLst>
                        </pic:spPr>
                      </pic:pic>
                    </a:graphicData>
                  </a:graphic>
                </wp:inline>
              </w:drawing>
            </w:r>
            <w:r w:rsidRPr="006C6976">
              <w:rPr>
                <w:rFonts w:ascii="Times New Roman" w:hAnsi="Times New Roman" w:cs="Times New Roman"/>
                <w:noProof/>
                <w:lang w:eastAsia="ru-RU"/>
              </w:rPr>
              <w:drawing>
                <wp:inline distT="0" distB="0" distL="0" distR="0" wp14:anchorId="68ECC7B0" wp14:editId="5EB587C6">
                  <wp:extent cx="1566545" cy="815340"/>
                  <wp:effectExtent l="0" t="0" r="0" b="381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BEBA8EAE-BF5A-486C-A8C5-ECC9F3942E4B}">
                                <a14:imgProps xmlns:a14="http://schemas.microsoft.com/office/drawing/2010/main">
                                  <a14:imgLayer r:embed="rId47">
                                    <a14:imgEffect>
                                      <a14:sharpenSoften amount="52000"/>
                                    </a14:imgEffect>
                                  </a14:imgLayer>
                                </a14:imgProps>
                              </a:ext>
                            </a:extLst>
                          </a:blip>
                          <a:srcRect l="61748" t="26980" r="25100" b="60988"/>
                          <a:stretch/>
                        </pic:blipFill>
                        <pic:spPr bwMode="auto">
                          <a:xfrm>
                            <a:off x="0" y="0"/>
                            <a:ext cx="1577608" cy="821098"/>
                          </a:xfrm>
                          <a:prstGeom prst="rect">
                            <a:avLst/>
                          </a:prstGeom>
                          <a:ln>
                            <a:noFill/>
                          </a:ln>
                          <a:extLst>
                            <a:ext uri="{53640926-AAD7-44D8-BBD7-CCE9431645EC}">
                              <a14:shadowObscured xmlns:a14="http://schemas.microsoft.com/office/drawing/2010/main"/>
                            </a:ext>
                          </a:extLst>
                        </pic:spPr>
                      </pic:pic>
                    </a:graphicData>
                  </a:graphic>
                </wp:inline>
              </w:drawing>
            </w:r>
            <w:r w:rsidRPr="006C6976">
              <w:rPr>
                <w:rFonts w:ascii="Times New Roman" w:hAnsi="Times New Roman" w:cs="Times New Roman"/>
                <w:noProof/>
                <w:lang w:eastAsia="ru-RU"/>
              </w:rPr>
              <w:drawing>
                <wp:inline distT="0" distB="0" distL="0" distR="0" wp14:anchorId="752692CA" wp14:editId="63DA43BF">
                  <wp:extent cx="1664728" cy="775200"/>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BEBA8EAE-BF5A-486C-A8C5-ECC9F3942E4B}">
                                <a14:imgProps xmlns:a14="http://schemas.microsoft.com/office/drawing/2010/main">
                                  <a14:imgLayer r:embed="rId47">
                                    <a14:imgEffect>
                                      <a14:sharpenSoften amount="52000"/>
                                    </a14:imgEffect>
                                  </a14:imgLayer>
                                </a14:imgProps>
                              </a:ext>
                            </a:extLst>
                          </a:blip>
                          <a:srcRect l="61748" t="38111" r="25100" b="51124"/>
                          <a:stretch/>
                        </pic:blipFill>
                        <pic:spPr bwMode="auto">
                          <a:xfrm>
                            <a:off x="0" y="0"/>
                            <a:ext cx="1681979" cy="78323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1437833" w14:textId="3558BD22" w:rsidR="003E5A6D" w:rsidRPr="006C6976" w:rsidRDefault="00DE3024" w:rsidP="00AD1FE1">
      <w:pPr>
        <w:jc w:val="center"/>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 xml:space="preserve">Сурет </w:t>
      </w:r>
      <w:r w:rsidR="00FA28C7" w:rsidRPr="006C6976">
        <w:rPr>
          <w:rStyle w:val="anegp0gi0b9av8jahpyh"/>
          <w:rFonts w:ascii="Times New Roman" w:hAnsi="Times New Roman" w:cs="Times New Roman"/>
          <w:sz w:val="28"/>
          <w:szCs w:val="28"/>
          <w:lang w:val="kk-KZ"/>
        </w:rPr>
        <w:t>9</w:t>
      </w:r>
      <w:r w:rsidR="00C41FE3" w:rsidRPr="006C6976">
        <w:rPr>
          <w:rStyle w:val="anegp0gi0b9av8jahpyh"/>
          <w:rFonts w:ascii="Times New Roman" w:hAnsi="Times New Roman" w:cs="Times New Roman"/>
          <w:sz w:val="28"/>
          <w:szCs w:val="28"/>
          <w:lang w:val="kk-KZ"/>
        </w:rPr>
        <w:t xml:space="preserve"> - </w:t>
      </w:r>
      <w:r w:rsidR="001F4143" w:rsidRPr="006C6976">
        <w:rPr>
          <w:rStyle w:val="anegp0gi0b9av8jahpyh"/>
          <w:rFonts w:ascii="Times New Roman" w:hAnsi="Times New Roman" w:cs="Times New Roman"/>
          <w:sz w:val="28"/>
          <w:szCs w:val="28"/>
          <w:lang w:val="kk-KZ"/>
        </w:rPr>
        <w:t>Жең түрлері</w:t>
      </w:r>
    </w:p>
    <w:p w14:paraId="5C8FF26E" w14:textId="285C7F18" w:rsidR="003E5A6D" w:rsidRPr="006C6976" w:rsidRDefault="003E5A6D" w:rsidP="00DE3024">
      <w:pPr>
        <w:spacing w:after="0" w:line="240" w:lineRule="auto"/>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4</w:t>
      </w:r>
      <w:r w:rsidR="00AD1FE1" w:rsidRPr="006C6976">
        <w:rPr>
          <w:rStyle w:val="anegp0gi0b9av8jahpyh"/>
          <w:rFonts w:ascii="Times New Roman" w:hAnsi="Times New Roman" w:cs="Times New Roman"/>
          <w:sz w:val="28"/>
          <w:szCs w:val="28"/>
          <w:lang w:val="kk-KZ"/>
        </w:rPr>
        <w:t>-</w:t>
      </w:r>
      <w:r w:rsidRPr="006C6976">
        <w:rPr>
          <w:rStyle w:val="anegp0gi0b9av8jahpyh"/>
          <w:rFonts w:ascii="Times New Roman" w:hAnsi="Times New Roman" w:cs="Times New Roman"/>
          <w:sz w:val="28"/>
          <w:szCs w:val="28"/>
          <w:lang w:val="kk-KZ"/>
        </w:rPr>
        <w:t xml:space="preserve"> тапсырма.  COREL</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DRAW</w:t>
      </w:r>
      <w:r w:rsidRPr="006C6976">
        <w:rPr>
          <w:rFonts w:ascii="Times New Roman" w:hAnsi="Times New Roman" w:cs="Times New Roman"/>
          <w:sz w:val="28"/>
          <w:szCs w:val="28"/>
          <w:lang w:val="kk-KZ"/>
        </w:rPr>
        <w:t>-т</w:t>
      </w:r>
      <w:r w:rsidRPr="006C6976">
        <w:rPr>
          <w:rStyle w:val="anegp0gi0b9av8jahpyh"/>
          <w:rFonts w:ascii="Times New Roman" w:hAnsi="Times New Roman" w:cs="Times New Roman"/>
          <w:sz w:val="28"/>
          <w:szCs w:val="28"/>
          <w:lang w:val="kk-KZ"/>
        </w:rPr>
        <w:t>а</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текстураны</w:t>
      </w:r>
      <w:r w:rsidRPr="006C6976">
        <w:rPr>
          <w:rFonts w:ascii="Times New Roman" w:hAnsi="Times New Roman" w:cs="Times New Roman"/>
          <w:sz w:val="28"/>
          <w:szCs w:val="28"/>
          <w:lang w:val="kk-KZ"/>
        </w:rPr>
        <w:t xml:space="preserve"> толтыру</w:t>
      </w:r>
      <w:r w:rsidR="00C41FE3" w:rsidRPr="006C6976">
        <w:rPr>
          <w:rFonts w:ascii="Times New Roman" w:hAnsi="Times New Roman" w:cs="Times New Roman"/>
          <w:sz w:val="28"/>
          <w:szCs w:val="28"/>
          <w:lang w:val="kk-KZ"/>
        </w:rPr>
        <w:t>.</w:t>
      </w:r>
    </w:p>
    <w:p w14:paraId="73E66768" w14:textId="77777777" w:rsidR="00C41FE3" w:rsidRPr="006C6976" w:rsidRDefault="003E5A6D" w:rsidP="00C41FE3">
      <w:pPr>
        <w:spacing w:after="0" w:line="240" w:lineRule="auto"/>
        <w:jc w:val="both"/>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Мақсаты:</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CorelDraw</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ішіндегі</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веб-түймелер</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мысалында</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көлемді</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кескіндер</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жасауды,</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техникалық  үлгілерді тү</w:t>
      </w:r>
      <w:r w:rsidR="00C41FE3" w:rsidRPr="006C6976">
        <w:rPr>
          <w:rStyle w:val="anegp0gi0b9av8jahpyh"/>
          <w:rFonts w:ascii="Times New Roman" w:hAnsi="Times New Roman" w:cs="Times New Roman"/>
          <w:sz w:val="28"/>
          <w:szCs w:val="28"/>
          <w:lang w:val="kk-KZ"/>
        </w:rPr>
        <w:t xml:space="preserve">рлі-түсті түске бояуды  үйрену. </w:t>
      </w:r>
      <w:r w:rsidRPr="006C6976">
        <w:rPr>
          <w:rStyle w:val="anegp0gi0b9av8jahpyh"/>
          <w:rFonts w:ascii="Times New Roman" w:hAnsi="Times New Roman" w:cs="Times New Roman"/>
          <w:sz w:val="28"/>
          <w:szCs w:val="28"/>
          <w:lang w:val="kk-KZ"/>
        </w:rPr>
        <w:t>Дайын тігін бұйымдарының техникалық  үлгілерді түрлі-түсті түске бояу</w:t>
      </w:r>
      <w:r w:rsidR="00C41FE3" w:rsidRPr="006C6976">
        <w:rPr>
          <w:rStyle w:val="anegp0gi0b9av8jahpyh"/>
          <w:rFonts w:ascii="Times New Roman" w:hAnsi="Times New Roman" w:cs="Times New Roman"/>
          <w:sz w:val="28"/>
          <w:szCs w:val="28"/>
          <w:lang w:val="kk-KZ"/>
        </w:rPr>
        <w:t>.</w:t>
      </w:r>
      <w:r w:rsidRPr="006C6976">
        <w:rPr>
          <w:rStyle w:val="anegp0gi0b9av8jahpyh"/>
          <w:rFonts w:ascii="Times New Roman" w:hAnsi="Times New Roman" w:cs="Times New Roman"/>
          <w:sz w:val="28"/>
          <w:szCs w:val="28"/>
          <w:lang w:val="kk-KZ"/>
        </w:rPr>
        <w:t xml:space="preserve"> </w:t>
      </w:r>
    </w:p>
    <w:p w14:paraId="0F81E36F" w14:textId="6919E927" w:rsidR="003E5A6D" w:rsidRPr="006C6976" w:rsidRDefault="003E5A6D" w:rsidP="00C41FE3">
      <w:pPr>
        <w:spacing w:after="0" w:line="240" w:lineRule="auto"/>
        <w:jc w:val="both"/>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 xml:space="preserve"> </w:t>
      </w:r>
    </w:p>
    <w:p w14:paraId="181E0C32" w14:textId="49BBA9E2" w:rsidR="003E5A6D" w:rsidRPr="006C6976" w:rsidRDefault="00DE3024" w:rsidP="000C7FAD">
      <w:pPr>
        <w:spacing w:after="0"/>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Кесте 13</w:t>
      </w:r>
      <w:r w:rsidR="000C7FAD" w:rsidRPr="006C6976">
        <w:rPr>
          <w:rStyle w:val="anegp0gi0b9av8jahpyh"/>
          <w:rFonts w:ascii="Times New Roman" w:hAnsi="Times New Roman" w:cs="Times New Roman"/>
          <w:sz w:val="28"/>
          <w:szCs w:val="28"/>
          <w:lang w:val="kk-KZ"/>
        </w:rPr>
        <w:t xml:space="preserve"> - </w:t>
      </w:r>
      <w:r w:rsidR="001F4143" w:rsidRPr="006C6976">
        <w:rPr>
          <w:rStyle w:val="anegp0gi0b9av8jahpyh"/>
          <w:rFonts w:ascii="Times New Roman" w:hAnsi="Times New Roman" w:cs="Times New Roman"/>
          <w:sz w:val="28"/>
          <w:szCs w:val="28"/>
          <w:lang w:val="kk-KZ"/>
        </w:rPr>
        <w:t>COREL</w:t>
      </w:r>
      <w:r w:rsidR="001F4143" w:rsidRPr="006C6976">
        <w:rPr>
          <w:rFonts w:ascii="Times New Roman" w:hAnsi="Times New Roman" w:cs="Times New Roman"/>
          <w:sz w:val="28"/>
          <w:szCs w:val="28"/>
          <w:lang w:val="kk-KZ"/>
        </w:rPr>
        <w:t xml:space="preserve"> </w:t>
      </w:r>
      <w:r w:rsidR="001F4143" w:rsidRPr="006C6976">
        <w:rPr>
          <w:rStyle w:val="anegp0gi0b9av8jahpyh"/>
          <w:rFonts w:ascii="Times New Roman" w:hAnsi="Times New Roman" w:cs="Times New Roman"/>
          <w:sz w:val="28"/>
          <w:szCs w:val="28"/>
          <w:lang w:val="kk-KZ"/>
        </w:rPr>
        <w:t>DRAW</w:t>
      </w:r>
      <w:r w:rsidR="001F4143" w:rsidRPr="006C6976">
        <w:rPr>
          <w:rFonts w:ascii="Times New Roman" w:hAnsi="Times New Roman" w:cs="Times New Roman"/>
          <w:sz w:val="28"/>
          <w:szCs w:val="28"/>
          <w:lang w:val="kk-KZ"/>
        </w:rPr>
        <w:t>-т</w:t>
      </w:r>
      <w:r w:rsidR="001F4143" w:rsidRPr="006C6976">
        <w:rPr>
          <w:rStyle w:val="anegp0gi0b9av8jahpyh"/>
          <w:rFonts w:ascii="Times New Roman" w:hAnsi="Times New Roman" w:cs="Times New Roman"/>
          <w:sz w:val="28"/>
          <w:szCs w:val="28"/>
          <w:lang w:val="kk-KZ"/>
        </w:rPr>
        <w:t>а</w:t>
      </w:r>
      <w:r w:rsidR="001F4143" w:rsidRPr="006C6976">
        <w:rPr>
          <w:rFonts w:ascii="Times New Roman" w:hAnsi="Times New Roman" w:cs="Times New Roman"/>
          <w:sz w:val="28"/>
          <w:szCs w:val="28"/>
          <w:lang w:val="kk-KZ"/>
        </w:rPr>
        <w:t xml:space="preserve"> </w:t>
      </w:r>
      <w:r w:rsidR="001F4143" w:rsidRPr="006C6976">
        <w:rPr>
          <w:rStyle w:val="anegp0gi0b9av8jahpyh"/>
          <w:rFonts w:ascii="Times New Roman" w:hAnsi="Times New Roman" w:cs="Times New Roman"/>
          <w:sz w:val="28"/>
          <w:szCs w:val="28"/>
          <w:lang w:val="kk-KZ"/>
        </w:rPr>
        <w:t>текстураны</w:t>
      </w:r>
      <w:r w:rsidR="001F4143" w:rsidRPr="006C6976">
        <w:rPr>
          <w:rFonts w:ascii="Times New Roman" w:hAnsi="Times New Roman" w:cs="Times New Roman"/>
          <w:sz w:val="28"/>
          <w:szCs w:val="28"/>
          <w:lang w:val="kk-KZ"/>
        </w:rPr>
        <w:t xml:space="preserve"> толтыр</w:t>
      </w:r>
      <w:r w:rsidRPr="006C6976">
        <w:rPr>
          <w:rStyle w:val="anegp0gi0b9av8jahpyh"/>
          <w:rFonts w:ascii="Times New Roman" w:hAnsi="Times New Roman" w:cs="Times New Roman"/>
          <w:sz w:val="28"/>
          <w:szCs w:val="28"/>
          <w:lang w:val="kk-KZ"/>
        </w:rPr>
        <w:t xml:space="preserve"> </w:t>
      </w:r>
    </w:p>
    <w:p w14:paraId="6F385763" w14:textId="77777777" w:rsidR="000C7FAD" w:rsidRPr="006C6976" w:rsidRDefault="000C7FAD" w:rsidP="00C97541">
      <w:pPr>
        <w:spacing w:after="0" w:line="240" w:lineRule="auto"/>
        <w:rPr>
          <w:rStyle w:val="anegp0gi0b9av8jahpyh"/>
          <w:rFonts w:ascii="Times New Roman" w:hAnsi="Times New Roman" w:cs="Times New Roman"/>
          <w:sz w:val="16"/>
          <w:szCs w:val="16"/>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110"/>
      </w:tblGrid>
      <w:tr w:rsidR="007F47A5" w:rsidRPr="00F7144B" w14:paraId="04EB4053" w14:textId="77777777" w:rsidTr="00F53720">
        <w:tc>
          <w:tcPr>
            <w:tcW w:w="9747" w:type="dxa"/>
            <w:gridSpan w:val="2"/>
          </w:tcPr>
          <w:p w14:paraId="650B7DF0" w14:textId="17E32506" w:rsidR="007F47A5" w:rsidRPr="006C6976" w:rsidRDefault="00C41FE3" w:rsidP="00AD1FE1">
            <w:pPr>
              <w:jc w:val="both"/>
              <w:rPr>
                <w:rStyle w:val="anegp0gi0b9av8jahpyh"/>
                <w:rFonts w:ascii="Times New Roman" w:hAnsi="Times New Roman" w:cs="Times New Roman"/>
                <w:sz w:val="24"/>
                <w:szCs w:val="24"/>
                <w:lang w:val="kk-KZ"/>
              </w:rPr>
            </w:pPr>
            <w:r w:rsidRPr="006C6976">
              <w:rPr>
                <w:rStyle w:val="anegp0gi0b9av8jahpyh"/>
                <w:rFonts w:ascii="Times New Roman" w:hAnsi="Times New Roman" w:cs="Times New Roman"/>
                <w:sz w:val="24"/>
                <w:szCs w:val="24"/>
                <w:lang w:val="kk-KZ"/>
              </w:rPr>
              <w:t xml:space="preserve">1. </w:t>
            </w:r>
            <w:r w:rsidR="007F47A5" w:rsidRPr="006C6976">
              <w:rPr>
                <w:rStyle w:val="anegp0gi0b9av8jahpyh"/>
                <w:rFonts w:ascii="Times New Roman" w:hAnsi="Times New Roman" w:cs="Times New Roman"/>
                <w:sz w:val="24"/>
                <w:szCs w:val="24"/>
                <w:lang w:val="kk-KZ"/>
              </w:rPr>
              <w:t>Шыны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әсеріне</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негізінен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жарықтың</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бағыты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мен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қарқындылығы,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шағылысу,</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фокус</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және</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түс</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сияқты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факторлар</w:t>
            </w:r>
            <w:r w:rsidR="007F47A5" w:rsidRPr="006C6976">
              <w:rPr>
                <w:rFonts w:ascii="Times New Roman" w:hAnsi="Times New Roman" w:cs="Times New Roman"/>
                <w:sz w:val="24"/>
                <w:szCs w:val="24"/>
                <w:lang w:val="kk-KZ"/>
              </w:rPr>
              <w:t xml:space="preserve"> әсер етеді</w:t>
            </w:r>
            <w:r w:rsidR="007F47A5" w:rsidRPr="006C6976">
              <w:rPr>
                <w:rStyle w:val="anegp0gi0b9av8jahpyh"/>
                <w:rFonts w:ascii="Times New Roman" w:hAnsi="Times New Roman" w:cs="Times New Roman"/>
                <w:sz w:val="24"/>
                <w:szCs w:val="24"/>
                <w:lang w:val="kk-KZ"/>
              </w:rPr>
              <w:t>.</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Мөлдір</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заттың</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шеттері</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оның</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ортасынан</w:t>
            </w:r>
            <w:r w:rsidR="007F47A5" w:rsidRPr="006C6976">
              <w:rPr>
                <w:rFonts w:ascii="Times New Roman" w:hAnsi="Times New Roman" w:cs="Times New Roman"/>
                <w:sz w:val="24"/>
                <w:szCs w:val="24"/>
                <w:lang w:val="kk-KZ"/>
              </w:rPr>
              <w:t xml:space="preserve"> </w:t>
            </w:r>
            <w:r w:rsidR="0095105C">
              <w:rPr>
                <w:rStyle w:val="anegp0gi0b9av8jahpyh"/>
                <w:rFonts w:ascii="Times New Roman" w:hAnsi="Times New Roman" w:cs="Times New Roman"/>
                <w:sz w:val="24"/>
                <w:szCs w:val="24"/>
                <w:lang w:val="kk-KZ"/>
              </w:rPr>
              <w:t>күңгірт ж</w:t>
            </w:r>
            <w:r w:rsidR="007F47A5" w:rsidRPr="006C6976">
              <w:rPr>
                <w:rStyle w:val="anegp0gi0b9av8jahpyh"/>
                <w:rFonts w:ascii="Times New Roman" w:hAnsi="Times New Roman" w:cs="Times New Roman"/>
                <w:sz w:val="24"/>
                <w:szCs w:val="24"/>
                <w:lang w:val="kk-KZ"/>
              </w:rPr>
              <w:t>ылтыр</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шыны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бетінің</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жоғарғы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жағындағы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жұмсақ</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жарықта</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жарық</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көзінің</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шағылысуын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көруге</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болады.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Шағылысу</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неғұрлым</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жақсы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бағытталған</w:t>
            </w:r>
            <w:r w:rsidR="007F47A5" w:rsidRPr="006C6976">
              <w:rPr>
                <w:rFonts w:ascii="Times New Roman" w:hAnsi="Times New Roman" w:cs="Times New Roman"/>
                <w:sz w:val="24"/>
                <w:szCs w:val="24"/>
                <w:lang w:val="kk-KZ"/>
              </w:rPr>
              <w:t xml:space="preserve"> болса, соғұрлым </w:t>
            </w:r>
            <w:r w:rsidR="007F47A5" w:rsidRPr="006C6976">
              <w:rPr>
                <w:rStyle w:val="anegp0gi0b9av8jahpyh"/>
                <w:rFonts w:ascii="Times New Roman" w:hAnsi="Times New Roman" w:cs="Times New Roman"/>
                <w:sz w:val="24"/>
                <w:szCs w:val="24"/>
                <w:lang w:val="kk-KZ"/>
              </w:rPr>
              <w:t>шағылысатын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беті</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тегіс</w:t>
            </w:r>
            <w:r w:rsidR="007F47A5" w:rsidRPr="006C6976">
              <w:rPr>
                <w:rFonts w:ascii="Times New Roman" w:hAnsi="Times New Roman" w:cs="Times New Roman"/>
                <w:sz w:val="24"/>
                <w:szCs w:val="24"/>
                <w:lang w:val="kk-KZ"/>
              </w:rPr>
              <w:t xml:space="preserve"> болады</w:t>
            </w:r>
            <w:r w:rsidR="007F47A5" w:rsidRPr="006C6976">
              <w:rPr>
                <w:rStyle w:val="anegp0gi0b9av8jahpyh"/>
                <w:rFonts w:ascii="Times New Roman" w:hAnsi="Times New Roman" w:cs="Times New Roman"/>
                <w:sz w:val="24"/>
                <w:szCs w:val="24"/>
                <w:lang w:val="kk-KZ"/>
              </w:rPr>
              <w:t>.</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CorelDraw</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көмегімен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әйнек</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әсерін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жасау</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үшін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векторлық</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нысандарға</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түс</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пен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мөлдірлікті</w:t>
            </w:r>
            <w:r w:rsidR="007F47A5" w:rsidRPr="006C6976">
              <w:rPr>
                <w:rFonts w:ascii="Times New Roman" w:hAnsi="Times New Roman" w:cs="Times New Roman"/>
                <w:sz w:val="24"/>
                <w:szCs w:val="24"/>
                <w:lang w:val="kk-KZ"/>
              </w:rPr>
              <w:t xml:space="preserve"> </w:t>
            </w:r>
            <w:r w:rsidR="00AD1FE1" w:rsidRPr="006C6976">
              <w:rPr>
                <w:rStyle w:val="anegp0gi0b9av8jahpyh"/>
                <w:rFonts w:ascii="Times New Roman" w:hAnsi="Times New Roman" w:cs="Times New Roman"/>
                <w:sz w:val="24"/>
                <w:szCs w:val="24"/>
                <w:lang w:val="kk-KZ"/>
              </w:rPr>
              <w:t>м</w:t>
            </w:r>
            <w:r w:rsidR="007F47A5" w:rsidRPr="006C6976">
              <w:rPr>
                <w:rStyle w:val="anegp0gi0b9av8jahpyh"/>
                <w:rFonts w:ascii="Times New Roman" w:hAnsi="Times New Roman" w:cs="Times New Roman"/>
                <w:sz w:val="24"/>
                <w:szCs w:val="24"/>
                <w:lang w:val="kk-KZ"/>
              </w:rPr>
              <w:t>ұқият</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қолдану</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керек.</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Жарықтың</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түсі</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мен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қарқындылығы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шыны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әсеріне</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қалай</w:t>
            </w:r>
            <w:r w:rsidR="007F47A5" w:rsidRPr="006C6976">
              <w:rPr>
                <w:rFonts w:ascii="Times New Roman" w:hAnsi="Times New Roman" w:cs="Times New Roman"/>
                <w:sz w:val="24"/>
                <w:szCs w:val="24"/>
                <w:lang w:val="kk-KZ"/>
              </w:rPr>
              <w:t xml:space="preserve"> әсер ететінін </w:t>
            </w:r>
            <w:r w:rsidR="007F47A5" w:rsidRPr="006C6976">
              <w:rPr>
                <w:rStyle w:val="anegp0gi0b9av8jahpyh"/>
                <w:rFonts w:ascii="Times New Roman" w:hAnsi="Times New Roman" w:cs="Times New Roman"/>
                <w:sz w:val="24"/>
                <w:szCs w:val="24"/>
                <w:lang w:val="kk-KZ"/>
              </w:rPr>
              <w:t>байқау</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үшін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қарапайым</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түсті</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шыны</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түймені</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салудан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бастайық</w:t>
            </w:r>
            <w:r w:rsidR="00645745" w:rsidRPr="006C6976">
              <w:rPr>
                <w:rStyle w:val="anegp0gi0b9av8jahpyh"/>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1</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Ellipse</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құралын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пайдаланып</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диаметрі</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шамамен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5</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см</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шеңбер</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сызыңыз.</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Тегіс</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шеңбер</w:t>
            </w:r>
            <w:r w:rsidR="007F47A5" w:rsidRPr="006C6976">
              <w:rPr>
                <w:rFonts w:ascii="Times New Roman" w:hAnsi="Times New Roman" w:cs="Times New Roman"/>
                <w:sz w:val="24"/>
                <w:szCs w:val="24"/>
                <w:lang w:val="kk-KZ"/>
              </w:rPr>
              <w:t xml:space="preserve"> салу </w:t>
            </w:r>
            <w:r w:rsidR="007F47A5" w:rsidRPr="006C6976">
              <w:rPr>
                <w:rStyle w:val="anegp0gi0b9av8jahpyh"/>
                <w:rFonts w:ascii="Times New Roman" w:hAnsi="Times New Roman" w:cs="Times New Roman"/>
                <w:sz w:val="24"/>
                <w:szCs w:val="24"/>
                <w:lang w:val="kk-KZ"/>
              </w:rPr>
              <w:t>үшін</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сурет</w:t>
            </w:r>
            <w:r w:rsidR="007F47A5" w:rsidRPr="006C6976">
              <w:rPr>
                <w:rFonts w:ascii="Times New Roman" w:hAnsi="Times New Roman" w:cs="Times New Roman"/>
                <w:sz w:val="24"/>
                <w:szCs w:val="24"/>
                <w:lang w:val="kk-KZ"/>
              </w:rPr>
              <w:t xml:space="preserve"> салу </w:t>
            </w:r>
            <w:r w:rsidR="007F47A5" w:rsidRPr="006C6976">
              <w:rPr>
                <w:rStyle w:val="anegp0gi0b9av8jahpyh"/>
                <w:rFonts w:ascii="Times New Roman" w:hAnsi="Times New Roman" w:cs="Times New Roman"/>
                <w:sz w:val="24"/>
                <w:szCs w:val="24"/>
                <w:lang w:val="kk-KZ"/>
              </w:rPr>
              <w:t>кезінде</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Ctrl</w:t>
            </w:r>
            <w:r w:rsidR="007F47A5" w:rsidRPr="006C6976">
              <w:rPr>
                <w:rFonts w:ascii="Times New Roman" w:hAnsi="Times New Roman" w:cs="Times New Roman"/>
                <w:sz w:val="24"/>
                <w:szCs w:val="24"/>
                <w:lang w:val="kk-KZ"/>
              </w:rPr>
              <w:t xml:space="preserve"> </w:t>
            </w:r>
            <w:r w:rsidR="007F47A5" w:rsidRPr="006C6976">
              <w:rPr>
                <w:rStyle w:val="anegp0gi0b9av8jahpyh"/>
                <w:rFonts w:ascii="Times New Roman" w:hAnsi="Times New Roman" w:cs="Times New Roman"/>
                <w:sz w:val="24"/>
                <w:szCs w:val="24"/>
                <w:lang w:val="kk-KZ"/>
              </w:rPr>
              <w:t>пернесін</w:t>
            </w:r>
            <w:r w:rsidR="007F47A5" w:rsidRPr="006C6976">
              <w:rPr>
                <w:rFonts w:ascii="Times New Roman" w:hAnsi="Times New Roman" w:cs="Times New Roman"/>
                <w:sz w:val="24"/>
                <w:szCs w:val="24"/>
                <w:lang w:val="kk-KZ"/>
              </w:rPr>
              <w:t xml:space="preserve"> басып тұрыңыз</w:t>
            </w:r>
            <w:r w:rsidR="007F47A5" w:rsidRPr="006C6976">
              <w:rPr>
                <w:rStyle w:val="anegp0gi0b9av8jahpyh"/>
                <w:rFonts w:ascii="Times New Roman" w:hAnsi="Times New Roman" w:cs="Times New Roman"/>
                <w:sz w:val="24"/>
                <w:szCs w:val="24"/>
                <w:lang w:val="kk-KZ"/>
              </w:rPr>
              <w:t>.</w:t>
            </w:r>
          </w:p>
        </w:tc>
      </w:tr>
      <w:tr w:rsidR="007F47A5" w:rsidRPr="006C6976" w14:paraId="61DE2A68" w14:textId="77777777" w:rsidTr="00AD1FE1">
        <w:tc>
          <w:tcPr>
            <w:tcW w:w="5637" w:type="dxa"/>
          </w:tcPr>
          <w:p w14:paraId="500F655A" w14:textId="1FBA3E1F" w:rsidR="007F47A5" w:rsidRPr="006C6976" w:rsidRDefault="007F47A5" w:rsidP="00AD1FE1">
            <w:pPr>
              <w:jc w:val="both"/>
              <w:rPr>
                <w:rStyle w:val="anegp0gi0b9av8jahpyh"/>
                <w:rFonts w:ascii="Times New Roman" w:hAnsi="Times New Roman" w:cs="Times New Roman"/>
                <w:sz w:val="24"/>
                <w:szCs w:val="24"/>
                <w:lang w:val="kk-KZ"/>
              </w:rPr>
            </w:pPr>
            <w:r w:rsidRPr="006C6976">
              <w:rPr>
                <w:rStyle w:val="anegp0gi0b9av8jahpyh"/>
                <w:rFonts w:ascii="Times New Roman" w:hAnsi="Times New Roman" w:cs="Times New Roman"/>
                <w:sz w:val="24"/>
                <w:szCs w:val="24"/>
                <w:lang w:val="kk-KZ"/>
              </w:rPr>
              <w:t>2</w:t>
            </w:r>
            <w:r w:rsidR="00C41FE3" w:rsidRPr="006C6976">
              <w:rPr>
                <w:rStyle w:val="anegp0gi0b9av8jahpyh"/>
                <w:rFonts w:ascii="Times New Roman" w:hAnsi="Times New Roman" w:cs="Times New Roman"/>
                <w:sz w:val="24"/>
                <w:szCs w:val="24"/>
                <w:lang w:val="kk-KZ"/>
              </w:rPr>
              <w:t>.</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Толтыру</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үшін</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әдепкі</w:t>
            </w:r>
            <w:r w:rsidRPr="006C6976">
              <w:rPr>
                <w:rFonts w:ascii="Times New Roman" w:hAnsi="Times New Roman" w:cs="Times New Roman"/>
                <w:sz w:val="24"/>
                <w:szCs w:val="24"/>
                <w:lang w:val="kk-KZ"/>
              </w:rPr>
              <w:t xml:space="preserve"> бойынша орнатылған </w:t>
            </w:r>
            <w:r w:rsidRPr="006C6976">
              <w:rPr>
                <w:rStyle w:val="anegp0gi0b9av8jahpyh"/>
                <w:rFonts w:ascii="Times New Roman" w:hAnsi="Times New Roman" w:cs="Times New Roman"/>
                <w:sz w:val="24"/>
                <w:szCs w:val="24"/>
                <w:lang w:val="kk-KZ"/>
              </w:rPr>
              <w:t>CMYK</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палитрасын</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пайдаланыңыз.</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Палитра</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жоғарғы</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мәзір</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арқылы</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Window</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&gt;</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Color</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Palettes</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&gt;</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default</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CMYK</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palette</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дәйекті</w:t>
            </w:r>
            <w:r w:rsidRPr="006C6976">
              <w:rPr>
                <w:rFonts w:ascii="Times New Roman" w:hAnsi="Times New Roman" w:cs="Times New Roman"/>
                <w:sz w:val="24"/>
                <w:szCs w:val="24"/>
                <w:lang w:val="kk-KZ"/>
              </w:rPr>
              <w:t xml:space="preserve"> </w:t>
            </w:r>
            <w:r w:rsidRPr="006C6976">
              <w:rPr>
                <w:rStyle w:val="anegp0gi0b9av8jahpyh"/>
                <w:rFonts w:ascii="Times New Roman" w:hAnsi="Times New Roman" w:cs="Times New Roman"/>
                <w:sz w:val="24"/>
                <w:szCs w:val="24"/>
                <w:lang w:val="kk-KZ"/>
              </w:rPr>
              <w:t>таңдауымен</w:t>
            </w:r>
            <w:r w:rsidRPr="006C6976">
              <w:rPr>
                <w:rFonts w:ascii="Times New Roman" w:hAnsi="Times New Roman" w:cs="Times New Roman"/>
                <w:sz w:val="24"/>
                <w:szCs w:val="24"/>
                <w:lang w:val="kk-KZ"/>
              </w:rPr>
              <w:t xml:space="preserve"> шақырылады</w:t>
            </w:r>
            <w:r w:rsidRPr="006C6976">
              <w:rPr>
                <w:rStyle w:val="anegp0gi0b9av8jahpyh"/>
                <w:rFonts w:ascii="Times New Roman" w:hAnsi="Times New Roman" w:cs="Times New Roman"/>
                <w:sz w:val="24"/>
                <w:szCs w:val="24"/>
                <w:lang w:val="kk-KZ"/>
              </w:rPr>
              <w:t>.</w:t>
            </w:r>
            <w:r w:rsidRPr="006C6976">
              <w:rPr>
                <w:rFonts w:ascii="Times New Roman" w:hAnsi="Times New Roman" w:cs="Times New Roman"/>
                <w:sz w:val="24"/>
                <w:szCs w:val="24"/>
                <w:lang w:val="kk-KZ"/>
              </w:rPr>
              <w:t xml:space="preserve"> </w:t>
            </w:r>
          </w:p>
        </w:tc>
        <w:tc>
          <w:tcPr>
            <w:tcW w:w="4110" w:type="dxa"/>
          </w:tcPr>
          <w:p w14:paraId="70EA26C4" w14:textId="42254AF5" w:rsidR="007F47A5" w:rsidRPr="006C6976" w:rsidRDefault="007F47A5" w:rsidP="00C41FE3">
            <w:pPr>
              <w:jc w:val="center"/>
              <w:rPr>
                <w:rStyle w:val="anegp0gi0b9av8jahpyh"/>
                <w:rFonts w:ascii="Times New Roman" w:hAnsi="Times New Roman" w:cs="Times New Roman"/>
                <w:sz w:val="24"/>
                <w:szCs w:val="24"/>
                <w:lang w:val="kk-KZ"/>
              </w:rPr>
            </w:pPr>
            <w:r w:rsidRPr="006C6976">
              <w:rPr>
                <w:rFonts w:ascii="Times New Roman" w:hAnsi="Times New Roman" w:cs="Times New Roman"/>
                <w:noProof/>
                <w:sz w:val="24"/>
                <w:szCs w:val="24"/>
                <w:lang w:eastAsia="ru-RU"/>
              </w:rPr>
              <w:drawing>
                <wp:inline distT="0" distB="0" distL="0" distR="0" wp14:anchorId="4765D3AC" wp14:editId="5EA5F524">
                  <wp:extent cx="907026" cy="826994"/>
                  <wp:effectExtent l="0" t="0" r="7620" b="0"/>
                  <wp:docPr id="63" name="Рисунок 63" descr="https://textbook.tou.edu.kz/books/193/img/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xtbook.tou.edu.kz/books/193/img/6/1-2.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07026" cy="826994"/>
                          </a:xfrm>
                          <a:prstGeom prst="rect">
                            <a:avLst/>
                          </a:prstGeom>
                          <a:noFill/>
                          <a:ln>
                            <a:noFill/>
                          </a:ln>
                        </pic:spPr>
                      </pic:pic>
                    </a:graphicData>
                  </a:graphic>
                </wp:inline>
              </w:drawing>
            </w:r>
            <w:r w:rsidRPr="006C6976">
              <w:rPr>
                <w:rFonts w:ascii="Times New Roman" w:hAnsi="Times New Roman" w:cs="Times New Roman"/>
                <w:noProof/>
                <w:sz w:val="24"/>
                <w:szCs w:val="24"/>
                <w:lang w:eastAsia="ru-RU"/>
              </w:rPr>
              <w:drawing>
                <wp:inline distT="0" distB="0" distL="0" distR="0" wp14:anchorId="5D6CE362" wp14:editId="1F21881B">
                  <wp:extent cx="1438275" cy="1019175"/>
                  <wp:effectExtent l="0" t="0" r="9525" b="9525"/>
                  <wp:docPr id="256" name="Рисунок 256" descr="https://textbook.tou.edu.kz/books/193/img/6/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xtbook.tou.edu.kz/books/193/img/6/1-3.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43028" cy="1022543"/>
                          </a:xfrm>
                          <a:prstGeom prst="rect">
                            <a:avLst/>
                          </a:prstGeom>
                          <a:noFill/>
                          <a:ln>
                            <a:noFill/>
                          </a:ln>
                        </pic:spPr>
                      </pic:pic>
                    </a:graphicData>
                  </a:graphic>
                </wp:inline>
              </w:drawing>
            </w:r>
          </w:p>
        </w:tc>
      </w:tr>
      <w:tr w:rsidR="007F47A5" w:rsidRPr="00645745" w14:paraId="1CBAC166" w14:textId="77777777" w:rsidTr="00AD1FE1">
        <w:trPr>
          <w:trHeight w:val="274"/>
        </w:trPr>
        <w:tc>
          <w:tcPr>
            <w:tcW w:w="5637" w:type="dxa"/>
          </w:tcPr>
          <w:p w14:paraId="230DC5B4" w14:textId="07DB7649" w:rsidR="007F47A5" w:rsidRPr="006C6976" w:rsidRDefault="007F47A5" w:rsidP="00212CC4">
            <w:pPr>
              <w:jc w:val="both"/>
              <w:rPr>
                <w:rStyle w:val="anegp0gi0b9av8jahpyh"/>
                <w:rFonts w:ascii="Times New Roman" w:hAnsi="Times New Roman" w:cs="Times New Roman"/>
                <w:sz w:val="23"/>
                <w:szCs w:val="23"/>
                <w:lang w:val="kk-KZ"/>
              </w:rPr>
            </w:pPr>
            <w:r w:rsidRPr="006C6976">
              <w:rPr>
                <w:rStyle w:val="anegp0gi0b9av8jahpyh"/>
                <w:rFonts w:ascii="Times New Roman" w:hAnsi="Times New Roman" w:cs="Times New Roman"/>
                <w:sz w:val="23"/>
                <w:szCs w:val="23"/>
                <w:lang w:val="kk-KZ"/>
              </w:rPr>
              <w:lastRenderedPageBreak/>
              <w:t>3</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Түстерді</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және</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олардың</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радиалды</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градиенттегі</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орнын</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дәл</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реттеу</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үшін</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Fountain</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Fill</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терезесін</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(F11</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пернетақтасында)</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пайдалану</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ұсынылады.</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Градиент</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параметрлерін</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орнату</w:t>
            </w:r>
            <w:r w:rsidRPr="006C6976">
              <w:rPr>
                <w:rFonts w:ascii="Times New Roman" w:hAnsi="Times New Roman" w:cs="Times New Roman"/>
                <w:sz w:val="23"/>
                <w:szCs w:val="23"/>
                <w:lang w:val="kk-KZ"/>
              </w:rPr>
              <w:t xml:space="preserve"> үшін </w:t>
            </w:r>
            <w:r w:rsidRPr="006C6976">
              <w:rPr>
                <w:rStyle w:val="anegp0gi0b9av8jahpyh"/>
                <w:rFonts w:ascii="Times New Roman" w:hAnsi="Times New Roman" w:cs="Times New Roman"/>
                <w:sz w:val="23"/>
                <w:szCs w:val="23"/>
                <w:lang w:val="kk-KZ"/>
              </w:rPr>
              <w:t>осы</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терезеде</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Custom</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түймесін</w:t>
            </w:r>
            <w:r w:rsidRPr="006C6976">
              <w:rPr>
                <w:rFonts w:ascii="Times New Roman" w:hAnsi="Times New Roman" w:cs="Times New Roman"/>
                <w:sz w:val="23"/>
                <w:szCs w:val="23"/>
                <w:lang w:val="kk-KZ"/>
              </w:rPr>
              <w:t xml:space="preserve"> басыңыз</w:t>
            </w:r>
            <w:r w:rsidRPr="006C6976">
              <w:rPr>
                <w:rStyle w:val="anegp0gi0b9av8jahpyh"/>
                <w:rFonts w:ascii="Times New Roman" w:hAnsi="Times New Roman" w:cs="Times New Roman"/>
                <w:sz w:val="23"/>
                <w:szCs w:val="23"/>
                <w:lang w:val="kk-KZ"/>
              </w:rPr>
              <w:t>.</w:t>
            </w:r>
            <w:r w:rsidRPr="006C6976">
              <w:rPr>
                <w:rFonts w:ascii="Times New Roman" w:hAnsi="Times New Roman" w:cs="Times New Roman"/>
                <w:sz w:val="23"/>
                <w:szCs w:val="23"/>
                <w:lang w:val="kk-KZ"/>
              </w:rPr>
              <w:t xml:space="preserve"> Сол </w:t>
            </w:r>
            <w:r w:rsidRPr="006C6976">
              <w:rPr>
                <w:rStyle w:val="anegp0gi0b9av8jahpyh"/>
                <w:rFonts w:ascii="Times New Roman" w:hAnsi="Times New Roman" w:cs="Times New Roman"/>
                <w:sz w:val="23"/>
                <w:szCs w:val="23"/>
                <w:lang w:val="kk-KZ"/>
              </w:rPr>
              <w:t>жақтағы</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түс</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маркерін</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бөлектеңіз</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(0%</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позиция)</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және</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көбірек</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түс</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параметрлері</w:t>
            </w:r>
            <w:r w:rsidRPr="006C6976">
              <w:rPr>
                <w:rFonts w:ascii="Times New Roman" w:hAnsi="Times New Roman" w:cs="Times New Roman"/>
                <w:sz w:val="23"/>
                <w:szCs w:val="23"/>
                <w:lang w:val="kk-KZ"/>
              </w:rPr>
              <w:t xml:space="preserve"> </w:t>
            </w:r>
            <w:r w:rsidRPr="006C6976">
              <w:rPr>
                <w:rStyle w:val="anegp0gi0b9av8jahpyh"/>
                <w:rFonts w:ascii="Times New Roman" w:hAnsi="Times New Roman" w:cs="Times New Roman"/>
                <w:sz w:val="23"/>
                <w:szCs w:val="23"/>
                <w:lang w:val="kk-KZ"/>
              </w:rPr>
              <w:t>пайда</w:t>
            </w:r>
            <w:r w:rsidRPr="006C6976">
              <w:rPr>
                <w:rFonts w:ascii="Times New Roman" w:hAnsi="Times New Roman" w:cs="Times New Roman"/>
                <w:sz w:val="23"/>
                <w:szCs w:val="23"/>
                <w:lang w:val="kk-KZ"/>
              </w:rPr>
              <w:t xml:space="preserve"> болуы үшін басқаларды басыңыз</w:t>
            </w:r>
            <w:r w:rsidRPr="006C6976">
              <w:rPr>
                <w:rStyle w:val="anegp0gi0b9av8jahpyh"/>
                <w:rFonts w:ascii="Times New Roman" w:hAnsi="Times New Roman" w:cs="Times New Roman"/>
                <w:sz w:val="23"/>
                <w:szCs w:val="23"/>
                <w:lang w:val="kk-KZ"/>
              </w:rPr>
              <w:t>.</w:t>
            </w:r>
          </w:p>
        </w:tc>
        <w:tc>
          <w:tcPr>
            <w:tcW w:w="4110" w:type="dxa"/>
          </w:tcPr>
          <w:p w14:paraId="62664FC6" w14:textId="77777777" w:rsidR="007F47A5" w:rsidRPr="006C6976" w:rsidRDefault="007F47A5" w:rsidP="00645745">
            <w:pPr>
              <w:jc w:val="center"/>
              <w:rPr>
                <w:rFonts w:ascii="Times New Roman" w:hAnsi="Times New Roman" w:cs="Times New Roman"/>
                <w:noProof/>
                <w:sz w:val="24"/>
                <w:szCs w:val="24"/>
                <w:lang w:val="kk-KZ" w:eastAsia="ru-RU"/>
              </w:rPr>
            </w:pPr>
            <w:r w:rsidRPr="006C6976">
              <w:rPr>
                <w:rFonts w:ascii="Times New Roman" w:hAnsi="Times New Roman" w:cs="Times New Roman"/>
                <w:noProof/>
                <w:sz w:val="24"/>
                <w:szCs w:val="24"/>
                <w:lang w:val="kk-KZ" w:eastAsia="ru-RU"/>
              </w:rPr>
              <w:t xml:space="preserve">Бірнеше түсті пайдалану тәсілі </w:t>
            </w:r>
          </w:p>
          <w:p w14:paraId="0626E20D" w14:textId="0BD9532F" w:rsidR="007F47A5" w:rsidRPr="00645745" w:rsidRDefault="00645745" w:rsidP="0095105C">
            <w:pPr>
              <w:jc w:val="center"/>
              <w:rPr>
                <w:rStyle w:val="anegp0gi0b9av8jahpyh"/>
                <w:rFonts w:ascii="Times New Roman" w:hAnsi="Times New Roman" w:cs="Times New Roman"/>
                <w:noProof/>
                <w:sz w:val="24"/>
                <w:szCs w:val="24"/>
                <w:lang w:val="kk-KZ" w:eastAsia="ru-RU"/>
              </w:rPr>
            </w:pPr>
            <w:r w:rsidRPr="006C6976">
              <w:rPr>
                <w:rFonts w:ascii="Times New Roman" w:hAnsi="Times New Roman" w:cs="Times New Roman"/>
                <w:noProof/>
                <w:sz w:val="24"/>
                <w:szCs w:val="24"/>
                <w:lang w:eastAsia="ru-RU"/>
              </w:rPr>
              <w:drawing>
                <wp:inline distT="0" distB="0" distL="0" distR="0" wp14:anchorId="69AE818F" wp14:editId="2FE17C8B">
                  <wp:extent cx="1516830" cy="984250"/>
                  <wp:effectExtent l="0" t="0" r="7620" b="6350"/>
                  <wp:docPr id="135" name="Рисунок 135" descr="Como Hacer Una Camisa De Only You En Corel Draw | Tik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omo Hacer Una Camisa De Only You En Corel Draw | TikTok"/>
                          <pic:cNvPicPr>
                            <a:picLocks noChangeAspect="1" noChangeArrowheads="1"/>
                          </pic:cNvPicPr>
                        </pic:nvPicPr>
                        <pic:blipFill rotWithShape="1">
                          <a:blip r:embed="rId50">
                            <a:extLst>
                              <a:ext uri="{28A0092B-C50C-407E-A947-70E740481C1C}">
                                <a14:useLocalDpi xmlns:a14="http://schemas.microsoft.com/office/drawing/2010/main" val="0"/>
                              </a:ext>
                            </a:extLst>
                          </a:blip>
                          <a:srcRect l="2578" t="40352" r="15979" b="13304"/>
                          <a:stretch/>
                        </pic:blipFill>
                        <pic:spPr bwMode="auto">
                          <a:xfrm>
                            <a:off x="0" y="0"/>
                            <a:ext cx="1548604" cy="10048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F47A5" w:rsidRPr="00645745" w14:paraId="4EC8D7D7" w14:textId="77777777" w:rsidTr="00AD1FE1">
        <w:tc>
          <w:tcPr>
            <w:tcW w:w="5637" w:type="dxa"/>
          </w:tcPr>
          <w:p w14:paraId="439A3421" w14:textId="77777777" w:rsidR="007F47A5" w:rsidRPr="00645745" w:rsidRDefault="007F47A5" w:rsidP="00645745">
            <w:pPr>
              <w:jc w:val="both"/>
              <w:rPr>
                <w:rStyle w:val="anegp0gi0b9av8jahpyh"/>
                <w:rFonts w:ascii="Times New Roman" w:hAnsi="Times New Roman" w:cs="Times New Roman"/>
                <w:sz w:val="23"/>
                <w:szCs w:val="23"/>
                <w:lang w:val="kk-KZ"/>
              </w:rPr>
            </w:pPr>
            <w:r w:rsidRPr="00645745">
              <w:rPr>
                <w:rStyle w:val="anegp0gi0b9av8jahpyh"/>
                <w:rFonts w:ascii="Times New Roman" w:hAnsi="Times New Roman" w:cs="Times New Roman"/>
                <w:sz w:val="23"/>
                <w:szCs w:val="23"/>
                <w:lang w:val="kk-KZ"/>
              </w:rPr>
              <w:t>4.</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Толтыруды</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аяқтау</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үшін</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Edge</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Pad</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мәнін</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5%</w:t>
            </w:r>
            <w:r w:rsidRPr="00645745">
              <w:rPr>
                <w:rFonts w:ascii="Times New Roman" w:hAnsi="Times New Roman" w:cs="Times New Roman"/>
                <w:sz w:val="23"/>
                <w:szCs w:val="23"/>
                <w:lang w:val="kk-KZ"/>
              </w:rPr>
              <w:t xml:space="preserve"> етіп </w:t>
            </w:r>
            <w:r w:rsidRPr="00645745">
              <w:rPr>
                <w:rStyle w:val="anegp0gi0b9av8jahpyh"/>
                <w:rFonts w:ascii="Times New Roman" w:hAnsi="Times New Roman" w:cs="Times New Roman"/>
                <w:sz w:val="23"/>
                <w:szCs w:val="23"/>
                <w:lang w:val="kk-KZ"/>
              </w:rPr>
              <w:t>орнатыңыз</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және</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шеңберден</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көрінетін</w:t>
            </w:r>
            <w:r w:rsidRPr="00645745">
              <w:rPr>
                <w:rFonts w:ascii="Times New Roman" w:hAnsi="Times New Roman" w:cs="Times New Roman"/>
                <w:sz w:val="23"/>
                <w:szCs w:val="23"/>
                <w:lang w:val="kk-KZ"/>
              </w:rPr>
              <w:t xml:space="preserve"> соққыны алып </w:t>
            </w:r>
            <w:r w:rsidRPr="00645745">
              <w:rPr>
                <w:rStyle w:val="anegp0gi0b9av8jahpyh"/>
                <w:rFonts w:ascii="Times New Roman" w:hAnsi="Times New Roman" w:cs="Times New Roman"/>
                <w:sz w:val="23"/>
                <w:szCs w:val="23"/>
                <w:lang w:val="kk-KZ"/>
              </w:rPr>
              <w:t>тастаңыз.</w:t>
            </w:r>
            <w:r w:rsidRPr="00645745">
              <w:rPr>
                <w:rFonts w:ascii="Times New Roman" w:hAnsi="Times New Roman" w:cs="Times New Roman"/>
                <w:sz w:val="23"/>
                <w:szCs w:val="23"/>
                <w:lang w:val="kk-KZ"/>
              </w:rPr>
              <w:t xml:space="preserve"> </w:t>
            </w:r>
            <w:proofErr w:type="spellStart"/>
            <w:r w:rsidRPr="00645745">
              <w:rPr>
                <w:rStyle w:val="anegp0gi0b9av8jahpyh"/>
                <w:rFonts w:ascii="Times New Roman" w:hAnsi="Times New Roman" w:cs="Times New Roman"/>
                <w:sz w:val="23"/>
                <w:szCs w:val="23"/>
              </w:rPr>
              <w:t>Толтыру</w:t>
            </w:r>
            <w:proofErr w:type="spellEnd"/>
            <w:r w:rsidRPr="00645745">
              <w:rPr>
                <w:rFonts w:ascii="Times New Roman" w:hAnsi="Times New Roman" w:cs="Times New Roman"/>
                <w:sz w:val="23"/>
                <w:szCs w:val="23"/>
              </w:rPr>
              <w:t xml:space="preserve"> </w:t>
            </w:r>
            <w:proofErr w:type="spellStart"/>
            <w:r w:rsidRPr="00645745">
              <w:rPr>
                <w:rStyle w:val="anegp0gi0b9av8jahpyh"/>
                <w:rFonts w:ascii="Times New Roman" w:hAnsi="Times New Roman" w:cs="Times New Roman"/>
                <w:sz w:val="23"/>
                <w:szCs w:val="23"/>
              </w:rPr>
              <w:t>дайын</w:t>
            </w:r>
            <w:proofErr w:type="spellEnd"/>
            <w:r w:rsidRPr="00645745">
              <w:rPr>
                <w:rStyle w:val="anegp0gi0b9av8jahpyh"/>
                <w:rFonts w:ascii="Times New Roman" w:hAnsi="Times New Roman" w:cs="Times New Roman"/>
                <w:sz w:val="23"/>
                <w:szCs w:val="23"/>
              </w:rPr>
              <w:t>.</w:t>
            </w:r>
          </w:p>
        </w:tc>
        <w:tc>
          <w:tcPr>
            <w:tcW w:w="4110" w:type="dxa"/>
          </w:tcPr>
          <w:p w14:paraId="0DCEBA2C" w14:textId="77777777" w:rsidR="007F47A5" w:rsidRPr="00645745" w:rsidRDefault="007F47A5" w:rsidP="00645745">
            <w:pPr>
              <w:jc w:val="center"/>
              <w:rPr>
                <w:rStyle w:val="anegp0gi0b9av8jahpyh"/>
                <w:rFonts w:ascii="Times New Roman" w:hAnsi="Times New Roman" w:cs="Times New Roman"/>
                <w:sz w:val="24"/>
                <w:szCs w:val="24"/>
                <w:lang w:val="kk-KZ"/>
              </w:rPr>
            </w:pPr>
            <w:r w:rsidRPr="00645745">
              <w:rPr>
                <w:rFonts w:ascii="Times New Roman" w:hAnsi="Times New Roman" w:cs="Times New Roman"/>
                <w:noProof/>
                <w:sz w:val="24"/>
                <w:szCs w:val="24"/>
                <w:lang w:eastAsia="ru-RU"/>
              </w:rPr>
              <w:drawing>
                <wp:inline distT="0" distB="0" distL="0" distR="0" wp14:anchorId="61D00503" wp14:editId="5FE193B1">
                  <wp:extent cx="1252919" cy="675994"/>
                  <wp:effectExtent l="0" t="0" r="4445" b="0"/>
                  <wp:docPr id="133" name="Рисунок 133" descr="Вспоминаю Corel Draw / рисунок в корел / модная иллюстрация / 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Вспоминаю Corel Draw / рисунок в корел / модная иллюстрация / вектор"/>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6249" t="23078" r="11434" b="5628"/>
                          <a:stretch/>
                        </pic:blipFill>
                        <pic:spPr bwMode="auto">
                          <a:xfrm>
                            <a:off x="0" y="0"/>
                            <a:ext cx="1279725" cy="6904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5745" w:rsidRPr="00AD1FE1" w14:paraId="352EABAE" w14:textId="77777777" w:rsidTr="004A4758">
        <w:trPr>
          <w:trHeight w:val="1833"/>
        </w:trPr>
        <w:tc>
          <w:tcPr>
            <w:tcW w:w="5637" w:type="dxa"/>
          </w:tcPr>
          <w:p w14:paraId="43DE3803" w14:textId="56400DEC" w:rsidR="00645745" w:rsidRPr="00645745" w:rsidRDefault="00AD1FE1" w:rsidP="00645745">
            <w:pPr>
              <w:jc w:val="both"/>
              <w:rPr>
                <w:rStyle w:val="anegp0gi0b9av8jahpyh"/>
                <w:rFonts w:ascii="Times New Roman" w:hAnsi="Times New Roman" w:cs="Times New Roman"/>
                <w:sz w:val="23"/>
                <w:szCs w:val="23"/>
                <w:lang w:val="kk-KZ"/>
              </w:rPr>
            </w:pPr>
            <w:r w:rsidRPr="00645745">
              <w:rPr>
                <w:rStyle w:val="anegp0gi0b9av8jahpyh"/>
                <w:rFonts w:ascii="Times New Roman" w:hAnsi="Times New Roman" w:cs="Times New Roman"/>
                <w:sz w:val="23"/>
                <w:szCs w:val="23"/>
                <w:lang w:val="kk-KZ"/>
              </w:rPr>
              <w:t>5</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Рефлексия</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жасау</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үшін</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диаметрі</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шамамен</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3</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см</w:t>
            </w:r>
            <w:r w:rsidRPr="00645745">
              <w:rPr>
                <w:rFonts w:ascii="Times New Roman" w:hAnsi="Times New Roman" w:cs="Times New Roman"/>
                <w:sz w:val="23"/>
                <w:szCs w:val="23"/>
                <w:lang w:val="kk-KZ"/>
              </w:rPr>
              <w:t xml:space="preserve"> болатын </w:t>
            </w:r>
            <w:r w:rsidRPr="00645745">
              <w:rPr>
                <w:rStyle w:val="anegp0gi0b9av8jahpyh"/>
                <w:rFonts w:ascii="Times New Roman" w:hAnsi="Times New Roman" w:cs="Times New Roman"/>
                <w:sz w:val="23"/>
                <w:szCs w:val="23"/>
                <w:lang w:val="kk-KZ"/>
              </w:rPr>
              <w:t>тағы</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бір</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шеңбер</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сызыңыз</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оны</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ақ</w:t>
            </w:r>
            <w:r w:rsidRPr="00645745">
              <w:rPr>
                <w:rFonts w:ascii="Times New Roman" w:hAnsi="Times New Roman" w:cs="Times New Roman"/>
                <w:sz w:val="23"/>
                <w:szCs w:val="23"/>
                <w:lang w:val="kk-KZ"/>
              </w:rPr>
              <w:t xml:space="preserve"> түспен </w:t>
            </w:r>
            <w:r w:rsidRPr="00645745">
              <w:rPr>
                <w:rStyle w:val="anegp0gi0b9av8jahpyh"/>
                <w:rFonts w:ascii="Times New Roman" w:hAnsi="Times New Roman" w:cs="Times New Roman"/>
                <w:sz w:val="23"/>
                <w:szCs w:val="23"/>
                <w:lang w:val="kk-KZ"/>
              </w:rPr>
              <w:t>толтырыңыз</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және</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шеңбердің</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жоғарғы</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жағына</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градиентпен</w:t>
            </w:r>
            <w:r w:rsidRPr="00645745">
              <w:rPr>
                <w:rFonts w:ascii="Times New Roman" w:hAnsi="Times New Roman" w:cs="Times New Roman"/>
                <w:sz w:val="23"/>
                <w:szCs w:val="23"/>
                <w:lang w:val="kk-KZ"/>
              </w:rPr>
              <w:t xml:space="preserve"> орналастырыңыз</w:t>
            </w:r>
            <w:r w:rsidRPr="00645745">
              <w:rPr>
                <w:rStyle w:val="anegp0gi0b9av8jahpyh"/>
                <w:rFonts w:ascii="Times New Roman" w:hAnsi="Times New Roman" w:cs="Times New Roman"/>
                <w:sz w:val="23"/>
                <w:szCs w:val="23"/>
                <w:lang w:val="kk-KZ"/>
              </w:rPr>
              <w:t>.</w:t>
            </w:r>
            <w:r w:rsidRPr="00645745">
              <w:rPr>
                <w:rFonts w:ascii="Times New Roman" w:hAnsi="Times New Roman" w:cs="Times New Roman"/>
                <w:sz w:val="23"/>
                <w:szCs w:val="23"/>
                <w:lang w:val="kk-KZ"/>
              </w:rPr>
              <w:t xml:space="preserve"> Таңдауды </w:t>
            </w:r>
            <w:r w:rsidRPr="00645745">
              <w:rPr>
                <w:rStyle w:val="anegp0gi0b9av8jahpyh"/>
                <w:rFonts w:ascii="Times New Roman" w:hAnsi="Times New Roman" w:cs="Times New Roman"/>
                <w:sz w:val="23"/>
                <w:szCs w:val="23"/>
                <w:lang w:val="kk-KZ"/>
              </w:rPr>
              <w:t>алып</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тастамай</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Interactive</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Transparency</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құралын</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таңдап,</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пайда</w:t>
            </w:r>
            <w:r w:rsidRPr="00645745">
              <w:rPr>
                <w:rFonts w:ascii="Times New Roman" w:hAnsi="Times New Roman" w:cs="Times New Roman"/>
                <w:sz w:val="23"/>
                <w:szCs w:val="23"/>
                <w:lang w:val="kk-KZ"/>
              </w:rPr>
              <w:t xml:space="preserve"> болған </w:t>
            </w:r>
            <w:r w:rsidRPr="00645745">
              <w:rPr>
                <w:rStyle w:val="anegp0gi0b9av8jahpyh"/>
                <w:rFonts w:ascii="Times New Roman" w:hAnsi="Times New Roman" w:cs="Times New Roman"/>
                <w:sz w:val="23"/>
                <w:szCs w:val="23"/>
                <w:lang w:val="kk-KZ"/>
              </w:rPr>
              <w:t>рельсті</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жоғарыдан</w:t>
            </w:r>
            <w:r w:rsidRPr="00645745">
              <w:rPr>
                <w:rFonts w:ascii="Times New Roman" w:hAnsi="Times New Roman" w:cs="Times New Roman"/>
                <w:sz w:val="23"/>
                <w:szCs w:val="23"/>
                <w:lang w:val="kk-KZ"/>
              </w:rPr>
              <w:t xml:space="preserve"> </w:t>
            </w:r>
            <w:r w:rsidRPr="00645745">
              <w:rPr>
                <w:rStyle w:val="anegp0gi0b9av8jahpyh"/>
                <w:rFonts w:ascii="Times New Roman" w:hAnsi="Times New Roman" w:cs="Times New Roman"/>
                <w:sz w:val="23"/>
                <w:szCs w:val="23"/>
                <w:lang w:val="kk-KZ"/>
              </w:rPr>
              <w:t>төмен</w:t>
            </w:r>
            <w:r w:rsidRPr="00645745">
              <w:rPr>
                <w:rFonts w:ascii="Times New Roman" w:hAnsi="Times New Roman" w:cs="Times New Roman"/>
                <w:sz w:val="23"/>
                <w:szCs w:val="23"/>
                <w:lang w:val="kk-KZ"/>
              </w:rPr>
              <w:t xml:space="preserve"> қарай </w:t>
            </w:r>
            <w:r>
              <w:rPr>
                <w:rStyle w:val="anegp0gi0b9av8jahpyh"/>
                <w:rFonts w:ascii="Times New Roman" w:hAnsi="Times New Roman" w:cs="Times New Roman"/>
                <w:sz w:val="23"/>
                <w:szCs w:val="23"/>
                <w:lang w:val="kk-KZ"/>
              </w:rPr>
              <w:t>жылжыт</w:t>
            </w:r>
            <w:r w:rsidRPr="00645745">
              <w:rPr>
                <w:rStyle w:val="anegp0gi0b9av8jahpyh"/>
                <w:rFonts w:ascii="Times New Roman" w:hAnsi="Times New Roman" w:cs="Times New Roman"/>
                <w:sz w:val="23"/>
                <w:szCs w:val="23"/>
                <w:lang w:val="kk-KZ"/>
              </w:rPr>
              <w:t>.</w:t>
            </w:r>
          </w:p>
        </w:tc>
        <w:tc>
          <w:tcPr>
            <w:tcW w:w="4110" w:type="dxa"/>
          </w:tcPr>
          <w:p w14:paraId="6423317E" w14:textId="6C212B91" w:rsidR="00645745" w:rsidRPr="00433A36" w:rsidRDefault="00C41FE3" w:rsidP="00AD1FE1">
            <w:pPr>
              <w:rPr>
                <w:rStyle w:val="anegp0gi0b9av8jahpyh"/>
                <w:rFonts w:ascii="Times New Roman" w:hAnsi="Times New Roman" w:cs="Times New Roman"/>
                <w:sz w:val="24"/>
                <w:szCs w:val="24"/>
                <w:lang w:val="kk-KZ"/>
              </w:rPr>
            </w:pPr>
            <w:r>
              <w:rPr>
                <w:rStyle w:val="anegp0gi0b9av8jahpyh"/>
                <w:rFonts w:ascii="Times New Roman" w:hAnsi="Times New Roman" w:cs="Times New Roman"/>
                <w:sz w:val="24"/>
                <w:szCs w:val="24"/>
                <w:lang w:val="kk-KZ"/>
              </w:rPr>
              <w:t xml:space="preserve">  </w:t>
            </w:r>
            <w:r>
              <w:rPr>
                <w:rFonts w:ascii="Times New Roman" w:hAnsi="Times New Roman" w:cs="Times New Roman"/>
                <w:noProof/>
                <w:lang w:val="kk-KZ" w:eastAsia="ru-RU"/>
              </w:rPr>
              <w:t xml:space="preserve"> </w:t>
            </w:r>
            <w:r w:rsidR="004F3575">
              <w:rPr>
                <w:rFonts w:ascii="Times New Roman" w:hAnsi="Times New Roman" w:cs="Times New Roman"/>
                <w:noProof/>
                <w:lang w:val="kk-KZ" w:eastAsia="ru-RU"/>
              </w:rPr>
              <w:t xml:space="preserve">   </w:t>
            </w:r>
            <w:r>
              <w:rPr>
                <w:rFonts w:ascii="Times New Roman" w:hAnsi="Times New Roman" w:cs="Times New Roman"/>
                <w:noProof/>
                <w:lang w:val="kk-KZ" w:eastAsia="ru-RU"/>
              </w:rPr>
              <w:t xml:space="preserve">  </w:t>
            </w:r>
            <w:r w:rsidR="00AD1FE1" w:rsidRPr="002811CF">
              <w:rPr>
                <w:rFonts w:ascii="Times New Roman" w:hAnsi="Times New Roman" w:cs="Times New Roman"/>
                <w:noProof/>
                <w:lang w:eastAsia="ru-RU"/>
              </w:rPr>
              <w:drawing>
                <wp:inline distT="0" distB="0" distL="0" distR="0" wp14:anchorId="4F915B87" wp14:editId="554C3C78">
                  <wp:extent cx="1628553" cy="1007352"/>
                  <wp:effectExtent l="0" t="0" r="0" b="2540"/>
                  <wp:docPr id="134" name="Рисунок 134" descr="COMO FAZER CAMISA NO COREL DRAW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OMO FAZER CAMISA NO COREL DRAW - YouTub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72454" cy="1034507"/>
                          </a:xfrm>
                          <a:prstGeom prst="rect">
                            <a:avLst/>
                          </a:prstGeom>
                          <a:noFill/>
                          <a:ln>
                            <a:noFill/>
                          </a:ln>
                        </pic:spPr>
                      </pic:pic>
                    </a:graphicData>
                  </a:graphic>
                </wp:inline>
              </w:drawing>
            </w:r>
          </w:p>
        </w:tc>
      </w:tr>
    </w:tbl>
    <w:p w14:paraId="3F24AC6C" w14:textId="121B0278" w:rsidR="00645745" w:rsidRDefault="00212CC4" w:rsidP="00212CC4">
      <w:pPr>
        <w:spacing w:after="0"/>
        <w:jc w:val="both"/>
        <w:rPr>
          <w:rFonts w:ascii="Times New Roman" w:hAnsi="Times New Roman" w:cs="Times New Roman"/>
          <w:sz w:val="28"/>
          <w:szCs w:val="28"/>
          <w:lang w:val="kk-KZ"/>
        </w:rPr>
      </w:pPr>
      <w:r>
        <w:rPr>
          <w:rStyle w:val="anegp0gi0b9av8jahpyh"/>
          <w:rFonts w:ascii="Times New Roman" w:hAnsi="Times New Roman" w:cs="Times New Roman"/>
          <w:sz w:val="28"/>
          <w:szCs w:val="28"/>
          <w:lang w:val="kk-KZ"/>
        </w:rPr>
        <w:t>5-</w:t>
      </w:r>
      <w:r w:rsidR="00645745" w:rsidRPr="003E5A6D">
        <w:rPr>
          <w:rStyle w:val="anegp0gi0b9av8jahpyh"/>
          <w:rFonts w:ascii="Times New Roman" w:hAnsi="Times New Roman" w:cs="Times New Roman"/>
          <w:sz w:val="28"/>
          <w:szCs w:val="28"/>
          <w:lang w:val="kk-KZ"/>
        </w:rPr>
        <w:t xml:space="preserve">тапсырма.   </w:t>
      </w:r>
      <w:r w:rsidR="004F3575" w:rsidRPr="003E5A6D">
        <w:rPr>
          <w:rStyle w:val="anegp0gi0b9av8jahpyh"/>
          <w:rFonts w:ascii="Times New Roman" w:hAnsi="Times New Roman" w:cs="Times New Roman"/>
          <w:sz w:val="28"/>
          <w:szCs w:val="28"/>
          <w:lang w:val="kk-KZ"/>
        </w:rPr>
        <w:t>Corel</w:t>
      </w:r>
      <w:r w:rsidR="004F3575" w:rsidRPr="003E5A6D">
        <w:rPr>
          <w:rFonts w:ascii="Times New Roman" w:hAnsi="Times New Roman" w:cs="Times New Roman"/>
          <w:sz w:val="28"/>
          <w:szCs w:val="28"/>
          <w:lang w:val="kk-KZ"/>
        </w:rPr>
        <w:t xml:space="preserve"> </w:t>
      </w:r>
      <w:r w:rsidR="004F3575" w:rsidRPr="003E5A6D">
        <w:rPr>
          <w:rStyle w:val="anegp0gi0b9av8jahpyh"/>
          <w:rFonts w:ascii="Times New Roman" w:hAnsi="Times New Roman" w:cs="Times New Roman"/>
          <w:sz w:val="28"/>
          <w:szCs w:val="28"/>
          <w:lang w:val="kk-KZ"/>
        </w:rPr>
        <w:t>draw</w:t>
      </w:r>
      <w:r w:rsidR="004F3575" w:rsidRPr="003E5A6D">
        <w:rPr>
          <w:rFonts w:ascii="Times New Roman" w:hAnsi="Times New Roman" w:cs="Times New Roman"/>
          <w:sz w:val="28"/>
          <w:szCs w:val="28"/>
          <w:lang w:val="kk-KZ"/>
        </w:rPr>
        <w:t>-</w:t>
      </w:r>
      <w:r w:rsidR="004F3575" w:rsidRPr="003E5A6D">
        <w:rPr>
          <w:rStyle w:val="anegp0gi0b9av8jahpyh"/>
          <w:rFonts w:ascii="Times New Roman" w:hAnsi="Times New Roman" w:cs="Times New Roman"/>
          <w:sz w:val="28"/>
          <w:szCs w:val="28"/>
          <w:lang w:val="kk-KZ"/>
        </w:rPr>
        <w:t>да</w:t>
      </w:r>
      <w:r w:rsidR="004F3575" w:rsidRPr="003E5A6D">
        <w:rPr>
          <w:rFonts w:ascii="Times New Roman" w:hAnsi="Times New Roman" w:cs="Times New Roman"/>
          <w:sz w:val="28"/>
          <w:szCs w:val="28"/>
          <w:lang w:val="kk-KZ"/>
        </w:rPr>
        <w:t xml:space="preserve"> </w:t>
      </w:r>
      <w:r w:rsidR="004F3575" w:rsidRPr="003E5A6D">
        <w:rPr>
          <w:rStyle w:val="anegp0gi0b9av8jahpyh"/>
          <w:rFonts w:ascii="Times New Roman" w:hAnsi="Times New Roman" w:cs="Times New Roman"/>
          <w:sz w:val="28"/>
          <w:szCs w:val="28"/>
          <w:lang w:val="kk-KZ"/>
        </w:rPr>
        <w:t xml:space="preserve"> киім бөлшектерінің текстурасын </w:t>
      </w:r>
      <w:r w:rsidR="004F3575" w:rsidRPr="003E5A6D">
        <w:rPr>
          <w:rFonts w:ascii="Times New Roman" w:hAnsi="Times New Roman" w:cs="Times New Roman"/>
          <w:sz w:val="28"/>
          <w:szCs w:val="28"/>
          <w:lang w:val="kk-KZ"/>
        </w:rPr>
        <w:t xml:space="preserve"> толтыру</w:t>
      </w:r>
      <w:r>
        <w:rPr>
          <w:rFonts w:ascii="Times New Roman" w:hAnsi="Times New Roman" w:cs="Times New Roman"/>
          <w:sz w:val="28"/>
          <w:szCs w:val="28"/>
          <w:lang w:val="kk-KZ"/>
        </w:rPr>
        <w:t xml:space="preserve"> және үйлестіру. </w:t>
      </w:r>
      <w:r w:rsidR="004F3575">
        <w:rPr>
          <w:rStyle w:val="anegp0gi0b9av8jahpyh"/>
          <w:rFonts w:ascii="Times New Roman" w:hAnsi="Times New Roman" w:cs="Times New Roman"/>
          <w:sz w:val="28"/>
          <w:szCs w:val="28"/>
          <w:lang w:val="kk-KZ"/>
        </w:rPr>
        <w:t xml:space="preserve">Мақсаты: </w:t>
      </w:r>
      <w:r w:rsidR="004F3575" w:rsidRPr="003E5A6D">
        <w:rPr>
          <w:rStyle w:val="anegp0gi0b9av8jahpyh"/>
          <w:rFonts w:ascii="Times New Roman" w:hAnsi="Times New Roman" w:cs="Times New Roman"/>
          <w:sz w:val="28"/>
          <w:szCs w:val="28"/>
          <w:lang w:val="kk-KZ"/>
        </w:rPr>
        <w:t>Corel</w:t>
      </w:r>
      <w:r w:rsidR="004F3575" w:rsidRPr="003E5A6D">
        <w:rPr>
          <w:rFonts w:ascii="Times New Roman" w:hAnsi="Times New Roman" w:cs="Times New Roman"/>
          <w:sz w:val="28"/>
          <w:szCs w:val="28"/>
          <w:lang w:val="kk-KZ"/>
        </w:rPr>
        <w:t xml:space="preserve"> </w:t>
      </w:r>
      <w:r w:rsidR="004F3575" w:rsidRPr="003E5A6D">
        <w:rPr>
          <w:rStyle w:val="anegp0gi0b9av8jahpyh"/>
          <w:rFonts w:ascii="Times New Roman" w:hAnsi="Times New Roman" w:cs="Times New Roman"/>
          <w:sz w:val="28"/>
          <w:szCs w:val="28"/>
          <w:lang w:val="kk-KZ"/>
        </w:rPr>
        <w:t>Draw</w:t>
      </w:r>
      <w:r w:rsidR="004F3575">
        <w:rPr>
          <w:rFonts w:ascii="Times New Roman" w:hAnsi="Times New Roman" w:cs="Times New Roman"/>
          <w:sz w:val="28"/>
          <w:szCs w:val="28"/>
          <w:lang w:val="kk-KZ"/>
        </w:rPr>
        <w:t>. Дайын тігін бұйымдарының техникалық үлгілерді түрлі-түсті түске бояу. Киім коллекциясын жинақтау.</w:t>
      </w:r>
    </w:p>
    <w:p w14:paraId="4F614A7A" w14:textId="77777777" w:rsidR="006B54CD" w:rsidRPr="003E5A6D" w:rsidRDefault="006B54CD" w:rsidP="00212CC4">
      <w:pPr>
        <w:spacing w:after="0"/>
        <w:jc w:val="both"/>
        <w:rPr>
          <w:rStyle w:val="anegp0gi0b9av8jahpyh"/>
          <w:rFonts w:ascii="Times New Roman" w:hAnsi="Times New Roman" w:cs="Times New Roman"/>
          <w:sz w:val="28"/>
          <w:szCs w:val="28"/>
          <w:lang w:val="kk-KZ"/>
        </w:rPr>
      </w:pPr>
    </w:p>
    <w:p w14:paraId="3D6BE226" w14:textId="48F27C3B" w:rsidR="003E5A6D" w:rsidRPr="00212CC4" w:rsidRDefault="00C97541" w:rsidP="00212CC4">
      <w:pPr>
        <w:spacing w:after="0"/>
        <w:jc w:val="both"/>
        <w:rPr>
          <w:rFonts w:ascii="Times New Roman" w:hAnsi="Times New Roman" w:cs="Times New Roman"/>
          <w:sz w:val="28"/>
          <w:szCs w:val="28"/>
          <w:lang w:val="kk-KZ"/>
        </w:rPr>
      </w:pPr>
      <w:r w:rsidRPr="000C7FAD">
        <w:rPr>
          <w:rStyle w:val="anegp0gi0b9av8jahpyh"/>
          <w:rFonts w:ascii="Times New Roman" w:hAnsi="Times New Roman" w:cs="Times New Roman"/>
          <w:sz w:val="28"/>
          <w:szCs w:val="28"/>
          <w:lang w:val="kk-KZ"/>
        </w:rPr>
        <w:t>Кесте 1</w:t>
      </w:r>
      <w:r w:rsidR="00B91420">
        <w:rPr>
          <w:rStyle w:val="anegp0gi0b9av8jahpyh"/>
          <w:rFonts w:ascii="Times New Roman" w:hAnsi="Times New Roman" w:cs="Times New Roman"/>
          <w:sz w:val="28"/>
          <w:szCs w:val="28"/>
          <w:lang w:val="kk-KZ"/>
        </w:rPr>
        <w:t>4</w:t>
      </w:r>
      <w:r>
        <w:rPr>
          <w:rStyle w:val="anegp0gi0b9av8jahpyh"/>
          <w:rFonts w:ascii="Times New Roman" w:hAnsi="Times New Roman" w:cs="Times New Roman"/>
          <w:sz w:val="28"/>
          <w:szCs w:val="28"/>
          <w:lang w:val="kk-KZ"/>
        </w:rPr>
        <w:t xml:space="preserve"> - </w:t>
      </w:r>
      <w:r w:rsidR="003E5A6D" w:rsidRPr="003E5A6D">
        <w:rPr>
          <w:rStyle w:val="anegp0gi0b9av8jahpyh"/>
          <w:rFonts w:ascii="Times New Roman" w:hAnsi="Times New Roman" w:cs="Times New Roman"/>
          <w:sz w:val="28"/>
          <w:szCs w:val="28"/>
          <w:lang w:val="kk-KZ"/>
        </w:rPr>
        <w:t>Corel</w:t>
      </w:r>
      <w:r w:rsidR="003E5A6D" w:rsidRPr="003E5A6D">
        <w:rPr>
          <w:rFonts w:ascii="Times New Roman" w:hAnsi="Times New Roman" w:cs="Times New Roman"/>
          <w:sz w:val="28"/>
          <w:szCs w:val="28"/>
          <w:lang w:val="kk-KZ"/>
        </w:rPr>
        <w:t xml:space="preserve"> </w:t>
      </w:r>
      <w:r w:rsidR="003E5A6D" w:rsidRPr="003E5A6D">
        <w:rPr>
          <w:rStyle w:val="anegp0gi0b9av8jahpyh"/>
          <w:rFonts w:ascii="Times New Roman" w:hAnsi="Times New Roman" w:cs="Times New Roman"/>
          <w:sz w:val="28"/>
          <w:szCs w:val="28"/>
          <w:lang w:val="kk-KZ"/>
        </w:rPr>
        <w:t>draw</w:t>
      </w:r>
      <w:r w:rsidR="003E5A6D" w:rsidRPr="003E5A6D">
        <w:rPr>
          <w:rFonts w:ascii="Times New Roman" w:hAnsi="Times New Roman" w:cs="Times New Roman"/>
          <w:sz w:val="28"/>
          <w:szCs w:val="28"/>
          <w:lang w:val="kk-KZ"/>
        </w:rPr>
        <w:t>-</w:t>
      </w:r>
      <w:r w:rsidR="003E5A6D" w:rsidRPr="003E5A6D">
        <w:rPr>
          <w:rStyle w:val="anegp0gi0b9av8jahpyh"/>
          <w:rFonts w:ascii="Times New Roman" w:hAnsi="Times New Roman" w:cs="Times New Roman"/>
          <w:sz w:val="28"/>
          <w:szCs w:val="28"/>
          <w:lang w:val="kk-KZ"/>
        </w:rPr>
        <w:t>да</w:t>
      </w:r>
      <w:r w:rsidR="003E5A6D" w:rsidRPr="003E5A6D">
        <w:rPr>
          <w:rFonts w:ascii="Times New Roman" w:hAnsi="Times New Roman" w:cs="Times New Roman"/>
          <w:sz w:val="28"/>
          <w:szCs w:val="28"/>
          <w:lang w:val="kk-KZ"/>
        </w:rPr>
        <w:t xml:space="preserve"> </w:t>
      </w:r>
      <w:r w:rsidR="003E5A6D" w:rsidRPr="003E5A6D">
        <w:rPr>
          <w:rStyle w:val="anegp0gi0b9av8jahpyh"/>
          <w:rFonts w:ascii="Times New Roman" w:hAnsi="Times New Roman" w:cs="Times New Roman"/>
          <w:sz w:val="28"/>
          <w:szCs w:val="28"/>
          <w:lang w:val="kk-KZ"/>
        </w:rPr>
        <w:t xml:space="preserve"> киім бөлшектерінің текстурасын </w:t>
      </w:r>
      <w:r w:rsidR="003E5A6D" w:rsidRPr="003E5A6D">
        <w:rPr>
          <w:rFonts w:ascii="Times New Roman" w:hAnsi="Times New Roman" w:cs="Times New Roman"/>
          <w:sz w:val="28"/>
          <w:szCs w:val="28"/>
          <w:lang w:val="kk-KZ"/>
        </w:rPr>
        <w:t xml:space="preserve"> толтыру</w:t>
      </w:r>
      <w:r w:rsidR="00645745">
        <w:rPr>
          <w:rFonts w:ascii="Times New Roman" w:hAnsi="Times New Roman" w:cs="Times New Roman"/>
          <w:sz w:val="28"/>
          <w:szCs w:val="28"/>
          <w:lang w:val="kk-KZ"/>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4394"/>
      </w:tblGrid>
      <w:tr w:rsidR="007F47A5" w:rsidRPr="004F3575" w14:paraId="459F2660" w14:textId="77777777" w:rsidTr="009F3CAC">
        <w:tc>
          <w:tcPr>
            <w:tcW w:w="5353" w:type="dxa"/>
          </w:tcPr>
          <w:p w14:paraId="3FE0D6FA" w14:textId="77777777" w:rsidR="007F47A5" w:rsidRPr="004F3575" w:rsidRDefault="007F47A5" w:rsidP="009F3CAC">
            <w:pPr>
              <w:spacing w:line="240" w:lineRule="auto"/>
              <w:jc w:val="both"/>
              <w:rPr>
                <w:rStyle w:val="anegp0gi0b9av8jahpyh"/>
                <w:rFonts w:ascii="Times New Roman" w:hAnsi="Times New Roman" w:cs="Times New Roman"/>
                <w:sz w:val="24"/>
                <w:szCs w:val="24"/>
                <w:lang w:val="kk-KZ"/>
              </w:rPr>
            </w:pP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Interactive</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Transparency</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құралын</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алыңыз</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және</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нұсқаулықты</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суретте</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көрсетілгендей</w:t>
            </w:r>
            <w:r w:rsidRPr="004F3575">
              <w:rPr>
                <w:rFonts w:ascii="Times New Roman" w:hAnsi="Times New Roman" w:cs="Times New Roman"/>
                <w:sz w:val="24"/>
                <w:szCs w:val="24"/>
                <w:lang w:val="kk-KZ"/>
              </w:rPr>
              <w:t xml:space="preserve"> тартыңыз</w:t>
            </w:r>
            <w:r w:rsidRPr="004F3575">
              <w:rPr>
                <w:rStyle w:val="anegp0gi0b9av8jahpyh"/>
                <w:rFonts w:ascii="Times New Roman" w:hAnsi="Times New Roman" w:cs="Times New Roman"/>
                <w:sz w:val="24"/>
                <w:szCs w:val="24"/>
                <w:lang w:val="kk-KZ"/>
              </w:rPr>
              <w:t>.</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Мөлдірлік</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әсерін</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сәл</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жұмсарту</w:t>
            </w:r>
            <w:r w:rsidRPr="004F3575">
              <w:rPr>
                <w:rFonts w:ascii="Times New Roman" w:hAnsi="Times New Roman" w:cs="Times New Roman"/>
                <w:sz w:val="24"/>
                <w:szCs w:val="24"/>
                <w:lang w:val="kk-KZ"/>
              </w:rPr>
              <w:t xml:space="preserve"> үшін </w:t>
            </w:r>
            <w:r w:rsidRPr="004F3575">
              <w:rPr>
                <w:rStyle w:val="anegp0gi0b9av8jahpyh"/>
                <w:rFonts w:ascii="Times New Roman" w:hAnsi="Times New Roman" w:cs="Times New Roman"/>
                <w:sz w:val="24"/>
                <w:szCs w:val="24"/>
                <w:lang w:val="kk-KZ"/>
              </w:rPr>
              <w:t>палитрадан</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60%</w:t>
            </w:r>
            <w:r w:rsidRPr="004F3575">
              <w:rPr>
                <w:rFonts w:ascii="Times New Roman" w:hAnsi="Times New Roman" w:cs="Times New Roman"/>
                <w:sz w:val="24"/>
                <w:szCs w:val="24"/>
                <w:lang w:val="kk-KZ"/>
              </w:rPr>
              <w:t xml:space="preserve"> </w:t>
            </w:r>
            <w:r w:rsidRPr="004F3575">
              <w:rPr>
                <w:rFonts w:ascii="Times New Roman" w:hAnsi="Times New Roman" w:cs="Times New Roman"/>
                <w:bCs/>
                <w:color w:val="212529"/>
                <w:sz w:val="24"/>
                <w:szCs w:val="24"/>
                <w:shd w:val="clear" w:color="auto" w:fill="FFFFFF"/>
                <w:lang w:val="kk-KZ"/>
              </w:rPr>
              <w:t xml:space="preserve">Black </w:t>
            </w:r>
            <w:r w:rsidRPr="004F3575">
              <w:rPr>
                <w:rStyle w:val="anegp0gi0b9av8jahpyh"/>
                <w:rFonts w:ascii="Times New Roman" w:hAnsi="Times New Roman" w:cs="Times New Roman"/>
                <w:sz w:val="24"/>
                <w:szCs w:val="24"/>
                <w:lang w:val="kk-KZ"/>
              </w:rPr>
              <w:t>шаршыны</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transparency</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құралының</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ақ</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маркерінің</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орнына</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сүйреңіз.</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Мөлдірлік</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опцияларының</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жоғарғы</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мәзірінен</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Add</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таңдаңыз.</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Түйменің</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бөлігі</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ретінде</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барлық</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нысандарды</w:t>
            </w:r>
            <w:r w:rsidRPr="004F3575">
              <w:rPr>
                <w:rFonts w:ascii="Times New Roman" w:hAnsi="Times New Roman" w:cs="Times New Roman"/>
                <w:sz w:val="24"/>
                <w:szCs w:val="24"/>
                <w:lang w:val="kk-KZ"/>
              </w:rPr>
              <w:t xml:space="preserve"> таңдап, </w:t>
            </w:r>
            <w:r w:rsidRPr="004F3575">
              <w:rPr>
                <w:rStyle w:val="anegp0gi0b9av8jahpyh"/>
                <w:rFonts w:ascii="Times New Roman" w:hAnsi="Times New Roman" w:cs="Times New Roman"/>
                <w:sz w:val="24"/>
                <w:szCs w:val="24"/>
                <w:lang w:val="kk-KZ"/>
              </w:rPr>
              <w:t>оларды</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топтастырыңыз</w:t>
            </w:r>
            <w:r w:rsidRPr="004F3575">
              <w:rPr>
                <w:rFonts w:ascii="Times New Roman" w:hAnsi="Times New Roman" w:cs="Times New Roman"/>
                <w:sz w:val="24"/>
                <w:szCs w:val="24"/>
                <w:lang w:val="kk-KZ"/>
              </w:rPr>
              <w:t xml:space="preserve"> </w:t>
            </w:r>
            <w:r w:rsidRPr="004F3575">
              <w:rPr>
                <w:rStyle w:val="anegp0gi0b9av8jahpyh"/>
                <w:rFonts w:ascii="Times New Roman" w:hAnsi="Times New Roman" w:cs="Times New Roman"/>
                <w:sz w:val="24"/>
                <w:szCs w:val="24"/>
                <w:lang w:val="kk-KZ"/>
              </w:rPr>
              <w:t>(Ctrl+G).</w:t>
            </w:r>
            <w:r w:rsidRPr="004F3575">
              <w:rPr>
                <w:rFonts w:ascii="Times New Roman" w:hAnsi="Times New Roman" w:cs="Times New Roman"/>
                <w:sz w:val="24"/>
                <w:szCs w:val="24"/>
                <w:lang w:val="kk-KZ"/>
              </w:rPr>
              <w:t xml:space="preserve"> </w:t>
            </w:r>
          </w:p>
        </w:tc>
        <w:tc>
          <w:tcPr>
            <w:tcW w:w="4394" w:type="dxa"/>
          </w:tcPr>
          <w:p w14:paraId="2FA41AA6" w14:textId="2FDC78F1" w:rsidR="007F47A5" w:rsidRPr="004F3575" w:rsidRDefault="007F47A5" w:rsidP="007F47A5">
            <w:pPr>
              <w:jc w:val="both"/>
              <w:rPr>
                <w:rStyle w:val="anegp0gi0b9av8jahpyh"/>
                <w:rFonts w:ascii="Times New Roman" w:hAnsi="Times New Roman" w:cs="Times New Roman"/>
                <w:sz w:val="24"/>
                <w:szCs w:val="24"/>
                <w:lang w:val="kk-KZ"/>
              </w:rPr>
            </w:pPr>
            <w:r w:rsidRPr="004F3575">
              <w:rPr>
                <w:rFonts w:ascii="Times New Roman" w:hAnsi="Times New Roman" w:cs="Times New Roman"/>
                <w:noProof/>
                <w:sz w:val="24"/>
                <w:szCs w:val="24"/>
                <w:lang w:eastAsia="ru-RU"/>
              </w:rPr>
              <w:drawing>
                <wp:inline distT="0" distB="0" distL="0" distR="0" wp14:anchorId="28B3CE7E" wp14:editId="2B7750F3">
                  <wp:extent cx="2726055" cy="1371600"/>
                  <wp:effectExtent l="0" t="0" r="0" b="0"/>
                  <wp:docPr id="274" name="Рисунок 274" descr="Как правильно сочетать цвета в одежде для женщин - основные правила и  спосо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Как правильно сочетать цвета в одежде для женщин - основные правила и  способы"/>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3971" cy="1385646"/>
                          </a:xfrm>
                          <a:prstGeom prst="rect">
                            <a:avLst/>
                          </a:prstGeom>
                          <a:noFill/>
                          <a:ln>
                            <a:noFill/>
                          </a:ln>
                        </pic:spPr>
                      </pic:pic>
                    </a:graphicData>
                  </a:graphic>
                </wp:inline>
              </w:drawing>
            </w:r>
          </w:p>
        </w:tc>
      </w:tr>
    </w:tbl>
    <w:p w14:paraId="4C285E05" w14:textId="72368351" w:rsidR="003E5A6D" w:rsidRPr="004F3575" w:rsidRDefault="003E5A6D" w:rsidP="007F47A5">
      <w:pPr>
        <w:spacing w:after="0" w:line="240" w:lineRule="auto"/>
        <w:rPr>
          <w:rStyle w:val="anegp0gi0b9av8jahpyh"/>
          <w:rFonts w:ascii="Times New Roman" w:hAnsi="Times New Roman" w:cs="Times New Roman"/>
          <w:sz w:val="24"/>
          <w:szCs w:val="24"/>
          <w:lang w:val="kk-KZ"/>
        </w:rPr>
      </w:pPr>
    </w:p>
    <w:p w14:paraId="66954854" w14:textId="09E01101" w:rsidR="007F47A5" w:rsidRPr="00A82B8C" w:rsidRDefault="007F47A5" w:rsidP="00212CC4">
      <w:pPr>
        <w:spacing w:after="0" w:line="240" w:lineRule="auto"/>
        <w:rPr>
          <w:rStyle w:val="anegp0gi0b9av8jahpyh"/>
          <w:rFonts w:ascii="Times New Roman" w:hAnsi="Times New Roman" w:cs="Times New Roman"/>
          <w:sz w:val="28"/>
          <w:szCs w:val="28"/>
          <w:lang w:val="kk-KZ"/>
        </w:rPr>
      </w:pPr>
      <w:r w:rsidRPr="00A82B8C">
        <w:rPr>
          <w:rStyle w:val="anegp0gi0b9av8jahpyh"/>
          <w:rFonts w:ascii="Times New Roman" w:hAnsi="Times New Roman" w:cs="Times New Roman"/>
          <w:sz w:val="28"/>
          <w:szCs w:val="28"/>
          <w:lang w:val="kk-KZ"/>
        </w:rPr>
        <w:t>6- тапсырма. COREL</w:t>
      </w:r>
      <w:r w:rsidRPr="00A82B8C">
        <w:rPr>
          <w:rFonts w:ascii="Times New Roman" w:hAnsi="Times New Roman" w:cs="Times New Roman"/>
          <w:sz w:val="28"/>
          <w:szCs w:val="28"/>
          <w:lang w:val="kk-KZ"/>
        </w:rPr>
        <w:t xml:space="preserve"> </w:t>
      </w:r>
      <w:r w:rsidRPr="00A82B8C">
        <w:rPr>
          <w:rStyle w:val="anegp0gi0b9av8jahpyh"/>
          <w:rFonts w:ascii="Times New Roman" w:hAnsi="Times New Roman" w:cs="Times New Roman"/>
          <w:sz w:val="28"/>
          <w:szCs w:val="28"/>
          <w:lang w:val="kk-KZ"/>
        </w:rPr>
        <w:t>DRAW</w:t>
      </w:r>
      <w:r w:rsidRPr="00A82B8C">
        <w:rPr>
          <w:rFonts w:ascii="Times New Roman" w:hAnsi="Times New Roman" w:cs="Times New Roman"/>
          <w:sz w:val="28"/>
          <w:szCs w:val="28"/>
          <w:lang w:val="kk-KZ"/>
        </w:rPr>
        <w:t>-та т</w:t>
      </w:r>
      <w:r w:rsidRPr="00A82B8C">
        <w:rPr>
          <w:rStyle w:val="anegp0gi0b9av8jahpyh"/>
          <w:rFonts w:ascii="Times New Roman" w:hAnsi="Times New Roman" w:cs="Times New Roman"/>
          <w:sz w:val="28"/>
          <w:szCs w:val="28"/>
          <w:lang w:val="kk-KZ"/>
        </w:rPr>
        <w:t>үрлі стильде  киім  үлгілерін модельдеу.</w:t>
      </w:r>
      <w:r w:rsidR="00212CC4">
        <w:rPr>
          <w:rFonts w:ascii="Times New Roman" w:hAnsi="Times New Roman" w:cs="Times New Roman"/>
          <w:sz w:val="28"/>
          <w:szCs w:val="28"/>
          <w:lang w:val="kk-KZ"/>
        </w:rPr>
        <w:t xml:space="preserve"> </w:t>
      </w:r>
      <w:r w:rsidRPr="003E5A6D">
        <w:rPr>
          <w:rStyle w:val="anegp0gi0b9av8jahpyh"/>
          <w:rFonts w:ascii="Times New Roman" w:hAnsi="Times New Roman" w:cs="Times New Roman"/>
          <w:sz w:val="28"/>
          <w:szCs w:val="28"/>
          <w:lang w:val="kk-KZ"/>
        </w:rPr>
        <w:t>Мақсаты</w:t>
      </w:r>
      <w:r w:rsidRPr="00A82B8C">
        <w:rPr>
          <w:rStyle w:val="anegp0gi0b9av8jahpyh"/>
          <w:rFonts w:ascii="Times New Roman" w:hAnsi="Times New Roman" w:cs="Times New Roman"/>
          <w:sz w:val="28"/>
          <w:szCs w:val="28"/>
          <w:lang w:val="kk-KZ"/>
        </w:rPr>
        <w:t>:</w:t>
      </w:r>
      <w:r w:rsidRPr="00A82B8C">
        <w:rPr>
          <w:rFonts w:ascii="Times New Roman" w:hAnsi="Times New Roman" w:cs="Times New Roman"/>
          <w:sz w:val="28"/>
          <w:szCs w:val="28"/>
          <w:lang w:val="kk-KZ"/>
        </w:rPr>
        <w:t xml:space="preserve"> </w:t>
      </w:r>
      <w:r w:rsidRPr="00A82B8C">
        <w:rPr>
          <w:rStyle w:val="anegp0gi0b9av8jahpyh"/>
          <w:rFonts w:ascii="Times New Roman" w:hAnsi="Times New Roman" w:cs="Times New Roman"/>
          <w:sz w:val="28"/>
          <w:szCs w:val="28"/>
          <w:lang w:val="kk-KZ"/>
        </w:rPr>
        <w:t>COREL</w:t>
      </w:r>
      <w:r w:rsidRPr="00A82B8C">
        <w:rPr>
          <w:rFonts w:ascii="Times New Roman" w:hAnsi="Times New Roman" w:cs="Times New Roman"/>
          <w:sz w:val="28"/>
          <w:szCs w:val="28"/>
          <w:lang w:val="kk-KZ"/>
        </w:rPr>
        <w:t xml:space="preserve"> </w:t>
      </w:r>
      <w:r w:rsidRPr="00A82B8C">
        <w:rPr>
          <w:rStyle w:val="anegp0gi0b9av8jahpyh"/>
          <w:rFonts w:ascii="Times New Roman" w:hAnsi="Times New Roman" w:cs="Times New Roman"/>
          <w:sz w:val="28"/>
          <w:szCs w:val="28"/>
          <w:lang w:val="kk-KZ"/>
        </w:rPr>
        <w:t>DRAW</w:t>
      </w:r>
      <w:r w:rsidRPr="00A82B8C">
        <w:rPr>
          <w:rFonts w:ascii="Times New Roman" w:hAnsi="Times New Roman" w:cs="Times New Roman"/>
          <w:sz w:val="28"/>
          <w:szCs w:val="28"/>
          <w:lang w:val="kk-KZ"/>
        </w:rPr>
        <w:t>-та т</w:t>
      </w:r>
      <w:r w:rsidRPr="00A82B8C">
        <w:rPr>
          <w:rStyle w:val="anegp0gi0b9av8jahpyh"/>
          <w:rFonts w:ascii="Times New Roman" w:hAnsi="Times New Roman" w:cs="Times New Roman"/>
          <w:sz w:val="28"/>
          <w:szCs w:val="28"/>
          <w:lang w:val="kk-KZ"/>
        </w:rPr>
        <w:t xml:space="preserve">үрлі стильде </w:t>
      </w:r>
      <w:r w:rsidR="0095105C">
        <w:rPr>
          <w:rStyle w:val="anegp0gi0b9av8jahpyh"/>
          <w:rFonts w:ascii="Times New Roman" w:hAnsi="Times New Roman" w:cs="Times New Roman"/>
          <w:sz w:val="28"/>
          <w:szCs w:val="28"/>
          <w:lang w:val="kk-KZ"/>
        </w:rPr>
        <w:t xml:space="preserve"> киім  үлгілерін жобалауға үйрет</w:t>
      </w:r>
      <w:r w:rsidRPr="00A82B8C">
        <w:rPr>
          <w:rStyle w:val="anegp0gi0b9av8jahpyh"/>
          <w:rFonts w:ascii="Times New Roman" w:hAnsi="Times New Roman" w:cs="Times New Roman"/>
          <w:sz w:val="28"/>
          <w:szCs w:val="28"/>
          <w:lang w:val="kk-KZ"/>
        </w:rPr>
        <w:t>у.</w:t>
      </w:r>
    </w:p>
    <w:p w14:paraId="0804B595" w14:textId="77777777" w:rsidR="007F47A5" w:rsidRPr="00A82B8C" w:rsidRDefault="007F47A5" w:rsidP="007F47A5">
      <w:pPr>
        <w:spacing w:after="0" w:line="240" w:lineRule="auto"/>
        <w:jc w:val="center"/>
        <w:rPr>
          <w:rFonts w:ascii="Times New Roman" w:hAnsi="Times New Roman" w:cs="Times New Roman"/>
          <w:lang w:val="kk-KZ"/>
        </w:rPr>
      </w:pPr>
    </w:p>
    <w:p w14:paraId="37B6BA4B" w14:textId="29B9FF67" w:rsidR="007F47A5" w:rsidRDefault="007F47A5" w:rsidP="007F47A5">
      <w:pPr>
        <w:spacing w:after="0" w:line="240" w:lineRule="auto"/>
        <w:ind w:firstLine="709"/>
        <w:jc w:val="center"/>
        <w:rPr>
          <w:rFonts w:ascii="Times New Roman" w:hAnsi="Times New Roman" w:cs="Times New Roman"/>
          <w:lang w:val="kk-KZ"/>
        </w:rPr>
      </w:pPr>
      <w:r w:rsidRPr="002811CF">
        <w:rPr>
          <w:rFonts w:ascii="Times New Roman" w:hAnsi="Times New Roman" w:cs="Times New Roman"/>
          <w:noProof/>
          <w:lang w:eastAsia="ru-RU"/>
        </w:rPr>
        <w:lastRenderedPageBreak/>
        <w:drawing>
          <wp:inline distT="0" distB="0" distL="0" distR="0" wp14:anchorId="0C99E04C" wp14:editId="254A6622">
            <wp:extent cx="3543164" cy="2242950"/>
            <wp:effectExtent l="0" t="0" r="635" b="5080"/>
            <wp:docPr id="136" name="Рисунок 136" descr="Доработка финального задания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Доработка финального задания - YouTube"/>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54000"/>
                              </a14:imgEffect>
                            </a14:imgLayer>
                          </a14:imgProps>
                        </a:ext>
                        <a:ext uri="{28A0092B-C50C-407E-A947-70E740481C1C}">
                          <a14:useLocalDpi xmlns:a14="http://schemas.microsoft.com/office/drawing/2010/main" val="0"/>
                        </a:ext>
                      </a:extLst>
                    </a:blip>
                    <a:srcRect/>
                    <a:stretch>
                      <a:fillRect/>
                    </a:stretch>
                  </pic:blipFill>
                  <pic:spPr bwMode="auto">
                    <a:xfrm>
                      <a:off x="0" y="0"/>
                      <a:ext cx="3583186" cy="2268285"/>
                    </a:xfrm>
                    <a:prstGeom prst="rect">
                      <a:avLst/>
                    </a:prstGeom>
                    <a:noFill/>
                    <a:ln>
                      <a:noFill/>
                    </a:ln>
                  </pic:spPr>
                </pic:pic>
              </a:graphicData>
            </a:graphic>
          </wp:inline>
        </w:drawing>
      </w:r>
    </w:p>
    <w:p w14:paraId="5A212075" w14:textId="77777777" w:rsidR="00B91420" w:rsidRDefault="00B91420" w:rsidP="007F47A5">
      <w:pPr>
        <w:spacing w:after="0" w:line="240" w:lineRule="auto"/>
        <w:ind w:firstLine="709"/>
        <w:jc w:val="center"/>
        <w:rPr>
          <w:rFonts w:ascii="Times New Roman" w:hAnsi="Times New Roman" w:cs="Times New Roman"/>
          <w:sz w:val="28"/>
          <w:szCs w:val="28"/>
          <w:lang w:val="kk-KZ"/>
        </w:rPr>
      </w:pPr>
    </w:p>
    <w:p w14:paraId="5F87C9DD" w14:textId="276A55C7" w:rsidR="00645745" w:rsidRPr="00B91420" w:rsidRDefault="00645745" w:rsidP="00B91420">
      <w:pPr>
        <w:spacing w:after="0" w:line="240" w:lineRule="auto"/>
        <w:jc w:val="center"/>
        <w:rPr>
          <w:rFonts w:ascii="Times New Roman" w:hAnsi="Times New Roman" w:cs="Times New Roman"/>
          <w:sz w:val="28"/>
          <w:szCs w:val="28"/>
          <w:lang w:val="kk-KZ"/>
        </w:rPr>
      </w:pPr>
      <w:r w:rsidRPr="00B91420">
        <w:rPr>
          <w:rFonts w:ascii="Times New Roman" w:hAnsi="Times New Roman" w:cs="Times New Roman"/>
          <w:sz w:val="28"/>
          <w:szCs w:val="28"/>
          <w:lang w:val="kk-KZ"/>
        </w:rPr>
        <w:t xml:space="preserve">Сурет </w:t>
      </w:r>
      <w:r w:rsidR="00FA28C7" w:rsidRPr="0049793C">
        <w:rPr>
          <w:rFonts w:ascii="Times New Roman" w:hAnsi="Times New Roman" w:cs="Times New Roman"/>
          <w:sz w:val="28"/>
          <w:szCs w:val="28"/>
          <w:lang w:val="kk-KZ"/>
        </w:rPr>
        <w:t>10</w:t>
      </w:r>
      <w:r w:rsidR="00B91420">
        <w:rPr>
          <w:rFonts w:ascii="Times New Roman" w:hAnsi="Times New Roman" w:cs="Times New Roman"/>
          <w:sz w:val="28"/>
          <w:szCs w:val="28"/>
          <w:lang w:val="kk-KZ"/>
        </w:rPr>
        <w:t xml:space="preserve"> - </w:t>
      </w:r>
      <w:r w:rsidR="001F4143" w:rsidRPr="00A82B8C">
        <w:rPr>
          <w:rStyle w:val="anegp0gi0b9av8jahpyh"/>
          <w:rFonts w:ascii="Times New Roman" w:hAnsi="Times New Roman" w:cs="Times New Roman"/>
          <w:sz w:val="28"/>
          <w:szCs w:val="28"/>
          <w:lang w:val="kk-KZ"/>
        </w:rPr>
        <w:t>COREL</w:t>
      </w:r>
      <w:r w:rsidR="001F4143" w:rsidRPr="00A82B8C">
        <w:rPr>
          <w:rFonts w:ascii="Times New Roman" w:hAnsi="Times New Roman" w:cs="Times New Roman"/>
          <w:sz w:val="28"/>
          <w:szCs w:val="28"/>
          <w:lang w:val="kk-KZ"/>
        </w:rPr>
        <w:t xml:space="preserve"> </w:t>
      </w:r>
      <w:r w:rsidR="001F4143" w:rsidRPr="00A82B8C">
        <w:rPr>
          <w:rStyle w:val="anegp0gi0b9av8jahpyh"/>
          <w:rFonts w:ascii="Times New Roman" w:hAnsi="Times New Roman" w:cs="Times New Roman"/>
          <w:sz w:val="28"/>
          <w:szCs w:val="28"/>
          <w:lang w:val="kk-KZ"/>
        </w:rPr>
        <w:t>DRAW</w:t>
      </w:r>
      <w:r w:rsidR="001F4143" w:rsidRPr="00A82B8C">
        <w:rPr>
          <w:rFonts w:ascii="Times New Roman" w:hAnsi="Times New Roman" w:cs="Times New Roman"/>
          <w:sz w:val="28"/>
          <w:szCs w:val="28"/>
          <w:lang w:val="kk-KZ"/>
        </w:rPr>
        <w:t>-та т</w:t>
      </w:r>
      <w:r w:rsidR="001F4143" w:rsidRPr="00A82B8C">
        <w:rPr>
          <w:rStyle w:val="anegp0gi0b9av8jahpyh"/>
          <w:rFonts w:ascii="Times New Roman" w:hAnsi="Times New Roman" w:cs="Times New Roman"/>
          <w:sz w:val="28"/>
          <w:szCs w:val="28"/>
          <w:lang w:val="kk-KZ"/>
        </w:rPr>
        <w:t>үрлі ст</w:t>
      </w:r>
      <w:r w:rsidR="001F4143">
        <w:rPr>
          <w:rStyle w:val="anegp0gi0b9av8jahpyh"/>
          <w:rFonts w:ascii="Times New Roman" w:hAnsi="Times New Roman" w:cs="Times New Roman"/>
          <w:sz w:val="28"/>
          <w:szCs w:val="28"/>
          <w:lang w:val="kk-KZ"/>
        </w:rPr>
        <w:t>ильде  киім  үлгілерін жобалау</w:t>
      </w:r>
    </w:p>
    <w:p w14:paraId="7815ACAE" w14:textId="77777777" w:rsidR="007F47A5" w:rsidRPr="002811CF" w:rsidRDefault="007F47A5" w:rsidP="007F47A5">
      <w:pPr>
        <w:spacing w:after="0" w:line="240" w:lineRule="auto"/>
        <w:ind w:firstLine="709"/>
        <w:jc w:val="center"/>
        <w:rPr>
          <w:rFonts w:ascii="Times New Roman" w:hAnsi="Times New Roman" w:cs="Times New Roman"/>
          <w:lang w:val="kk-KZ"/>
        </w:rPr>
      </w:pPr>
    </w:p>
    <w:p w14:paraId="05D51DC2" w14:textId="77777777" w:rsidR="00212CC4" w:rsidRDefault="00212CC4" w:rsidP="00212CC4">
      <w:pPr>
        <w:spacing w:after="0" w:line="240" w:lineRule="auto"/>
        <w:ind w:firstLine="708"/>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bdr w:val="none" w:sz="0" w:space="0" w:color="auto" w:frame="1"/>
          <w:shd w:val="clear" w:color="auto" w:fill="FFFFFF"/>
          <w:lang w:val="kk-KZ"/>
        </w:rPr>
        <w:t xml:space="preserve">Келесі тапсырманы түстердің киімдегі әсері жайлы білім меңгеріп дағдысын қалыптастыру үшін беріледі. </w:t>
      </w:r>
      <w:r w:rsidR="007F47A5" w:rsidRPr="003E5A6D">
        <w:rPr>
          <w:rFonts w:ascii="Times New Roman" w:hAnsi="Times New Roman" w:cs="Times New Roman"/>
          <w:color w:val="000000"/>
          <w:sz w:val="28"/>
          <w:szCs w:val="28"/>
          <w:bdr w:val="none" w:sz="0" w:space="0" w:color="auto" w:frame="1"/>
          <w:shd w:val="clear" w:color="auto" w:fill="FFFFFF"/>
          <w:lang w:val="kk-KZ"/>
        </w:rPr>
        <w:t>Түс </w:t>
      </w:r>
      <w:r w:rsidR="001F4143">
        <w:rPr>
          <w:rFonts w:ascii="Times New Roman" w:hAnsi="Times New Roman" w:cs="Times New Roman"/>
          <w:color w:val="000000"/>
          <w:sz w:val="28"/>
          <w:szCs w:val="28"/>
          <w:shd w:val="clear" w:color="auto" w:fill="FFFFFF"/>
          <w:lang w:val="kk-KZ"/>
        </w:rPr>
        <w:t>-</w:t>
      </w:r>
      <w:r w:rsidR="007F47A5" w:rsidRPr="003E5A6D">
        <w:rPr>
          <w:rFonts w:ascii="Times New Roman" w:hAnsi="Times New Roman" w:cs="Times New Roman"/>
          <w:color w:val="000000"/>
          <w:sz w:val="28"/>
          <w:szCs w:val="28"/>
          <w:shd w:val="clear" w:color="auto" w:fill="FFFFFF"/>
          <w:lang w:val="kk-KZ"/>
        </w:rPr>
        <w:t>композицияда түстердің үйлесімділігі</w:t>
      </w:r>
      <w:r>
        <w:rPr>
          <w:rFonts w:ascii="Times New Roman" w:hAnsi="Times New Roman" w:cs="Times New Roman"/>
          <w:color w:val="000000"/>
          <w:sz w:val="28"/>
          <w:szCs w:val="28"/>
          <w:shd w:val="clear" w:color="auto" w:fill="FFFFFF"/>
          <w:lang w:val="kk-KZ"/>
        </w:rPr>
        <w:t>не</w:t>
      </w:r>
      <w:r w:rsidR="007F47A5" w:rsidRPr="003E5A6D">
        <w:rPr>
          <w:rFonts w:ascii="Times New Roman" w:hAnsi="Times New Roman" w:cs="Times New Roman"/>
          <w:color w:val="000000"/>
          <w:sz w:val="28"/>
          <w:szCs w:val="28"/>
          <w:shd w:val="clear" w:color="auto" w:fill="FFFFFF"/>
          <w:lang w:val="kk-KZ"/>
        </w:rPr>
        <w:t xml:space="preserve"> үлкен роль атқарады</w:t>
      </w:r>
      <w:r>
        <w:rPr>
          <w:rFonts w:ascii="Times New Roman" w:hAnsi="Times New Roman" w:cs="Times New Roman"/>
          <w:color w:val="000000"/>
          <w:sz w:val="28"/>
          <w:szCs w:val="28"/>
          <w:shd w:val="clear" w:color="auto" w:fill="FFFFFF"/>
          <w:lang w:val="kk-KZ"/>
        </w:rPr>
        <w:t>. Түс-</w:t>
      </w:r>
      <w:r w:rsidR="007F47A5" w:rsidRPr="003E5A6D">
        <w:rPr>
          <w:rFonts w:ascii="Times New Roman" w:hAnsi="Times New Roman" w:cs="Times New Roman"/>
          <w:color w:val="000000"/>
          <w:sz w:val="28"/>
          <w:szCs w:val="28"/>
          <w:shd w:val="clear" w:color="auto" w:fill="FFFFFF"/>
          <w:lang w:val="kk-KZ"/>
        </w:rPr>
        <w:t>адамның көзімен қабылда</w:t>
      </w:r>
      <w:r w:rsidR="004F3575">
        <w:rPr>
          <w:rFonts w:ascii="Times New Roman" w:hAnsi="Times New Roman" w:cs="Times New Roman"/>
          <w:color w:val="000000"/>
          <w:sz w:val="28"/>
          <w:szCs w:val="28"/>
          <w:shd w:val="clear" w:color="auto" w:fill="FFFFFF"/>
          <w:lang w:val="kk-KZ"/>
        </w:rPr>
        <w:t>натын физиологиялық сезім. Әр-</w:t>
      </w:r>
      <w:r w:rsidR="007F47A5" w:rsidRPr="003E5A6D">
        <w:rPr>
          <w:rFonts w:ascii="Times New Roman" w:hAnsi="Times New Roman" w:cs="Times New Roman"/>
          <w:color w:val="000000"/>
          <w:sz w:val="28"/>
          <w:szCs w:val="28"/>
          <w:shd w:val="clear" w:color="auto" w:fill="FFFFFF"/>
          <w:lang w:val="kk-KZ"/>
        </w:rPr>
        <w:t xml:space="preserve">түрлі түстер адамға эмоциялық әсер береді. Мысалы, күңгірт, қара түстер адамға кері әсер етіп, ашық түстер жақсы әсер беріп, көңіл - күйді көтереді. </w:t>
      </w:r>
    </w:p>
    <w:p w14:paraId="3C89102B" w14:textId="3A4F6416" w:rsidR="00851033" w:rsidRDefault="00B143A0" w:rsidP="00212CC4">
      <w:pPr>
        <w:spacing w:after="0" w:line="240" w:lineRule="auto"/>
        <w:ind w:firstLine="708"/>
        <w:jc w:val="both"/>
        <w:rPr>
          <w:rFonts w:ascii="Times New Roman" w:hAnsi="Times New Roman" w:cs="Times New Roman"/>
          <w:color w:val="000000"/>
          <w:sz w:val="28"/>
          <w:szCs w:val="28"/>
          <w:shd w:val="clear" w:color="auto" w:fill="FFFFFF"/>
          <w:lang w:val="kk-KZ"/>
        </w:rPr>
      </w:pPr>
      <w:r w:rsidRPr="001F4143">
        <w:rPr>
          <w:rFonts w:ascii="Times New Roman" w:hAnsi="Times New Roman" w:cs="Times New Roman"/>
          <w:sz w:val="28"/>
          <w:szCs w:val="28"/>
          <w:lang w:val="kk-KZ"/>
        </w:rPr>
        <w:t>7-тапсырма</w:t>
      </w:r>
      <w:r>
        <w:rPr>
          <w:rFonts w:ascii="Times New Roman" w:hAnsi="Times New Roman" w:cs="Times New Roman"/>
          <w:sz w:val="28"/>
          <w:szCs w:val="28"/>
          <w:lang w:val="kk-KZ"/>
        </w:rPr>
        <w:t xml:space="preserve"> </w:t>
      </w:r>
      <w:r>
        <w:rPr>
          <w:rStyle w:val="anegp0gi0b9av8jahpyh"/>
          <w:rFonts w:ascii="Times New Roman" w:hAnsi="Times New Roman" w:cs="Times New Roman"/>
          <w:sz w:val="28"/>
          <w:szCs w:val="28"/>
          <w:lang w:val="kk-KZ"/>
        </w:rPr>
        <w:t xml:space="preserve">- </w:t>
      </w:r>
      <w:r w:rsidRPr="003E5A6D">
        <w:rPr>
          <w:rStyle w:val="anegp0gi0b9av8jahpyh"/>
          <w:rFonts w:ascii="Times New Roman" w:hAnsi="Times New Roman" w:cs="Times New Roman"/>
          <w:sz w:val="28"/>
          <w:szCs w:val="28"/>
          <w:lang w:val="kk-KZ"/>
        </w:rPr>
        <w:t>Пред-а-порте стильінде  киім  модельдерін</w:t>
      </w:r>
      <w:r>
        <w:rPr>
          <w:rStyle w:val="anegp0gi0b9av8jahpyh"/>
          <w:rFonts w:ascii="Times New Roman" w:hAnsi="Times New Roman" w:cs="Times New Roman"/>
          <w:sz w:val="28"/>
          <w:szCs w:val="28"/>
          <w:lang w:val="kk-KZ"/>
        </w:rPr>
        <w:t>ің</w:t>
      </w:r>
      <w:r w:rsidRPr="003E5A6D">
        <w:rPr>
          <w:rStyle w:val="anegp0gi0b9av8jahpyh"/>
          <w:rFonts w:ascii="Times New Roman" w:hAnsi="Times New Roman" w:cs="Times New Roman"/>
          <w:sz w:val="28"/>
          <w:szCs w:val="28"/>
          <w:lang w:val="kk-KZ"/>
        </w:rPr>
        <w:t xml:space="preserve"> түстік үйлесімін табу</w:t>
      </w:r>
      <w:r>
        <w:rPr>
          <w:rStyle w:val="anegp0gi0b9av8jahpyh"/>
          <w:rFonts w:ascii="Times New Roman" w:hAnsi="Times New Roman" w:cs="Times New Roman"/>
          <w:sz w:val="28"/>
          <w:szCs w:val="28"/>
          <w:lang w:val="kk-KZ"/>
        </w:rPr>
        <w:t xml:space="preserve"> кесте15.</w:t>
      </w:r>
    </w:p>
    <w:p w14:paraId="581261CE" w14:textId="4EE29154" w:rsidR="00B91420" w:rsidRPr="00212CC4" w:rsidRDefault="00B91420" w:rsidP="00212CC4">
      <w:pPr>
        <w:spacing w:after="0" w:line="240" w:lineRule="auto"/>
        <w:jc w:val="both"/>
        <w:rPr>
          <w:rFonts w:ascii="Times New Roman" w:hAnsi="Times New Roman" w:cs="Times New Roman"/>
          <w:color w:val="000000"/>
          <w:sz w:val="28"/>
          <w:szCs w:val="28"/>
          <w:shd w:val="clear" w:color="auto" w:fill="FFFFFF"/>
          <w:lang w:val="kk-KZ"/>
        </w:rPr>
      </w:pPr>
      <w:r w:rsidRPr="00B91420">
        <w:rPr>
          <w:rFonts w:ascii="Times New Roman" w:hAnsi="Times New Roman" w:cs="Times New Roman"/>
          <w:color w:val="000000"/>
          <w:sz w:val="28"/>
          <w:szCs w:val="28"/>
          <w:shd w:val="clear" w:color="auto" w:fill="FFFFFF"/>
          <w:lang w:val="kk-KZ"/>
        </w:rPr>
        <w:t>Кесте 15</w:t>
      </w:r>
      <w:r w:rsidR="00212CC4">
        <w:rPr>
          <w:rFonts w:ascii="Times New Roman" w:hAnsi="Times New Roman" w:cs="Times New Roman"/>
          <w:sz w:val="28"/>
          <w:szCs w:val="28"/>
          <w:lang w:val="kk-KZ"/>
        </w:rPr>
        <w:t xml:space="preserve"> </w:t>
      </w:r>
      <w:r w:rsidR="004F3575">
        <w:rPr>
          <w:rStyle w:val="anegp0gi0b9av8jahpyh"/>
          <w:rFonts w:ascii="Times New Roman" w:hAnsi="Times New Roman" w:cs="Times New Roman"/>
          <w:sz w:val="28"/>
          <w:szCs w:val="28"/>
          <w:lang w:val="kk-KZ"/>
        </w:rPr>
        <w:t xml:space="preserve">- </w:t>
      </w:r>
      <w:r w:rsidRPr="003E5A6D">
        <w:rPr>
          <w:rStyle w:val="anegp0gi0b9av8jahpyh"/>
          <w:rFonts w:ascii="Times New Roman" w:hAnsi="Times New Roman" w:cs="Times New Roman"/>
          <w:sz w:val="28"/>
          <w:szCs w:val="28"/>
          <w:lang w:val="kk-KZ"/>
        </w:rPr>
        <w:t>Пред-а-порте стильінде  киім  модельдерін</w:t>
      </w:r>
      <w:r w:rsidR="004F3575">
        <w:rPr>
          <w:rStyle w:val="anegp0gi0b9av8jahpyh"/>
          <w:rFonts w:ascii="Times New Roman" w:hAnsi="Times New Roman" w:cs="Times New Roman"/>
          <w:sz w:val="28"/>
          <w:szCs w:val="28"/>
          <w:lang w:val="kk-KZ"/>
        </w:rPr>
        <w:t>ің</w:t>
      </w:r>
      <w:r w:rsidRPr="003E5A6D">
        <w:rPr>
          <w:rStyle w:val="anegp0gi0b9av8jahpyh"/>
          <w:rFonts w:ascii="Times New Roman" w:hAnsi="Times New Roman" w:cs="Times New Roman"/>
          <w:sz w:val="28"/>
          <w:szCs w:val="28"/>
          <w:lang w:val="kk-KZ"/>
        </w:rPr>
        <w:t xml:space="preserve"> түстік үйлесімін табу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3232"/>
        <w:gridCol w:w="3055"/>
      </w:tblGrid>
      <w:tr w:rsidR="007F47A5" w:rsidRPr="002811CF" w14:paraId="1E429FB4" w14:textId="77777777" w:rsidTr="00212CC4">
        <w:trPr>
          <w:trHeight w:val="338"/>
        </w:trPr>
        <w:tc>
          <w:tcPr>
            <w:tcW w:w="3391" w:type="dxa"/>
          </w:tcPr>
          <w:p w14:paraId="39834906" w14:textId="77777777" w:rsidR="007F47A5" w:rsidRPr="003E5A6D" w:rsidRDefault="007F47A5" w:rsidP="007F47A5">
            <w:pPr>
              <w:jc w:val="center"/>
              <w:rPr>
                <w:rFonts w:ascii="Times New Roman" w:hAnsi="Times New Roman" w:cs="Times New Roman"/>
                <w:noProof/>
                <w:sz w:val="24"/>
                <w:szCs w:val="24"/>
                <w:lang w:val="kk-KZ" w:eastAsia="ru-RU"/>
              </w:rPr>
            </w:pPr>
            <w:r w:rsidRPr="003E5A6D">
              <w:rPr>
                <w:rFonts w:ascii="Times New Roman" w:hAnsi="Times New Roman" w:cs="Times New Roman"/>
                <w:noProof/>
                <w:sz w:val="24"/>
                <w:szCs w:val="24"/>
                <w:lang w:val="kk-KZ" w:eastAsia="ru-RU"/>
              </w:rPr>
              <w:t>Монохромды түстер схемасы</w:t>
            </w:r>
          </w:p>
        </w:tc>
        <w:tc>
          <w:tcPr>
            <w:tcW w:w="3232" w:type="dxa"/>
          </w:tcPr>
          <w:p w14:paraId="7C953C2C" w14:textId="073C9CFB" w:rsidR="00B91420" w:rsidRPr="003E5A6D" w:rsidRDefault="007F47A5" w:rsidP="00212CC4">
            <w:pPr>
              <w:jc w:val="center"/>
              <w:rPr>
                <w:rFonts w:ascii="Times New Roman" w:hAnsi="Times New Roman" w:cs="Times New Roman"/>
                <w:noProof/>
                <w:sz w:val="24"/>
                <w:szCs w:val="24"/>
                <w:lang w:val="kk-KZ" w:eastAsia="ru-RU"/>
              </w:rPr>
            </w:pPr>
            <w:r w:rsidRPr="003E5A6D">
              <w:rPr>
                <w:rFonts w:ascii="Times New Roman" w:hAnsi="Times New Roman" w:cs="Times New Roman"/>
                <w:noProof/>
                <w:sz w:val="24"/>
                <w:szCs w:val="24"/>
                <w:lang w:val="kk-KZ" w:eastAsia="ru-RU"/>
              </w:rPr>
              <w:t>Аналогты түстер схемасы</w:t>
            </w:r>
          </w:p>
        </w:tc>
        <w:tc>
          <w:tcPr>
            <w:tcW w:w="3055" w:type="dxa"/>
          </w:tcPr>
          <w:p w14:paraId="043271C1" w14:textId="77777777" w:rsidR="007F47A5" w:rsidRPr="003E5A6D" w:rsidRDefault="007F47A5" w:rsidP="007F47A5">
            <w:pPr>
              <w:jc w:val="center"/>
              <w:rPr>
                <w:rFonts w:ascii="Times New Roman" w:hAnsi="Times New Roman" w:cs="Times New Roman"/>
                <w:noProof/>
                <w:sz w:val="24"/>
                <w:szCs w:val="24"/>
                <w:lang w:val="kk-KZ" w:eastAsia="ru-RU"/>
              </w:rPr>
            </w:pPr>
            <w:r w:rsidRPr="003E5A6D">
              <w:rPr>
                <w:rFonts w:ascii="Times New Roman" w:hAnsi="Times New Roman" w:cs="Times New Roman"/>
                <w:noProof/>
                <w:sz w:val="24"/>
                <w:szCs w:val="24"/>
                <w:lang w:val="kk-KZ" w:eastAsia="ru-RU"/>
              </w:rPr>
              <w:t>Триада түстер схемасы</w:t>
            </w:r>
          </w:p>
        </w:tc>
      </w:tr>
      <w:tr w:rsidR="007F47A5" w:rsidRPr="002811CF" w14:paraId="3A862374" w14:textId="77777777" w:rsidTr="00212CC4">
        <w:trPr>
          <w:trHeight w:val="3278"/>
        </w:trPr>
        <w:tc>
          <w:tcPr>
            <w:tcW w:w="3391" w:type="dxa"/>
          </w:tcPr>
          <w:p w14:paraId="7CF584C5" w14:textId="38D98B27" w:rsidR="007F47A5" w:rsidRPr="002811CF" w:rsidRDefault="007F47A5" w:rsidP="004F3575">
            <w:pPr>
              <w:jc w:val="center"/>
              <w:rPr>
                <w:rFonts w:ascii="Times New Roman" w:hAnsi="Times New Roman" w:cs="Times New Roman"/>
                <w:noProof/>
                <w:lang w:eastAsia="ru-RU"/>
              </w:rPr>
            </w:pPr>
            <w:r w:rsidRPr="002811CF">
              <w:rPr>
                <w:rFonts w:ascii="Times New Roman" w:hAnsi="Times New Roman" w:cs="Times New Roman"/>
                <w:noProof/>
                <w:lang w:eastAsia="ru-RU"/>
              </w:rPr>
              <w:drawing>
                <wp:inline distT="0" distB="0" distL="0" distR="0" wp14:anchorId="2368CFD1" wp14:editId="39E8DF42">
                  <wp:extent cx="1892595" cy="2030819"/>
                  <wp:effectExtent l="0" t="0" r="0" b="7620"/>
                  <wp:docPr id="140" name="Рисунок 140" descr="Основы и теория цвета в одеж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Основы и теория цвета в одежде"/>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669" t="18262" r="9617" b="20267"/>
                          <a:stretch/>
                        </pic:blipFill>
                        <pic:spPr bwMode="auto">
                          <a:xfrm>
                            <a:off x="0" y="0"/>
                            <a:ext cx="1910879" cy="20504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32" w:type="dxa"/>
          </w:tcPr>
          <w:p w14:paraId="71F3653C" w14:textId="2C43594B" w:rsidR="007F47A5" w:rsidRPr="002811CF" w:rsidRDefault="007F47A5" w:rsidP="004F3575">
            <w:pPr>
              <w:jc w:val="center"/>
              <w:rPr>
                <w:rFonts w:ascii="Times New Roman" w:hAnsi="Times New Roman" w:cs="Times New Roman"/>
                <w:noProof/>
                <w:lang w:eastAsia="ru-RU"/>
              </w:rPr>
            </w:pPr>
            <w:r w:rsidRPr="002811CF">
              <w:rPr>
                <w:rFonts w:ascii="Times New Roman" w:hAnsi="Times New Roman" w:cs="Times New Roman"/>
                <w:noProof/>
                <w:lang w:eastAsia="ru-RU"/>
              </w:rPr>
              <w:drawing>
                <wp:inline distT="0" distB="0" distL="0" distR="0" wp14:anchorId="2334AABD" wp14:editId="184C055E">
                  <wp:extent cx="1754371" cy="2030819"/>
                  <wp:effectExtent l="0" t="0" r="0" b="7620"/>
                  <wp:docPr id="141" name="Рисунок 141" descr="Гармоничные цветовые соче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Гармоничные цветовые сочетания"/>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7178" t="18859" r="7694" b="20937"/>
                          <a:stretch/>
                        </pic:blipFill>
                        <pic:spPr bwMode="auto">
                          <a:xfrm>
                            <a:off x="0" y="0"/>
                            <a:ext cx="1770450" cy="20494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5" w:type="dxa"/>
          </w:tcPr>
          <w:p w14:paraId="217FAFC0" w14:textId="66859D06" w:rsidR="007F47A5" w:rsidRPr="002811CF" w:rsidRDefault="007F47A5" w:rsidP="004F3575">
            <w:pPr>
              <w:jc w:val="center"/>
              <w:rPr>
                <w:rFonts w:ascii="Times New Roman" w:hAnsi="Times New Roman" w:cs="Times New Roman"/>
                <w:noProof/>
                <w:lang w:eastAsia="ru-RU"/>
              </w:rPr>
            </w:pPr>
            <w:r w:rsidRPr="002811CF">
              <w:rPr>
                <w:rFonts w:ascii="Times New Roman" w:hAnsi="Times New Roman" w:cs="Times New Roman"/>
                <w:noProof/>
                <w:lang w:eastAsia="ru-RU"/>
              </w:rPr>
              <w:drawing>
                <wp:inline distT="0" distB="0" distL="0" distR="0" wp14:anchorId="6C17941E" wp14:editId="0D156DB4">
                  <wp:extent cx="1690577" cy="2030819"/>
                  <wp:effectExtent l="0" t="0" r="5080" b="7620"/>
                  <wp:docPr id="144" name="Рисунок 144" descr="Гармоничные цветовые соче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Гармоничные цветовые сочетания"/>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6300" t="18812" r="10400" b="20793"/>
                          <a:stretch/>
                        </pic:blipFill>
                        <pic:spPr bwMode="auto">
                          <a:xfrm>
                            <a:off x="0" y="0"/>
                            <a:ext cx="1715856" cy="20611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62C69CD" w14:textId="77777777" w:rsidR="00067BB4" w:rsidRDefault="007F47A5" w:rsidP="004F3575">
      <w:pPr>
        <w:spacing w:after="0" w:line="240" w:lineRule="auto"/>
        <w:jc w:val="both"/>
        <w:rPr>
          <w:rFonts w:ascii="Times New Roman" w:hAnsi="Times New Roman" w:cs="Times New Roman"/>
          <w:lang w:val="kk-KZ"/>
        </w:rPr>
      </w:pPr>
      <w:r w:rsidRPr="002811CF">
        <w:rPr>
          <w:rFonts w:ascii="Times New Roman" w:hAnsi="Times New Roman" w:cs="Times New Roman"/>
          <w:noProof/>
          <w:lang w:val="kk-KZ" w:eastAsia="ru-RU"/>
        </w:rPr>
        <w:t xml:space="preserve">   </w:t>
      </w:r>
      <w:r w:rsidRPr="002811CF">
        <w:rPr>
          <w:rFonts w:ascii="Times New Roman" w:hAnsi="Times New Roman" w:cs="Times New Roman"/>
          <w:noProof/>
          <w:lang w:eastAsia="ru-RU"/>
        </w:rPr>
        <w:t xml:space="preserve"> </w:t>
      </w:r>
    </w:p>
    <w:p w14:paraId="71B46C6F" w14:textId="0464B38D" w:rsidR="00BA43A1" w:rsidRPr="00212CC4" w:rsidRDefault="007F47A5" w:rsidP="003C423C">
      <w:pPr>
        <w:spacing w:after="0" w:line="240" w:lineRule="auto"/>
        <w:ind w:firstLine="708"/>
        <w:jc w:val="both"/>
        <w:rPr>
          <w:rFonts w:ascii="Times New Roman" w:hAnsi="Times New Roman" w:cs="Times New Roman"/>
          <w:sz w:val="28"/>
          <w:szCs w:val="28"/>
          <w:lang w:val="kk-KZ"/>
        </w:rPr>
      </w:pPr>
      <w:r w:rsidRPr="003C7CE1">
        <w:rPr>
          <w:rFonts w:ascii="Times New Roman" w:hAnsi="Times New Roman" w:cs="Times New Roman"/>
          <w:sz w:val="28"/>
          <w:szCs w:val="28"/>
          <w:lang w:val="kk-KZ"/>
        </w:rPr>
        <w:t>8-Тапсырма.  Фракталды  графикада мата бетінің текстурасын орындау</w:t>
      </w:r>
      <w:r w:rsidR="00212CC4">
        <w:rPr>
          <w:rFonts w:ascii="Times New Roman" w:hAnsi="Times New Roman" w:cs="Times New Roman"/>
          <w:sz w:val="28"/>
          <w:szCs w:val="28"/>
          <w:lang w:val="kk-KZ"/>
        </w:rPr>
        <w:t xml:space="preserve">. </w:t>
      </w:r>
      <w:r w:rsidRPr="00212CC4">
        <w:rPr>
          <w:rFonts w:ascii="Times New Roman" w:hAnsi="Times New Roman" w:cs="Times New Roman"/>
          <w:sz w:val="28"/>
          <w:szCs w:val="28"/>
          <w:lang w:val="kk-KZ"/>
        </w:rPr>
        <w:t>Мақсаты</w:t>
      </w:r>
      <w:r w:rsidR="005E54A2">
        <w:rPr>
          <w:rFonts w:ascii="Times New Roman" w:hAnsi="Times New Roman" w:cs="Times New Roman"/>
          <w:sz w:val="28"/>
          <w:szCs w:val="28"/>
          <w:lang w:val="kk-KZ"/>
        </w:rPr>
        <w:t>:</w:t>
      </w:r>
      <w:r w:rsidRPr="00212CC4">
        <w:rPr>
          <w:rFonts w:ascii="Times New Roman" w:hAnsi="Times New Roman" w:cs="Times New Roman"/>
          <w:sz w:val="28"/>
          <w:szCs w:val="28"/>
          <w:lang w:val="kk-KZ"/>
        </w:rPr>
        <w:t xml:space="preserve"> Факталды графика компьютерлік графика бағыттарының бірі болып табылатынын онда мата бетінің фактурасын, текстур</w:t>
      </w:r>
      <w:r w:rsidR="00C264B8">
        <w:rPr>
          <w:rFonts w:ascii="Times New Roman" w:hAnsi="Times New Roman" w:cs="Times New Roman"/>
          <w:sz w:val="28"/>
          <w:szCs w:val="28"/>
          <w:lang w:val="kk-KZ"/>
        </w:rPr>
        <w:t>асын орындау дағдасын қалыптасты</w:t>
      </w:r>
      <w:r w:rsidRPr="00212CC4">
        <w:rPr>
          <w:rFonts w:ascii="Times New Roman" w:hAnsi="Times New Roman" w:cs="Times New Roman"/>
          <w:sz w:val="28"/>
          <w:szCs w:val="28"/>
          <w:lang w:val="kk-KZ"/>
        </w:rPr>
        <w:t>ру.</w:t>
      </w:r>
      <w:r w:rsidR="00B91420" w:rsidRPr="00212CC4">
        <w:rPr>
          <w:rFonts w:ascii="Times New Roman" w:hAnsi="Times New Roman" w:cs="Times New Roman"/>
          <w:sz w:val="28"/>
          <w:szCs w:val="28"/>
          <w:lang w:val="kk-KZ"/>
        </w:rPr>
        <w:t xml:space="preserve"> </w:t>
      </w:r>
      <w:r w:rsidR="00BA43A1" w:rsidRPr="00E81559">
        <w:rPr>
          <w:rFonts w:ascii="Times New Roman" w:hAnsi="Times New Roman" w:cs="Times New Roman"/>
          <w:sz w:val="28"/>
          <w:szCs w:val="28"/>
          <w:lang w:val="kk-KZ"/>
        </w:rPr>
        <w:t>Фрактал (лат.fractus ұсақталған, сынған) ұқсастық қайталану қасиетіні ие жиын.</w:t>
      </w:r>
    </w:p>
    <w:p w14:paraId="31B0E3C6" w14:textId="77777777" w:rsidR="007F47A5" w:rsidRPr="003E5A6D" w:rsidRDefault="007F47A5" w:rsidP="00B143A0">
      <w:pPr>
        <w:framePr w:w="9497" w:h="2266" w:wrap="notBeside" w:vAnchor="text" w:hAnchor="page" w:x="1843" w:y="582"/>
        <w:ind w:right="-4"/>
        <w:jc w:val="both"/>
        <w:rPr>
          <w:rFonts w:ascii="Times New Roman" w:hAnsi="Times New Roman" w:cs="Times New Roman"/>
          <w:sz w:val="24"/>
          <w:szCs w:val="24"/>
          <w:lang w:val="kk-KZ"/>
        </w:rPr>
      </w:pPr>
      <w:r w:rsidRPr="003E5A6D">
        <w:rPr>
          <w:rFonts w:ascii="Times New Roman" w:hAnsi="Times New Roman" w:cs="Times New Roman"/>
          <w:noProof/>
          <w:sz w:val="24"/>
          <w:szCs w:val="24"/>
          <w:lang w:eastAsia="ru-RU"/>
        </w:rPr>
        <w:lastRenderedPageBreak/>
        <w:drawing>
          <wp:inline distT="0" distB="0" distL="0" distR="0" wp14:anchorId="38D9D320" wp14:editId="0A45C174">
            <wp:extent cx="2847975" cy="1998980"/>
            <wp:effectExtent l="0" t="0" r="9525" b="127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55340" cy="2004149"/>
                    </a:xfrm>
                    <a:prstGeom prst="rect">
                      <a:avLst/>
                    </a:prstGeom>
                    <a:noFill/>
                    <a:ln>
                      <a:noFill/>
                    </a:ln>
                  </pic:spPr>
                </pic:pic>
              </a:graphicData>
            </a:graphic>
          </wp:inline>
        </w:drawing>
      </w:r>
      <w:r w:rsidRPr="003E5A6D">
        <w:rPr>
          <w:rFonts w:ascii="Times New Roman" w:hAnsi="Times New Roman" w:cs="Times New Roman"/>
          <w:noProof/>
          <w:lang w:val="kk-KZ" w:eastAsia="ru-RU"/>
        </w:rPr>
        <w:t xml:space="preserve">       </w:t>
      </w:r>
      <w:r w:rsidRPr="003E5A6D">
        <w:rPr>
          <w:rFonts w:ascii="Times New Roman" w:hAnsi="Times New Roman" w:cs="Times New Roman"/>
          <w:noProof/>
          <w:lang w:eastAsia="ru-RU"/>
        </w:rPr>
        <w:drawing>
          <wp:inline distT="0" distB="0" distL="0" distR="0" wp14:anchorId="6FA26519" wp14:editId="490BC1E0">
            <wp:extent cx="2733675" cy="2000195"/>
            <wp:effectExtent l="0" t="0" r="0" b="635"/>
            <wp:docPr id="165" name="Рисунок 165" descr="http://webtute.ru/kgp19/r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ebtute.ru/kgp19/ris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37440" cy="2002950"/>
                    </a:xfrm>
                    <a:prstGeom prst="rect">
                      <a:avLst/>
                    </a:prstGeom>
                    <a:noFill/>
                    <a:ln>
                      <a:noFill/>
                    </a:ln>
                  </pic:spPr>
                </pic:pic>
              </a:graphicData>
            </a:graphic>
          </wp:inline>
        </w:drawing>
      </w:r>
    </w:p>
    <w:p w14:paraId="6A1EE9BC" w14:textId="77777777" w:rsidR="007F47A5" w:rsidRPr="003E5A6D" w:rsidRDefault="007F47A5" w:rsidP="007F47A5">
      <w:pPr>
        <w:pStyle w:val="af5"/>
        <w:framePr w:w="7021" w:h="2266" w:wrap="notBeside" w:vAnchor="text" w:hAnchor="page" w:x="3226" w:y="582"/>
        <w:shd w:val="clear" w:color="auto" w:fill="auto"/>
        <w:spacing w:line="200" w:lineRule="exact"/>
        <w:ind w:firstLine="567"/>
        <w:rPr>
          <w:rStyle w:val="af4"/>
          <w:rFonts w:ascii="Times New Roman" w:hAnsi="Times New Roman" w:cs="Times New Roman"/>
          <w:color w:val="000000"/>
          <w:sz w:val="24"/>
          <w:szCs w:val="24"/>
          <w:lang w:val="kk-KZ" w:eastAsia="kk-KZ"/>
        </w:rPr>
      </w:pPr>
    </w:p>
    <w:p w14:paraId="3EF9C416"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0EE46453"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6AE97FF1"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1ADE3ECF"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5B1C4139"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65FF001F"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02B48BFE"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636B43DF"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2517AF7C" w14:textId="77777777" w:rsidR="007F47A5" w:rsidRPr="003E5A6D" w:rsidRDefault="007F47A5" w:rsidP="007F47A5">
      <w:pPr>
        <w:pStyle w:val="af5"/>
        <w:framePr w:w="7021" w:h="2266" w:wrap="notBeside" w:vAnchor="text" w:hAnchor="page" w:x="3226" w:y="582"/>
        <w:shd w:val="clear" w:color="auto" w:fill="auto"/>
        <w:spacing w:line="200" w:lineRule="exact"/>
        <w:ind w:firstLine="567"/>
        <w:jc w:val="center"/>
        <w:rPr>
          <w:rStyle w:val="af4"/>
          <w:rFonts w:ascii="Times New Roman" w:hAnsi="Times New Roman" w:cs="Times New Roman"/>
          <w:color w:val="000000"/>
          <w:sz w:val="24"/>
          <w:szCs w:val="24"/>
          <w:lang w:val="kk-KZ" w:eastAsia="kk-KZ"/>
        </w:rPr>
      </w:pPr>
    </w:p>
    <w:p w14:paraId="6635CD94" w14:textId="315FE499" w:rsidR="00E30C6A" w:rsidRDefault="00E30C6A" w:rsidP="003E5A6D">
      <w:pPr>
        <w:pStyle w:val="210"/>
        <w:shd w:val="clear" w:color="auto" w:fill="auto"/>
        <w:spacing w:after="0"/>
        <w:ind w:firstLine="567"/>
        <w:rPr>
          <w:rStyle w:val="21"/>
          <w:rFonts w:ascii="Times New Roman" w:hAnsi="Times New Roman" w:cs="Times New Roman"/>
          <w:color w:val="000000"/>
          <w:sz w:val="28"/>
          <w:szCs w:val="28"/>
          <w:lang w:val="kk-KZ" w:eastAsia="kk-KZ"/>
        </w:rPr>
      </w:pPr>
    </w:p>
    <w:p w14:paraId="46D1A1A4" w14:textId="77777777" w:rsidR="00E30C6A" w:rsidRDefault="00E30C6A" w:rsidP="003E5A6D">
      <w:pPr>
        <w:pStyle w:val="210"/>
        <w:shd w:val="clear" w:color="auto" w:fill="auto"/>
        <w:spacing w:after="0"/>
        <w:ind w:firstLine="567"/>
        <w:rPr>
          <w:rStyle w:val="21"/>
          <w:rFonts w:ascii="Times New Roman" w:hAnsi="Times New Roman" w:cs="Times New Roman"/>
          <w:color w:val="000000"/>
          <w:sz w:val="28"/>
          <w:szCs w:val="28"/>
          <w:lang w:val="kk-KZ" w:eastAsia="kk-KZ"/>
        </w:rPr>
      </w:pPr>
    </w:p>
    <w:p w14:paraId="72662697" w14:textId="7C25EA12" w:rsidR="003E5A6D" w:rsidRDefault="003E5A6D" w:rsidP="003E5A6D">
      <w:pPr>
        <w:pStyle w:val="210"/>
        <w:shd w:val="clear" w:color="auto" w:fill="auto"/>
        <w:spacing w:after="0"/>
        <w:ind w:firstLine="567"/>
        <w:rPr>
          <w:rStyle w:val="21"/>
          <w:rFonts w:ascii="Times New Roman" w:hAnsi="Times New Roman" w:cs="Times New Roman"/>
          <w:color w:val="000000"/>
          <w:sz w:val="28"/>
          <w:szCs w:val="28"/>
          <w:lang w:val="kk-KZ" w:eastAsia="kk-KZ"/>
        </w:rPr>
      </w:pPr>
      <w:r w:rsidRPr="003E5A6D">
        <w:rPr>
          <w:rStyle w:val="21"/>
          <w:rFonts w:ascii="Times New Roman" w:hAnsi="Times New Roman" w:cs="Times New Roman"/>
          <w:color w:val="000000"/>
          <w:sz w:val="28"/>
          <w:szCs w:val="28"/>
          <w:lang w:val="kk-KZ" w:eastAsia="kk-KZ"/>
        </w:rPr>
        <w:t xml:space="preserve">Сурет </w:t>
      </w:r>
      <w:r w:rsidR="004B2EA2">
        <w:rPr>
          <w:rStyle w:val="21"/>
          <w:rFonts w:ascii="Times New Roman" w:hAnsi="Times New Roman" w:cs="Times New Roman"/>
          <w:color w:val="000000"/>
          <w:sz w:val="28"/>
          <w:szCs w:val="28"/>
          <w:lang w:eastAsia="kk-KZ"/>
        </w:rPr>
        <w:t>1</w:t>
      </w:r>
      <w:r w:rsidR="00FA28C7" w:rsidRPr="00FA28C7">
        <w:rPr>
          <w:rStyle w:val="21"/>
          <w:rFonts w:ascii="Times New Roman" w:hAnsi="Times New Roman" w:cs="Times New Roman"/>
          <w:color w:val="000000"/>
          <w:sz w:val="28"/>
          <w:szCs w:val="28"/>
          <w:lang w:eastAsia="kk-KZ"/>
        </w:rPr>
        <w:t>1</w:t>
      </w:r>
      <w:r w:rsidR="003C423C">
        <w:rPr>
          <w:rFonts w:ascii="Times New Roman" w:eastAsia="Times New Roman" w:hAnsi="Times New Roman" w:cs="Times New Roman"/>
          <w:sz w:val="28"/>
          <w:szCs w:val="28"/>
          <w:lang w:val="kk-KZ" w:eastAsia="ru-RU"/>
        </w:rPr>
        <w:t xml:space="preserve">– </w:t>
      </w:r>
      <w:r w:rsidR="00AB249A">
        <w:rPr>
          <w:rStyle w:val="21"/>
          <w:rFonts w:ascii="Times New Roman" w:hAnsi="Times New Roman" w:cs="Times New Roman"/>
          <w:color w:val="000000"/>
          <w:sz w:val="28"/>
          <w:szCs w:val="28"/>
          <w:lang w:val="kk-KZ" w:eastAsia="kk-KZ"/>
        </w:rPr>
        <w:t>Ф</w:t>
      </w:r>
      <w:r w:rsidRPr="003E5A6D">
        <w:rPr>
          <w:rStyle w:val="21"/>
          <w:rFonts w:ascii="Times New Roman" w:hAnsi="Times New Roman" w:cs="Times New Roman"/>
          <w:color w:val="000000"/>
          <w:sz w:val="28"/>
          <w:szCs w:val="28"/>
          <w:lang w:val="kk-KZ" w:eastAsia="kk-KZ"/>
        </w:rPr>
        <w:t>рактал</w:t>
      </w:r>
      <w:r w:rsidR="00AB249A">
        <w:rPr>
          <w:rStyle w:val="21"/>
          <w:rFonts w:ascii="Times New Roman" w:hAnsi="Times New Roman" w:cs="Times New Roman"/>
          <w:color w:val="000000"/>
          <w:sz w:val="28"/>
          <w:szCs w:val="28"/>
          <w:lang w:val="kk-KZ" w:eastAsia="kk-KZ"/>
        </w:rPr>
        <w:t>да</w:t>
      </w:r>
      <w:r w:rsidRPr="003E5A6D">
        <w:rPr>
          <w:rStyle w:val="21"/>
          <w:rFonts w:ascii="Times New Roman" w:hAnsi="Times New Roman" w:cs="Times New Roman"/>
          <w:color w:val="000000"/>
          <w:sz w:val="28"/>
          <w:szCs w:val="28"/>
          <w:lang w:val="kk-KZ" w:eastAsia="kk-KZ"/>
        </w:rPr>
        <w:t xml:space="preserve"> бейнеленген</w:t>
      </w:r>
      <w:r w:rsidR="00AB249A" w:rsidRPr="00AB249A">
        <w:rPr>
          <w:rStyle w:val="21"/>
          <w:rFonts w:ascii="Times New Roman" w:hAnsi="Times New Roman" w:cs="Times New Roman"/>
          <w:color w:val="000000"/>
          <w:sz w:val="28"/>
          <w:szCs w:val="28"/>
          <w:lang w:val="kk-KZ" w:eastAsia="kk-KZ"/>
        </w:rPr>
        <w:t xml:space="preserve"> </w:t>
      </w:r>
      <w:r w:rsidR="00AB249A">
        <w:rPr>
          <w:rStyle w:val="21"/>
          <w:rFonts w:ascii="Times New Roman" w:hAnsi="Times New Roman" w:cs="Times New Roman"/>
          <w:color w:val="000000"/>
          <w:sz w:val="28"/>
          <w:szCs w:val="28"/>
          <w:lang w:val="kk-KZ" w:eastAsia="kk-KZ"/>
        </w:rPr>
        <w:t>к</w:t>
      </w:r>
      <w:r w:rsidR="00AB249A" w:rsidRPr="003E5A6D">
        <w:rPr>
          <w:rStyle w:val="21"/>
          <w:rFonts w:ascii="Times New Roman" w:hAnsi="Times New Roman" w:cs="Times New Roman"/>
          <w:color w:val="000000"/>
          <w:sz w:val="28"/>
          <w:szCs w:val="28"/>
          <w:lang w:val="kk-KZ" w:eastAsia="kk-KZ"/>
        </w:rPr>
        <w:t>ох қар ұлпасы</w:t>
      </w:r>
    </w:p>
    <w:p w14:paraId="77DCD5F2" w14:textId="77777777" w:rsidR="003E5A6D" w:rsidRPr="003E5A6D" w:rsidRDefault="003E5A6D" w:rsidP="003E5A6D">
      <w:pPr>
        <w:pStyle w:val="210"/>
        <w:shd w:val="clear" w:color="auto" w:fill="auto"/>
        <w:spacing w:after="0"/>
        <w:ind w:firstLine="567"/>
        <w:rPr>
          <w:rStyle w:val="21"/>
          <w:rFonts w:ascii="Times New Roman" w:hAnsi="Times New Roman" w:cs="Times New Roman"/>
          <w:color w:val="000000"/>
          <w:sz w:val="28"/>
          <w:szCs w:val="28"/>
          <w:lang w:val="kk-KZ" w:eastAsia="kk-KZ"/>
        </w:rPr>
      </w:pPr>
    </w:p>
    <w:p w14:paraId="4A06B08A" w14:textId="77777777" w:rsidR="00212CC4" w:rsidRPr="002811CF" w:rsidRDefault="003157A5" w:rsidP="00212CC4">
      <w:pPr>
        <w:pStyle w:val="210"/>
        <w:shd w:val="clear" w:color="auto" w:fill="auto"/>
        <w:spacing w:after="0" w:line="240" w:lineRule="auto"/>
        <w:ind w:firstLine="567"/>
        <w:jc w:val="both"/>
        <w:rPr>
          <w:rStyle w:val="21"/>
          <w:rFonts w:ascii="Times New Roman" w:hAnsi="Times New Roman" w:cs="Times New Roman"/>
          <w:color w:val="000000"/>
          <w:sz w:val="28"/>
          <w:szCs w:val="28"/>
          <w:lang w:val="kk-KZ" w:eastAsia="kk-KZ"/>
        </w:rPr>
      </w:pPr>
      <w:r w:rsidRPr="003157A5">
        <w:rPr>
          <w:rFonts w:ascii="Times New Roman" w:hAnsi="Times New Roman" w:cs="Times New Roman"/>
          <w:sz w:val="28"/>
          <w:szCs w:val="28"/>
          <w:lang w:val="kk-KZ"/>
        </w:rPr>
        <w:t xml:space="preserve">Фракталдық графика матада, ағаш пен шыны беттерінде, металда,  компьютердің  </w:t>
      </w:r>
      <w:r w:rsidR="00506A58" w:rsidRPr="003157A5">
        <w:rPr>
          <w:rFonts w:ascii="Times New Roman" w:hAnsi="Times New Roman" w:cs="Times New Roman"/>
          <w:sz w:val="28"/>
          <w:szCs w:val="28"/>
          <w:lang w:val="kk-KZ"/>
        </w:rPr>
        <w:t>жұмыс үстелінде бейнелер жасау барысында қолданылатын көркем әрі күрделі абстрактілі композициялар түрінде көрініс табады.</w:t>
      </w:r>
      <w:r w:rsidR="00506A58" w:rsidRPr="003157A5">
        <w:rPr>
          <w:rStyle w:val="21"/>
          <w:rFonts w:ascii="Times New Roman" w:hAnsi="Times New Roman" w:cs="Times New Roman"/>
          <w:color w:val="000000"/>
          <w:sz w:val="28"/>
          <w:szCs w:val="28"/>
          <w:lang w:val="kk-KZ" w:eastAsia="kk-KZ"/>
        </w:rPr>
        <w:t xml:space="preserve"> </w:t>
      </w:r>
      <w:r w:rsidR="00212CC4" w:rsidRPr="002811CF">
        <w:rPr>
          <w:rStyle w:val="21"/>
          <w:rFonts w:ascii="Times New Roman" w:hAnsi="Times New Roman" w:cs="Times New Roman"/>
          <w:color w:val="000000"/>
          <w:sz w:val="28"/>
          <w:szCs w:val="28"/>
          <w:lang w:val="kk-KZ" w:eastAsia="kk-KZ"/>
        </w:rPr>
        <w:t xml:space="preserve">Фракталды  композицияларды табиғаттан көруге болады: терезе әйнегіндегі мұз өрнегі, карағай бүршігі және т.б. </w:t>
      </w:r>
    </w:p>
    <w:p w14:paraId="59342458" w14:textId="696506B7" w:rsidR="00B91420" w:rsidRPr="003157A5" w:rsidRDefault="00B91420" w:rsidP="003157A5">
      <w:pPr>
        <w:pStyle w:val="210"/>
        <w:shd w:val="clear" w:color="auto" w:fill="auto"/>
        <w:spacing w:after="0"/>
        <w:ind w:firstLine="0"/>
        <w:jc w:val="both"/>
        <w:rPr>
          <w:rStyle w:val="21"/>
          <w:rFonts w:ascii="Times New Roman" w:hAnsi="Times New Roman" w:cs="Times New Roman"/>
          <w:color w:val="000000"/>
          <w:sz w:val="28"/>
          <w:szCs w:val="28"/>
          <w:lang w:val="kk-KZ" w:eastAsia="kk-KZ"/>
        </w:rPr>
      </w:pPr>
      <w:r w:rsidRPr="002811CF">
        <w:rPr>
          <w:rFonts w:ascii="Times New Roman" w:hAnsi="Times New Roman" w:cs="Times New Roman"/>
          <w:noProof/>
          <w:sz w:val="24"/>
          <w:szCs w:val="24"/>
          <w:lang w:eastAsia="ru-RU"/>
        </w:rPr>
        <w:drawing>
          <wp:anchor distT="0" distB="0" distL="114300" distR="114300" simplePos="0" relativeHeight="251657728" behindDoc="0" locked="0" layoutInCell="1" allowOverlap="1" wp14:anchorId="51885E7A" wp14:editId="54FE48E2">
            <wp:simplePos x="0" y="0"/>
            <wp:positionH relativeFrom="column">
              <wp:posOffset>140970</wp:posOffset>
            </wp:positionH>
            <wp:positionV relativeFrom="paragraph">
              <wp:posOffset>182880</wp:posOffset>
            </wp:positionV>
            <wp:extent cx="5693410" cy="2514600"/>
            <wp:effectExtent l="0" t="0" r="2540" b="0"/>
            <wp:wrapSquare wrapText="bothSides"/>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9341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FBEB23" w14:textId="77777777" w:rsidR="00B91420" w:rsidRDefault="00B91420" w:rsidP="004F3575">
      <w:pPr>
        <w:pStyle w:val="210"/>
        <w:shd w:val="clear" w:color="auto" w:fill="auto"/>
        <w:spacing w:after="0"/>
        <w:ind w:firstLine="0"/>
        <w:jc w:val="left"/>
        <w:rPr>
          <w:rStyle w:val="21"/>
          <w:rFonts w:ascii="Times New Roman" w:hAnsi="Times New Roman" w:cs="Times New Roman"/>
          <w:sz w:val="28"/>
          <w:szCs w:val="28"/>
          <w:lang w:val="kk-KZ"/>
        </w:rPr>
      </w:pPr>
    </w:p>
    <w:p w14:paraId="67903251" w14:textId="4EC4B1BE" w:rsidR="00B91420" w:rsidRPr="00B91420" w:rsidRDefault="00B91420" w:rsidP="00B91420">
      <w:pPr>
        <w:pStyle w:val="210"/>
        <w:shd w:val="clear" w:color="auto" w:fill="auto"/>
        <w:spacing w:after="0"/>
        <w:ind w:firstLine="567"/>
        <w:rPr>
          <w:rStyle w:val="21"/>
          <w:rFonts w:ascii="Times New Roman" w:hAnsi="Times New Roman" w:cs="Times New Roman"/>
          <w:color w:val="000000"/>
          <w:sz w:val="28"/>
          <w:szCs w:val="28"/>
          <w:lang w:val="kk-KZ" w:eastAsia="kk-KZ"/>
        </w:rPr>
      </w:pPr>
      <w:r w:rsidRPr="00B91420">
        <w:rPr>
          <w:rStyle w:val="21"/>
          <w:rFonts w:ascii="Times New Roman" w:hAnsi="Times New Roman" w:cs="Times New Roman"/>
          <w:sz w:val="28"/>
          <w:szCs w:val="28"/>
          <w:lang w:val="kk-KZ"/>
        </w:rPr>
        <w:t>Сурет 1</w:t>
      </w:r>
      <w:r w:rsidR="00FA28C7" w:rsidRPr="00FA28C7">
        <w:rPr>
          <w:rStyle w:val="21"/>
          <w:rFonts w:ascii="Times New Roman" w:hAnsi="Times New Roman" w:cs="Times New Roman"/>
          <w:sz w:val="28"/>
          <w:szCs w:val="28"/>
          <w:lang w:val="kk-KZ"/>
        </w:rPr>
        <w:t>2</w:t>
      </w:r>
      <w:r w:rsidRPr="00B91420">
        <w:rPr>
          <w:rStyle w:val="21"/>
          <w:rFonts w:ascii="Times New Roman" w:hAnsi="Times New Roman" w:cs="Times New Roman"/>
          <w:sz w:val="28"/>
          <w:szCs w:val="28"/>
          <w:lang w:val="kk-KZ"/>
        </w:rPr>
        <w:t xml:space="preserve"> </w:t>
      </w:r>
      <w:r w:rsidR="003C423C">
        <w:rPr>
          <w:rFonts w:ascii="Times New Roman" w:eastAsia="Times New Roman" w:hAnsi="Times New Roman" w:cs="Times New Roman"/>
          <w:sz w:val="28"/>
          <w:szCs w:val="28"/>
          <w:lang w:val="kk-KZ" w:eastAsia="ru-RU"/>
        </w:rPr>
        <w:t>–</w:t>
      </w:r>
      <w:r w:rsidRPr="00B91420">
        <w:rPr>
          <w:rStyle w:val="21"/>
          <w:rFonts w:ascii="Times New Roman" w:hAnsi="Times New Roman" w:cs="Times New Roman"/>
          <w:sz w:val="28"/>
          <w:szCs w:val="28"/>
          <w:lang w:val="kk-KZ"/>
        </w:rPr>
        <w:t xml:space="preserve"> Фракталдық графиканың токыма өнеркәсібінде колданылуы</w:t>
      </w:r>
    </w:p>
    <w:p w14:paraId="6BDDE620" w14:textId="77777777" w:rsidR="00B91420" w:rsidRDefault="00B91420" w:rsidP="003157A5">
      <w:pPr>
        <w:pStyle w:val="210"/>
        <w:shd w:val="clear" w:color="auto" w:fill="auto"/>
        <w:spacing w:after="0"/>
        <w:ind w:firstLine="567"/>
        <w:jc w:val="both"/>
        <w:rPr>
          <w:rStyle w:val="21"/>
          <w:rFonts w:ascii="Times New Roman" w:hAnsi="Times New Roman" w:cs="Times New Roman"/>
          <w:color w:val="000000"/>
          <w:sz w:val="28"/>
          <w:szCs w:val="28"/>
          <w:lang w:val="kk-KZ" w:eastAsia="kk-KZ"/>
        </w:rPr>
      </w:pPr>
    </w:p>
    <w:p w14:paraId="2353B0FE" w14:textId="3A3EEBDB" w:rsidR="007F47A5" w:rsidRPr="00C264B8" w:rsidRDefault="00212CC4" w:rsidP="00C264B8">
      <w:pPr>
        <w:spacing w:after="0" w:line="240" w:lineRule="auto"/>
        <w:ind w:firstLine="567"/>
        <w:jc w:val="both"/>
        <w:rPr>
          <w:rFonts w:ascii="Times New Roman" w:hAnsi="Times New Roman" w:cs="Times New Roman"/>
          <w:bCs/>
          <w:sz w:val="28"/>
          <w:szCs w:val="28"/>
          <w:lang w:val="kk-KZ"/>
        </w:rPr>
      </w:pPr>
      <w:r>
        <w:rPr>
          <w:rStyle w:val="anegp0gi0b9av8jahpyh"/>
          <w:rFonts w:ascii="Times New Roman" w:hAnsi="Times New Roman" w:cs="Times New Roman"/>
          <w:sz w:val="28"/>
          <w:szCs w:val="28"/>
          <w:lang w:val="kk-KZ"/>
        </w:rPr>
        <w:t>9-</w:t>
      </w:r>
      <w:r w:rsidR="007F47A5" w:rsidRPr="003157A5">
        <w:rPr>
          <w:rStyle w:val="anegp0gi0b9av8jahpyh"/>
          <w:rFonts w:ascii="Times New Roman" w:hAnsi="Times New Roman" w:cs="Times New Roman"/>
          <w:sz w:val="28"/>
          <w:szCs w:val="28"/>
          <w:lang w:val="kk-KZ"/>
        </w:rPr>
        <w:t>тапсырма</w:t>
      </w:r>
      <w:r w:rsidR="00C264B8">
        <w:rPr>
          <w:rStyle w:val="anegp0gi0b9av8jahpyh"/>
          <w:rFonts w:ascii="Times New Roman" w:hAnsi="Times New Roman" w:cs="Times New Roman"/>
          <w:b/>
          <w:sz w:val="28"/>
          <w:szCs w:val="28"/>
          <w:lang w:val="kk-KZ"/>
        </w:rPr>
        <w:t xml:space="preserve">. </w:t>
      </w:r>
      <w:r w:rsidR="007F47A5" w:rsidRPr="002811CF">
        <w:rPr>
          <w:rFonts w:ascii="Times New Roman" w:hAnsi="Times New Roman" w:cs="Times New Roman"/>
          <w:bCs/>
          <w:sz w:val="28"/>
          <w:szCs w:val="28"/>
          <w:lang w:val="kk-KZ"/>
        </w:rPr>
        <w:t>Геометриялық фигуралар композициясынан киім топтамасын салу.</w:t>
      </w:r>
      <w:r w:rsidR="00AB249A">
        <w:rPr>
          <w:rFonts w:ascii="Times New Roman" w:hAnsi="Times New Roman" w:cs="Times New Roman"/>
          <w:bCs/>
          <w:sz w:val="28"/>
          <w:szCs w:val="28"/>
          <w:lang w:val="kk-KZ"/>
        </w:rPr>
        <w:t xml:space="preserve"> Мақсаты:</w:t>
      </w:r>
      <w:r w:rsidR="007F47A5" w:rsidRPr="002811CF">
        <w:rPr>
          <w:rFonts w:ascii="Times New Roman" w:hAnsi="Times New Roman" w:cs="Times New Roman"/>
          <w:bCs/>
          <w:sz w:val="28"/>
          <w:szCs w:val="28"/>
          <w:lang w:val="kk-KZ"/>
        </w:rPr>
        <w:t xml:space="preserve"> </w:t>
      </w:r>
      <w:r w:rsidR="007F47A5" w:rsidRPr="002811CF">
        <w:rPr>
          <w:rStyle w:val="anegp0gi0b9av8jahpyh"/>
          <w:rFonts w:ascii="Times New Roman" w:hAnsi="Times New Roman" w:cs="Times New Roman"/>
          <w:sz w:val="28"/>
          <w:szCs w:val="28"/>
          <w:lang w:val="kk-KZ"/>
        </w:rPr>
        <w:t>Геометриялық</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фигуралар</w:t>
      </w:r>
      <w:r w:rsidR="00097FCE">
        <w:rPr>
          <w:rStyle w:val="anegp0gi0b9av8jahpyh"/>
          <w:rFonts w:ascii="Times New Roman" w:hAnsi="Times New Roman" w:cs="Times New Roman"/>
          <w:sz w:val="28"/>
          <w:szCs w:val="28"/>
          <w:lang w:val="kk-KZ"/>
        </w:rPr>
        <w:t>дан</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киім</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жасау</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тәсілдерін</w:t>
      </w:r>
      <w:r w:rsidR="00097FCE">
        <w:rPr>
          <w:rFonts w:ascii="Times New Roman" w:hAnsi="Times New Roman" w:cs="Times New Roman"/>
          <w:sz w:val="28"/>
          <w:szCs w:val="28"/>
          <w:lang w:val="kk-KZ"/>
        </w:rPr>
        <w:t xml:space="preserve"> үйрену</w:t>
      </w:r>
      <w:r w:rsidR="007F47A5" w:rsidRPr="002811CF">
        <w:rPr>
          <w:rStyle w:val="anegp0gi0b9av8jahpyh"/>
          <w:rFonts w:ascii="Times New Roman" w:hAnsi="Times New Roman" w:cs="Times New Roman"/>
          <w:sz w:val="28"/>
          <w:szCs w:val="28"/>
          <w:lang w:val="kk-KZ"/>
        </w:rPr>
        <w:t>.</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Силуэттерді</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құрылымдаудан</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бірегей</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үлгілерге</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дейін</w:t>
      </w:r>
      <w:r w:rsidR="007F47A5" w:rsidRPr="002811CF">
        <w:rPr>
          <w:rFonts w:ascii="Times New Roman" w:hAnsi="Times New Roman" w:cs="Times New Roman"/>
          <w:sz w:val="28"/>
          <w:szCs w:val="28"/>
          <w:lang w:val="kk-KZ"/>
        </w:rPr>
        <w:t xml:space="preserve"> </w:t>
      </w:r>
      <w:r w:rsidR="007F47A5" w:rsidRPr="002811CF">
        <w:rPr>
          <w:rStyle w:val="anegp0gi0b9av8jahpyh"/>
          <w:rFonts w:ascii="Times New Roman" w:hAnsi="Times New Roman" w:cs="Times New Roman"/>
          <w:sz w:val="28"/>
          <w:szCs w:val="28"/>
          <w:lang w:val="kk-KZ"/>
        </w:rPr>
        <w:t>геометрия</w:t>
      </w:r>
      <w:r w:rsidR="00097FCE">
        <w:rPr>
          <w:rFonts w:ascii="Times New Roman" w:hAnsi="Times New Roman" w:cs="Times New Roman"/>
          <w:sz w:val="28"/>
          <w:szCs w:val="28"/>
          <w:lang w:val="kk-KZ"/>
        </w:rPr>
        <w:t>лық визуадауды үйренеді.</w:t>
      </w:r>
    </w:p>
    <w:p w14:paraId="5CB9C6A1" w14:textId="77777777" w:rsidR="007F47A5" w:rsidRPr="002811CF" w:rsidRDefault="007F47A5" w:rsidP="007F47A5">
      <w:pPr>
        <w:rPr>
          <w:rFonts w:ascii="Times New Roman" w:hAnsi="Times New Roman" w:cs="Times New Roman"/>
          <w:sz w:val="28"/>
          <w:szCs w:val="28"/>
          <w:lang w:val="kk-KZ"/>
        </w:rPr>
      </w:pPr>
      <w:r w:rsidRPr="002811CF">
        <w:rPr>
          <w:rFonts w:ascii="Times New Roman" w:hAnsi="Times New Roman" w:cs="Times New Roman"/>
          <w:noProof/>
          <w:lang w:eastAsia="ru-RU"/>
        </w:rPr>
        <w:lastRenderedPageBreak/>
        <w:drawing>
          <wp:inline distT="0" distB="0" distL="0" distR="0" wp14:anchorId="6902B1C3" wp14:editId="276A6D51">
            <wp:extent cx="3095664" cy="1821180"/>
            <wp:effectExtent l="0" t="0" r="9525" b="7620"/>
            <wp:docPr id="169" name="Рисунок 169" descr="Иллюстрация, которая демонстрирует разнообразные геометрические фигуры, использующиеся в дизайне одежды: треугольники, квадраты, круги, представленные в виде кутюрных мод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Иллюстрация, которая демонстрирует разнообразные геометрические фигуры, использующиеся в дизайне одежды: треугольники, квадраты, круги, представленные в виде кутюрных моделей."/>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6923" t="12478" r="48878" b="41006"/>
                    <a:stretch/>
                  </pic:blipFill>
                  <pic:spPr bwMode="auto">
                    <a:xfrm>
                      <a:off x="0" y="0"/>
                      <a:ext cx="3123254" cy="1837411"/>
                    </a:xfrm>
                    <a:prstGeom prst="rect">
                      <a:avLst/>
                    </a:prstGeom>
                    <a:noFill/>
                    <a:ln>
                      <a:noFill/>
                    </a:ln>
                    <a:extLst>
                      <a:ext uri="{53640926-AAD7-44D8-BBD7-CCE9431645EC}">
                        <a14:shadowObscured xmlns:a14="http://schemas.microsoft.com/office/drawing/2010/main"/>
                      </a:ext>
                    </a:extLst>
                  </pic:spPr>
                </pic:pic>
              </a:graphicData>
            </a:graphic>
          </wp:inline>
        </w:drawing>
      </w:r>
      <w:r w:rsidRPr="002811CF">
        <w:rPr>
          <w:rFonts w:ascii="Times New Roman" w:hAnsi="Times New Roman" w:cs="Times New Roman"/>
          <w:noProof/>
          <w:lang w:eastAsia="ru-RU"/>
        </w:rPr>
        <w:drawing>
          <wp:inline distT="0" distB="0" distL="0" distR="0" wp14:anchorId="38F09059" wp14:editId="7FDE6A97">
            <wp:extent cx="1265896" cy="1779103"/>
            <wp:effectExtent l="0" t="0" r="0" b="0"/>
            <wp:docPr id="170" name="Рисунок 170" descr="https://i.pinimg.com/736x/fa/ff/c4/faffc41325912772a4d7c39aa4732c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i.pinimg.com/736x/fa/ff/c4/faffc41325912772a4d7c39aa4732c2e.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9619" t="3985" r="10061" b="15459"/>
                    <a:stretch/>
                  </pic:blipFill>
                  <pic:spPr bwMode="auto">
                    <a:xfrm>
                      <a:off x="0" y="0"/>
                      <a:ext cx="1278774" cy="1797203"/>
                    </a:xfrm>
                    <a:prstGeom prst="rect">
                      <a:avLst/>
                    </a:prstGeom>
                    <a:noFill/>
                    <a:ln>
                      <a:noFill/>
                    </a:ln>
                    <a:extLst>
                      <a:ext uri="{53640926-AAD7-44D8-BBD7-CCE9431645EC}">
                        <a14:shadowObscured xmlns:a14="http://schemas.microsoft.com/office/drawing/2010/main"/>
                      </a:ext>
                    </a:extLst>
                  </pic:spPr>
                </pic:pic>
              </a:graphicData>
            </a:graphic>
          </wp:inline>
        </w:drawing>
      </w:r>
      <w:r w:rsidRPr="002811CF">
        <w:rPr>
          <w:rFonts w:ascii="Times New Roman" w:hAnsi="Times New Roman" w:cs="Times New Roman"/>
          <w:noProof/>
          <w:lang w:eastAsia="ru-RU"/>
        </w:rPr>
        <w:drawing>
          <wp:inline distT="0" distB="0" distL="0" distR="0" wp14:anchorId="12AC0EE8" wp14:editId="6DC48B0F">
            <wp:extent cx="1302385" cy="1817678"/>
            <wp:effectExtent l="0" t="0" r="0" b="0"/>
            <wp:docPr id="173" name="Рисунок 173" descr="https://i.pinimg.com/736x/68/60/1e/68601e228fe6ac9b1e097b5748eb0b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i.pinimg.com/736x/68/60/1e/68601e228fe6ac9b1e097b5748eb0bad.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16758" cy="1837738"/>
                    </a:xfrm>
                    <a:prstGeom prst="rect">
                      <a:avLst/>
                    </a:prstGeom>
                    <a:noFill/>
                    <a:ln>
                      <a:noFill/>
                    </a:ln>
                  </pic:spPr>
                </pic:pic>
              </a:graphicData>
            </a:graphic>
          </wp:inline>
        </w:drawing>
      </w:r>
    </w:p>
    <w:p w14:paraId="1985C624" w14:textId="3A0B4C5D" w:rsidR="00AB249A" w:rsidRPr="005A001C" w:rsidRDefault="00B91420" w:rsidP="00212CC4">
      <w:pPr>
        <w:spacing w:after="0" w:line="240" w:lineRule="auto"/>
        <w:jc w:val="center"/>
        <w:rPr>
          <w:rFonts w:ascii="Times New Roman" w:hAnsi="Times New Roman" w:cs="Times New Roman"/>
          <w:sz w:val="28"/>
          <w:szCs w:val="28"/>
          <w:lang w:val="kk-KZ"/>
        </w:rPr>
      </w:pPr>
      <w:r w:rsidRPr="005A001C">
        <w:rPr>
          <w:rStyle w:val="anegp0gi0b9av8jahpyh"/>
          <w:rFonts w:ascii="Times New Roman" w:hAnsi="Times New Roman" w:cs="Times New Roman"/>
          <w:sz w:val="28"/>
          <w:szCs w:val="28"/>
          <w:lang w:val="kk-KZ"/>
        </w:rPr>
        <w:t>Сурет 1</w:t>
      </w:r>
      <w:r w:rsidR="00FA28C7" w:rsidRPr="0049793C">
        <w:rPr>
          <w:rStyle w:val="anegp0gi0b9av8jahpyh"/>
          <w:rFonts w:ascii="Times New Roman" w:hAnsi="Times New Roman" w:cs="Times New Roman"/>
          <w:sz w:val="28"/>
          <w:szCs w:val="28"/>
          <w:lang w:val="kk-KZ"/>
        </w:rPr>
        <w:t>3</w:t>
      </w:r>
      <w:r w:rsidR="00AB249A">
        <w:rPr>
          <w:rStyle w:val="anegp0gi0b9av8jahpyh"/>
          <w:rFonts w:ascii="Times New Roman" w:hAnsi="Times New Roman" w:cs="Times New Roman"/>
          <w:sz w:val="28"/>
          <w:szCs w:val="28"/>
          <w:lang w:val="kk-KZ"/>
        </w:rPr>
        <w:t xml:space="preserve"> </w:t>
      </w:r>
      <w:r w:rsidR="003C423C">
        <w:rPr>
          <w:rFonts w:ascii="Times New Roman" w:eastAsia="Times New Roman" w:hAnsi="Times New Roman" w:cs="Times New Roman"/>
          <w:sz w:val="28"/>
          <w:szCs w:val="28"/>
          <w:lang w:val="kk-KZ" w:eastAsia="ru-RU"/>
        </w:rPr>
        <w:t>–</w:t>
      </w:r>
      <w:r w:rsidR="00AB249A">
        <w:rPr>
          <w:rStyle w:val="anegp0gi0b9av8jahpyh"/>
          <w:rFonts w:ascii="Times New Roman" w:hAnsi="Times New Roman" w:cs="Times New Roman"/>
          <w:sz w:val="28"/>
          <w:szCs w:val="28"/>
          <w:lang w:val="kk-KZ"/>
        </w:rPr>
        <w:t xml:space="preserve"> </w:t>
      </w:r>
      <w:r w:rsidR="007F47A5" w:rsidRPr="005A001C">
        <w:rPr>
          <w:rStyle w:val="anegp0gi0b9av8jahpyh"/>
          <w:rFonts w:ascii="Times New Roman" w:hAnsi="Times New Roman" w:cs="Times New Roman"/>
          <w:sz w:val="28"/>
          <w:szCs w:val="28"/>
          <w:lang w:val="kk-KZ"/>
        </w:rPr>
        <w:t xml:space="preserve"> Г</w:t>
      </w:r>
      <w:r w:rsidR="007F47A5" w:rsidRPr="005A001C">
        <w:rPr>
          <w:rFonts w:ascii="Times New Roman" w:hAnsi="Times New Roman" w:cs="Times New Roman"/>
          <w:sz w:val="28"/>
          <w:szCs w:val="28"/>
          <w:lang w:val="kk-KZ"/>
        </w:rPr>
        <w:t xml:space="preserve">еометриялық фигураларды пайдаланып </w:t>
      </w:r>
      <w:r w:rsidR="00AB249A">
        <w:rPr>
          <w:rFonts w:ascii="Times New Roman" w:hAnsi="Times New Roman" w:cs="Times New Roman"/>
          <w:sz w:val="28"/>
          <w:szCs w:val="28"/>
          <w:lang w:val="kk-KZ"/>
        </w:rPr>
        <w:t xml:space="preserve">орындалған </w:t>
      </w:r>
      <w:r w:rsidR="007F47A5" w:rsidRPr="005A001C">
        <w:rPr>
          <w:rFonts w:ascii="Times New Roman" w:hAnsi="Times New Roman" w:cs="Times New Roman"/>
          <w:sz w:val="28"/>
          <w:szCs w:val="28"/>
          <w:lang w:val="kk-KZ"/>
        </w:rPr>
        <w:t>киім топтамасын</w:t>
      </w:r>
      <w:r w:rsidR="00AB249A">
        <w:rPr>
          <w:rFonts w:ascii="Times New Roman" w:hAnsi="Times New Roman" w:cs="Times New Roman"/>
          <w:sz w:val="28"/>
          <w:szCs w:val="28"/>
          <w:lang w:val="kk-KZ"/>
        </w:rPr>
        <w:t>ның эскизі</w:t>
      </w:r>
      <w:r w:rsidR="007F47A5" w:rsidRPr="005A001C">
        <w:rPr>
          <w:rFonts w:ascii="Times New Roman" w:hAnsi="Times New Roman" w:cs="Times New Roman"/>
          <w:sz w:val="28"/>
          <w:szCs w:val="28"/>
          <w:lang w:val="kk-KZ"/>
        </w:rPr>
        <w:t xml:space="preserve"> </w:t>
      </w:r>
    </w:p>
    <w:p w14:paraId="5BCA14D3" w14:textId="68FEACC9" w:rsidR="00F24511" w:rsidRDefault="00AB249A" w:rsidP="00C264B8">
      <w:pPr>
        <w:spacing w:after="0" w:line="240" w:lineRule="auto"/>
        <w:ind w:firstLine="708"/>
        <w:jc w:val="both"/>
        <w:rPr>
          <w:rFonts w:ascii="Times New Roman" w:hAnsi="Times New Roman" w:cs="Times New Roman"/>
          <w:sz w:val="28"/>
          <w:szCs w:val="28"/>
          <w:lang w:val="kk-KZ"/>
        </w:rPr>
      </w:pPr>
      <w:r w:rsidRPr="00AB249A">
        <w:rPr>
          <w:rFonts w:ascii="Times New Roman" w:hAnsi="Times New Roman" w:cs="Times New Roman"/>
          <w:sz w:val="28"/>
          <w:szCs w:val="28"/>
          <w:lang w:val="kk-KZ"/>
        </w:rPr>
        <w:t>10</w:t>
      </w:r>
      <w:r w:rsidR="00F24511">
        <w:rPr>
          <w:rFonts w:ascii="Times New Roman" w:hAnsi="Times New Roman" w:cs="Times New Roman"/>
          <w:sz w:val="28"/>
          <w:szCs w:val="28"/>
          <w:lang w:val="kk-KZ"/>
        </w:rPr>
        <w:t xml:space="preserve"> </w:t>
      </w:r>
      <w:r w:rsidR="00212CC4">
        <w:rPr>
          <w:rFonts w:ascii="Times New Roman" w:hAnsi="Times New Roman" w:cs="Times New Roman"/>
          <w:sz w:val="28"/>
          <w:szCs w:val="28"/>
          <w:lang w:val="kk-KZ"/>
        </w:rPr>
        <w:t>-</w:t>
      </w:r>
      <w:r w:rsidRPr="00AB249A">
        <w:rPr>
          <w:rFonts w:ascii="Times New Roman" w:hAnsi="Times New Roman" w:cs="Times New Roman"/>
          <w:sz w:val="28"/>
          <w:szCs w:val="28"/>
          <w:lang w:val="kk-KZ"/>
        </w:rPr>
        <w:t>тапсырма</w:t>
      </w:r>
      <w:r w:rsidR="00097FCE">
        <w:rPr>
          <w:rFonts w:ascii="Times New Roman" w:hAnsi="Times New Roman" w:cs="Times New Roman"/>
          <w:sz w:val="28"/>
          <w:szCs w:val="28"/>
          <w:lang w:val="kk-KZ"/>
        </w:rPr>
        <w:t xml:space="preserve">. </w:t>
      </w:r>
      <w:r w:rsidRPr="00AB249A">
        <w:rPr>
          <w:rFonts w:ascii="Times New Roman" w:hAnsi="Times New Roman" w:cs="Times New Roman"/>
          <w:sz w:val="28"/>
          <w:szCs w:val="28"/>
          <w:lang w:val="kk-KZ"/>
        </w:rPr>
        <w:t>Заманауи стильдегі киім топтамасын геометриялық фигураларды пайдаланып</w:t>
      </w:r>
      <w:r w:rsidR="00212CC4">
        <w:rPr>
          <w:rFonts w:ascii="Times New Roman" w:hAnsi="Times New Roman" w:cs="Times New Roman"/>
          <w:sz w:val="28"/>
          <w:szCs w:val="28"/>
          <w:lang w:val="kk-KZ"/>
        </w:rPr>
        <w:t xml:space="preserve"> орындаңыз. </w:t>
      </w:r>
      <w:r w:rsidR="00097FCE">
        <w:rPr>
          <w:rFonts w:ascii="Times New Roman" w:hAnsi="Times New Roman" w:cs="Times New Roman"/>
          <w:sz w:val="28"/>
          <w:szCs w:val="28"/>
          <w:lang w:val="kk-KZ"/>
        </w:rPr>
        <w:t>Мақсаты: Бағдарламамен жұмысты орындау барысында</w:t>
      </w:r>
      <w:r w:rsidR="00F24511">
        <w:rPr>
          <w:rFonts w:ascii="Times New Roman" w:hAnsi="Times New Roman" w:cs="Times New Roman"/>
          <w:sz w:val="28"/>
          <w:szCs w:val="28"/>
          <w:lang w:val="kk-KZ"/>
        </w:rPr>
        <w:t xml:space="preserve"> білім алушының іскерлігі мен дағдысын қалыптастыру.</w:t>
      </w:r>
    </w:p>
    <w:p w14:paraId="55FF844A" w14:textId="77777777" w:rsidR="00C264B8" w:rsidRDefault="00C264B8" w:rsidP="003157A5">
      <w:pPr>
        <w:spacing w:after="0" w:line="240" w:lineRule="auto"/>
        <w:jc w:val="both"/>
        <w:rPr>
          <w:rFonts w:ascii="Times New Roman" w:hAnsi="Times New Roman" w:cs="Times New Roman"/>
          <w:sz w:val="28"/>
          <w:szCs w:val="28"/>
          <w:lang w:val="kk-KZ"/>
        </w:rPr>
      </w:pPr>
    </w:p>
    <w:p w14:paraId="26E7AB13" w14:textId="77777777" w:rsidR="007F47A5" w:rsidRPr="002811CF" w:rsidRDefault="007F47A5" w:rsidP="007F47A5">
      <w:pPr>
        <w:jc w:val="center"/>
        <w:rPr>
          <w:rFonts w:ascii="Times New Roman" w:hAnsi="Times New Roman" w:cs="Times New Roman"/>
          <w:sz w:val="28"/>
          <w:szCs w:val="28"/>
          <w:lang w:val="kk-KZ"/>
        </w:rPr>
      </w:pPr>
      <w:r w:rsidRPr="002811CF">
        <w:rPr>
          <w:rFonts w:ascii="Times New Roman" w:hAnsi="Times New Roman" w:cs="Times New Roman"/>
          <w:noProof/>
          <w:lang w:eastAsia="ru-RU"/>
        </w:rPr>
        <w:drawing>
          <wp:inline distT="0" distB="0" distL="0" distR="0" wp14:anchorId="2817A1CE" wp14:editId="1427CD66">
            <wp:extent cx="2368592" cy="1571625"/>
            <wp:effectExtent l="0" t="0" r="0" b="0"/>
            <wp:docPr id="178" name="Рисунок 178" descr="Создание объектов в корел дро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Создание объектов в корел дро - YouTub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81469" cy="1580169"/>
                    </a:xfrm>
                    <a:prstGeom prst="rect">
                      <a:avLst/>
                    </a:prstGeom>
                    <a:noFill/>
                    <a:ln>
                      <a:noFill/>
                    </a:ln>
                  </pic:spPr>
                </pic:pic>
              </a:graphicData>
            </a:graphic>
          </wp:inline>
        </w:drawing>
      </w:r>
      <w:r w:rsidRPr="002811CF">
        <w:rPr>
          <w:rFonts w:ascii="Times New Roman" w:hAnsi="Times New Roman" w:cs="Times New Roman"/>
          <w:noProof/>
          <w:lang w:eastAsia="ru-RU"/>
        </w:rPr>
        <w:drawing>
          <wp:inline distT="0" distB="0" distL="0" distR="0" wp14:anchorId="01F408D6" wp14:editId="0A03A295">
            <wp:extent cx="1041400" cy="1562100"/>
            <wp:effectExtent l="0" t="0" r="6350" b="0"/>
            <wp:docPr id="172" name="Рисунок 172" descr="Изображение пина-исто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Изображение пина-истории"/>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45241" cy="1567861"/>
                    </a:xfrm>
                    <a:prstGeom prst="rect">
                      <a:avLst/>
                    </a:prstGeom>
                    <a:noFill/>
                    <a:ln>
                      <a:noFill/>
                    </a:ln>
                  </pic:spPr>
                </pic:pic>
              </a:graphicData>
            </a:graphic>
          </wp:inline>
        </w:drawing>
      </w:r>
      <w:r w:rsidRPr="002811CF">
        <w:rPr>
          <w:rFonts w:ascii="Times New Roman" w:hAnsi="Times New Roman" w:cs="Times New Roman"/>
          <w:noProof/>
          <w:lang w:val="kk-KZ" w:eastAsia="ru-RU"/>
        </w:rPr>
        <w:t xml:space="preserve"> </w:t>
      </w:r>
      <w:r w:rsidRPr="002811CF">
        <w:rPr>
          <w:rFonts w:ascii="Times New Roman" w:hAnsi="Times New Roman" w:cs="Times New Roman"/>
          <w:noProof/>
          <w:lang w:eastAsia="ru-RU"/>
        </w:rPr>
        <w:drawing>
          <wp:inline distT="0" distB="0" distL="0" distR="0" wp14:anchorId="4880E162" wp14:editId="1353405D">
            <wp:extent cx="1028700" cy="1543050"/>
            <wp:effectExtent l="0" t="0" r="0" b="0"/>
            <wp:docPr id="171" name="Рисунок 171" descr="Изображение пина-исто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Изображение пина-истории"/>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31778" cy="1547667"/>
                    </a:xfrm>
                    <a:prstGeom prst="rect">
                      <a:avLst/>
                    </a:prstGeom>
                    <a:noFill/>
                    <a:ln>
                      <a:noFill/>
                    </a:ln>
                  </pic:spPr>
                </pic:pic>
              </a:graphicData>
            </a:graphic>
          </wp:inline>
        </w:drawing>
      </w:r>
      <w:r w:rsidRPr="002811CF">
        <w:rPr>
          <w:rFonts w:ascii="Times New Roman" w:hAnsi="Times New Roman" w:cs="Times New Roman"/>
          <w:noProof/>
          <w:lang w:val="kk-KZ" w:eastAsia="ru-RU"/>
        </w:rPr>
        <w:t xml:space="preserve">   </w:t>
      </w:r>
      <w:r w:rsidRPr="002811CF">
        <w:rPr>
          <w:rFonts w:ascii="Times New Roman" w:hAnsi="Times New Roman" w:cs="Times New Roman"/>
          <w:noProof/>
          <w:lang w:eastAsia="ru-RU"/>
        </w:rPr>
        <w:drawing>
          <wp:inline distT="0" distB="0" distL="0" distR="0" wp14:anchorId="7BD8FD2F" wp14:editId="20EE4EF1">
            <wp:extent cx="921782" cy="1504950"/>
            <wp:effectExtent l="0" t="0" r="0" b="0"/>
            <wp:docPr id="175" name="Рисунок 175" descr="Изображение пина-исто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Изображение пина-истории"/>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24751" cy="1509797"/>
                    </a:xfrm>
                    <a:prstGeom prst="rect">
                      <a:avLst/>
                    </a:prstGeom>
                    <a:noFill/>
                    <a:ln>
                      <a:noFill/>
                    </a:ln>
                  </pic:spPr>
                </pic:pic>
              </a:graphicData>
            </a:graphic>
          </wp:inline>
        </w:drawing>
      </w:r>
      <w:r w:rsidRPr="002811CF">
        <w:rPr>
          <w:rFonts w:ascii="Times New Roman" w:hAnsi="Times New Roman" w:cs="Times New Roman"/>
          <w:noProof/>
          <w:lang w:val="kk-KZ" w:eastAsia="ru-RU"/>
        </w:rPr>
        <w:t xml:space="preserve">  </w:t>
      </w:r>
    </w:p>
    <w:p w14:paraId="209AB173" w14:textId="77777777" w:rsidR="007F47A5" w:rsidRPr="002811CF" w:rsidRDefault="007F47A5" w:rsidP="007F47A5">
      <w:pPr>
        <w:spacing w:after="0" w:line="240" w:lineRule="auto"/>
        <w:jc w:val="center"/>
        <w:rPr>
          <w:rFonts w:ascii="Times New Roman" w:hAnsi="Times New Roman" w:cs="Times New Roman"/>
          <w:lang w:val="kk-KZ"/>
        </w:rPr>
      </w:pPr>
      <w:r w:rsidRPr="002811CF">
        <w:rPr>
          <w:rFonts w:ascii="Times New Roman" w:hAnsi="Times New Roman" w:cs="Times New Roman"/>
          <w:noProof/>
          <w:lang w:eastAsia="ru-RU"/>
        </w:rPr>
        <w:drawing>
          <wp:inline distT="0" distB="0" distL="0" distR="0" wp14:anchorId="1C0F91A7" wp14:editId="0D23AB23">
            <wp:extent cx="3276600" cy="1666875"/>
            <wp:effectExtent l="0" t="0" r="0" b="9525"/>
            <wp:docPr id="166" name="Рисунок 166" descr="Геометрия в одеж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Геометрия в одежде"/>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77584" cy="1667376"/>
                    </a:xfrm>
                    <a:prstGeom prst="rect">
                      <a:avLst/>
                    </a:prstGeom>
                    <a:noFill/>
                    <a:ln>
                      <a:noFill/>
                    </a:ln>
                  </pic:spPr>
                </pic:pic>
              </a:graphicData>
            </a:graphic>
          </wp:inline>
        </w:drawing>
      </w:r>
      <w:r w:rsidRPr="002811CF">
        <w:rPr>
          <w:rFonts w:ascii="Times New Roman" w:hAnsi="Times New Roman" w:cs="Times New Roman"/>
          <w:noProof/>
          <w:lang w:eastAsia="ru-RU"/>
        </w:rPr>
        <w:drawing>
          <wp:inline distT="0" distB="0" distL="0" distR="0" wp14:anchorId="4718E312" wp14:editId="54F0A00B">
            <wp:extent cx="2266950" cy="1674818"/>
            <wp:effectExtent l="0" t="0" r="0" b="1905"/>
            <wp:docPr id="167" name="Рисунок 167" descr="Геометрия в одеж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Геометрия в одежде"/>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77343" cy="1682496"/>
                    </a:xfrm>
                    <a:prstGeom prst="rect">
                      <a:avLst/>
                    </a:prstGeom>
                    <a:noFill/>
                    <a:ln>
                      <a:noFill/>
                    </a:ln>
                  </pic:spPr>
                </pic:pic>
              </a:graphicData>
            </a:graphic>
          </wp:inline>
        </w:drawing>
      </w:r>
    </w:p>
    <w:p w14:paraId="46723A2D" w14:textId="77777777" w:rsidR="007F47A5" w:rsidRPr="002811CF" w:rsidRDefault="007F47A5" w:rsidP="00212CC4">
      <w:pPr>
        <w:spacing w:after="0" w:line="240" w:lineRule="auto"/>
        <w:rPr>
          <w:rFonts w:ascii="Times New Roman" w:hAnsi="Times New Roman" w:cs="Times New Roman"/>
          <w:lang w:val="kk-KZ"/>
        </w:rPr>
      </w:pPr>
    </w:p>
    <w:p w14:paraId="6BC7110D" w14:textId="5BED0ED5" w:rsidR="00AB249A" w:rsidRDefault="00B91420" w:rsidP="00212CC4">
      <w:pPr>
        <w:spacing w:after="0" w:line="240" w:lineRule="auto"/>
        <w:jc w:val="center"/>
        <w:rPr>
          <w:rStyle w:val="anegp0gi0b9av8jahpyh"/>
          <w:rFonts w:ascii="Times New Roman" w:hAnsi="Times New Roman" w:cs="Times New Roman"/>
          <w:sz w:val="28"/>
          <w:szCs w:val="28"/>
          <w:lang w:val="kk-KZ"/>
        </w:rPr>
      </w:pPr>
      <w:r>
        <w:rPr>
          <w:rStyle w:val="anegp0gi0b9av8jahpyh"/>
          <w:rFonts w:ascii="Times New Roman" w:hAnsi="Times New Roman" w:cs="Times New Roman"/>
          <w:sz w:val="28"/>
          <w:szCs w:val="28"/>
          <w:lang w:val="kk-KZ"/>
        </w:rPr>
        <w:t>Сурет 1</w:t>
      </w:r>
      <w:r w:rsidR="00FA28C7" w:rsidRPr="0049793C">
        <w:rPr>
          <w:rStyle w:val="anegp0gi0b9av8jahpyh"/>
          <w:rFonts w:ascii="Times New Roman" w:hAnsi="Times New Roman" w:cs="Times New Roman"/>
          <w:sz w:val="28"/>
          <w:szCs w:val="28"/>
          <w:lang w:val="kk-KZ"/>
        </w:rPr>
        <w:t>4</w:t>
      </w:r>
      <w:r>
        <w:rPr>
          <w:rStyle w:val="anegp0gi0b9av8jahpyh"/>
          <w:rFonts w:ascii="Times New Roman" w:hAnsi="Times New Roman" w:cs="Times New Roman"/>
          <w:sz w:val="28"/>
          <w:szCs w:val="28"/>
          <w:lang w:val="kk-KZ"/>
        </w:rPr>
        <w:t xml:space="preserve"> </w:t>
      </w:r>
      <w:r w:rsidR="003C423C">
        <w:rPr>
          <w:rFonts w:ascii="Times New Roman" w:eastAsia="Times New Roman" w:hAnsi="Times New Roman" w:cs="Times New Roman"/>
          <w:sz w:val="28"/>
          <w:szCs w:val="28"/>
          <w:lang w:val="kk-KZ" w:eastAsia="ru-RU"/>
        </w:rPr>
        <w:t xml:space="preserve">– </w:t>
      </w:r>
      <w:r w:rsidR="00AB249A">
        <w:rPr>
          <w:rStyle w:val="anegp0gi0b9av8jahpyh"/>
          <w:rFonts w:ascii="Times New Roman" w:hAnsi="Times New Roman" w:cs="Times New Roman"/>
          <w:sz w:val="28"/>
          <w:szCs w:val="28"/>
          <w:lang w:val="kk-KZ"/>
        </w:rPr>
        <w:t>Заманауи стильдегі композициялық киім то</w:t>
      </w:r>
      <w:r w:rsidR="00212CC4">
        <w:rPr>
          <w:rStyle w:val="anegp0gi0b9av8jahpyh"/>
          <w:rFonts w:ascii="Times New Roman" w:hAnsi="Times New Roman" w:cs="Times New Roman"/>
          <w:sz w:val="28"/>
          <w:szCs w:val="28"/>
          <w:lang w:val="kk-KZ"/>
        </w:rPr>
        <w:t>птамасының коллекциясын орындау</w:t>
      </w:r>
    </w:p>
    <w:p w14:paraId="2E389D70" w14:textId="77777777" w:rsidR="00C264B8" w:rsidRDefault="00C264B8" w:rsidP="00212CC4">
      <w:pPr>
        <w:spacing w:after="0" w:line="240" w:lineRule="auto"/>
        <w:jc w:val="center"/>
        <w:rPr>
          <w:rStyle w:val="anegp0gi0b9av8jahpyh"/>
          <w:rFonts w:ascii="Times New Roman" w:hAnsi="Times New Roman" w:cs="Times New Roman"/>
          <w:sz w:val="28"/>
          <w:szCs w:val="28"/>
          <w:lang w:val="kk-KZ"/>
        </w:rPr>
      </w:pPr>
    </w:p>
    <w:p w14:paraId="60631893" w14:textId="4EE6112A" w:rsidR="00B91420" w:rsidRPr="003157A5" w:rsidRDefault="007F47A5" w:rsidP="003C423C">
      <w:pPr>
        <w:spacing w:after="0" w:line="240" w:lineRule="auto"/>
        <w:ind w:firstLine="708"/>
        <w:rPr>
          <w:rFonts w:ascii="Times New Roman" w:hAnsi="Times New Roman" w:cs="Times New Roman"/>
          <w:sz w:val="28"/>
          <w:szCs w:val="28"/>
          <w:lang w:val="kk-KZ"/>
        </w:rPr>
      </w:pPr>
      <w:r w:rsidRPr="003157A5">
        <w:rPr>
          <w:rStyle w:val="anegp0gi0b9av8jahpyh"/>
          <w:rFonts w:ascii="Times New Roman" w:hAnsi="Times New Roman" w:cs="Times New Roman"/>
          <w:sz w:val="28"/>
          <w:szCs w:val="28"/>
          <w:lang w:val="kk-KZ"/>
        </w:rPr>
        <w:t>11-тапсырма.</w:t>
      </w:r>
      <w:r w:rsidRPr="003157A5">
        <w:rPr>
          <w:rFonts w:ascii="Times New Roman" w:hAnsi="Times New Roman" w:cs="Times New Roman"/>
          <w:sz w:val="28"/>
          <w:szCs w:val="28"/>
          <w:lang w:val="kk-KZ"/>
        </w:rPr>
        <w:t xml:space="preserve"> COREL DRAW бағдарламасында  мәтінмен  жұмыс істеу</w:t>
      </w:r>
    </w:p>
    <w:p w14:paraId="6540C018" w14:textId="2C13B640" w:rsidR="00506A58" w:rsidRPr="005C3CDA" w:rsidRDefault="00AB249A" w:rsidP="005C3CDA">
      <w:pPr>
        <w:spacing w:after="0" w:line="240" w:lineRule="auto"/>
        <w:jc w:val="both"/>
        <w:rPr>
          <w:rFonts w:ascii="Times New Roman" w:hAnsi="Times New Roman" w:cs="Times New Roman"/>
          <w:sz w:val="28"/>
          <w:szCs w:val="28"/>
          <w:lang w:val="kk-KZ"/>
        </w:rPr>
      </w:pPr>
      <w:r w:rsidRPr="005C3CDA">
        <w:rPr>
          <w:rFonts w:ascii="Times New Roman" w:hAnsi="Times New Roman" w:cs="Times New Roman"/>
          <w:sz w:val="28"/>
          <w:szCs w:val="28"/>
          <w:lang w:val="kk-KZ"/>
        </w:rPr>
        <w:t xml:space="preserve">Мақсаты: </w:t>
      </w:r>
      <w:r w:rsidR="007F47A5" w:rsidRPr="005C3CDA">
        <w:rPr>
          <w:rFonts w:ascii="Times New Roman" w:hAnsi="Times New Roman" w:cs="Times New Roman"/>
          <w:sz w:val="28"/>
          <w:szCs w:val="28"/>
          <w:lang w:val="kk-KZ"/>
        </w:rPr>
        <w:t xml:space="preserve">Тігін бұйымдарында мәтін </w:t>
      </w:r>
      <w:r w:rsidR="00F24511" w:rsidRPr="005C3CDA">
        <w:rPr>
          <w:rFonts w:ascii="Times New Roman" w:hAnsi="Times New Roman" w:cs="Times New Roman"/>
          <w:sz w:val="28"/>
          <w:szCs w:val="28"/>
          <w:lang w:val="kk-KZ"/>
        </w:rPr>
        <w:t>жазуды</w:t>
      </w:r>
      <w:r w:rsidR="005C3CDA" w:rsidRPr="005C3CDA">
        <w:rPr>
          <w:rFonts w:ascii="Times New Roman" w:hAnsi="Times New Roman" w:cs="Times New Roman"/>
          <w:sz w:val="28"/>
          <w:szCs w:val="28"/>
          <w:lang w:val="kk-KZ"/>
        </w:rPr>
        <w:t>,</w:t>
      </w:r>
      <w:r w:rsidR="00F24511" w:rsidRPr="005C3CDA">
        <w:rPr>
          <w:rFonts w:ascii="Times New Roman" w:hAnsi="Times New Roman" w:cs="Times New Roman"/>
          <w:sz w:val="28"/>
          <w:szCs w:val="28"/>
          <w:lang w:val="kk-KZ"/>
        </w:rPr>
        <w:t xml:space="preserve"> </w:t>
      </w:r>
      <w:r w:rsidR="005C3CDA" w:rsidRPr="005C3CDA">
        <w:rPr>
          <w:rFonts w:ascii="Times New Roman" w:hAnsi="Times New Roman" w:cs="Times New Roman"/>
          <w:sz w:val="28"/>
          <w:szCs w:val="28"/>
          <w:lang w:val="kk-KZ"/>
        </w:rPr>
        <w:t>м</w:t>
      </w:r>
      <w:r w:rsidR="00212CC4" w:rsidRPr="005C3CDA">
        <w:rPr>
          <w:rFonts w:ascii="Times New Roman" w:hAnsi="Times New Roman" w:cs="Times New Roman"/>
          <w:sz w:val="28"/>
          <w:szCs w:val="28"/>
          <w:lang w:val="kk-KZ"/>
        </w:rPr>
        <w:t>әтін</w:t>
      </w:r>
      <w:r w:rsidR="005C3CDA" w:rsidRPr="005C3CDA">
        <w:rPr>
          <w:rFonts w:ascii="Times New Roman" w:hAnsi="Times New Roman" w:cs="Times New Roman"/>
          <w:sz w:val="28"/>
          <w:szCs w:val="28"/>
          <w:lang w:val="kk-KZ"/>
        </w:rPr>
        <w:t xml:space="preserve">ді </w:t>
      </w:r>
      <w:r w:rsidR="00212CC4" w:rsidRPr="005C3CDA">
        <w:rPr>
          <w:rFonts w:ascii="Times New Roman" w:hAnsi="Times New Roman" w:cs="Times New Roman"/>
          <w:sz w:val="28"/>
          <w:szCs w:val="28"/>
          <w:lang w:val="kk-KZ"/>
        </w:rPr>
        <w:t xml:space="preserve"> түрлендіру</w:t>
      </w:r>
      <w:r w:rsidR="005C3CDA" w:rsidRPr="005C3CDA">
        <w:rPr>
          <w:rFonts w:ascii="Times New Roman" w:hAnsi="Times New Roman" w:cs="Times New Roman"/>
          <w:sz w:val="28"/>
          <w:szCs w:val="28"/>
          <w:lang w:val="kk-KZ"/>
        </w:rPr>
        <w:t>,</w:t>
      </w:r>
      <w:r w:rsidRPr="005C3CDA">
        <w:rPr>
          <w:rFonts w:ascii="Times New Roman" w:hAnsi="Times New Roman" w:cs="Times New Roman"/>
          <w:sz w:val="28"/>
          <w:szCs w:val="28"/>
          <w:lang w:val="kk-KZ"/>
        </w:rPr>
        <w:t xml:space="preserve"> </w:t>
      </w:r>
      <w:r w:rsidR="005C3CDA" w:rsidRPr="005C3CDA">
        <w:rPr>
          <w:rFonts w:ascii="Times New Roman" w:hAnsi="Times New Roman" w:cs="Times New Roman"/>
          <w:sz w:val="28"/>
          <w:szCs w:val="28"/>
          <w:lang w:val="kk-KZ"/>
        </w:rPr>
        <w:t>р</w:t>
      </w:r>
      <w:r w:rsidR="005C3CDA" w:rsidRPr="005C3CDA">
        <w:rPr>
          <w:rFonts w:ascii="Times New Roman" w:eastAsia="Times New Roman" w:hAnsi="Times New Roman" w:cs="Times New Roman"/>
          <w:bCs/>
          <w:sz w:val="28"/>
          <w:szCs w:val="28"/>
          <w:lang w:val="kk-KZ" w:eastAsia="ru-RU"/>
        </w:rPr>
        <w:t xml:space="preserve">едакциялау </w:t>
      </w:r>
      <w:r w:rsidR="00506A58" w:rsidRPr="005C3CDA">
        <w:rPr>
          <w:rFonts w:ascii="Times New Roman" w:eastAsia="Times New Roman" w:hAnsi="Times New Roman" w:cs="Times New Roman"/>
          <w:bCs/>
          <w:sz w:val="28"/>
          <w:szCs w:val="28"/>
          <w:lang w:val="kk-KZ" w:eastAsia="ru-RU"/>
        </w:rPr>
        <w:t>құралдар</w:t>
      </w:r>
      <w:r w:rsidR="005C3CDA" w:rsidRPr="005C3CDA">
        <w:rPr>
          <w:rFonts w:ascii="Times New Roman" w:eastAsia="Times New Roman" w:hAnsi="Times New Roman" w:cs="Times New Roman"/>
          <w:bCs/>
          <w:sz w:val="28"/>
          <w:szCs w:val="28"/>
          <w:lang w:val="kk-KZ" w:eastAsia="ru-RU"/>
        </w:rPr>
        <w:t>ы,</w:t>
      </w:r>
      <w:r w:rsidR="005C3CDA" w:rsidRPr="005C3CDA">
        <w:rPr>
          <w:rFonts w:ascii="Times New Roman" w:hAnsi="Times New Roman" w:cs="Times New Roman"/>
          <w:sz w:val="28"/>
          <w:szCs w:val="28"/>
          <w:lang w:val="kk-KZ"/>
        </w:rPr>
        <w:t xml:space="preserve"> </w:t>
      </w:r>
      <w:r w:rsidR="005C3CDA" w:rsidRPr="005C3CDA">
        <w:rPr>
          <w:rFonts w:ascii="Times New Roman" w:eastAsia="Times New Roman" w:hAnsi="Times New Roman" w:cs="Times New Roman"/>
          <w:sz w:val="28"/>
          <w:szCs w:val="28"/>
          <w:lang w:val="kk-KZ" w:eastAsia="ru-RU"/>
        </w:rPr>
        <w:t>мәтін элементтерін</w:t>
      </w:r>
      <w:r w:rsidR="00052266" w:rsidRPr="005C3CDA">
        <w:rPr>
          <w:rFonts w:ascii="Times New Roman" w:eastAsia="Times New Roman" w:hAnsi="Times New Roman" w:cs="Times New Roman"/>
          <w:sz w:val="28"/>
          <w:szCs w:val="28"/>
          <w:lang w:val="kk-KZ" w:eastAsia="ru-RU"/>
        </w:rPr>
        <w:t xml:space="preserve"> жасауға арналған</w:t>
      </w:r>
      <w:r w:rsidRPr="005C3CDA">
        <w:rPr>
          <w:rFonts w:ascii="Times New Roman" w:eastAsia="Times New Roman" w:hAnsi="Times New Roman" w:cs="Times New Roman"/>
          <w:sz w:val="28"/>
          <w:szCs w:val="28"/>
          <w:lang w:val="kk-KZ" w:eastAsia="ru-RU"/>
        </w:rPr>
        <w:t xml:space="preserve"> құралдар</w:t>
      </w:r>
      <w:r w:rsidR="005C3CDA" w:rsidRPr="005C3CDA">
        <w:rPr>
          <w:rFonts w:ascii="Times New Roman" w:eastAsia="Times New Roman" w:hAnsi="Times New Roman" w:cs="Times New Roman"/>
          <w:sz w:val="28"/>
          <w:szCs w:val="28"/>
          <w:lang w:val="kk-KZ" w:eastAsia="ru-RU"/>
        </w:rPr>
        <w:t>ды</w:t>
      </w:r>
      <w:r w:rsidRPr="005C3CDA">
        <w:rPr>
          <w:rFonts w:ascii="Times New Roman" w:hAnsi="Times New Roman" w:cs="Times New Roman"/>
          <w:sz w:val="28"/>
          <w:szCs w:val="28"/>
          <w:lang w:val="kk-KZ"/>
        </w:rPr>
        <w:t xml:space="preserve"> </w:t>
      </w:r>
      <w:r w:rsidR="005C3CDA" w:rsidRPr="005C3CDA">
        <w:rPr>
          <w:rFonts w:ascii="Times New Roman" w:hAnsi="Times New Roman" w:cs="Times New Roman"/>
          <w:sz w:val="28"/>
          <w:szCs w:val="28"/>
          <w:lang w:val="kk-KZ"/>
        </w:rPr>
        <w:t>оны түрлендіруді үйрену.</w:t>
      </w:r>
    </w:p>
    <w:p w14:paraId="0016504F" w14:textId="77777777" w:rsidR="007F47A5" w:rsidRPr="00F53720" w:rsidRDefault="007F47A5" w:rsidP="007F47A5">
      <w:pPr>
        <w:tabs>
          <w:tab w:val="left" w:pos="720"/>
          <w:tab w:val="left" w:pos="2340"/>
          <w:tab w:val="left" w:pos="3420"/>
          <w:tab w:val="left" w:pos="4500"/>
        </w:tabs>
        <w:jc w:val="center"/>
        <w:rPr>
          <w:rFonts w:ascii="Times New Roman" w:hAnsi="Times New Roman" w:cs="Times New Roman"/>
          <w:sz w:val="28"/>
          <w:szCs w:val="28"/>
          <w:highlight w:val="yellow"/>
          <w:lang w:val="kk-KZ"/>
        </w:rPr>
      </w:pPr>
      <w:r w:rsidRPr="00F53720">
        <w:rPr>
          <w:rFonts w:ascii="Times New Roman" w:hAnsi="Times New Roman" w:cs="Times New Roman"/>
          <w:noProof/>
          <w:sz w:val="28"/>
          <w:szCs w:val="28"/>
          <w:highlight w:val="yellow"/>
          <w:lang w:eastAsia="ru-RU"/>
        </w:rPr>
        <w:lastRenderedPageBreak/>
        <w:drawing>
          <wp:inline distT="0" distB="0" distL="0" distR="0" wp14:anchorId="5E0BCF9C" wp14:editId="36FC591D">
            <wp:extent cx="3723691" cy="207990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82452" cy="2112721"/>
                    </a:xfrm>
                    <a:prstGeom prst="rect">
                      <a:avLst/>
                    </a:prstGeom>
                    <a:noFill/>
                    <a:ln>
                      <a:noFill/>
                    </a:ln>
                  </pic:spPr>
                </pic:pic>
              </a:graphicData>
            </a:graphic>
          </wp:inline>
        </w:drawing>
      </w:r>
    </w:p>
    <w:p w14:paraId="73139647" w14:textId="6CF73384" w:rsidR="007F47A5" w:rsidRPr="005C3CDA" w:rsidRDefault="00B91420" w:rsidP="00B91420">
      <w:pPr>
        <w:tabs>
          <w:tab w:val="left" w:pos="0"/>
          <w:tab w:val="left" w:pos="2340"/>
          <w:tab w:val="left" w:pos="3420"/>
          <w:tab w:val="left" w:pos="4500"/>
        </w:tabs>
        <w:spacing w:after="0" w:line="240" w:lineRule="auto"/>
        <w:jc w:val="center"/>
        <w:rPr>
          <w:rFonts w:ascii="Times New Roman" w:hAnsi="Times New Roman" w:cs="Times New Roman"/>
          <w:iCs/>
          <w:sz w:val="28"/>
          <w:szCs w:val="28"/>
          <w:lang w:val="kk-KZ"/>
        </w:rPr>
      </w:pPr>
      <w:r w:rsidRPr="005C3CDA">
        <w:rPr>
          <w:rStyle w:val="anegp0gi0b9av8jahpyh"/>
          <w:rFonts w:ascii="Times New Roman" w:hAnsi="Times New Roman" w:cs="Times New Roman"/>
          <w:sz w:val="28"/>
          <w:szCs w:val="28"/>
          <w:lang w:val="kk-KZ"/>
        </w:rPr>
        <w:t>Сурет 1</w:t>
      </w:r>
      <w:r w:rsidR="00FA28C7" w:rsidRPr="005C3CDA">
        <w:rPr>
          <w:rStyle w:val="anegp0gi0b9av8jahpyh"/>
          <w:rFonts w:ascii="Times New Roman" w:hAnsi="Times New Roman" w:cs="Times New Roman"/>
          <w:sz w:val="28"/>
          <w:szCs w:val="28"/>
          <w:lang w:val="kk-KZ"/>
        </w:rPr>
        <w:t>5</w:t>
      </w:r>
      <w:r w:rsidRPr="005C3CDA">
        <w:rPr>
          <w:rStyle w:val="anegp0gi0b9av8jahpyh"/>
          <w:rFonts w:ascii="Times New Roman" w:hAnsi="Times New Roman" w:cs="Times New Roman"/>
          <w:sz w:val="28"/>
          <w:szCs w:val="28"/>
          <w:lang w:val="kk-KZ"/>
        </w:rPr>
        <w:t xml:space="preserve"> </w:t>
      </w:r>
      <w:r w:rsidR="003C423C">
        <w:rPr>
          <w:rFonts w:ascii="Times New Roman" w:eastAsia="Times New Roman" w:hAnsi="Times New Roman" w:cs="Times New Roman"/>
          <w:sz w:val="28"/>
          <w:szCs w:val="28"/>
          <w:lang w:val="kk-KZ" w:eastAsia="ru-RU"/>
        </w:rPr>
        <w:t xml:space="preserve">– </w:t>
      </w:r>
      <w:r w:rsidR="007F47A5" w:rsidRPr="005C3CDA">
        <w:rPr>
          <w:rStyle w:val="anegp0gi0b9av8jahpyh"/>
          <w:rFonts w:ascii="Times New Roman" w:hAnsi="Times New Roman" w:cs="Times New Roman"/>
          <w:sz w:val="28"/>
          <w:szCs w:val="28"/>
          <w:lang w:val="kk-KZ"/>
        </w:rPr>
        <w:t>12 тапсырма</w:t>
      </w:r>
      <w:r w:rsidR="007F47A5" w:rsidRPr="005C3CDA">
        <w:rPr>
          <w:rFonts w:ascii="Times New Roman" w:hAnsi="Times New Roman" w:cs="Times New Roman"/>
          <w:iCs/>
          <w:sz w:val="28"/>
          <w:szCs w:val="28"/>
          <w:lang w:val="kk-KZ"/>
        </w:rPr>
        <w:t>. Тігін бұйымдары</w:t>
      </w:r>
      <w:r w:rsidR="00F02CEB" w:rsidRPr="005C3CDA">
        <w:rPr>
          <w:rFonts w:ascii="Times New Roman" w:hAnsi="Times New Roman" w:cs="Times New Roman"/>
          <w:iCs/>
          <w:sz w:val="28"/>
          <w:szCs w:val="28"/>
          <w:lang w:val="kk-KZ"/>
        </w:rPr>
        <w:t>на</w:t>
      </w:r>
      <w:r w:rsidR="007F47A5" w:rsidRPr="005C3CDA">
        <w:rPr>
          <w:rFonts w:ascii="Times New Roman" w:hAnsi="Times New Roman" w:cs="Times New Roman"/>
          <w:iCs/>
          <w:sz w:val="28"/>
          <w:szCs w:val="28"/>
          <w:lang w:val="kk-KZ"/>
        </w:rPr>
        <w:t xml:space="preserve"> мәтін жазу және оны безендіру</w:t>
      </w:r>
    </w:p>
    <w:p w14:paraId="3D1A9518" w14:textId="77777777" w:rsidR="00B91420" w:rsidRPr="005C3CDA" w:rsidRDefault="00B91420" w:rsidP="00B91420">
      <w:pPr>
        <w:tabs>
          <w:tab w:val="left" w:pos="0"/>
          <w:tab w:val="left" w:pos="2340"/>
          <w:tab w:val="left" w:pos="3420"/>
          <w:tab w:val="left" w:pos="4500"/>
        </w:tabs>
        <w:spacing w:after="0" w:line="240" w:lineRule="auto"/>
        <w:jc w:val="center"/>
        <w:rPr>
          <w:rFonts w:ascii="Times New Roman" w:hAnsi="Times New Roman" w:cs="Times New Roman"/>
          <w:iCs/>
          <w:sz w:val="28"/>
          <w:szCs w:val="28"/>
          <w:highlight w:val="green"/>
          <w:lang w:val="kk-KZ"/>
        </w:rPr>
      </w:pPr>
    </w:p>
    <w:p w14:paraId="2B515EAE" w14:textId="185811F2" w:rsidR="007F47A5" w:rsidRDefault="005C3CDA" w:rsidP="00F24511">
      <w:pPr>
        <w:tabs>
          <w:tab w:val="left" w:pos="720"/>
          <w:tab w:val="left" w:pos="2340"/>
          <w:tab w:val="left" w:pos="3420"/>
          <w:tab w:val="left" w:pos="4500"/>
        </w:tabs>
        <w:spacing w:after="0" w:line="240" w:lineRule="auto"/>
        <w:jc w:val="both"/>
        <w:rPr>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Тігін бұйымдарында</w:t>
      </w:r>
      <w:r w:rsidRPr="006C6976">
        <w:rPr>
          <w:rFonts w:ascii="Times New Roman" w:hAnsi="Times New Roman" w:cs="Times New Roman"/>
          <w:sz w:val="28"/>
          <w:szCs w:val="28"/>
          <w:lang w:val="kk-KZ"/>
        </w:rPr>
        <w:t xml:space="preserve"> мәтіндерді орналастыру:  футболка</w:t>
      </w:r>
      <w:r w:rsidR="007F47A5" w:rsidRPr="006C6976">
        <w:rPr>
          <w:rFonts w:ascii="Times New Roman" w:hAnsi="Times New Roman" w:cs="Times New Roman"/>
          <w:sz w:val="28"/>
          <w:szCs w:val="28"/>
          <w:lang w:val="kk-KZ"/>
        </w:rPr>
        <w:t>, баскиім</w:t>
      </w:r>
      <w:r w:rsidRPr="006C6976">
        <w:rPr>
          <w:rFonts w:ascii="Times New Roman" w:hAnsi="Times New Roman" w:cs="Times New Roman"/>
          <w:sz w:val="28"/>
          <w:szCs w:val="28"/>
          <w:lang w:val="kk-KZ"/>
        </w:rPr>
        <w:t xml:space="preserve">, кепка, сөмке </w:t>
      </w:r>
      <w:r w:rsidR="007F47A5" w:rsidRPr="006C6976">
        <w:rPr>
          <w:rFonts w:ascii="Times New Roman" w:hAnsi="Times New Roman" w:cs="Times New Roman"/>
          <w:sz w:val="28"/>
          <w:szCs w:val="28"/>
          <w:lang w:val="kk-KZ"/>
        </w:rPr>
        <w:t xml:space="preserve"> Жарнамалық этикеттер жасау</w:t>
      </w:r>
      <w:r w:rsidR="00F24511" w:rsidRPr="006C6976">
        <w:rPr>
          <w:rFonts w:ascii="Times New Roman" w:hAnsi="Times New Roman" w:cs="Times New Roman"/>
          <w:sz w:val="28"/>
          <w:szCs w:val="28"/>
          <w:lang w:val="kk-KZ"/>
        </w:rPr>
        <w:t>.</w:t>
      </w:r>
    </w:p>
    <w:p w14:paraId="6BAA0423" w14:textId="77777777" w:rsidR="007F47A5" w:rsidRPr="006C6976" w:rsidRDefault="007F47A5" w:rsidP="007F47A5">
      <w:pPr>
        <w:tabs>
          <w:tab w:val="left" w:pos="720"/>
          <w:tab w:val="left" w:pos="2340"/>
          <w:tab w:val="left" w:pos="3420"/>
          <w:tab w:val="left" w:pos="4500"/>
        </w:tabs>
        <w:spacing w:after="0" w:line="240" w:lineRule="auto"/>
        <w:jc w:val="center"/>
        <w:rPr>
          <w:rFonts w:ascii="Times New Roman" w:hAnsi="Times New Roman" w:cs="Times New Roman"/>
          <w:sz w:val="28"/>
          <w:szCs w:val="28"/>
          <w:lang w:val="kk-KZ"/>
        </w:rPr>
      </w:pPr>
      <w:r w:rsidRPr="006C6976">
        <w:rPr>
          <w:rFonts w:ascii="Times New Roman" w:hAnsi="Times New Roman" w:cs="Times New Roman"/>
          <w:noProof/>
          <w:sz w:val="28"/>
          <w:szCs w:val="28"/>
          <w:lang w:eastAsia="ru-RU"/>
        </w:rPr>
        <w:drawing>
          <wp:inline distT="0" distB="0" distL="0" distR="0" wp14:anchorId="587F6671" wp14:editId="306EFCBF">
            <wp:extent cx="2514600" cy="1411544"/>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64475" cy="1439541"/>
                    </a:xfrm>
                    <a:prstGeom prst="rect">
                      <a:avLst/>
                    </a:prstGeom>
                    <a:noFill/>
                    <a:ln>
                      <a:noFill/>
                    </a:ln>
                  </pic:spPr>
                </pic:pic>
              </a:graphicData>
            </a:graphic>
          </wp:inline>
        </w:drawing>
      </w:r>
      <w:r w:rsidRPr="006C6976">
        <w:rPr>
          <w:rFonts w:ascii="Times New Roman" w:hAnsi="Times New Roman" w:cs="Times New Roman"/>
          <w:sz w:val="28"/>
          <w:szCs w:val="28"/>
          <w:lang w:val="kk-KZ"/>
        </w:rPr>
        <w:t xml:space="preserve">  </w:t>
      </w:r>
      <w:r w:rsidRPr="006C6976">
        <w:rPr>
          <w:rFonts w:ascii="Times New Roman" w:hAnsi="Times New Roman" w:cs="Times New Roman"/>
          <w:noProof/>
          <w:sz w:val="28"/>
          <w:szCs w:val="28"/>
          <w:lang w:eastAsia="ru-RU"/>
        </w:rPr>
        <w:drawing>
          <wp:inline distT="0" distB="0" distL="0" distR="0" wp14:anchorId="05E8D049" wp14:editId="4F8B4740">
            <wp:extent cx="1300463" cy="1367155"/>
            <wp:effectExtent l="0" t="0" r="0" b="444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42509" t="28651" r="26776" b="16689"/>
                    <a:stretch/>
                  </pic:blipFill>
                  <pic:spPr bwMode="auto">
                    <a:xfrm>
                      <a:off x="0" y="0"/>
                      <a:ext cx="1319550" cy="1387221"/>
                    </a:xfrm>
                    <a:prstGeom prst="rect">
                      <a:avLst/>
                    </a:prstGeom>
                    <a:noFill/>
                    <a:ln>
                      <a:noFill/>
                    </a:ln>
                    <a:extLst>
                      <a:ext uri="{53640926-AAD7-44D8-BBD7-CCE9431645EC}">
                        <a14:shadowObscured xmlns:a14="http://schemas.microsoft.com/office/drawing/2010/main"/>
                      </a:ext>
                    </a:extLst>
                  </pic:spPr>
                </pic:pic>
              </a:graphicData>
            </a:graphic>
          </wp:inline>
        </w:drawing>
      </w:r>
      <w:r w:rsidRPr="006C6976">
        <w:rPr>
          <w:rFonts w:ascii="Times New Roman" w:hAnsi="Times New Roman" w:cs="Times New Roman"/>
          <w:noProof/>
          <w:sz w:val="28"/>
          <w:szCs w:val="28"/>
          <w:lang w:eastAsia="ru-RU"/>
        </w:rPr>
        <w:drawing>
          <wp:inline distT="0" distB="0" distL="0" distR="0" wp14:anchorId="2D394E13" wp14:editId="49EB8E0D">
            <wp:extent cx="1196340" cy="1778047"/>
            <wp:effectExtent l="0" t="0" r="381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48001" t="25786" r="32538" b="24578"/>
                    <a:stretch/>
                  </pic:blipFill>
                  <pic:spPr bwMode="auto">
                    <a:xfrm>
                      <a:off x="0" y="0"/>
                      <a:ext cx="1222168" cy="1816434"/>
                    </a:xfrm>
                    <a:prstGeom prst="rect">
                      <a:avLst/>
                    </a:prstGeom>
                    <a:noFill/>
                    <a:ln>
                      <a:noFill/>
                    </a:ln>
                    <a:extLst>
                      <a:ext uri="{53640926-AAD7-44D8-BBD7-CCE9431645EC}">
                        <a14:shadowObscured xmlns:a14="http://schemas.microsoft.com/office/drawing/2010/main"/>
                      </a:ext>
                    </a:extLst>
                  </pic:spPr>
                </pic:pic>
              </a:graphicData>
            </a:graphic>
          </wp:inline>
        </w:drawing>
      </w:r>
    </w:p>
    <w:p w14:paraId="746DA521" w14:textId="77777777" w:rsidR="007F47A5" w:rsidRPr="006C6976" w:rsidRDefault="007F47A5" w:rsidP="007F47A5">
      <w:pPr>
        <w:tabs>
          <w:tab w:val="left" w:pos="720"/>
          <w:tab w:val="left" w:pos="2340"/>
          <w:tab w:val="left" w:pos="3420"/>
          <w:tab w:val="left" w:pos="4500"/>
        </w:tabs>
        <w:spacing w:after="0" w:line="240" w:lineRule="auto"/>
        <w:jc w:val="center"/>
        <w:rPr>
          <w:rFonts w:ascii="Times New Roman" w:hAnsi="Times New Roman" w:cs="Times New Roman"/>
          <w:sz w:val="28"/>
          <w:szCs w:val="28"/>
          <w:lang w:val="kk-KZ"/>
        </w:rPr>
      </w:pPr>
    </w:p>
    <w:p w14:paraId="137822F6" w14:textId="66FA1F02" w:rsidR="00F24511" w:rsidRPr="006C6976" w:rsidRDefault="00B91420" w:rsidP="00B91420">
      <w:pPr>
        <w:pStyle w:val="210"/>
        <w:shd w:val="clear" w:color="auto" w:fill="auto"/>
        <w:tabs>
          <w:tab w:val="left" w:pos="481"/>
        </w:tabs>
        <w:spacing w:after="0" w:line="240" w:lineRule="auto"/>
        <w:ind w:firstLine="0"/>
        <w:rPr>
          <w:rFonts w:ascii="Times New Roman" w:hAnsi="Times New Roman" w:cs="Times New Roman"/>
          <w:sz w:val="28"/>
          <w:szCs w:val="28"/>
          <w:lang w:val="kk-KZ"/>
        </w:rPr>
      </w:pPr>
      <w:r w:rsidRPr="006C6976">
        <w:rPr>
          <w:rFonts w:ascii="Times New Roman" w:hAnsi="Times New Roman" w:cs="Times New Roman"/>
          <w:sz w:val="28"/>
          <w:szCs w:val="28"/>
          <w:lang w:val="kk-KZ"/>
        </w:rPr>
        <w:t>Сурет 1</w:t>
      </w:r>
      <w:r w:rsidR="00FA28C7" w:rsidRPr="006C6976">
        <w:rPr>
          <w:rFonts w:ascii="Times New Roman" w:hAnsi="Times New Roman" w:cs="Times New Roman"/>
          <w:sz w:val="28"/>
          <w:szCs w:val="28"/>
          <w:lang w:val="kk-KZ"/>
        </w:rPr>
        <w:t>6</w:t>
      </w:r>
      <w:r w:rsidRPr="006C6976">
        <w:rPr>
          <w:rFonts w:ascii="Times New Roman" w:hAnsi="Times New Roman" w:cs="Times New Roman"/>
          <w:sz w:val="28"/>
          <w:szCs w:val="28"/>
          <w:lang w:val="kk-KZ"/>
        </w:rPr>
        <w:t xml:space="preserve"> </w:t>
      </w:r>
      <w:r w:rsidR="00F24511" w:rsidRPr="006C6976">
        <w:rPr>
          <w:rFonts w:ascii="Times New Roman" w:hAnsi="Times New Roman" w:cs="Times New Roman"/>
          <w:sz w:val="28"/>
          <w:szCs w:val="28"/>
          <w:lang w:val="kk-KZ"/>
        </w:rPr>
        <w:t>–</w:t>
      </w:r>
      <w:r w:rsidRPr="006C6976">
        <w:rPr>
          <w:rFonts w:ascii="Times New Roman" w:hAnsi="Times New Roman" w:cs="Times New Roman"/>
          <w:sz w:val="28"/>
          <w:szCs w:val="28"/>
          <w:lang w:val="kk-KZ"/>
        </w:rPr>
        <w:t xml:space="preserve"> </w:t>
      </w:r>
      <w:r w:rsidR="00F24511" w:rsidRPr="006C6976">
        <w:rPr>
          <w:rFonts w:ascii="Times New Roman" w:hAnsi="Times New Roman" w:cs="Times New Roman"/>
          <w:sz w:val="28"/>
          <w:szCs w:val="28"/>
          <w:lang w:val="kk-KZ"/>
        </w:rPr>
        <w:t>Мәтінді  футболкада, баскиім кепкада орналастыру</w:t>
      </w:r>
    </w:p>
    <w:p w14:paraId="10A01FF6" w14:textId="77777777" w:rsidR="00F24511" w:rsidRPr="006C6976" w:rsidRDefault="00F24511" w:rsidP="00B91420">
      <w:pPr>
        <w:pStyle w:val="210"/>
        <w:shd w:val="clear" w:color="auto" w:fill="auto"/>
        <w:tabs>
          <w:tab w:val="left" w:pos="481"/>
        </w:tabs>
        <w:spacing w:after="0" w:line="240" w:lineRule="auto"/>
        <w:ind w:firstLine="0"/>
        <w:rPr>
          <w:rFonts w:ascii="Times New Roman" w:hAnsi="Times New Roman" w:cs="Times New Roman"/>
          <w:sz w:val="28"/>
          <w:szCs w:val="28"/>
          <w:lang w:val="kk-KZ"/>
        </w:rPr>
      </w:pPr>
    </w:p>
    <w:p w14:paraId="292398A7" w14:textId="178CDB9F" w:rsidR="00F24511" w:rsidRPr="006C6976" w:rsidRDefault="005C3CDA" w:rsidP="00262E77">
      <w:pPr>
        <w:pStyle w:val="210"/>
        <w:shd w:val="clear" w:color="auto" w:fill="auto"/>
        <w:tabs>
          <w:tab w:val="left" w:pos="0"/>
        </w:tabs>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13</w:t>
      </w:r>
      <w:r w:rsidR="00F24511" w:rsidRPr="006C6976">
        <w:rPr>
          <w:rFonts w:ascii="Times New Roman" w:hAnsi="Times New Roman" w:cs="Times New Roman"/>
          <w:sz w:val="28"/>
          <w:szCs w:val="28"/>
          <w:lang w:val="kk-KZ"/>
        </w:rPr>
        <w:t>-</w:t>
      </w:r>
      <w:r w:rsidR="00506A58" w:rsidRPr="006C6976">
        <w:rPr>
          <w:rFonts w:ascii="Times New Roman" w:hAnsi="Times New Roman" w:cs="Times New Roman"/>
          <w:sz w:val="28"/>
          <w:szCs w:val="28"/>
          <w:lang w:val="kk-KZ"/>
        </w:rPr>
        <w:t>тапсырма. Графикалық құжаттарды дайындау</w:t>
      </w:r>
      <w:r w:rsidR="00F24511" w:rsidRPr="006C6976">
        <w:rPr>
          <w:rFonts w:ascii="Times New Roman" w:hAnsi="Times New Roman" w:cs="Times New Roman"/>
          <w:sz w:val="28"/>
          <w:szCs w:val="28"/>
          <w:lang w:val="kk-KZ"/>
        </w:rPr>
        <w:t>.</w:t>
      </w:r>
      <w:r w:rsidRPr="006C6976">
        <w:rPr>
          <w:rFonts w:ascii="Times New Roman" w:hAnsi="Times New Roman" w:cs="Times New Roman"/>
          <w:sz w:val="28"/>
          <w:szCs w:val="28"/>
          <w:lang w:val="kk-KZ"/>
        </w:rPr>
        <w:t xml:space="preserve"> </w:t>
      </w:r>
      <w:r w:rsidR="00506A58" w:rsidRPr="006C6976">
        <w:rPr>
          <w:rFonts w:ascii="Times New Roman" w:hAnsi="Times New Roman" w:cs="Times New Roman"/>
          <w:sz w:val="28"/>
          <w:szCs w:val="28"/>
          <w:lang w:val="kk-KZ"/>
        </w:rPr>
        <w:t>Мақсаты</w:t>
      </w:r>
      <w:r w:rsidR="00E81559" w:rsidRPr="006C6976">
        <w:rPr>
          <w:rFonts w:ascii="Times New Roman" w:hAnsi="Times New Roman" w:cs="Times New Roman"/>
          <w:sz w:val="28"/>
          <w:szCs w:val="28"/>
          <w:lang w:val="kk-KZ"/>
        </w:rPr>
        <w:t xml:space="preserve"> </w:t>
      </w:r>
      <w:r w:rsidR="00506A58" w:rsidRPr="006C6976">
        <w:rPr>
          <w:rFonts w:ascii="Times New Roman" w:hAnsi="Times New Roman" w:cs="Times New Roman"/>
          <w:sz w:val="28"/>
          <w:szCs w:val="28"/>
          <w:lang w:val="kk-KZ"/>
        </w:rPr>
        <w:t>-</w:t>
      </w:r>
      <w:r w:rsidR="00E81559" w:rsidRPr="006C6976">
        <w:rPr>
          <w:rFonts w:ascii="Times New Roman" w:hAnsi="Times New Roman" w:cs="Times New Roman"/>
          <w:sz w:val="28"/>
          <w:szCs w:val="28"/>
          <w:lang w:val="kk-KZ"/>
        </w:rPr>
        <w:t xml:space="preserve"> </w:t>
      </w:r>
      <w:r w:rsidR="00506A58" w:rsidRPr="006C6976">
        <w:rPr>
          <w:rFonts w:ascii="Times New Roman" w:hAnsi="Times New Roman" w:cs="Times New Roman"/>
          <w:sz w:val="28"/>
          <w:szCs w:val="28"/>
          <w:lang w:val="kk-KZ"/>
        </w:rPr>
        <w:t>тігі</w:t>
      </w:r>
      <w:r w:rsidR="00E81559" w:rsidRPr="006C6976">
        <w:rPr>
          <w:rFonts w:ascii="Times New Roman" w:hAnsi="Times New Roman" w:cs="Times New Roman"/>
          <w:sz w:val="28"/>
          <w:szCs w:val="28"/>
          <w:lang w:val="kk-KZ"/>
        </w:rPr>
        <w:t xml:space="preserve">н бұйымдарының моделін </w:t>
      </w:r>
      <w:r w:rsidR="00506A58" w:rsidRPr="006C6976">
        <w:rPr>
          <w:rFonts w:ascii="Times New Roman" w:hAnsi="Times New Roman" w:cs="Times New Roman"/>
          <w:sz w:val="28"/>
          <w:szCs w:val="28"/>
          <w:lang w:val="kk-KZ"/>
        </w:rPr>
        <w:t>компьютерлік бағдарлама</w:t>
      </w:r>
      <w:r w:rsidR="006F4E9D" w:rsidRPr="006C6976">
        <w:rPr>
          <w:rFonts w:ascii="Times New Roman" w:hAnsi="Times New Roman" w:cs="Times New Roman"/>
          <w:sz w:val="28"/>
          <w:szCs w:val="28"/>
          <w:lang w:val="kk-KZ"/>
        </w:rPr>
        <w:t>ға</w:t>
      </w:r>
      <w:r w:rsidR="00506A58" w:rsidRPr="006C6976">
        <w:rPr>
          <w:rFonts w:ascii="Times New Roman" w:hAnsi="Times New Roman" w:cs="Times New Roman"/>
          <w:sz w:val="28"/>
          <w:szCs w:val="28"/>
          <w:lang w:val="kk-KZ"/>
        </w:rPr>
        <w:t xml:space="preserve"> дейінгі </w:t>
      </w:r>
      <w:r w:rsidR="006F4E9D" w:rsidRPr="006C6976">
        <w:rPr>
          <w:rFonts w:ascii="Times New Roman" w:hAnsi="Times New Roman" w:cs="Times New Roman"/>
          <w:sz w:val="28"/>
          <w:szCs w:val="28"/>
          <w:lang w:val="kk-KZ"/>
        </w:rPr>
        <w:t>жобаланытың бұйымды</w:t>
      </w:r>
      <w:r w:rsidR="00506A58" w:rsidRPr="006C6976">
        <w:rPr>
          <w:rFonts w:ascii="Times New Roman" w:hAnsi="Times New Roman" w:cs="Times New Roman"/>
          <w:sz w:val="28"/>
          <w:szCs w:val="28"/>
          <w:lang w:val="kk-KZ"/>
        </w:rPr>
        <w:t xml:space="preserve"> зерттеу,  дайындау, өндіру</w:t>
      </w:r>
      <w:r w:rsidR="006F4E9D" w:rsidRPr="006C6976">
        <w:rPr>
          <w:rFonts w:ascii="Times New Roman" w:hAnsi="Times New Roman" w:cs="Times New Roman"/>
          <w:sz w:val="28"/>
          <w:szCs w:val="28"/>
          <w:lang w:val="kk-KZ"/>
        </w:rPr>
        <w:t>,</w:t>
      </w:r>
      <w:r w:rsidR="00506A58" w:rsidRPr="006C6976">
        <w:rPr>
          <w:rFonts w:ascii="Times New Roman" w:hAnsi="Times New Roman" w:cs="Times New Roman"/>
          <w:sz w:val="28"/>
          <w:szCs w:val="28"/>
          <w:lang w:val="kk-KZ"/>
        </w:rPr>
        <w:t xml:space="preserve"> пайдалану</w:t>
      </w:r>
      <w:r w:rsidR="006F4E9D" w:rsidRPr="006C6976">
        <w:rPr>
          <w:rFonts w:ascii="Times New Roman" w:hAnsi="Times New Roman" w:cs="Times New Roman"/>
          <w:sz w:val="28"/>
          <w:szCs w:val="28"/>
          <w:lang w:val="kk-KZ"/>
        </w:rPr>
        <w:t>да</w:t>
      </w:r>
      <w:r w:rsidR="00506A58" w:rsidRPr="006C6976">
        <w:rPr>
          <w:rFonts w:ascii="Times New Roman" w:hAnsi="Times New Roman" w:cs="Times New Roman"/>
          <w:sz w:val="28"/>
          <w:szCs w:val="28"/>
          <w:lang w:val="kk-KZ"/>
        </w:rPr>
        <w:t xml:space="preserve"> қолданылатын </w:t>
      </w:r>
      <w:r w:rsidR="00841D41" w:rsidRPr="006C6976">
        <w:rPr>
          <w:rFonts w:ascii="Times New Roman" w:hAnsi="Times New Roman" w:cs="Times New Roman"/>
          <w:sz w:val="28"/>
          <w:szCs w:val="28"/>
          <w:lang w:val="kk-KZ"/>
        </w:rPr>
        <w:t xml:space="preserve">графикалық </w:t>
      </w:r>
      <w:r w:rsidR="00506A58" w:rsidRPr="006C6976">
        <w:rPr>
          <w:rFonts w:ascii="Times New Roman" w:hAnsi="Times New Roman" w:cs="Times New Roman"/>
          <w:sz w:val="28"/>
          <w:szCs w:val="28"/>
          <w:lang w:val="kk-KZ"/>
        </w:rPr>
        <w:t>құжаттар кешенін әзірлеу</w:t>
      </w:r>
      <w:r w:rsidR="00841D41" w:rsidRPr="006C6976">
        <w:rPr>
          <w:rFonts w:ascii="Times New Roman" w:hAnsi="Times New Roman" w:cs="Times New Roman"/>
          <w:sz w:val="28"/>
          <w:szCs w:val="28"/>
          <w:lang w:val="kk-KZ"/>
        </w:rPr>
        <w:t>де</w:t>
      </w:r>
      <w:r w:rsidR="00506A58" w:rsidRPr="006C6976">
        <w:rPr>
          <w:rFonts w:ascii="Times New Roman" w:hAnsi="Times New Roman" w:cs="Times New Roman"/>
          <w:sz w:val="28"/>
          <w:szCs w:val="28"/>
          <w:lang w:val="kk-KZ"/>
        </w:rPr>
        <w:t xml:space="preserve"> дағдыларын қалыптастыру.</w:t>
      </w:r>
    </w:p>
    <w:p w14:paraId="5B39F6A4" w14:textId="35879E67" w:rsidR="007F47A5" w:rsidRPr="006C6976" w:rsidRDefault="006F4E9D" w:rsidP="00E30C6A">
      <w:pPr>
        <w:pStyle w:val="210"/>
        <w:shd w:val="clear" w:color="auto" w:fill="auto"/>
        <w:tabs>
          <w:tab w:val="left" w:pos="481"/>
        </w:tabs>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Құжатты әзірлеу </w:t>
      </w:r>
      <w:r w:rsidR="00243834">
        <w:rPr>
          <w:rFonts w:ascii="Times New Roman" w:hAnsi="Times New Roman" w:cs="Times New Roman"/>
          <w:sz w:val="28"/>
          <w:szCs w:val="28"/>
          <w:lang w:val="kk-KZ"/>
        </w:rPr>
        <w:t>үдері</w:t>
      </w:r>
      <w:r w:rsidRPr="006C6976">
        <w:rPr>
          <w:rFonts w:ascii="Times New Roman" w:hAnsi="Times New Roman" w:cs="Times New Roman"/>
          <w:sz w:val="28"/>
          <w:szCs w:val="28"/>
          <w:lang w:val="kk-KZ"/>
        </w:rPr>
        <w:t xml:space="preserve">сінде </w:t>
      </w:r>
      <w:r w:rsidR="00506A58" w:rsidRPr="006C6976">
        <w:rPr>
          <w:rFonts w:ascii="Times New Roman" w:hAnsi="Times New Roman" w:cs="Times New Roman"/>
          <w:sz w:val="28"/>
          <w:szCs w:val="28"/>
          <w:lang w:val="kk-KZ"/>
        </w:rPr>
        <w:t xml:space="preserve"> ғылыми зерттеу, өнімді жобалау және оны өндіріске дайындау кез</w:t>
      </w:r>
      <w:r w:rsidRPr="006C6976">
        <w:rPr>
          <w:rFonts w:ascii="Times New Roman" w:hAnsi="Times New Roman" w:cs="Times New Roman"/>
          <w:sz w:val="28"/>
          <w:szCs w:val="28"/>
          <w:lang w:val="kk-KZ"/>
        </w:rPr>
        <w:t>енінде</w:t>
      </w:r>
      <w:r w:rsidR="00506A58" w:rsidRPr="006C6976">
        <w:rPr>
          <w:rFonts w:ascii="Times New Roman" w:hAnsi="Times New Roman" w:cs="Times New Roman"/>
          <w:sz w:val="28"/>
          <w:szCs w:val="28"/>
          <w:lang w:val="kk-KZ"/>
        </w:rPr>
        <w:t xml:space="preserve"> туындайтын</w:t>
      </w:r>
      <w:r w:rsidRPr="006C6976">
        <w:rPr>
          <w:rFonts w:ascii="Times New Roman" w:hAnsi="Times New Roman" w:cs="Times New Roman"/>
          <w:sz w:val="28"/>
          <w:szCs w:val="28"/>
          <w:lang w:val="kk-KZ"/>
        </w:rPr>
        <w:t xml:space="preserve"> </w:t>
      </w:r>
      <w:r w:rsidR="00506A58" w:rsidRPr="006C6976">
        <w:rPr>
          <w:rFonts w:ascii="Times New Roman" w:hAnsi="Times New Roman" w:cs="Times New Roman"/>
          <w:sz w:val="28"/>
          <w:szCs w:val="28"/>
          <w:lang w:val="kk-KZ"/>
        </w:rPr>
        <w:t xml:space="preserve">мәселелерді шешуге </w:t>
      </w:r>
      <w:r w:rsidRPr="006C6976">
        <w:rPr>
          <w:rFonts w:ascii="Times New Roman" w:hAnsi="Times New Roman" w:cs="Times New Roman"/>
          <w:sz w:val="28"/>
          <w:szCs w:val="28"/>
          <w:lang w:val="kk-KZ"/>
        </w:rPr>
        <w:t>түрлі мамандар жұмылдырылады</w:t>
      </w:r>
      <w:r w:rsidR="00506A58" w:rsidRPr="006C6976">
        <w:rPr>
          <w:rFonts w:ascii="Times New Roman" w:hAnsi="Times New Roman" w:cs="Times New Roman"/>
          <w:sz w:val="28"/>
          <w:szCs w:val="28"/>
          <w:lang w:val="kk-KZ"/>
        </w:rPr>
        <w:t xml:space="preserve">. </w:t>
      </w:r>
      <w:r w:rsidR="00C63423" w:rsidRPr="006C6976">
        <w:rPr>
          <w:rFonts w:ascii="Times New Roman" w:hAnsi="Times New Roman" w:cs="Times New Roman"/>
          <w:sz w:val="28"/>
          <w:szCs w:val="28"/>
          <w:lang w:val="kk-KZ"/>
        </w:rPr>
        <w:t>Н</w:t>
      </w:r>
      <w:r w:rsidR="00506A58" w:rsidRPr="006C6976">
        <w:rPr>
          <w:rFonts w:ascii="Times New Roman" w:hAnsi="Times New Roman" w:cs="Times New Roman"/>
          <w:sz w:val="28"/>
          <w:szCs w:val="28"/>
          <w:lang w:val="kk-KZ"/>
        </w:rPr>
        <w:t>әтижесінде</w:t>
      </w:r>
      <w:r w:rsidR="00C63423" w:rsidRPr="006C6976">
        <w:rPr>
          <w:rFonts w:ascii="Times New Roman" w:hAnsi="Times New Roman" w:cs="Times New Roman"/>
          <w:sz w:val="28"/>
          <w:szCs w:val="28"/>
          <w:lang w:val="kk-KZ"/>
        </w:rPr>
        <w:t xml:space="preserve"> </w:t>
      </w:r>
      <w:r w:rsidR="00506A58" w:rsidRPr="006C6976">
        <w:rPr>
          <w:rFonts w:ascii="Times New Roman" w:hAnsi="Times New Roman" w:cs="Times New Roman"/>
          <w:sz w:val="28"/>
          <w:szCs w:val="28"/>
          <w:lang w:val="kk-KZ"/>
        </w:rPr>
        <w:t>техникалық құжаттар жүйеленіп дайындалады.</w:t>
      </w:r>
      <w:r w:rsidR="00C63423" w:rsidRPr="006C6976">
        <w:rPr>
          <w:rFonts w:ascii="Times New Roman" w:hAnsi="Times New Roman" w:cs="Times New Roman"/>
          <w:sz w:val="28"/>
          <w:szCs w:val="28"/>
          <w:lang w:val="kk-KZ"/>
        </w:rPr>
        <w:t xml:space="preserve"> Техникалық құжатты</w:t>
      </w:r>
      <w:r w:rsidR="007F47A5" w:rsidRPr="006C6976">
        <w:rPr>
          <w:rFonts w:ascii="Times New Roman" w:hAnsi="Times New Roman" w:cs="Times New Roman"/>
          <w:sz w:val="28"/>
          <w:szCs w:val="28"/>
          <w:lang w:val="kk-KZ"/>
        </w:rPr>
        <w:t xml:space="preserve"> </w:t>
      </w:r>
      <w:r w:rsidR="00F24511" w:rsidRPr="006C6976">
        <w:rPr>
          <w:rFonts w:ascii="Times New Roman" w:hAnsi="Times New Roman" w:cs="Times New Roman"/>
          <w:sz w:val="28"/>
          <w:szCs w:val="28"/>
          <w:lang w:val="kk-KZ"/>
        </w:rPr>
        <w:t xml:space="preserve">COREL DRAW, AUTO CAD </w:t>
      </w:r>
      <w:r w:rsidR="007F47A5" w:rsidRPr="006C6976">
        <w:rPr>
          <w:rFonts w:ascii="Times New Roman" w:hAnsi="Times New Roman" w:cs="Times New Roman"/>
          <w:sz w:val="28"/>
          <w:szCs w:val="28"/>
          <w:lang w:val="kk-KZ"/>
        </w:rPr>
        <w:t xml:space="preserve">және </w:t>
      </w:r>
      <w:r w:rsidR="00F24511" w:rsidRPr="006C6976">
        <w:rPr>
          <w:rFonts w:ascii="Times New Roman" w:hAnsi="Times New Roman" w:cs="Times New Roman"/>
          <w:sz w:val="28"/>
          <w:szCs w:val="28"/>
          <w:lang w:val="kk-KZ"/>
        </w:rPr>
        <w:t>ADOBE ILLUSTRATOR</w:t>
      </w:r>
      <w:r w:rsidR="00C63423" w:rsidRPr="006C6976">
        <w:rPr>
          <w:rFonts w:ascii="Times New Roman" w:hAnsi="Times New Roman" w:cs="Times New Roman"/>
          <w:sz w:val="28"/>
          <w:szCs w:val="28"/>
          <w:lang w:val="kk-KZ"/>
        </w:rPr>
        <w:t xml:space="preserve"> бағдарламаларында орындалады.</w:t>
      </w:r>
      <w:r w:rsidR="00F24511" w:rsidRPr="006C6976">
        <w:rPr>
          <w:rFonts w:ascii="Times New Roman" w:hAnsi="Times New Roman" w:cs="Times New Roman"/>
          <w:sz w:val="28"/>
          <w:szCs w:val="28"/>
          <w:lang w:val="kk-KZ"/>
        </w:rPr>
        <w:t xml:space="preserve">  </w:t>
      </w:r>
    </w:p>
    <w:p w14:paraId="3D184B51" w14:textId="032E0545" w:rsidR="00262E77" w:rsidRPr="006C6976" w:rsidRDefault="00262E77" w:rsidP="00262E77">
      <w:pPr>
        <w:tabs>
          <w:tab w:val="left" w:pos="720"/>
          <w:tab w:val="left" w:pos="2340"/>
          <w:tab w:val="left" w:pos="3420"/>
          <w:tab w:val="left" w:pos="4500"/>
        </w:tabs>
        <w:spacing w:after="0" w:line="240" w:lineRule="auto"/>
        <w:jc w:val="both"/>
        <w:rPr>
          <w:rFonts w:ascii="Times New Roman" w:hAnsi="Times New Roman" w:cs="Times New Roman"/>
          <w:sz w:val="28"/>
          <w:szCs w:val="28"/>
          <w:lang w:val="kk-KZ"/>
        </w:rPr>
      </w:pPr>
      <w:r>
        <w:rPr>
          <w:rStyle w:val="anegp0gi0b9av8jahpyh"/>
          <w:rFonts w:ascii="Times New Roman" w:hAnsi="Times New Roman" w:cs="Times New Roman"/>
          <w:sz w:val="28"/>
          <w:szCs w:val="28"/>
          <w:lang w:val="kk-KZ"/>
        </w:rPr>
        <w:tab/>
      </w:r>
      <w:r w:rsidRPr="006C6976">
        <w:rPr>
          <w:rStyle w:val="anegp0gi0b9av8jahpyh"/>
          <w:rFonts w:ascii="Times New Roman" w:hAnsi="Times New Roman" w:cs="Times New Roman"/>
          <w:sz w:val="28"/>
          <w:szCs w:val="28"/>
          <w:lang w:val="kk-KZ"/>
        </w:rPr>
        <w:t xml:space="preserve">14- тапсырма.  Конструкторлық құжаттар. Конструкторлық құжаттар </w:t>
      </w:r>
      <w:r w:rsidRPr="006C6976">
        <w:rPr>
          <w:rStyle w:val="21"/>
          <w:rFonts w:ascii="Times New Roman" w:hAnsi="Times New Roman" w:cs="Times New Roman"/>
          <w:color w:val="000000"/>
          <w:sz w:val="28"/>
          <w:szCs w:val="28"/>
          <w:lang w:val="kk-KZ" w:eastAsia="kk-KZ"/>
        </w:rPr>
        <w:t xml:space="preserve"> сызба жұмыстарын әзірлеу барысы. </w:t>
      </w:r>
      <w:r w:rsidRPr="006C6976">
        <w:rPr>
          <w:rFonts w:ascii="Times New Roman" w:hAnsi="Times New Roman" w:cs="Times New Roman"/>
          <w:sz w:val="28"/>
          <w:szCs w:val="28"/>
          <w:lang w:val="kk-KZ"/>
        </w:rPr>
        <w:t>Мақсаты-</w:t>
      </w:r>
      <w:r w:rsidRPr="006C6976">
        <w:rPr>
          <w:rStyle w:val="21"/>
          <w:rFonts w:ascii="Times New Roman" w:hAnsi="Times New Roman" w:cs="Times New Roman"/>
          <w:color w:val="000000"/>
          <w:sz w:val="28"/>
          <w:szCs w:val="28"/>
          <w:lang w:val="kk-KZ" w:eastAsia="kk-KZ"/>
        </w:rPr>
        <w:t xml:space="preserve">Конструкторлық сызбаны әзірлеп, </w:t>
      </w:r>
      <w:r w:rsidRPr="006C6976">
        <w:rPr>
          <w:rStyle w:val="anegp0gi0b9av8jahpyh"/>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 xml:space="preserve">құжаттар кешенін әзірлеуде дағдыларын қалыптастыру. </w:t>
      </w:r>
    </w:p>
    <w:p w14:paraId="55C1E5D0" w14:textId="0A9A4BFC" w:rsidR="00262E77" w:rsidRPr="006C6976" w:rsidRDefault="00262E77" w:rsidP="00262E77">
      <w:pPr>
        <w:tabs>
          <w:tab w:val="left" w:pos="720"/>
          <w:tab w:val="left" w:pos="2340"/>
          <w:tab w:val="left" w:pos="3420"/>
          <w:tab w:val="left" w:pos="450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C6976">
        <w:rPr>
          <w:rFonts w:ascii="Times New Roman" w:hAnsi="Times New Roman" w:cs="Times New Roman"/>
          <w:sz w:val="28"/>
          <w:szCs w:val="28"/>
          <w:lang w:val="kk-KZ"/>
        </w:rPr>
        <w:t xml:space="preserve">Техникалық </w:t>
      </w:r>
      <w:r w:rsidRPr="006C6976">
        <w:rPr>
          <w:rStyle w:val="21"/>
          <w:rFonts w:ascii="Times New Roman" w:hAnsi="Times New Roman" w:cs="Times New Roman"/>
          <w:color w:val="000000"/>
          <w:sz w:val="28"/>
          <w:szCs w:val="28"/>
          <w:lang w:val="kk-KZ" w:eastAsia="kk-KZ"/>
        </w:rPr>
        <w:t xml:space="preserve"> сызбадан конструкторлық сызба жұмыстарын орындау</w:t>
      </w:r>
      <w:r w:rsidRPr="006C6976">
        <w:rPr>
          <w:rFonts w:ascii="Times New Roman" w:hAnsi="Times New Roman" w:cs="Times New Roman"/>
          <w:color w:val="001D35"/>
          <w:sz w:val="28"/>
          <w:szCs w:val="28"/>
          <w:shd w:val="clear" w:color="auto" w:fill="FFFFFF"/>
          <w:lang w:val="kk-KZ"/>
        </w:rPr>
        <w:t xml:space="preserve"> AutoCad</w:t>
      </w:r>
      <w:r w:rsidRPr="006C6976">
        <w:rPr>
          <w:rStyle w:val="21"/>
          <w:rFonts w:ascii="Times New Roman" w:hAnsi="Times New Roman" w:cs="Times New Roman"/>
          <w:color w:val="000000"/>
          <w:sz w:val="28"/>
          <w:szCs w:val="28"/>
          <w:lang w:val="kk-KZ" w:eastAsia="kk-KZ"/>
        </w:rPr>
        <w:t xml:space="preserve"> бағдарламасында орындалады. Ол үшін негізгі базыстік торсызып алынады. </w:t>
      </w:r>
      <w:r w:rsidRPr="006C6976">
        <w:rPr>
          <w:rFonts w:ascii="Times New Roman" w:hAnsi="Times New Roman" w:cs="Times New Roman"/>
          <w:sz w:val="28"/>
          <w:szCs w:val="28"/>
          <w:lang w:val="kk-KZ"/>
        </w:rPr>
        <w:t>Конструкторлық құжаттарға: бұйымның проекциясы, сызбасы, құрастыру сызбасы, жалпы көрініс сызбасы сияқты контурлық бейнелер енгізіледі.</w:t>
      </w:r>
    </w:p>
    <w:p w14:paraId="59B7DBC0" w14:textId="77777777" w:rsidR="007F47A5" w:rsidRPr="006C6976" w:rsidRDefault="007F47A5" w:rsidP="007F47A5">
      <w:pPr>
        <w:pStyle w:val="210"/>
        <w:shd w:val="clear" w:color="auto" w:fill="auto"/>
        <w:tabs>
          <w:tab w:val="left" w:pos="481"/>
        </w:tabs>
        <w:spacing w:after="0" w:line="240" w:lineRule="auto"/>
        <w:ind w:firstLine="0"/>
        <w:rPr>
          <w:rFonts w:ascii="Times New Roman" w:hAnsi="Times New Roman" w:cs="Times New Roman"/>
          <w:sz w:val="24"/>
          <w:szCs w:val="24"/>
          <w:lang w:val="kk-KZ"/>
        </w:rPr>
      </w:pPr>
      <w:r w:rsidRPr="006C6976">
        <w:rPr>
          <w:rFonts w:ascii="Times New Roman" w:hAnsi="Times New Roman" w:cs="Times New Roman"/>
          <w:noProof/>
          <w:lang w:eastAsia="ru-RU"/>
        </w:rPr>
        <w:lastRenderedPageBreak/>
        <w:drawing>
          <wp:inline distT="0" distB="0" distL="0" distR="0" wp14:anchorId="434DFBB1" wp14:editId="6AB32EBF">
            <wp:extent cx="2846070" cy="1866181"/>
            <wp:effectExtent l="0" t="0" r="0" b="127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l="6090" t="18520" r="28847" b="16807"/>
                    <a:stretch/>
                  </pic:blipFill>
                  <pic:spPr bwMode="auto">
                    <a:xfrm>
                      <a:off x="0" y="0"/>
                      <a:ext cx="2910099" cy="1908165"/>
                    </a:xfrm>
                    <a:prstGeom prst="rect">
                      <a:avLst/>
                    </a:prstGeom>
                    <a:ln>
                      <a:noFill/>
                    </a:ln>
                    <a:extLst>
                      <a:ext uri="{53640926-AAD7-44D8-BBD7-CCE9431645EC}">
                        <a14:shadowObscured xmlns:a14="http://schemas.microsoft.com/office/drawing/2010/main"/>
                      </a:ext>
                    </a:extLst>
                  </pic:spPr>
                </pic:pic>
              </a:graphicData>
            </a:graphic>
          </wp:inline>
        </w:drawing>
      </w:r>
      <w:r w:rsidRPr="006C6976">
        <w:rPr>
          <w:rFonts w:ascii="Times New Roman" w:hAnsi="Times New Roman" w:cs="Times New Roman"/>
          <w:noProof/>
          <w:lang w:val="kk-KZ" w:eastAsia="ru-RU"/>
        </w:rPr>
        <w:t xml:space="preserve"> </w:t>
      </w:r>
      <w:r w:rsidRPr="006C6976">
        <w:rPr>
          <w:rFonts w:ascii="Times New Roman" w:hAnsi="Times New Roman" w:cs="Times New Roman"/>
          <w:noProof/>
          <w:lang w:eastAsia="ru-RU"/>
        </w:rPr>
        <w:drawing>
          <wp:inline distT="0" distB="0" distL="0" distR="0" wp14:anchorId="0065870A" wp14:editId="1711CC12">
            <wp:extent cx="2659380" cy="1823499"/>
            <wp:effectExtent l="0" t="0" r="7620" b="571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5450" t="18234" r="28846" b="16523"/>
                    <a:stretch/>
                  </pic:blipFill>
                  <pic:spPr bwMode="auto">
                    <a:xfrm>
                      <a:off x="0" y="0"/>
                      <a:ext cx="2688999" cy="1843809"/>
                    </a:xfrm>
                    <a:prstGeom prst="rect">
                      <a:avLst/>
                    </a:prstGeom>
                    <a:ln>
                      <a:noFill/>
                    </a:ln>
                    <a:extLst>
                      <a:ext uri="{53640926-AAD7-44D8-BBD7-CCE9431645EC}">
                        <a14:shadowObscured xmlns:a14="http://schemas.microsoft.com/office/drawing/2010/main"/>
                      </a:ext>
                    </a:extLst>
                  </pic:spPr>
                </pic:pic>
              </a:graphicData>
            </a:graphic>
          </wp:inline>
        </w:drawing>
      </w:r>
      <w:r w:rsidRPr="006C6976">
        <w:rPr>
          <w:rFonts w:ascii="Times New Roman" w:hAnsi="Times New Roman" w:cs="Times New Roman"/>
          <w:noProof/>
          <w:lang w:val="kk-KZ" w:eastAsia="ru-RU"/>
        </w:rPr>
        <w:t xml:space="preserve"> </w:t>
      </w:r>
    </w:p>
    <w:p w14:paraId="7D763D59" w14:textId="77777777" w:rsidR="007F47A5" w:rsidRPr="006C6976" w:rsidRDefault="007F47A5" w:rsidP="007F47A5">
      <w:pPr>
        <w:pStyle w:val="210"/>
        <w:shd w:val="clear" w:color="auto" w:fill="auto"/>
        <w:tabs>
          <w:tab w:val="left" w:pos="481"/>
        </w:tabs>
        <w:spacing w:after="0" w:line="240" w:lineRule="auto"/>
        <w:ind w:firstLine="0"/>
        <w:jc w:val="both"/>
        <w:rPr>
          <w:rFonts w:ascii="Times New Roman" w:hAnsi="Times New Roman" w:cs="Times New Roman"/>
          <w:sz w:val="24"/>
          <w:szCs w:val="24"/>
          <w:lang w:val="kk-KZ"/>
        </w:rPr>
      </w:pPr>
    </w:p>
    <w:p w14:paraId="2C236F42" w14:textId="77777777" w:rsidR="00262E77" w:rsidRDefault="00B91420" w:rsidP="00262E77">
      <w:pPr>
        <w:pStyle w:val="210"/>
        <w:shd w:val="clear" w:color="auto" w:fill="auto"/>
        <w:tabs>
          <w:tab w:val="left" w:pos="481"/>
        </w:tabs>
        <w:spacing w:after="0" w:line="240" w:lineRule="auto"/>
        <w:ind w:firstLine="0"/>
        <w:rPr>
          <w:rFonts w:ascii="Times New Roman" w:hAnsi="Times New Roman" w:cs="Times New Roman"/>
          <w:bCs/>
          <w:sz w:val="28"/>
          <w:szCs w:val="28"/>
          <w:lang w:val="kk-KZ"/>
        </w:rPr>
      </w:pPr>
      <w:r w:rsidRPr="006C6976">
        <w:rPr>
          <w:rStyle w:val="21"/>
          <w:rFonts w:ascii="Times New Roman" w:hAnsi="Times New Roman" w:cs="Times New Roman"/>
          <w:bCs/>
          <w:color w:val="000000"/>
          <w:sz w:val="28"/>
          <w:szCs w:val="28"/>
          <w:lang w:val="kk-KZ" w:eastAsia="kk-KZ"/>
        </w:rPr>
        <w:t xml:space="preserve">Сурет </w:t>
      </w:r>
      <w:r w:rsidR="00FA28C7" w:rsidRPr="006C6976">
        <w:rPr>
          <w:rStyle w:val="21"/>
          <w:rFonts w:ascii="Times New Roman" w:hAnsi="Times New Roman" w:cs="Times New Roman"/>
          <w:bCs/>
          <w:color w:val="000000"/>
          <w:sz w:val="28"/>
          <w:szCs w:val="28"/>
          <w:lang w:val="kk-KZ" w:eastAsia="kk-KZ"/>
        </w:rPr>
        <w:t>17</w:t>
      </w:r>
      <w:r w:rsidRPr="006C6976">
        <w:rPr>
          <w:rStyle w:val="21"/>
          <w:rFonts w:ascii="Times New Roman" w:hAnsi="Times New Roman" w:cs="Times New Roman"/>
          <w:bCs/>
          <w:color w:val="000000"/>
          <w:sz w:val="28"/>
          <w:szCs w:val="28"/>
          <w:lang w:val="kk-KZ" w:eastAsia="kk-KZ"/>
        </w:rPr>
        <w:t xml:space="preserve"> </w:t>
      </w:r>
      <w:r w:rsidR="003C423C">
        <w:rPr>
          <w:rFonts w:ascii="Times New Roman" w:eastAsia="Times New Roman" w:hAnsi="Times New Roman" w:cs="Times New Roman"/>
          <w:sz w:val="28"/>
          <w:szCs w:val="28"/>
          <w:lang w:val="kk-KZ" w:eastAsia="ru-RU"/>
        </w:rPr>
        <w:t>–</w:t>
      </w:r>
      <w:r w:rsidR="00506A58" w:rsidRPr="006C6976">
        <w:rPr>
          <w:rStyle w:val="21"/>
          <w:rFonts w:ascii="Times New Roman" w:hAnsi="Times New Roman" w:cs="Times New Roman"/>
          <w:bCs/>
          <w:color w:val="000000"/>
          <w:sz w:val="28"/>
          <w:szCs w:val="28"/>
          <w:lang w:val="kk-KZ" w:eastAsia="kk-KZ"/>
        </w:rPr>
        <w:t xml:space="preserve"> </w:t>
      </w:r>
      <w:r w:rsidR="00C63423" w:rsidRPr="006C6976">
        <w:rPr>
          <w:rFonts w:ascii="Times New Roman" w:hAnsi="Times New Roman" w:cs="Times New Roman"/>
          <w:bCs/>
          <w:color w:val="001D35"/>
          <w:sz w:val="28"/>
          <w:szCs w:val="28"/>
          <w:shd w:val="clear" w:color="auto" w:fill="FFFFFF"/>
          <w:lang w:val="kk-KZ"/>
        </w:rPr>
        <w:t>AUTO CAD бағдарламасында орындалған т</w:t>
      </w:r>
      <w:r w:rsidR="00F24511" w:rsidRPr="006C6976">
        <w:rPr>
          <w:rStyle w:val="21"/>
          <w:rFonts w:ascii="Times New Roman" w:hAnsi="Times New Roman" w:cs="Times New Roman"/>
          <w:bCs/>
          <w:color w:val="000000"/>
          <w:sz w:val="28"/>
          <w:szCs w:val="28"/>
          <w:lang w:val="kk-KZ" w:eastAsia="kk-KZ"/>
        </w:rPr>
        <w:t>ехникалық к</w:t>
      </w:r>
      <w:r w:rsidR="007F47A5" w:rsidRPr="006C6976">
        <w:rPr>
          <w:rStyle w:val="21"/>
          <w:rFonts w:ascii="Times New Roman" w:hAnsi="Times New Roman" w:cs="Times New Roman"/>
          <w:bCs/>
          <w:color w:val="000000"/>
          <w:sz w:val="28"/>
          <w:szCs w:val="28"/>
          <w:lang w:val="kk-KZ" w:eastAsia="kk-KZ"/>
        </w:rPr>
        <w:t>онструкторлық</w:t>
      </w:r>
      <w:r w:rsidR="007F47A5" w:rsidRPr="006C6976">
        <w:rPr>
          <w:rStyle w:val="anegp0gi0b9av8jahpyh"/>
          <w:rFonts w:ascii="Times New Roman" w:hAnsi="Times New Roman" w:cs="Times New Roman"/>
          <w:bCs/>
          <w:sz w:val="28"/>
          <w:szCs w:val="28"/>
          <w:lang w:val="kk-KZ"/>
        </w:rPr>
        <w:t xml:space="preserve"> сызба жұмысын </w:t>
      </w:r>
      <w:r w:rsidR="00C63423" w:rsidRPr="006C6976">
        <w:rPr>
          <w:rStyle w:val="anegp0gi0b9av8jahpyh"/>
          <w:rFonts w:ascii="Times New Roman" w:hAnsi="Times New Roman" w:cs="Times New Roman"/>
          <w:bCs/>
          <w:sz w:val="28"/>
          <w:szCs w:val="28"/>
          <w:lang w:val="kk-KZ"/>
        </w:rPr>
        <w:t xml:space="preserve"> </w:t>
      </w:r>
      <w:r w:rsidR="007F47A5" w:rsidRPr="006C6976">
        <w:rPr>
          <w:rFonts w:ascii="Times New Roman" w:hAnsi="Times New Roman" w:cs="Times New Roman"/>
          <w:bCs/>
          <w:sz w:val="28"/>
          <w:szCs w:val="28"/>
          <w:lang w:val="kk-KZ"/>
        </w:rPr>
        <w:t>орындау</w:t>
      </w:r>
      <w:r w:rsidR="00C63423" w:rsidRPr="006C6976">
        <w:rPr>
          <w:rFonts w:ascii="Times New Roman" w:hAnsi="Times New Roman" w:cs="Times New Roman"/>
          <w:bCs/>
          <w:sz w:val="28"/>
          <w:szCs w:val="28"/>
          <w:lang w:val="kk-KZ"/>
        </w:rPr>
        <w:t xml:space="preserve"> барысы</w:t>
      </w:r>
    </w:p>
    <w:p w14:paraId="28FE89C2" w14:textId="666FFE02" w:rsidR="00841D41" w:rsidRPr="00262E77" w:rsidRDefault="00841D41" w:rsidP="00262E77">
      <w:pPr>
        <w:pStyle w:val="210"/>
        <w:shd w:val="clear" w:color="auto" w:fill="auto"/>
        <w:tabs>
          <w:tab w:val="left" w:pos="481"/>
        </w:tabs>
        <w:spacing w:after="0" w:line="240" w:lineRule="auto"/>
        <w:ind w:firstLine="0"/>
        <w:rPr>
          <w:rFonts w:ascii="Times New Roman" w:hAnsi="Times New Roman" w:cs="Times New Roman"/>
          <w:bCs/>
          <w:sz w:val="28"/>
          <w:szCs w:val="28"/>
          <w:lang w:val="kk-KZ"/>
        </w:rPr>
      </w:pPr>
      <w:r w:rsidRPr="006C6976">
        <w:rPr>
          <w:rFonts w:ascii="Times New Roman" w:hAnsi="Times New Roman" w:cs="Times New Roman"/>
          <w:sz w:val="28"/>
          <w:szCs w:val="28"/>
          <w:lang w:val="kk-KZ"/>
        </w:rPr>
        <w:tab/>
      </w:r>
    </w:p>
    <w:p w14:paraId="3BEC0321" w14:textId="12D7AD20" w:rsidR="00B91420" w:rsidRPr="006C6976" w:rsidRDefault="00841D41" w:rsidP="00841D41">
      <w:pPr>
        <w:tabs>
          <w:tab w:val="left" w:pos="720"/>
          <w:tab w:val="left" w:pos="2340"/>
          <w:tab w:val="left" w:pos="3420"/>
          <w:tab w:val="left" w:pos="4500"/>
        </w:tabs>
        <w:spacing w:after="0" w:line="240" w:lineRule="auto"/>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ab/>
      </w:r>
      <w:r w:rsidR="004C60BA" w:rsidRPr="006C6976">
        <w:rPr>
          <w:rFonts w:ascii="Times New Roman" w:hAnsi="Times New Roman" w:cs="Times New Roman"/>
          <w:sz w:val="28"/>
          <w:szCs w:val="28"/>
          <w:lang w:val="kk-KZ"/>
        </w:rPr>
        <w:t xml:space="preserve">Схема </w:t>
      </w:r>
      <w:r w:rsidR="00C63423" w:rsidRPr="006C6976">
        <w:rPr>
          <w:rFonts w:ascii="Times New Roman" w:hAnsi="Times New Roman" w:cs="Times New Roman"/>
          <w:sz w:val="28"/>
          <w:szCs w:val="28"/>
          <w:lang w:val="kk-KZ"/>
        </w:rPr>
        <w:t xml:space="preserve">- </w:t>
      </w:r>
      <w:r w:rsidR="004C60BA" w:rsidRPr="006C6976">
        <w:rPr>
          <w:rFonts w:ascii="Times New Roman" w:hAnsi="Times New Roman" w:cs="Times New Roman"/>
          <w:sz w:val="28"/>
          <w:szCs w:val="28"/>
          <w:lang w:val="kk-KZ"/>
        </w:rPr>
        <w:t>бұйымның құрамдас бөліктері</w:t>
      </w:r>
      <w:r w:rsidR="00C63423" w:rsidRPr="006C6976">
        <w:rPr>
          <w:rFonts w:ascii="Times New Roman" w:hAnsi="Times New Roman" w:cs="Times New Roman"/>
          <w:sz w:val="28"/>
          <w:szCs w:val="28"/>
          <w:lang w:val="kk-KZ"/>
        </w:rPr>
        <w:t xml:space="preserve">нің </w:t>
      </w:r>
      <w:r w:rsidR="004C60BA" w:rsidRPr="006C6976">
        <w:rPr>
          <w:rFonts w:ascii="Times New Roman" w:hAnsi="Times New Roman" w:cs="Times New Roman"/>
          <w:sz w:val="28"/>
          <w:szCs w:val="28"/>
          <w:lang w:val="kk-KZ"/>
        </w:rPr>
        <w:t>өзара байланысын шартты белгілер немесе кескіндер арқылы бейнелейтін графикалық құжат.</w:t>
      </w:r>
      <w:r w:rsidR="004C60BA" w:rsidRPr="006C6976">
        <w:rPr>
          <w:rFonts w:ascii="Times New Roman" w:hAnsi="Times New Roman" w:cs="Times New Roman"/>
          <w:sz w:val="28"/>
          <w:szCs w:val="28"/>
          <w:lang w:val="kk-KZ"/>
        </w:rPr>
        <w:br/>
      </w:r>
      <w:r w:rsidR="001F16EC" w:rsidRPr="006C6976">
        <w:rPr>
          <w:rFonts w:ascii="Times New Roman" w:hAnsi="Times New Roman" w:cs="Times New Roman"/>
          <w:sz w:val="28"/>
          <w:szCs w:val="28"/>
          <w:lang w:val="kk-KZ"/>
        </w:rPr>
        <w:t>Келесі</w:t>
      </w:r>
      <w:r w:rsidR="00626561" w:rsidRPr="006C6976">
        <w:rPr>
          <w:rFonts w:ascii="Times New Roman" w:hAnsi="Times New Roman" w:cs="Times New Roman"/>
          <w:sz w:val="28"/>
          <w:szCs w:val="28"/>
          <w:lang w:val="kk-KZ"/>
        </w:rPr>
        <w:t xml:space="preserve"> құжат </w:t>
      </w:r>
      <w:r w:rsidR="001F16EC" w:rsidRPr="006C6976">
        <w:rPr>
          <w:rFonts w:ascii="Times New Roman" w:hAnsi="Times New Roman" w:cs="Times New Roman"/>
          <w:sz w:val="28"/>
          <w:szCs w:val="28"/>
          <w:lang w:val="kk-KZ"/>
        </w:rPr>
        <w:t xml:space="preserve"> </w:t>
      </w:r>
      <w:r w:rsidR="00626561" w:rsidRPr="006C6976">
        <w:rPr>
          <w:rFonts w:ascii="Times New Roman" w:hAnsi="Times New Roman" w:cs="Times New Roman"/>
          <w:sz w:val="28"/>
          <w:szCs w:val="28"/>
          <w:lang w:val="kk-KZ"/>
        </w:rPr>
        <w:t>э</w:t>
      </w:r>
      <w:r w:rsidR="004C60BA" w:rsidRPr="006C6976">
        <w:rPr>
          <w:rFonts w:ascii="Times New Roman" w:hAnsi="Times New Roman" w:cs="Times New Roman"/>
          <w:sz w:val="28"/>
          <w:szCs w:val="28"/>
          <w:lang w:val="kk-KZ"/>
        </w:rPr>
        <w:t xml:space="preserve">лектрондық модель </w:t>
      </w:r>
      <w:r w:rsidR="00626561" w:rsidRPr="006C6976">
        <w:rPr>
          <w:rFonts w:ascii="Times New Roman" w:hAnsi="Times New Roman" w:cs="Times New Roman"/>
          <w:sz w:val="28"/>
          <w:szCs w:val="28"/>
          <w:lang w:val="kk-KZ"/>
        </w:rPr>
        <w:t xml:space="preserve">- </w:t>
      </w:r>
      <w:r w:rsidR="004C60BA" w:rsidRPr="006C6976">
        <w:rPr>
          <w:rFonts w:ascii="Times New Roman" w:hAnsi="Times New Roman" w:cs="Times New Roman"/>
          <w:sz w:val="28"/>
          <w:szCs w:val="28"/>
          <w:lang w:val="kk-KZ"/>
        </w:rPr>
        <w:t xml:space="preserve">бұйымды жобалау барысында қалыптасатын өндіру, бақылау, қабылдау, жинақтау, пайдалану, жөндеу мен жою </w:t>
      </w:r>
      <w:r w:rsidR="0058487C">
        <w:rPr>
          <w:rFonts w:ascii="Times New Roman" w:hAnsi="Times New Roman" w:cs="Times New Roman"/>
          <w:sz w:val="28"/>
          <w:szCs w:val="28"/>
          <w:lang w:val="kk-KZ"/>
        </w:rPr>
        <w:t>үдері</w:t>
      </w:r>
      <w:r w:rsidR="00626561" w:rsidRPr="006C6976">
        <w:rPr>
          <w:rFonts w:ascii="Times New Roman" w:hAnsi="Times New Roman" w:cs="Times New Roman"/>
          <w:sz w:val="28"/>
          <w:szCs w:val="28"/>
          <w:lang w:val="kk-KZ"/>
        </w:rPr>
        <w:t>сінде</w:t>
      </w:r>
      <w:r w:rsidR="004C60BA" w:rsidRPr="006C6976">
        <w:rPr>
          <w:rFonts w:ascii="Times New Roman" w:hAnsi="Times New Roman" w:cs="Times New Roman"/>
          <w:sz w:val="28"/>
          <w:szCs w:val="28"/>
          <w:lang w:val="kk-KZ"/>
        </w:rPr>
        <w:t xml:space="preserve"> қолданылатын, бұйымның қасиеттерін сипаттайтын дербес компьютерде сақталатын  мәліметтер жиынтығы. </w:t>
      </w:r>
    </w:p>
    <w:p w14:paraId="099BC793" w14:textId="618B669A" w:rsidR="007F47A5" w:rsidRPr="006C6976" w:rsidRDefault="004C60BA" w:rsidP="00B91420">
      <w:pPr>
        <w:pStyle w:val="210"/>
        <w:shd w:val="clear" w:color="auto" w:fill="auto"/>
        <w:spacing w:after="0" w:line="240" w:lineRule="auto"/>
        <w:ind w:left="567" w:firstLine="0"/>
        <w:jc w:val="both"/>
        <w:rPr>
          <w:rStyle w:val="21"/>
          <w:rFonts w:ascii="Times New Roman" w:hAnsi="Times New Roman" w:cs="Times New Roman"/>
          <w:color w:val="000000"/>
          <w:sz w:val="24"/>
          <w:szCs w:val="24"/>
          <w:lang w:val="kk-KZ" w:eastAsia="kk-KZ"/>
        </w:rPr>
      </w:pPr>
      <w:r w:rsidRPr="006C6976">
        <w:rPr>
          <w:rFonts w:ascii="Times New Roman" w:hAnsi="Times New Roman" w:cs="Times New Roman"/>
          <w:noProof/>
          <w:sz w:val="24"/>
          <w:szCs w:val="24"/>
          <w:lang w:eastAsia="ru-RU"/>
        </w:rPr>
        <w:drawing>
          <wp:inline distT="0" distB="0" distL="0" distR="0" wp14:anchorId="06A3BB91" wp14:editId="023F7FFC">
            <wp:extent cx="2009775" cy="1343025"/>
            <wp:effectExtent l="0" t="0" r="9525" b="9525"/>
            <wp:docPr id="69" name="Рисунок 69" descr="hello_html_68114f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68114fbc"/>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021145" cy="1350623"/>
                    </a:xfrm>
                    <a:prstGeom prst="rect">
                      <a:avLst/>
                    </a:prstGeom>
                    <a:noFill/>
                    <a:ln>
                      <a:noFill/>
                    </a:ln>
                  </pic:spPr>
                </pic:pic>
              </a:graphicData>
            </a:graphic>
          </wp:inline>
        </w:drawing>
      </w:r>
      <w:r w:rsidRPr="006C6976">
        <w:rPr>
          <w:lang w:val="kk-KZ"/>
        </w:rPr>
        <w:t>.</w:t>
      </w:r>
      <w:r w:rsidR="007F47A5" w:rsidRPr="006C6976">
        <w:rPr>
          <w:rFonts w:ascii="Times New Roman" w:hAnsi="Times New Roman" w:cs="Times New Roman"/>
          <w:noProof/>
          <w:lang w:val="kk-KZ" w:eastAsia="ru-RU"/>
        </w:rPr>
        <w:t xml:space="preserve"> </w:t>
      </w:r>
      <w:r w:rsidR="007F47A5" w:rsidRPr="006C6976">
        <w:rPr>
          <w:rFonts w:ascii="Times New Roman" w:hAnsi="Times New Roman" w:cs="Times New Roman"/>
          <w:noProof/>
          <w:lang w:eastAsia="ru-RU"/>
        </w:rPr>
        <w:drawing>
          <wp:inline distT="0" distB="0" distL="0" distR="0" wp14:anchorId="2FFB4D8A" wp14:editId="21CDA5DD">
            <wp:extent cx="3276600" cy="139065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289533" cy="1396139"/>
                    </a:xfrm>
                    <a:prstGeom prst="rect">
                      <a:avLst/>
                    </a:prstGeom>
                  </pic:spPr>
                </pic:pic>
              </a:graphicData>
            </a:graphic>
          </wp:inline>
        </w:drawing>
      </w:r>
    </w:p>
    <w:p w14:paraId="211D337F" w14:textId="7C372B9E" w:rsidR="00B91420" w:rsidRPr="006C6976" w:rsidRDefault="00841D41" w:rsidP="00841D41">
      <w:pPr>
        <w:pStyle w:val="210"/>
        <w:shd w:val="clear" w:color="auto" w:fill="auto"/>
        <w:tabs>
          <w:tab w:val="left" w:pos="481"/>
        </w:tabs>
        <w:spacing w:after="0" w:line="240" w:lineRule="auto"/>
        <w:ind w:firstLine="0"/>
        <w:jc w:val="both"/>
        <w:rPr>
          <w:rFonts w:ascii="Times New Roman" w:hAnsi="Times New Roman" w:cs="Times New Roman"/>
          <w:sz w:val="24"/>
          <w:szCs w:val="24"/>
          <w:lang w:val="kk-KZ"/>
        </w:rPr>
      </w:pPr>
      <w:r w:rsidRPr="006C6976">
        <w:rPr>
          <w:rFonts w:ascii="Times New Roman" w:hAnsi="Times New Roman" w:cs="Times New Roman"/>
          <w:sz w:val="24"/>
          <w:szCs w:val="24"/>
          <w:lang w:val="kk-KZ"/>
        </w:rPr>
        <w:t xml:space="preserve">а) эскиз </w:t>
      </w:r>
      <w:r w:rsidR="00B91420" w:rsidRPr="006C6976">
        <w:rPr>
          <w:rFonts w:ascii="Times New Roman" w:hAnsi="Times New Roman" w:cs="Times New Roman"/>
          <w:sz w:val="24"/>
          <w:szCs w:val="24"/>
          <w:lang w:val="kk-KZ"/>
        </w:rPr>
        <w:t xml:space="preserve">сызбасы; ә) құрастыру сызбасы; б) </w:t>
      </w:r>
      <w:r w:rsidRPr="006C6976">
        <w:rPr>
          <w:rFonts w:ascii="Times New Roman" w:hAnsi="Times New Roman" w:cs="Times New Roman"/>
          <w:sz w:val="24"/>
          <w:szCs w:val="24"/>
          <w:lang w:val="kk-KZ"/>
        </w:rPr>
        <w:t>электронды эскиз</w:t>
      </w:r>
      <w:r w:rsidR="00B91420" w:rsidRPr="006C6976">
        <w:rPr>
          <w:rFonts w:ascii="Times New Roman" w:hAnsi="Times New Roman" w:cs="Times New Roman"/>
          <w:sz w:val="24"/>
          <w:szCs w:val="24"/>
          <w:lang w:val="kk-KZ"/>
        </w:rPr>
        <w:t>; в)</w:t>
      </w:r>
      <w:r w:rsidRPr="006C6976">
        <w:rPr>
          <w:rFonts w:ascii="Times New Roman" w:hAnsi="Times New Roman" w:cs="Times New Roman"/>
          <w:sz w:val="24"/>
          <w:szCs w:val="24"/>
          <w:lang w:val="kk-KZ"/>
        </w:rPr>
        <w:t xml:space="preserve">электронды құрастыру сызбасы </w:t>
      </w:r>
      <w:r w:rsidR="00B91420" w:rsidRPr="006C6976">
        <w:rPr>
          <w:rFonts w:ascii="Times New Roman" w:hAnsi="Times New Roman" w:cs="Times New Roman"/>
          <w:sz w:val="24"/>
          <w:szCs w:val="24"/>
          <w:lang w:val="kk-KZ"/>
        </w:rPr>
        <w:t xml:space="preserve"> </w:t>
      </w:r>
    </w:p>
    <w:p w14:paraId="1E6FDD9A" w14:textId="69D62132" w:rsidR="002D5421" w:rsidRDefault="004C60BA" w:rsidP="002D5421">
      <w:pPr>
        <w:pStyle w:val="210"/>
        <w:shd w:val="clear" w:color="auto" w:fill="auto"/>
        <w:tabs>
          <w:tab w:val="left" w:pos="481"/>
        </w:tabs>
        <w:spacing w:after="0" w:line="240" w:lineRule="auto"/>
        <w:ind w:firstLine="0"/>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Сурет </w:t>
      </w:r>
      <w:r w:rsidR="00FA28C7" w:rsidRPr="006C6976">
        <w:rPr>
          <w:rFonts w:ascii="Times New Roman" w:hAnsi="Times New Roman" w:cs="Times New Roman"/>
          <w:sz w:val="28"/>
          <w:szCs w:val="28"/>
          <w:lang w:val="kk-KZ"/>
        </w:rPr>
        <w:t>18</w:t>
      </w:r>
      <w:r w:rsidRPr="006C6976">
        <w:rPr>
          <w:rFonts w:ascii="Times New Roman" w:hAnsi="Times New Roman" w:cs="Times New Roman"/>
          <w:sz w:val="28"/>
          <w:szCs w:val="28"/>
          <w:lang w:val="kk-KZ"/>
        </w:rPr>
        <w:t xml:space="preserve"> – Кон</w:t>
      </w:r>
      <w:r w:rsidR="002D5421" w:rsidRPr="006C6976">
        <w:rPr>
          <w:rFonts w:ascii="Times New Roman" w:hAnsi="Times New Roman" w:cs="Times New Roman"/>
          <w:sz w:val="28"/>
          <w:szCs w:val="28"/>
          <w:lang w:val="kk-KZ"/>
        </w:rPr>
        <w:t>структорлық құжаттардың түрлері</w:t>
      </w:r>
    </w:p>
    <w:p w14:paraId="5422A55F" w14:textId="77777777" w:rsidR="00001022" w:rsidRPr="006C6976" w:rsidRDefault="00001022" w:rsidP="002D5421">
      <w:pPr>
        <w:pStyle w:val="210"/>
        <w:shd w:val="clear" w:color="auto" w:fill="auto"/>
        <w:tabs>
          <w:tab w:val="left" w:pos="481"/>
        </w:tabs>
        <w:spacing w:after="0" w:line="240" w:lineRule="auto"/>
        <w:ind w:firstLine="0"/>
        <w:rPr>
          <w:rFonts w:ascii="Times New Roman" w:hAnsi="Times New Roman" w:cs="Times New Roman"/>
          <w:sz w:val="28"/>
          <w:szCs w:val="28"/>
          <w:lang w:val="kk-KZ"/>
        </w:rPr>
      </w:pPr>
    </w:p>
    <w:p w14:paraId="5DDE1FC7" w14:textId="02213B6B" w:rsidR="007F47A5" w:rsidRPr="006C6976" w:rsidRDefault="00841D41" w:rsidP="00262E77">
      <w:pPr>
        <w:spacing w:after="0" w:line="240" w:lineRule="auto"/>
        <w:jc w:val="both"/>
        <w:rPr>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14 -тапсырма</w:t>
      </w:r>
      <w:r w:rsidRPr="006C6976">
        <w:rPr>
          <w:rStyle w:val="anegp0gi0b9av8jahpyh"/>
          <w:rFonts w:ascii="Times New Roman" w:hAnsi="Times New Roman" w:cs="Times New Roman"/>
          <w:b/>
          <w:sz w:val="28"/>
          <w:szCs w:val="28"/>
          <w:lang w:val="kk-KZ"/>
        </w:rPr>
        <w:t xml:space="preserve"> </w:t>
      </w:r>
      <w:r w:rsidR="002D5421" w:rsidRPr="006C6976">
        <w:rPr>
          <w:rFonts w:ascii="Times New Roman" w:hAnsi="Times New Roman" w:cs="Times New Roman"/>
          <w:sz w:val="28"/>
          <w:szCs w:val="28"/>
          <w:lang w:val="kk-KZ"/>
        </w:rPr>
        <w:t>Грация  бағдарламасында киім үлгілерін орындау</w:t>
      </w:r>
      <w:r w:rsidRPr="006C6976">
        <w:rPr>
          <w:rFonts w:ascii="Times New Roman" w:hAnsi="Times New Roman" w:cs="Times New Roman"/>
          <w:sz w:val="28"/>
          <w:szCs w:val="28"/>
          <w:lang w:val="kk-KZ"/>
        </w:rPr>
        <w:t>.</w:t>
      </w:r>
      <w:r w:rsidR="00262E77">
        <w:rPr>
          <w:rFonts w:ascii="Times New Roman" w:hAnsi="Times New Roman" w:cs="Times New Roman"/>
          <w:sz w:val="28"/>
          <w:szCs w:val="28"/>
          <w:lang w:val="kk-KZ"/>
        </w:rPr>
        <w:t xml:space="preserve"> </w:t>
      </w:r>
      <w:r w:rsidR="007F47A5" w:rsidRPr="006C6976">
        <w:rPr>
          <w:rFonts w:ascii="Times New Roman" w:hAnsi="Times New Roman" w:cs="Times New Roman"/>
          <w:sz w:val="28"/>
          <w:szCs w:val="28"/>
          <w:lang w:val="kk-KZ"/>
        </w:rPr>
        <w:t>М</w:t>
      </w:r>
      <w:r w:rsidR="007F47A5" w:rsidRPr="006C6976">
        <w:rPr>
          <w:rStyle w:val="anegp0gi0b9av8jahpyh"/>
          <w:rFonts w:ascii="Times New Roman" w:hAnsi="Times New Roman" w:cs="Times New Roman"/>
          <w:sz w:val="28"/>
          <w:szCs w:val="28"/>
          <w:lang w:val="kk-KZ"/>
        </w:rPr>
        <w:t>ақсаты</w:t>
      </w:r>
      <w:r w:rsidR="00626561" w:rsidRPr="006C6976">
        <w:rPr>
          <w:rStyle w:val="anegp0gi0b9av8jahpyh"/>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w:t>
      </w:r>
      <w:r w:rsidR="00626561" w:rsidRPr="006C6976">
        <w:rPr>
          <w:rStyle w:val="anegp0gi0b9av8jahpyh"/>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Г</w:t>
      </w:r>
      <w:r w:rsidR="007F47A5" w:rsidRPr="006C6976">
        <w:rPr>
          <w:rFonts w:ascii="Times New Roman" w:hAnsi="Times New Roman" w:cs="Times New Roman"/>
          <w:sz w:val="28"/>
          <w:szCs w:val="28"/>
          <w:lang w:val="kk-KZ"/>
        </w:rPr>
        <w:t xml:space="preserve">рация бағдарламасында </w:t>
      </w:r>
      <w:r w:rsidR="007F47A5" w:rsidRPr="006C6976">
        <w:rPr>
          <w:rStyle w:val="21"/>
          <w:rFonts w:ascii="Times New Roman" w:hAnsi="Times New Roman" w:cs="Times New Roman"/>
          <w:color w:val="000000"/>
          <w:sz w:val="28"/>
          <w:szCs w:val="28"/>
          <w:lang w:val="kk-KZ" w:eastAsia="kk-KZ"/>
        </w:rPr>
        <w:t>конструкторлық сызба жұмыстарын орында</w:t>
      </w:r>
      <w:r w:rsidR="00626561" w:rsidRPr="006C6976">
        <w:rPr>
          <w:rStyle w:val="21"/>
          <w:rFonts w:ascii="Times New Roman" w:hAnsi="Times New Roman" w:cs="Times New Roman"/>
          <w:color w:val="000000"/>
          <w:sz w:val="28"/>
          <w:szCs w:val="28"/>
          <w:lang w:val="kk-KZ" w:eastAsia="kk-KZ"/>
        </w:rPr>
        <w:t>у</w:t>
      </w:r>
      <w:r w:rsidR="007F47A5" w:rsidRPr="006C6976">
        <w:rPr>
          <w:rStyle w:val="21"/>
          <w:rFonts w:ascii="Times New Roman" w:hAnsi="Times New Roman" w:cs="Times New Roman"/>
          <w:color w:val="000000"/>
          <w:sz w:val="28"/>
          <w:szCs w:val="28"/>
          <w:lang w:val="kk-KZ" w:eastAsia="kk-KZ"/>
        </w:rPr>
        <w:t xml:space="preserve"> компьютерлік-графикалық </w:t>
      </w:r>
      <w:r w:rsidR="007F47A5" w:rsidRPr="006C6976">
        <w:rPr>
          <w:rStyle w:val="anegp0gi0b9av8jahpyh"/>
          <w:rFonts w:ascii="Times New Roman" w:hAnsi="Times New Roman" w:cs="Times New Roman"/>
          <w:sz w:val="28"/>
          <w:szCs w:val="28"/>
          <w:lang w:val="kk-KZ"/>
        </w:rPr>
        <w:t xml:space="preserve"> дағдыларын қалыптастыру.</w:t>
      </w:r>
      <w:r w:rsidR="00626561" w:rsidRPr="006C6976">
        <w:rPr>
          <w:rStyle w:val="anegp0gi0b9av8jahpyh"/>
          <w:rFonts w:ascii="Times New Roman" w:hAnsi="Times New Roman" w:cs="Times New Roman"/>
          <w:sz w:val="28"/>
          <w:szCs w:val="28"/>
          <w:lang w:val="kk-KZ"/>
        </w:rPr>
        <w:t xml:space="preserve"> </w:t>
      </w:r>
      <w:r w:rsidR="007F47A5" w:rsidRPr="006C6976">
        <w:rPr>
          <w:rStyle w:val="21"/>
          <w:rFonts w:ascii="Times New Roman" w:hAnsi="Times New Roman" w:cs="Times New Roman"/>
          <w:color w:val="000000"/>
          <w:sz w:val="28"/>
          <w:szCs w:val="28"/>
          <w:lang w:val="kk-KZ" w:eastAsia="kk-KZ"/>
        </w:rPr>
        <w:t>Конструкторлық сызбаны әзірлеу</w:t>
      </w:r>
      <w:r w:rsidR="00557486" w:rsidRPr="006C6976">
        <w:rPr>
          <w:rStyle w:val="21"/>
          <w:rFonts w:ascii="Times New Roman" w:hAnsi="Times New Roman" w:cs="Times New Roman"/>
          <w:color w:val="000000"/>
          <w:sz w:val="28"/>
          <w:szCs w:val="28"/>
          <w:lang w:val="kk-KZ" w:eastAsia="kk-KZ"/>
        </w:rPr>
        <w:t xml:space="preserve"> көрсетілген сілтеме арқылы орындауға болады.</w:t>
      </w:r>
      <w:r w:rsidR="007F47A5" w:rsidRPr="006C6976">
        <w:rPr>
          <w:rFonts w:ascii="Times New Roman" w:hAnsi="Times New Roman" w:cs="Times New Roman"/>
          <w:b/>
          <w:sz w:val="28"/>
          <w:szCs w:val="28"/>
          <w:lang w:val="kk-KZ"/>
        </w:rPr>
        <w:t xml:space="preserve"> </w:t>
      </w:r>
      <w:hyperlink w:history="1">
        <w:r w:rsidR="00E30C6A" w:rsidRPr="006C6976">
          <w:rPr>
            <w:rStyle w:val="a8"/>
            <w:rFonts w:ascii="Times New Roman" w:hAnsi="Times New Roman" w:cs="Times New Roman"/>
            <w:sz w:val="28"/>
            <w:szCs w:val="28"/>
            <w:lang w:val="kk-KZ"/>
          </w:rPr>
          <w:t>https://www.saprgrazia. com/modeling.php</w:t>
        </w:r>
      </w:hyperlink>
      <w:r w:rsidR="00E30C6A" w:rsidRPr="006C6976">
        <w:rPr>
          <w:rStyle w:val="a8"/>
          <w:rFonts w:ascii="Times New Roman" w:hAnsi="Times New Roman" w:cs="Times New Roman"/>
          <w:sz w:val="28"/>
          <w:szCs w:val="28"/>
          <w:lang w:val="kk-KZ"/>
        </w:rPr>
        <w:t>.</w:t>
      </w:r>
    </w:p>
    <w:p w14:paraId="468DC04C" w14:textId="62E05B7D" w:rsidR="002D5421" w:rsidRPr="00001022" w:rsidRDefault="00557486" w:rsidP="00001022">
      <w:pPr>
        <w:spacing w:after="0" w:line="240" w:lineRule="auto"/>
        <w:ind w:firstLine="709"/>
        <w:jc w:val="both"/>
        <w:rPr>
          <w:rStyle w:val="anegp0gi0b9av8jahpyh"/>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ГРАЦИЯ  </w:t>
      </w:r>
      <w:r w:rsidR="00626561" w:rsidRPr="006C6976">
        <w:rPr>
          <w:rFonts w:ascii="Times New Roman" w:hAnsi="Times New Roman" w:cs="Times New Roman"/>
          <w:sz w:val="28"/>
          <w:szCs w:val="28"/>
          <w:lang w:val="kk-KZ"/>
        </w:rPr>
        <w:t>АЖЖ</w:t>
      </w:r>
      <w:r w:rsidR="00626561" w:rsidRPr="006C6976">
        <w:rPr>
          <w:rStyle w:val="anegp0gi0b9av8jahpyh"/>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 xml:space="preserve">бағдарламасында кез </w:t>
      </w:r>
      <w:r w:rsidR="007F47A5" w:rsidRPr="006C6976">
        <w:rPr>
          <w:rStyle w:val="anegp0gi0b9av8jahpyh"/>
          <w:rFonts w:ascii="Times New Roman" w:hAnsi="Times New Roman" w:cs="Times New Roman"/>
          <w:sz w:val="28"/>
          <w:szCs w:val="28"/>
          <w:lang w:val="kk-KZ"/>
        </w:rPr>
        <w:t>келген</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дизайн</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техникасы</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бойынша</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өнімнің</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модельдеу</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әдістерін</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орындаң</w:t>
      </w:r>
      <w:r w:rsidR="00626561" w:rsidRPr="006C6976">
        <w:rPr>
          <w:rStyle w:val="anegp0gi0b9av8jahpyh"/>
          <w:rFonts w:ascii="Times New Roman" w:hAnsi="Times New Roman" w:cs="Times New Roman"/>
          <w:sz w:val="28"/>
          <w:szCs w:val="28"/>
          <w:lang w:val="kk-KZ"/>
        </w:rPr>
        <w:t>ыз.</w:t>
      </w:r>
      <w:r w:rsidR="007F47A5"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Ү</w:t>
      </w:r>
      <w:r w:rsidR="007F47A5" w:rsidRPr="006C6976">
        <w:rPr>
          <w:rStyle w:val="anegp0gi0b9av8jahpyh"/>
          <w:rFonts w:ascii="Times New Roman" w:hAnsi="Times New Roman" w:cs="Times New Roman"/>
          <w:sz w:val="28"/>
          <w:szCs w:val="28"/>
          <w:lang w:val="kk-KZ"/>
        </w:rPr>
        <w:t>лгілерді</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типтік</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өлшемдер</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мен</w:t>
      </w:r>
      <w:r w:rsidR="007F47A5" w:rsidRPr="006C6976">
        <w:rPr>
          <w:rFonts w:ascii="Times New Roman" w:hAnsi="Times New Roman" w:cs="Times New Roman"/>
          <w:sz w:val="28"/>
          <w:szCs w:val="28"/>
          <w:lang w:val="kk-KZ"/>
        </w:rPr>
        <w:t xml:space="preserve"> </w:t>
      </w:r>
      <w:r w:rsidR="00626561" w:rsidRPr="006C6976">
        <w:rPr>
          <w:rStyle w:val="anegp0gi0b9av8jahpyh"/>
          <w:rFonts w:ascii="Times New Roman" w:hAnsi="Times New Roman" w:cs="Times New Roman"/>
          <w:sz w:val="28"/>
          <w:szCs w:val="28"/>
          <w:lang w:val="kk-KZ"/>
        </w:rPr>
        <w:t>өз өлшеміңізде</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модель</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үлгілерін</w:t>
      </w:r>
      <w:r w:rsidR="00005350">
        <w:rPr>
          <w:rStyle w:val="anegp0gi0b9av8jahpyh"/>
          <w:rFonts w:ascii="Times New Roman" w:hAnsi="Times New Roman" w:cs="Times New Roman"/>
          <w:sz w:val="28"/>
          <w:szCs w:val="28"/>
          <w:lang w:val="kk-KZ"/>
        </w:rPr>
        <w:t xml:space="preserve"> </w:t>
      </w:r>
      <w:r w:rsidR="00626561" w:rsidRPr="006C6976">
        <w:rPr>
          <w:rStyle w:val="anegp0gi0b9av8jahpyh"/>
          <w:rFonts w:ascii="Times New Roman" w:hAnsi="Times New Roman" w:cs="Times New Roman"/>
          <w:sz w:val="28"/>
          <w:szCs w:val="28"/>
          <w:lang w:val="kk-KZ"/>
        </w:rPr>
        <w:t>орындаңыз</w:t>
      </w:r>
      <w:r w:rsidR="00E30C6A" w:rsidRPr="006C6976">
        <w:rPr>
          <w:rFonts w:ascii="Times New Roman" w:hAnsi="Times New Roman" w:cs="Times New Roman"/>
          <w:sz w:val="28"/>
          <w:szCs w:val="28"/>
          <w:lang w:val="kk-KZ"/>
        </w:rPr>
        <w:t>.</w:t>
      </w:r>
    </w:p>
    <w:p w14:paraId="2124545C" w14:textId="77777777" w:rsidR="007F47A5" w:rsidRPr="00F7144B" w:rsidRDefault="007F47A5" w:rsidP="007F47A5">
      <w:pPr>
        <w:spacing w:after="0" w:line="240" w:lineRule="auto"/>
        <w:ind w:firstLine="709"/>
        <w:rPr>
          <w:rFonts w:ascii="Times New Roman" w:hAnsi="Times New Roman" w:cs="Times New Roman"/>
          <w:sz w:val="24"/>
          <w:szCs w:val="24"/>
          <w:lang w:val="kk-KZ"/>
        </w:rPr>
      </w:pPr>
      <w:r w:rsidRPr="006C6976">
        <w:rPr>
          <w:rFonts w:ascii="Times New Roman" w:hAnsi="Times New Roman" w:cs="Times New Roman"/>
          <w:noProof/>
          <w:lang w:eastAsia="ru-RU"/>
        </w:rPr>
        <w:drawing>
          <wp:inline distT="0" distB="0" distL="0" distR="0" wp14:anchorId="152E5DAE" wp14:editId="37628881">
            <wp:extent cx="1818508" cy="1200150"/>
            <wp:effectExtent l="0" t="0" r="0" b="0"/>
            <wp:docPr id="284" name="Рисунок 284" descr="Подсистема «Конструирование и Модел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одсистема «Конструирование и Моделирование»"/>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22418" cy="1202731"/>
                    </a:xfrm>
                    <a:prstGeom prst="rect">
                      <a:avLst/>
                    </a:prstGeom>
                    <a:noFill/>
                    <a:ln>
                      <a:noFill/>
                    </a:ln>
                  </pic:spPr>
                </pic:pic>
              </a:graphicData>
            </a:graphic>
          </wp:inline>
        </w:drawing>
      </w:r>
      <w:r w:rsidRPr="006C6976">
        <w:rPr>
          <w:rFonts w:ascii="Times New Roman" w:hAnsi="Times New Roman" w:cs="Times New Roman"/>
          <w:noProof/>
          <w:lang w:val="kk-KZ" w:eastAsia="ru-RU"/>
        </w:rPr>
        <w:t xml:space="preserve">  </w:t>
      </w:r>
      <w:r w:rsidRPr="006C6976">
        <w:rPr>
          <w:rFonts w:ascii="Times New Roman" w:hAnsi="Times New Roman" w:cs="Times New Roman"/>
          <w:noProof/>
          <w:lang w:eastAsia="ru-RU"/>
        </w:rPr>
        <w:drawing>
          <wp:inline distT="0" distB="0" distL="0" distR="0" wp14:anchorId="77F08D45" wp14:editId="021BF491">
            <wp:extent cx="1699895" cy="1200150"/>
            <wp:effectExtent l="0" t="0" r="0" b="0"/>
            <wp:docPr id="64" name="Рисунок 64" descr="Подсистема «Конструирование и Модел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одсистема «Конструирование и Моделирование»"/>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08858" cy="1206478"/>
                    </a:xfrm>
                    <a:prstGeom prst="rect">
                      <a:avLst/>
                    </a:prstGeom>
                    <a:noFill/>
                    <a:ln>
                      <a:noFill/>
                    </a:ln>
                  </pic:spPr>
                </pic:pic>
              </a:graphicData>
            </a:graphic>
          </wp:inline>
        </w:drawing>
      </w:r>
      <w:r w:rsidRPr="006C6976">
        <w:rPr>
          <w:rFonts w:ascii="Times New Roman" w:hAnsi="Times New Roman" w:cs="Times New Roman"/>
          <w:noProof/>
          <w:lang w:val="kk-KZ" w:eastAsia="ru-RU"/>
        </w:rPr>
        <w:t xml:space="preserve"> </w:t>
      </w:r>
      <w:r w:rsidRPr="006C6976">
        <w:rPr>
          <w:rFonts w:ascii="Times New Roman" w:hAnsi="Times New Roman" w:cs="Times New Roman"/>
          <w:noProof/>
          <w:lang w:eastAsia="ru-RU"/>
        </w:rPr>
        <w:drawing>
          <wp:inline distT="0" distB="0" distL="0" distR="0" wp14:anchorId="61848C9A" wp14:editId="705A72AC">
            <wp:extent cx="1590675" cy="1200150"/>
            <wp:effectExtent l="0" t="0" r="9525" b="0"/>
            <wp:docPr id="68" name="Рисунок 68" descr="Подсистема «Конструирование и Модел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Подсистема «Конструирование и Моделирование»"/>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90675" cy="1200150"/>
                    </a:xfrm>
                    <a:prstGeom prst="rect">
                      <a:avLst/>
                    </a:prstGeom>
                    <a:noFill/>
                    <a:ln>
                      <a:noFill/>
                    </a:ln>
                  </pic:spPr>
                </pic:pic>
              </a:graphicData>
            </a:graphic>
          </wp:inline>
        </w:drawing>
      </w:r>
    </w:p>
    <w:p w14:paraId="036BCCF7" w14:textId="6530AED6" w:rsidR="00557486" w:rsidRPr="006C6976" w:rsidRDefault="00B91420" w:rsidP="007F47A5">
      <w:pPr>
        <w:spacing w:after="0" w:line="240" w:lineRule="auto"/>
        <w:jc w:val="center"/>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 xml:space="preserve">Сурет </w:t>
      </w:r>
      <w:r w:rsidR="00FA28C7" w:rsidRPr="006C6976">
        <w:rPr>
          <w:rStyle w:val="anegp0gi0b9av8jahpyh"/>
          <w:rFonts w:ascii="Times New Roman" w:hAnsi="Times New Roman" w:cs="Times New Roman"/>
          <w:sz w:val="28"/>
          <w:szCs w:val="28"/>
          <w:lang w:val="kk-KZ"/>
        </w:rPr>
        <w:t>19</w:t>
      </w:r>
      <w:r w:rsidRPr="006C6976">
        <w:rPr>
          <w:rStyle w:val="anegp0gi0b9av8jahpyh"/>
          <w:rFonts w:ascii="Times New Roman" w:hAnsi="Times New Roman" w:cs="Times New Roman"/>
          <w:sz w:val="28"/>
          <w:szCs w:val="28"/>
          <w:lang w:val="kk-KZ"/>
        </w:rPr>
        <w:t xml:space="preserve"> </w:t>
      </w:r>
      <w:r w:rsidR="003C423C">
        <w:rPr>
          <w:rFonts w:ascii="Times New Roman" w:eastAsia="Times New Roman" w:hAnsi="Times New Roman" w:cs="Times New Roman"/>
          <w:sz w:val="28"/>
          <w:szCs w:val="28"/>
          <w:lang w:val="kk-KZ" w:eastAsia="ru-RU"/>
        </w:rPr>
        <w:t>–</w:t>
      </w:r>
      <w:r w:rsidRPr="006C6976">
        <w:rPr>
          <w:rStyle w:val="anegp0gi0b9av8jahpyh"/>
          <w:rFonts w:ascii="Times New Roman" w:hAnsi="Times New Roman" w:cs="Times New Roman"/>
          <w:sz w:val="28"/>
          <w:szCs w:val="28"/>
          <w:lang w:val="kk-KZ"/>
        </w:rPr>
        <w:t xml:space="preserve"> </w:t>
      </w:r>
      <w:r w:rsidR="00557486" w:rsidRPr="006C6976">
        <w:rPr>
          <w:rFonts w:ascii="Times New Roman" w:hAnsi="Times New Roman" w:cs="Times New Roman"/>
          <w:sz w:val="28"/>
          <w:szCs w:val="28"/>
          <w:lang w:val="kk-KZ"/>
        </w:rPr>
        <w:t>Грация  бағдарламасында киім үлгілерін орындау барысы</w:t>
      </w:r>
    </w:p>
    <w:p w14:paraId="122B952E" w14:textId="5E676D23" w:rsidR="007F47A5" w:rsidRPr="006C6976" w:rsidRDefault="00557486" w:rsidP="0010517F">
      <w:pPr>
        <w:spacing w:after="0" w:line="240" w:lineRule="auto"/>
        <w:jc w:val="both"/>
        <w:rPr>
          <w:rStyle w:val="anegp0gi0b9av8jahpyh"/>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lastRenderedPageBreak/>
        <w:t xml:space="preserve">15 - тапсырма </w:t>
      </w:r>
      <w:r w:rsidR="00BE4C5D" w:rsidRPr="006C6976">
        <w:rPr>
          <w:rStyle w:val="anegp0gi0b9av8jahpyh"/>
          <w:rFonts w:ascii="Times New Roman" w:hAnsi="Times New Roman" w:cs="Times New Roman"/>
          <w:sz w:val="28"/>
          <w:szCs w:val="28"/>
          <w:lang w:val="kk-KZ"/>
        </w:rPr>
        <w:t xml:space="preserve">СLO3D </w:t>
      </w:r>
      <w:r w:rsidRPr="006C6976">
        <w:rPr>
          <w:rStyle w:val="anegp0gi0b9av8jahpyh"/>
          <w:rFonts w:ascii="Times New Roman" w:hAnsi="Times New Roman" w:cs="Times New Roman"/>
          <w:sz w:val="28"/>
          <w:szCs w:val="28"/>
          <w:lang w:val="kk-KZ"/>
        </w:rPr>
        <w:t>-</w:t>
      </w:r>
      <w:r w:rsidR="00BE4C5D" w:rsidRPr="006C6976">
        <w:rPr>
          <w:rStyle w:val="anegp0gi0b9av8jahpyh"/>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киімді</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визуализациялау</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және</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өндіру.</w:t>
      </w:r>
      <w:r w:rsidR="0010517F" w:rsidRPr="006C6976">
        <w:rPr>
          <w:rFonts w:ascii="Times New Roman" w:hAnsi="Times New Roman" w:cs="Times New Roman"/>
          <w:sz w:val="28"/>
          <w:szCs w:val="28"/>
          <w:lang w:val="kk-KZ"/>
        </w:rPr>
        <w:t xml:space="preserve"> </w:t>
      </w:r>
      <w:r w:rsidR="007F47A5" w:rsidRPr="006C6976">
        <w:rPr>
          <w:rFonts w:ascii="Times New Roman" w:hAnsi="Times New Roman" w:cs="Times New Roman"/>
          <w:sz w:val="28"/>
          <w:szCs w:val="28"/>
          <w:lang w:val="kk-KZ"/>
        </w:rPr>
        <w:t>М</w:t>
      </w:r>
      <w:r w:rsidR="007F47A5" w:rsidRPr="006C6976">
        <w:rPr>
          <w:rStyle w:val="anegp0gi0b9av8jahpyh"/>
          <w:rFonts w:ascii="Times New Roman" w:hAnsi="Times New Roman" w:cs="Times New Roman"/>
          <w:sz w:val="28"/>
          <w:szCs w:val="28"/>
          <w:lang w:val="kk-KZ"/>
        </w:rPr>
        <w:t>ақсаты</w:t>
      </w:r>
      <w:r w:rsidR="002853B5" w:rsidRPr="006C6976">
        <w:rPr>
          <w:rStyle w:val="anegp0gi0b9av8jahpyh"/>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СLO3D</w:t>
      </w:r>
      <w:r w:rsidR="0010517F" w:rsidRPr="006C6976">
        <w:rPr>
          <w:rStyle w:val="anegp0gi0b9av8jahpyh"/>
          <w:rFonts w:ascii="Times New Roman" w:hAnsi="Times New Roman" w:cs="Times New Roman"/>
          <w:sz w:val="28"/>
          <w:szCs w:val="28"/>
          <w:lang w:val="kk-KZ"/>
        </w:rPr>
        <w:t xml:space="preserve"> бағдарламасында </w:t>
      </w:r>
      <w:r w:rsidR="007F47A5" w:rsidRPr="006C6976">
        <w:rPr>
          <w:rStyle w:val="anegp0gi0b9av8jahpyh"/>
          <w:rFonts w:ascii="Times New Roman" w:hAnsi="Times New Roman" w:cs="Times New Roman"/>
          <w:sz w:val="28"/>
          <w:szCs w:val="28"/>
          <w:lang w:val="kk-KZ"/>
        </w:rPr>
        <w:t>киім</w:t>
      </w:r>
      <w:r w:rsidR="0010517F" w:rsidRPr="006C6976">
        <w:rPr>
          <w:rStyle w:val="anegp0gi0b9av8jahpyh"/>
          <w:rFonts w:ascii="Times New Roman" w:hAnsi="Times New Roman" w:cs="Times New Roman"/>
          <w:sz w:val="28"/>
          <w:szCs w:val="28"/>
          <w:lang w:val="kk-KZ"/>
        </w:rPr>
        <w:t xml:space="preserve"> үлгілерін</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визуал</w:t>
      </w:r>
      <w:r w:rsidR="0010517F" w:rsidRPr="006C6976">
        <w:rPr>
          <w:rStyle w:val="anegp0gi0b9av8jahpyh"/>
          <w:rFonts w:ascii="Times New Roman" w:hAnsi="Times New Roman" w:cs="Times New Roman"/>
          <w:sz w:val="28"/>
          <w:szCs w:val="28"/>
          <w:lang w:val="kk-KZ"/>
        </w:rPr>
        <w:t xml:space="preserve">дау </w:t>
      </w:r>
      <w:r w:rsidR="007F47A5" w:rsidRPr="006C6976">
        <w:rPr>
          <w:rStyle w:val="anegp0gi0b9av8jahpyh"/>
          <w:rFonts w:ascii="Times New Roman" w:hAnsi="Times New Roman" w:cs="Times New Roman"/>
          <w:sz w:val="28"/>
          <w:szCs w:val="28"/>
          <w:lang w:val="kk-KZ"/>
        </w:rPr>
        <w:t>және</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өндіру</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 xml:space="preserve">бағдарламасында </w:t>
      </w:r>
      <w:r w:rsidR="0010517F" w:rsidRPr="006C6976">
        <w:rPr>
          <w:rStyle w:val="21"/>
          <w:rFonts w:ascii="Times New Roman" w:hAnsi="Times New Roman" w:cs="Times New Roman"/>
          <w:color w:val="000000"/>
          <w:sz w:val="28"/>
          <w:szCs w:val="28"/>
          <w:lang w:val="kk-KZ" w:eastAsia="kk-KZ"/>
        </w:rPr>
        <w:t xml:space="preserve"> </w:t>
      </w:r>
      <w:r w:rsidR="007F47A5" w:rsidRPr="006C6976">
        <w:rPr>
          <w:rStyle w:val="21"/>
          <w:rFonts w:ascii="Times New Roman" w:hAnsi="Times New Roman" w:cs="Times New Roman"/>
          <w:color w:val="000000"/>
          <w:sz w:val="28"/>
          <w:szCs w:val="28"/>
          <w:lang w:val="kk-KZ" w:eastAsia="kk-KZ"/>
        </w:rPr>
        <w:t xml:space="preserve">компьютерлік-графикалық </w:t>
      </w:r>
      <w:r w:rsidR="007F47A5" w:rsidRPr="006C6976">
        <w:rPr>
          <w:rStyle w:val="anegp0gi0b9av8jahpyh"/>
          <w:rFonts w:ascii="Times New Roman" w:hAnsi="Times New Roman" w:cs="Times New Roman"/>
          <w:sz w:val="28"/>
          <w:szCs w:val="28"/>
          <w:lang w:val="kk-KZ"/>
        </w:rPr>
        <w:t xml:space="preserve"> дағдыларын қалыптастыру.</w:t>
      </w:r>
    </w:p>
    <w:p w14:paraId="453C0E58" w14:textId="039F8018" w:rsidR="002D5421" w:rsidRPr="006C6976" w:rsidRDefault="0010517F" w:rsidP="002853B5">
      <w:pPr>
        <w:spacing w:after="0" w:line="240" w:lineRule="auto"/>
        <w:ind w:firstLine="708"/>
        <w:jc w:val="both"/>
        <w:rPr>
          <w:rStyle w:val="anegp0gi0b9av8jahpyh"/>
          <w:rFonts w:ascii="Times New Roman" w:hAnsi="Times New Roman" w:cs="Times New Roman"/>
          <w:sz w:val="24"/>
          <w:szCs w:val="24"/>
          <w:lang w:val="kk-KZ"/>
        </w:rPr>
      </w:pPr>
      <w:r w:rsidRPr="006C6976">
        <w:rPr>
          <w:rStyle w:val="anegp0gi0b9av8jahpyh"/>
          <w:rFonts w:ascii="Times New Roman" w:hAnsi="Times New Roman" w:cs="Times New Roman"/>
          <w:sz w:val="28"/>
          <w:szCs w:val="28"/>
          <w:lang w:val="kk-KZ"/>
        </w:rPr>
        <w:t>CLO3D к</w:t>
      </w:r>
      <w:r w:rsidR="007F47A5" w:rsidRPr="006C6976">
        <w:rPr>
          <w:rStyle w:val="anegp0gi0b9av8jahpyh"/>
          <w:rFonts w:ascii="Times New Roman" w:hAnsi="Times New Roman" w:cs="Times New Roman"/>
          <w:sz w:val="28"/>
          <w:szCs w:val="28"/>
          <w:lang w:val="kk-KZ"/>
        </w:rPr>
        <w:t>иімді</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модельдеуге</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арналған</w:t>
      </w:r>
      <w:r w:rsidR="007F47A5" w:rsidRPr="006C6976">
        <w:rPr>
          <w:rFonts w:ascii="Times New Roman" w:hAnsi="Times New Roman" w:cs="Times New Roman"/>
          <w:sz w:val="28"/>
          <w:szCs w:val="28"/>
          <w:lang w:val="kk-KZ"/>
        </w:rPr>
        <w:t xml:space="preserve"> ең </w:t>
      </w:r>
      <w:r w:rsidRPr="006C6976">
        <w:rPr>
          <w:rFonts w:ascii="Times New Roman" w:hAnsi="Times New Roman" w:cs="Times New Roman"/>
          <w:sz w:val="28"/>
          <w:szCs w:val="28"/>
          <w:lang w:val="kk-KZ"/>
        </w:rPr>
        <w:t>тиімді</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құрал</w:t>
      </w:r>
      <w:r w:rsidRPr="006C6976">
        <w:rPr>
          <w:rStyle w:val="anegp0gi0b9av8jahpyh"/>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киімді</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визуализациялау</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және</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өндіру</w:t>
      </w:r>
      <w:r w:rsidR="007F47A5" w:rsidRPr="006C6976">
        <w:rPr>
          <w:rFonts w:ascii="Times New Roman" w:hAnsi="Times New Roman" w:cs="Times New Roman"/>
          <w:sz w:val="28"/>
          <w:szCs w:val="28"/>
          <w:lang w:val="kk-KZ"/>
        </w:rPr>
        <w:t xml:space="preserve"> </w:t>
      </w:r>
      <w:r w:rsidR="007F47A5" w:rsidRPr="006C6976">
        <w:rPr>
          <w:rStyle w:val="anegp0gi0b9av8jahpyh"/>
          <w:rFonts w:ascii="Times New Roman" w:hAnsi="Times New Roman" w:cs="Times New Roman"/>
          <w:sz w:val="28"/>
          <w:szCs w:val="28"/>
          <w:lang w:val="kk-KZ"/>
        </w:rPr>
        <w:t>бағдарламасы.</w:t>
      </w:r>
      <w:r w:rsidRPr="006C6976">
        <w:rPr>
          <w:rFonts w:ascii="Times New Roman" w:hAnsi="Times New Roman" w:cs="Times New Roman"/>
          <w:sz w:val="28"/>
          <w:szCs w:val="28"/>
          <w:lang w:val="kk-KZ"/>
        </w:rPr>
        <w:t xml:space="preserve"> Онда</w:t>
      </w:r>
      <w:r w:rsidR="002853B5" w:rsidRPr="006C6976">
        <w:rPr>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үлгілерді</w:t>
      </w:r>
      <w:r w:rsidR="002853B5" w:rsidRPr="006C6976">
        <w:rPr>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жасаудан</w:t>
      </w:r>
      <w:r w:rsidR="002853B5" w:rsidRPr="006C6976">
        <w:rPr>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бастап</w:t>
      </w:r>
      <w:r w:rsidR="002853B5" w:rsidRPr="006C6976">
        <w:rPr>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өндірістік</w:t>
      </w:r>
      <w:r w:rsidR="002853B5" w:rsidRPr="006C6976">
        <w:rPr>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деректерді</w:t>
      </w:r>
      <w:r w:rsidR="002853B5" w:rsidRPr="006C6976">
        <w:rPr>
          <w:rFonts w:ascii="Times New Roman" w:hAnsi="Times New Roman" w:cs="Times New Roman"/>
          <w:sz w:val="28"/>
          <w:szCs w:val="28"/>
          <w:lang w:val="kk-KZ"/>
        </w:rPr>
        <w:t xml:space="preserve"> жіберуге </w:t>
      </w:r>
      <w:r w:rsidR="002853B5" w:rsidRPr="006C6976">
        <w:rPr>
          <w:rStyle w:val="anegp0gi0b9av8jahpyh"/>
          <w:rFonts w:ascii="Times New Roman" w:hAnsi="Times New Roman" w:cs="Times New Roman"/>
          <w:sz w:val="28"/>
          <w:szCs w:val="28"/>
          <w:lang w:val="kk-KZ"/>
        </w:rPr>
        <w:t>дейінгі</w:t>
      </w:r>
      <w:r w:rsidR="002853B5" w:rsidRPr="006C6976">
        <w:rPr>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барлық</w:t>
      </w:r>
      <w:r w:rsidR="002853B5" w:rsidRPr="006C6976">
        <w:rPr>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тапсырмалар</w:t>
      </w:r>
      <w:r w:rsidRPr="006C6976">
        <w:rPr>
          <w:rStyle w:val="anegp0gi0b9av8jahpyh"/>
          <w:rFonts w:ascii="Times New Roman" w:hAnsi="Times New Roman" w:cs="Times New Roman"/>
          <w:sz w:val="28"/>
          <w:szCs w:val="28"/>
          <w:lang w:val="kk-KZ"/>
        </w:rPr>
        <w:t>ды</w:t>
      </w:r>
      <w:r w:rsidR="002853B5" w:rsidRPr="006C6976">
        <w:rPr>
          <w:rFonts w:ascii="Times New Roman" w:hAnsi="Times New Roman" w:cs="Times New Roman"/>
          <w:sz w:val="28"/>
          <w:szCs w:val="28"/>
          <w:lang w:val="kk-KZ"/>
        </w:rPr>
        <w:t xml:space="preserve"> </w:t>
      </w:r>
      <w:r w:rsidR="002853B5" w:rsidRPr="006C6976">
        <w:rPr>
          <w:rStyle w:val="anegp0gi0b9av8jahpyh"/>
          <w:rFonts w:ascii="Times New Roman" w:hAnsi="Times New Roman" w:cs="Times New Roman"/>
          <w:sz w:val="28"/>
          <w:szCs w:val="28"/>
          <w:lang w:val="kk-KZ"/>
        </w:rPr>
        <w:t>қамтиды</w:t>
      </w:r>
      <w:r w:rsidRPr="006C6976">
        <w:rPr>
          <w:rStyle w:val="anegp0gi0b9av8jahpyh"/>
          <w:rFonts w:ascii="Times New Roman" w:hAnsi="Times New Roman" w:cs="Times New Roman"/>
          <w:sz w:val="28"/>
          <w:szCs w:val="28"/>
          <w:lang w:val="kk-KZ"/>
        </w:rPr>
        <w:t>.</w:t>
      </w:r>
    </w:p>
    <w:p w14:paraId="281CFD57" w14:textId="58EE17CF" w:rsidR="007F47A5" w:rsidRPr="006C6976" w:rsidRDefault="007F47A5" w:rsidP="00001022">
      <w:pPr>
        <w:pStyle w:val="210"/>
        <w:shd w:val="clear" w:color="auto" w:fill="auto"/>
        <w:tabs>
          <w:tab w:val="left" w:pos="517"/>
        </w:tabs>
        <w:spacing w:after="0" w:line="240" w:lineRule="auto"/>
        <w:ind w:firstLine="0"/>
        <w:rPr>
          <w:rFonts w:ascii="Times New Roman" w:hAnsi="Times New Roman" w:cs="Times New Roman"/>
          <w:color w:val="000000"/>
          <w:sz w:val="24"/>
          <w:szCs w:val="24"/>
          <w:shd w:val="clear" w:color="auto" w:fill="FFFFFF"/>
          <w:lang w:val="kk-KZ" w:eastAsia="kk-KZ"/>
        </w:rPr>
      </w:pPr>
      <w:r w:rsidRPr="006C6976">
        <w:rPr>
          <w:rFonts w:ascii="Times New Roman" w:hAnsi="Times New Roman" w:cs="Times New Roman"/>
          <w:noProof/>
          <w:lang w:eastAsia="ru-RU"/>
        </w:rPr>
        <w:drawing>
          <wp:inline distT="0" distB="0" distL="0" distR="0" wp14:anchorId="2DAB8BFE" wp14:editId="222F3EEB">
            <wp:extent cx="1754372" cy="1198880"/>
            <wp:effectExtent l="0" t="0" r="0" b="1270"/>
            <wp:docPr id="93" name="Рисунок 93" descr="3D-моделирование одежды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3D-моделирование одежды - YouTub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61027" cy="1203428"/>
                    </a:xfrm>
                    <a:prstGeom prst="rect">
                      <a:avLst/>
                    </a:prstGeom>
                    <a:noFill/>
                    <a:ln>
                      <a:noFill/>
                    </a:ln>
                  </pic:spPr>
                </pic:pic>
              </a:graphicData>
            </a:graphic>
          </wp:inline>
        </w:drawing>
      </w:r>
      <w:r w:rsidRPr="006C6976">
        <w:rPr>
          <w:rFonts w:ascii="Times New Roman" w:hAnsi="Times New Roman" w:cs="Times New Roman"/>
          <w:noProof/>
          <w:lang w:eastAsia="ru-RU"/>
        </w:rPr>
        <w:drawing>
          <wp:inline distT="0" distB="0" distL="0" distR="0" wp14:anchorId="4136B3BC" wp14:editId="7C81948A">
            <wp:extent cx="1562986" cy="1190846"/>
            <wp:effectExtent l="0" t="0" r="0" b="9525"/>
            <wp:docPr id="92" name="Рисунок 92" descr="Столько ценной информ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Столько ценной информации!"/>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802" t="19471" r="40000" b="4609"/>
                    <a:stretch/>
                  </pic:blipFill>
                  <pic:spPr bwMode="auto">
                    <a:xfrm>
                      <a:off x="0" y="0"/>
                      <a:ext cx="1576557" cy="1201186"/>
                    </a:xfrm>
                    <a:prstGeom prst="rect">
                      <a:avLst/>
                    </a:prstGeom>
                    <a:noFill/>
                    <a:ln>
                      <a:noFill/>
                    </a:ln>
                    <a:extLst>
                      <a:ext uri="{53640926-AAD7-44D8-BBD7-CCE9431645EC}">
                        <a14:shadowObscured xmlns:a14="http://schemas.microsoft.com/office/drawing/2010/main"/>
                      </a:ext>
                    </a:extLst>
                  </pic:spPr>
                </pic:pic>
              </a:graphicData>
            </a:graphic>
          </wp:inline>
        </w:drawing>
      </w:r>
      <w:r w:rsidRPr="006C6976">
        <w:rPr>
          <w:rFonts w:ascii="Times New Roman" w:hAnsi="Times New Roman" w:cs="Times New Roman"/>
          <w:noProof/>
          <w:lang w:eastAsia="ru-RU"/>
        </w:rPr>
        <w:drawing>
          <wp:inline distT="0" distB="0" distL="0" distR="0" wp14:anchorId="3183FA12" wp14:editId="1860601D">
            <wp:extent cx="1935651" cy="1190846"/>
            <wp:effectExtent l="0" t="0" r="7620" b="9525"/>
            <wp:docPr id="94" name="Рисунок 94" descr="3d моделирование одеж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d моделирование одежды"/>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45595" cy="1196964"/>
                    </a:xfrm>
                    <a:prstGeom prst="rect">
                      <a:avLst/>
                    </a:prstGeom>
                    <a:noFill/>
                    <a:ln>
                      <a:noFill/>
                    </a:ln>
                  </pic:spPr>
                </pic:pic>
              </a:graphicData>
            </a:graphic>
          </wp:inline>
        </w:drawing>
      </w:r>
    </w:p>
    <w:p w14:paraId="7B2FABFF" w14:textId="5F4C5187" w:rsidR="007F47A5" w:rsidRPr="006C6976" w:rsidRDefault="00B91420" w:rsidP="00557486">
      <w:pPr>
        <w:spacing w:after="0" w:line="240" w:lineRule="auto"/>
        <w:jc w:val="center"/>
        <w:rPr>
          <w:rFonts w:ascii="Times New Roman" w:hAnsi="Times New Roman" w:cs="Times New Roman"/>
          <w:sz w:val="28"/>
          <w:szCs w:val="28"/>
          <w:lang w:val="kk-KZ"/>
        </w:rPr>
      </w:pPr>
      <w:r w:rsidRPr="006C6976">
        <w:rPr>
          <w:rFonts w:ascii="Times New Roman" w:hAnsi="Times New Roman" w:cs="Times New Roman"/>
          <w:color w:val="000000"/>
          <w:sz w:val="28"/>
          <w:szCs w:val="28"/>
          <w:shd w:val="clear" w:color="auto" w:fill="FFFFFF"/>
          <w:lang w:val="kk-KZ" w:eastAsia="kk-KZ"/>
        </w:rPr>
        <w:t>Сурет 2</w:t>
      </w:r>
      <w:r w:rsidR="00FA28C7" w:rsidRPr="006C6976">
        <w:rPr>
          <w:rFonts w:ascii="Times New Roman" w:hAnsi="Times New Roman" w:cs="Times New Roman"/>
          <w:color w:val="000000"/>
          <w:sz w:val="28"/>
          <w:szCs w:val="28"/>
          <w:shd w:val="clear" w:color="auto" w:fill="FFFFFF"/>
          <w:lang w:val="kk-KZ" w:eastAsia="kk-KZ"/>
        </w:rPr>
        <w:t>0</w:t>
      </w:r>
      <w:r w:rsidRPr="006C6976">
        <w:rPr>
          <w:rFonts w:ascii="Times New Roman" w:hAnsi="Times New Roman" w:cs="Times New Roman"/>
          <w:color w:val="000000"/>
          <w:sz w:val="28"/>
          <w:szCs w:val="28"/>
          <w:shd w:val="clear" w:color="auto" w:fill="FFFFFF"/>
          <w:lang w:val="kk-KZ" w:eastAsia="kk-KZ"/>
        </w:rPr>
        <w:t xml:space="preserve"> </w:t>
      </w:r>
      <w:r w:rsidR="003C423C">
        <w:rPr>
          <w:rFonts w:ascii="Times New Roman" w:eastAsia="Times New Roman" w:hAnsi="Times New Roman" w:cs="Times New Roman"/>
          <w:sz w:val="28"/>
          <w:szCs w:val="28"/>
          <w:lang w:val="kk-KZ" w:eastAsia="ru-RU"/>
        </w:rPr>
        <w:t>–</w:t>
      </w:r>
      <w:r w:rsidRPr="006C6976">
        <w:rPr>
          <w:rFonts w:ascii="Times New Roman" w:hAnsi="Times New Roman" w:cs="Times New Roman"/>
          <w:color w:val="000000"/>
          <w:sz w:val="28"/>
          <w:szCs w:val="28"/>
          <w:shd w:val="clear" w:color="auto" w:fill="FFFFFF"/>
          <w:lang w:val="kk-KZ" w:eastAsia="kk-KZ"/>
        </w:rPr>
        <w:t xml:space="preserve"> </w:t>
      </w:r>
      <w:r w:rsidR="00557486" w:rsidRPr="006C6976">
        <w:rPr>
          <w:rStyle w:val="anegp0gi0b9av8jahpyh"/>
          <w:rFonts w:ascii="Times New Roman" w:hAnsi="Times New Roman" w:cs="Times New Roman"/>
          <w:sz w:val="28"/>
          <w:szCs w:val="28"/>
          <w:lang w:val="kk-KZ"/>
        </w:rPr>
        <w:t>CLO3D бағдарламасында киімді</w:t>
      </w:r>
      <w:r w:rsidR="00557486" w:rsidRPr="006C6976">
        <w:rPr>
          <w:rFonts w:ascii="Times New Roman" w:hAnsi="Times New Roman" w:cs="Times New Roman"/>
          <w:sz w:val="28"/>
          <w:szCs w:val="28"/>
          <w:lang w:val="kk-KZ"/>
        </w:rPr>
        <w:t xml:space="preserve"> </w:t>
      </w:r>
      <w:r w:rsidR="00557486" w:rsidRPr="006C6976">
        <w:rPr>
          <w:rStyle w:val="anegp0gi0b9av8jahpyh"/>
          <w:rFonts w:ascii="Times New Roman" w:hAnsi="Times New Roman" w:cs="Times New Roman"/>
          <w:sz w:val="28"/>
          <w:szCs w:val="28"/>
          <w:lang w:val="kk-KZ"/>
        </w:rPr>
        <w:t>визуализациялау</w:t>
      </w:r>
      <w:r w:rsidR="00557486" w:rsidRPr="006C6976">
        <w:rPr>
          <w:rFonts w:ascii="Times New Roman" w:hAnsi="Times New Roman" w:cs="Times New Roman"/>
          <w:sz w:val="28"/>
          <w:szCs w:val="28"/>
          <w:lang w:val="kk-KZ"/>
        </w:rPr>
        <w:t xml:space="preserve"> </w:t>
      </w:r>
    </w:p>
    <w:p w14:paraId="1C23BDA1" w14:textId="77777777" w:rsidR="002853B5" w:rsidRPr="006C6976" w:rsidRDefault="002853B5" w:rsidP="00557486">
      <w:pPr>
        <w:spacing w:after="0" w:line="240" w:lineRule="auto"/>
        <w:jc w:val="center"/>
        <w:rPr>
          <w:rFonts w:ascii="Times New Roman" w:hAnsi="Times New Roman" w:cs="Times New Roman"/>
          <w:color w:val="000000"/>
          <w:sz w:val="28"/>
          <w:szCs w:val="28"/>
          <w:shd w:val="clear" w:color="auto" w:fill="FFFFFF"/>
          <w:lang w:val="kk-KZ" w:eastAsia="kk-KZ"/>
        </w:rPr>
      </w:pPr>
    </w:p>
    <w:p w14:paraId="164121CD" w14:textId="661C2784" w:rsidR="007F47A5" w:rsidRPr="006C6976" w:rsidRDefault="007F47A5" w:rsidP="007F47A5">
      <w:pPr>
        <w:spacing w:after="0" w:line="240" w:lineRule="auto"/>
        <w:jc w:val="center"/>
        <w:rPr>
          <w:rFonts w:ascii="Times New Roman" w:hAnsi="Times New Roman" w:cs="Times New Roman"/>
          <w:sz w:val="28"/>
          <w:szCs w:val="28"/>
          <w:lang w:val="kk-KZ"/>
        </w:rPr>
      </w:pPr>
      <w:r w:rsidRPr="006C6976">
        <w:rPr>
          <w:rFonts w:ascii="Times New Roman" w:hAnsi="Times New Roman" w:cs="Times New Roman"/>
          <w:noProof/>
          <w:sz w:val="28"/>
          <w:szCs w:val="28"/>
          <w:lang w:val="kk-KZ" w:eastAsia="ru-RU"/>
        </w:rPr>
        <w:t xml:space="preserve">  </w:t>
      </w:r>
      <w:r w:rsidRPr="006C6976">
        <w:rPr>
          <w:rFonts w:ascii="Times New Roman" w:hAnsi="Times New Roman" w:cs="Times New Roman"/>
          <w:noProof/>
          <w:sz w:val="28"/>
          <w:szCs w:val="28"/>
          <w:lang w:eastAsia="ru-RU"/>
        </w:rPr>
        <w:drawing>
          <wp:inline distT="0" distB="0" distL="0" distR="0" wp14:anchorId="04E21B7B" wp14:editId="703FD613">
            <wp:extent cx="3835205" cy="1244009"/>
            <wp:effectExtent l="0" t="0" r="0" b="0"/>
            <wp:docPr id="286" name="Рисунок 286" descr="https://skillbox.ru/upload/setka_images/12193929082023_b76bc71fa80c20942ed01e19c21ead7b69ad6b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killbox.ru/upload/setka_images/12193929082023_b76bc71fa80c20942ed01e19c21ead7b69ad6b89.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2489" t="21822" r="2764" b="22396"/>
                    <a:stretch/>
                  </pic:blipFill>
                  <pic:spPr bwMode="auto">
                    <a:xfrm>
                      <a:off x="0" y="0"/>
                      <a:ext cx="3936574" cy="1276890"/>
                    </a:xfrm>
                    <a:prstGeom prst="rect">
                      <a:avLst/>
                    </a:prstGeom>
                    <a:noFill/>
                    <a:ln>
                      <a:noFill/>
                    </a:ln>
                    <a:extLst>
                      <a:ext uri="{53640926-AAD7-44D8-BBD7-CCE9431645EC}">
                        <a14:shadowObscured xmlns:a14="http://schemas.microsoft.com/office/drawing/2010/main"/>
                      </a:ext>
                    </a:extLst>
                  </pic:spPr>
                </pic:pic>
              </a:graphicData>
            </a:graphic>
          </wp:inline>
        </w:drawing>
      </w:r>
    </w:p>
    <w:p w14:paraId="5BBA81F9" w14:textId="77777777" w:rsidR="007F47A5" w:rsidRPr="006C6976" w:rsidRDefault="007F47A5" w:rsidP="007F47A5">
      <w:pPr>
        <w:spacing w:after="0" w:line="240" w:lineRule="auto"/>
        <w:ind w:firstLine="708"/>
        <w:jc w:val="both"/>
        <w:rPr>
          <w:rFonts w:ascii="Times New Roman" w:hAnsi="Times New Roman" w:cs="Times New Roman"/>
          <w:sz w:val="28"/>
          <w:szCs w:val="28"/>
          <w:lang w:val="kk-KZ"/>
        </w:rPr>
      </w:pPr>
    </w:p>
    <w:p w14:paraId="1D1918C2" w14:textId="793CA8C3" w:rsidR="007F47A5" w:rsidRDefault="00B91420" w:rsidP="00F72A9B">
      <w:pPr>
        <w:pStyle w:val="91"/>
        <w:shd w:val="clear" w:color="auto" w:fill="auto"/>
        <w:spacing w:before="0" w:line="269" w:lineRule="exact"/>
        <w:ind w:firstLine="0"/>
        <w:jc w:val="center"/>
        <w:rPr>
          <w:rStyle w:val="92"/>
          <w:rFonts w:ascii="Times New Roman" w:hAnsi="Times New Roman" w:cs="Times New Roman"/>
          <w:b w:val="0"/>
          <w:color w:val="000000"/>
          <w:sz w:val="28"/>
          <w:szCs w:val="28"/>
          <w:lang w:val="kk-KZ" w:eastAsia="kk-KZ"/>
        </w:rPr>
      </w:pPr>
      <w:r w:rsidRPr="006C6976">
        <w:rPr>
          <w:rStyle w:val="92"/>
          <w:rFonts w:ascii="Times New Roman" w:hAnsi="Times New Roman" w:cs="Times New Roman"/>
          <w:b w:val="0"/>
          <w:color w:val="000000"/>
          <w:sz w:val="28"/>
          <w:szCs w:val="28"/>
          <w:lang w:val="kk-KZ" w:eastAsia="kk-KZ"/>
        </w:rPr>
        <w:t>Сурет 2</w:t>
      </w:r>
      <w:r w:rsidR="00FA28C7" w:rsidRPr="006C6976">
        <w:rPr>
          <w:rStyle w:val="92"/>
          <w:rFonts w:ascii="Times New Roman" w:hAnsi="Times New Roman" w:cs="Times New Roman"/>
          <w:b w:val="0"/>
          <w:color w:val="000000"/>
          <w:sz w:val="28"/>
          <w:szCs w:val="28"/>
          <w:lang w:val="kk-KZ" w:eastAsia="kk-KZ"/>
        </w:rPr>
        <w:t>1</w:t>
      </w:r>
      <w:r w:rsidRPr="006C6976">
        <w:rPr>
          <w:rStyle w:val="92"/>
          <w:rFonts w:ascii="Times New Roman" w:hAnsi="Times New Roman" w:cs="Times New Roman"/>
          <w:b w:val="0"/>
          <w:color w:val="000000"/>
          <w:sz w:val="28"/>
          <w:szCs w:val="28"/>
          <w:lang w:val="kk-KZ" w:eastAsia="kk-KZ"/>
        </w:rPr>
        <w:t xml:space="preserve"> </w:t>
      </w:r>
      <w:r w:rsidR="003C423C">
        <w:rPr>
          <w:rFonts w:ascii="Times New Roman" w:eastAsia="Times New Roman" w:hAnsi="Times New Roman" w:cs="Times New Roman"/>
          <w:sz w:val="28"/>
          <w:szCs w:val="28"/>
          <w:lang w:val="kk-KZ" w:eastAsia="ru-RU"/>
        </w:rPr>
        <w:t>–</w:t>
      </w:r>
      <w:r w:rsidRPr="006C6976">
        <w:rPr>
          <w:rStyle w:val="92"/>
          <w:rFonts w:ascii="Times New Roman" w:hAnsi="Times New Roman" w:cs="Times New Roman"/>
          <w:b w:val="0"/>
          <w:i/>
          <w:color w:val="000000"/>
          <w:sz w:val="28"/>
          <w:szCs w:val="28"/>
          <w:lang w:val="kk-KZ" w:eastAsia="kk-KZ"/>
        </w:rPr>
        <w:t xml:space="preserve"> </w:t>
      </w:r>
      <w:r w:rsidR="002853B5" w:rsidRPr="006C6976">
        <w:rPr>
          <w:rStyle w:val="anegp0gi0b9av8jahpyh"/>
          <w:rFonts w:ascii="Times New Roman" w:hAnsi="Times New Roman" w:cs="Times New Roman"/>
          <w:i w:val="0"/>
          <w:sz w:val="28"/>
          <w:szCs w:val="28"/>
          <w:lang w:val="kk-KZ"/>
        </w:rPr>
        <w:t>CLO</w:t>
      </w:r>
      <w:r w:rsidR="002853B5" w:rsidRPr="006C6976">
        <w:rPr>
          <w:rFonts w:ascii="Times New Roman" w:hAnsi="Times New Roman" w:cs="Times New Roman"/>
          <w:i w:val="0"/>
          <w:sz w:val="28"/>
          <w:szCs w:val="28"/>
          <w:lang w:val="kk-KZ"/>
        </w:rPr>
        <w:t>-</w:t>
      </w:r>
      <w:r w:rsidR="002853B5" w:rsidRPr="006C6976">
        <w:rPr>
          <w:rStyle w:val="anegp0gi0b9av8jahpyh"/>
          <w:rFonts w:ascii="Times New Roman" w:hAnsi="Times New Roman" w:cs="Times New Roman"/>
          <w:i w:val="0"/>
          <w:sz w:val="28"/>
          <w:szCs w:val="28"/>
          <w:lang w:val="kk-KZ"/>
        </w:rPr>
        <w:t>да</w:t>
      </w:r>
      <w:r w:rsidR="002853B5" w:rsidRPr="006C6976">
        <w:rPr>
          <w:rFonts w:ascii="Times New Roman" w:hAnsi="Times New Roman" w:cs="Times New Roman"/>
          <w:sz w:val="28"/>
          <w:szCs w:val="28"/>
          <w:lang w:val="kk-KZ"/>
        </w:rPr>
        <w:t xml:space="preserve"> </w:t>
      </w:r>
      <w:r w:rsidR="007F47A5" w:rsidRPr="006C6976">
        <w:rPr>
          <w:rStyle w:val="92"/>
          <w:rFonts w:ascii="Times New Roman" w:hAnsi="Times New Roman" w:cs="Times New Roman"/>
          <w:b w:val="0"/>
          <w:color w:val="000000"/>
          <w:sz w:val="28"/>
          <w:szCs w:val="28"/>
          <w:lang w:val="kk-KZ" w:eastAsia="kk-KZ"/>
        </w:rPr>
        <w:t xml:space="preserve"> </w:t>
      </w:r>
      <w:r w:rsidR="002853B5" w:rsidRPr="006C6976">
        <w:rPr>
          <w:rStyle w:val="92"/>
          <w:rFonts w:ascii="Times New Roman" w:hAnsi="Times New Roman" w:cs="Times New Roman"/>
          <w:b w:val="0"/>
          <w:color w:val="000000"/>
          <w:sz w:val="28"/>
          <w:szCs w:val="28"/>
          <w:lang w:val="kk-KZ"/>
        </w:rPr>
        <w:t>3D</w:t>
      </w:r>
      <w:r w:rsidR="007F47A5" w:rsidRPr="006C6976">
        <w:rPr>
          <w:rStyle w:val="92"/>
          <w:rFonts w:ascii="Times New Roman" w:hAnsi="Times New Roman" w:cs="Times New Roman"/>
          <w:b w:val="0"/>
          <w:color w:val="000000"/>
          <w:sz w:val="28"/>
          <w:szCs w:val="28"/>
          <w:lang w:val="kk-KZ"/>
        </w:rPr>
        <w:t xml:space="preserve"> </w:t>
      </w:r>
      <w:r w:rsidR="007F47A5" w:rsidRPr="006C6976">
        <w:rPr>
          <w:rStyle w:val="92"/>
          <w:rFonts w:ascii="Times New Roman" w:hAnsi="Times New Roman" w:cs="Times New Roman"/>
          <w:b w:val="0"/>
          <w:color w:val="000000"/>
          <w:sz w:val="28"/>
          <w:szCs w:val="28"/>
          <w:lang w:val="kk-KZ" w:eastAsia="kk-KZ"/>
        </w:rPr>
        <w:t>графика</w:t>
      </w:r>
    </w:p>
    <w:p w14:paraId="360DA0B6" w14:textId="77777777" w:rsidR="00262E77" w:rsidRPr="006C6976" w:rsidRDefault="00262E77" w:rsidP="00F72A9B">
      <w:pPr>
        <w:pStyle w:val="91"/>
        <w:shd w:val="clear" w:color="auto" w:fill="auto"/>
        <w:spacing w:before="0" w:line="269" w:lineRule="exact"/>
        <w:ind w:firstLine="0"/>
        <w:jc w:val="center"/>
        <w:rPr>
          <w:rStyle w:val="92"/>
          <w:rFonts w:ascii="Times New Roman" w:hAnsi="Times New Roman" w:cs="Times New Roman"/>
          <w:b w:val="0"/>
          <w:color w:val="000000"/>
          <w:sz w:val="28"/>
          <w:szCs w:val="28"/>
          <w:lang w:val="kk-KZ" w:eastAsia="kk-KZ"/>
        </w:rPr>
      </w:pPr>
    </w:p>
    <w:p w14:paraId="7B41DE20" w14:textId="087A47CD" w:rsidR="002853B5" w:rsidRPr="006C6976" w:rsidRDefault="002853B5" w:rsidP="002853B5">
      <w:pPr>
        <w:spacing w:after="0" w:line="240" w:lineRule="auto"/>
        <w:ind w:firstLine="708"/>
        <w:jc w:val="both"/>
        <w:rPr>
          <w:rStyle w:val="anegp0gi0b9av8jahpyh"/>
          <w:rFonts w:ascii="Times New Roman" w:hAnsi="Times New Roman" w:cs="Times New Roman"/>
          <w:sz w:val="24"/>
          <w:szCs w:val="24"/>
          <w:lang w:val="kk-KZ"/>
        </w:rPr>
      </w:pPr>
      <w:r w:rsidRPr="006C6976">
        <w:rPr>
          <w:rStyle w:val="anegp0gi0b9av8jahpyh"/>
          <w:rFonts w:ascii="Times New Roman" w:hAnsi="Times New Roman" w:cs="Times New Roman"/>
          <w:sz w:val="28"/>
          <w:szCs w:val="28"/>
          <w:lang w:val="kk-KZ"/>
        </w:rPr>
        <w:t>CLO</w:t>
      </w:r>
      <w:r w:rsidR="00626561" w:rsidRPr="006C6976">
        <w:rPr>
          <w:rStyle w:val="anegp0gi0b9av8jahpyh"/>
          <w:rFonts w:ascii="Times New Roman" w:hAnsi="Times New Roman" w:cs="Times New Roman"/>
          <w:i/>
          <w:iCs/>
          <w:sz w:val="28"/>
          <w:szCs w:val="28"/>
          <w:lang w:val="kk-KZ"/>
        </w:rPr>
        <w:t xml:space="preserve"> </w:t>
      </w:r>
      <w:r w:rsidR="00626561" w:rsidRPr="006C6976">
        <w:rPr>
          <w:rStyle w:val="92"/>
          <w:rFonts w:ascii="Times New Roman" w:hAnsi="Times New Roman" w:cs="Times New Roman"/>
          <w:b w:val="0"/>
          <w:i w:val="0"/>
          <w:iCs w:val="0"/>
          <w:color w:val="000000"/>
          <w:sz w:val="28"/>
          <w:szCs w:val="28"/>
          <w:lang w:val="kk-KZ"/>
        </w:rPr>
        <w:t xml:space="preserve">3D </w:t>
      </w:r>
      <w:r w:rsidR="00626561" w:rsidRPr="006C6976">
        <w:rPr>
          <w:rStyle w:val="92"/>
          <w:rFonts w:ascii="Times New Roman" w:hAnsi="Times New Roman" w:cs="Times New Roman"/>
          <w:b w:val="0"/>
          <w:i w:val="0"/>
          <w:iCs w:val="0"/>
          <w:color w:val="000000"/>
          <w:sz w:val="28"/>
          <w:szCs w:val="28"/>
          <w:lang w:val="kk-KZ" w:eastAsia="kk-KZ"/>
        </w:rPr>
        <w:t>графикалық  бағдарламада а</w:t>
      </w:r>
      <w:r w:rsidRPr="006C6976">
        <w:rPr>
          <w:rStyle w:val="anegp0gi0b9av8jahpyh"/>
          <w:rFonts w:ascii="Times New Roman" w:hAnsi="Times New Roman" w:cs="Times New Roman"/>
          <w:sz w:val="28"/>
          <w:szCs w:val="28"/>
          <w:lang w:val="kk-KZ"/>
        </w:rPr>
        <w:t>яқ</w:t>
      </w:r>
      <w:r w:rsidRPr="006C6976">
        <w:rPr>
          <w:rFonts w:ascii="Times New Roman" w:hAnsi="Times New Roman" w:cs="Times New Roman"/>
          <w:sz w:val="28"/>
          <w:szCs w:val="28"/>
          <w:lang w:val="kk-KZ"/>
        </w:rPr>
        <w:t xml:space="preserve"> киім </w:t>
      </w:r>
      <w:r w:rsidRPr="006C6976">
        <w:rPr>
          <w:rStyle w:val="anegp0gi0b9av8jahpyh"/>
          <w:rFonts w:ascii="Times New Roman" w:hAnsi="Times New Roman" w:cs="Times New Roman"/>
          <w:sz w:val="28"/>
          <w:szCs w:val="28"/>
          <w:lang w:val="kk-KZ"/>
        </w:rPr>
        <w:t>мен</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аксессуарлар</w:t>
      </w:r>
      <w:r w:rsidR="00CF7148" w:rsidRPr="006C6976">
        <w:rPr>
          <w:rStyle w:val="anegp0gi0b9av8jahpyh"/>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да</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жобалауға</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модельдердегі</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киімдерді</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анимациялауға</w:t>
      </w:r>
      <w:r w:rsidRPr="006C6976">
        <w:rPr>
          <w:rFonts w:ascii="Times New Roman" w:hAnsi="Times New Roman" w:cs="Times New Roman"/>
          <w:sz w:val="28"/>
          <w:szCs w:val="28"/>
          <w:lang w:val="kk-KZ"/>
        </w:rPr>
        <w:t xml:space="preserve"> </w:t>
      </w:r>
      <w:r w:rsidR="00CF7148" w:rsidRPr="006C6976">
        <w:rPr>
          <w:rStyle w:val="anegp0gi0b9av8jahpyh"/>
          <w:rFonts w:ascii="Times New Roman" w:hAnsi="Times New Roman" w:cs="Times New Roman"/>
          <w:sz w:val="28"/>
          <w:szCs w:val="28"/>
          <w:lang w:val="kk-KZ"/>
        </w:rPr>
        <w:t>мен</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виртуалды</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шоу</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жасауға</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болады.</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Сон</w:t>
      </w:r>
      <w:r w:rsidR="00CF7148" w:rsidRPr="006C6976">
        <w:rPr>
          <w:rStyle w:val="anegp0gi0b9av8jahpyh"/>
          <w:rFonts w:ascii="Times New Roman" w:hAnsi="Times New Roman" w:cs="Times New Roman"/>
          <w:sz w:val="28"/>
          <w:szCs w:val="28"/>
          <w:lang w:val="kk-KZ"/>
        </w:rPr>
        <w:t>ымен қатар</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виртуалды</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модельдерді</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түрлі</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дизайн</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параметрлерінде</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орналастыруға</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қозғалысты</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анимациялауға</w:t>
      </w:r>
      <w:r w:rsidRPr="006C6976">
        <w:rPr>
          <w:rFonts w:ascii="Times New Roman" w:hAnsi="Times New Roman" w:cs="Times New Roman"/>
          <w:sz w:val="28"/>
          <w:szCs w:val="28"/>
          <w:lang w:val="kk-KZ"/>
        </w:rPr>
        <w:t xml:space="preserve">  болады</w:t>
      </w:r>
      <w:r w:rsidRPr="006C6976">
        <w:rPr>
          <w:rStyle w:val="anegp0gi0b9av8jahpyh"/>
          <w:rFonts w:ascii="Times New Roman" w:hAnsi="Times New Roman" w:cs="Times New Roman"/>
          <w:sz w:val="24"/>
          <w:szCs w:val="24"/>
          <w:lang w:val="kk-KZ"/>
        </w:rPr>
        <w:t>.</w:t>
      </w:r>
    </w:p>
    <w:p w14:paraId="66D78225" w14:textId="1618B6A4" w:rsidR="007F47A5" w:rsidRPr="006C6976" w:rsidRDefault="007F47A5" w:rsidP="007F47A5">
      <w:pPr>
        <w:spacing w:after="0" w:line="240" w:lineRule="auto"/>
        <w:ind w:firstLine="567"/>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Компьютерлік-графикалық  құзіреттілікті қалыптастыру және дамыту </w:t>
      </w:r>
      <w:r w:rsidR="00CF7148" w:rsidRPr="006C6976">
        <w:rPr>
          <w:rFonts w:ascii="Times New Roman" w:hAnsi="Times New Roman" w:cs="Times New Roman"/>
          <w:sz w:val="28"/>
          <w:szCs w:val="28"/>
          <w:lang w:val="kk-KZ"/>
        </w:rPr>
        <w:t xml:space="preserve"> </w:t>
      </w:r>
      <w:r w:rsidR="00C54FA6">
        <w:rPr>
          <w:rFonts w:ascii="Times New Roman" w:hAnsi="Times New Roman" w:cs="Times New Roman"/>
          <w:sz w:val="28"/>
          <w:szCs w:val="28"/>
          <w:lang w:val="kk-KZ"/>
        </w:rPr>
        <w:t>үдері</w:t>
      </w:r>
      <w:r w:rsidR="00CF7148" w:rsidRPr="006C6976">
        <w:rPr>
          <w:rFonts w:ascii="Times New Roman" w:hAnsi="Times New Roman" w:cs="Times New Roman"/>
          <w:sz w:val="28"/>
          <w:szCs w:val="28"/>
          <w:lang w:val="kk-KZ"/>
        </w:rPr>
        <w:t>сінің</w:t>
      </w:r>
      <w:r w:rsidRPr="006C6976">
        <w:rPr>
          <w:rFonts w:ascii="Times New Roman" w:hAnsi="Times New Roman" w:cs="Times New Roman"/>
          <w:sz w:val="28"/>
          <w:szCs w:val="28"/>
          <w:lang w:val="kk-KZ"/>
        </w:rPr>
        <w:t xml:space="preserve">  тиімді жүріп жатқанын талдау үшін оқытудың барлық кезеңдерінде  білім, дағды</w:t>
      </w:r>
      <w:r w:rsidR="00CF7148" w:rsidRPr="006C6976">
        <w:rPr>
          <w:rFonts w:ascii="Times New Roman" w:hAnsi="Times New Roman" w:cs="Times New Roman"/>
          <w:sz w:val="28"/>
          <w:szCs w:val="28"/>
          <w:lang w:val="kk-KZ"/>
        </w:rPr>
        <w:t>ның</w:t>
      </w:r>
      <w:r w:rsidR="00097FCE" w:rsidRPr="006C6976">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 xml:space="preserve"> қалыптасуын бақылау </w:t>
      </w:r>
      <w:r w:rsidR="00CF7148" w:rsidRPr="006C6976">
        <w:rPr>
          <w:rFonts w:ascii="Times New Roman" w:hAnsi="Times New Roman" w:cs="Times New Roman"/>
          <w:sz w:val="28"/>
          <w:szCs w:val="28"/>
          <w:lang w:val="kk-KZ"/>
        </w:rPr>
        <w:t>керек</w:t>
      </w:r>
      <w:r w:rsidRPr="006C6976">
        <w:rPr>
          <w:rFonts w:ascii="Times New Roman" w:hAnsi="Times New Roman" w:cs="Times New Roman"/>
          <w:sz w:val="28"/>
          <w:szCs w:val="28"/>
          <w:lang w:val="kk-KZ"/>
        </w:rPr>
        <w:t>.</w:t>
      </w:r>
      <w:r w:rsidR="00851033">
        <w:rPr>
          <w:rFonts w:ascii="Times New Roman" w:hAnsi="Times New Roman" w:cs="Times New Roman"/>
          <w:sz w:val="28"/>
          <w:szCs w:val="28"/>
          <w:lang w:val="kk-KZ"/>
        </w:rPr>
        <w:t xml:space="preserve"> </w:t>
      </w:r>
      <w:r w:rsidR="00CF7148" w:rsidRPr="006C6976">
        <w:rPr>
          <w:rFonts w:ascii="Times New Roman" w:hAnsi="Times New Roman" w:cs="Times New Roman"/>
          <w:sz w:val="28"/>
          <w:szCs w:val="28"/>
          <w:lang w:val="kk-KZ"/>
        </w:rPr>
        <w:t>Д</w:t>
      </w:r>
      <w:r w:rsidRPr="006C6976">
        <w:rPr>
          <w:rFonts w:ascii="Times New Roman" w:hAnsi="Times New Roman" w:cs="Times New Roman"/>
          <w:sz w:val="28"/>
          <w:szCs w:val="28"/>
          <w:lang w:val="kk-KZ"/>
        </w:rPr>
        <w:t xml:space="preserve">идактикада бақылау, бір жағынан, оқу үдерісін ұйымдастыруды, </w:t>
      </w:r>
      <w:r w:rsidR="00CF7148" w:rsidRPr="006C6976">
        <w:rPr>
          <w:rFonts w:ascii="Times New Roman" w:hAnsi="Times New Roman" w:cs="Times New Roman"/>
          <w:sz w:val="28"/>
          <w:szCs w:val="28"/>
          <w:lang w:val="kk-KZ"/>
        </w:rPr>
        <w:t xml:space="preserve">ал </w:t>
      </w:r>
      <w:r w:rsidRPr="006C6976">
        <w:rPr>
          <w:rFonts w:ascii="Times New Roman" w:hAnsi="Times New Roman" w:cs="Times New Roman"/>
          <w:sz w:val="28"/>
          <w:szCs w:val="28"/>
          <w:lang w:val="kk-KZ"/>
        </w:rPr>
        <w:t>екінші жағынан</w:t>
      </w:r>
      <w:r w:rsidR="00CF7148" w:rsidRPr="006C6976">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оқу мақсат</w:t>
      </w:r>
      <w:r w:rsidR="00CF7148" w:rsidRPr="006C6976">
        <w:rPr>
          <w:rFonts w:ascii="Times New Roman" w:hAnsi="Times New Roman" w:cs="Times New Roman"/>
          <w:sz w:val="28"/>
          <w:szCs w:val="28"/>
          <w:lang w:val="kk-KZ"/>
        </w:rPr>
        <w:t>ы</w:t>
      </w:r>
      <w:r w:rsidRPr="006C6976">
        <w:rPr>
          <w:rFonts w:ascii="Times New Roman" w:hAnsi="Times New Roman" w:cs="Times New Roman"/>
          <w:sz w:val="28"/>
          <w:szCs w:val="28"/>
          <w:lang w:val="kk-KZ"/>
        </w:rPr>
        <w:t xml:space="preserve"> қол жеткіз</w:t>
      </w:r>
      <w:r w:rsidR="00CF7148" w:rsidRPr="006C6976">
        <w:rPr>
          <w:rFonts w:ascii="Times New Roman" w:hAnsi="Times New Roman" w:cs="Times New Roman"/>
          <w:sz w:val="28"/>
          <w:szCs w:val="28"/>
          <w:lang w:val="kk-KZ"/>
        </w:rPr>
        <w:t>ген</w:t>
      </w:r>
      <w:r w:rsidRPr="006C6976">
        <w:rPr>
          <w:rFonts w:ascii="Times New Roman" w:hAnsi="Times New Roman" w:cs="Times New Roman"/>
          <w:sz w:val="28"/>
          <w:szCs w:val="28"/>
          <w:lang w:val="kk-KZ"/>
        </w:rPr>
        <w:t xml:space="preserve"> нәтижелердің арақатынасын анықтайды. </w:t>
      </w:r>
      <w:r w:rsidR="00097FCE" w:rsidRPr="006C6976">
        <w:rPr>
          <w:rFonts w:ascii="Times New Roman" w:hAnsi="Times New Roman" w:cs="Times New Roman"/>
          <w:sz w:val="28"/>
          <w:szCs w:val="28"/>
          <w:lang w:val="kk-KZ"/>
        </w:rPr>
        <w:t>Тігін б</w:t>
      </w:r>
      <w:r w:rsidR="00CF7148" w:rsidRPr="006C6976">
        <w:rPr>
          <w:rFonts w:ascii="Times New Roman" w:hAnsi="Times New Roman" w:cs="Times New Roman"/>
          <w:sz w:val="28"/>
          <w:szCs w:val="28"/>
          <w:lang w:val="kk-KZ"/>
        </w:rPr>
        <w:t>ұ</w:t>
      </w:r>
      <w:r w:rsidR="00097FCE" w:rsidRPr="006C6976">
        <w:rPr>
          <w:rFonts w:ascii="Times New Roman" w:hAnsi="Times New Roman" w:cs="Times New Roman"/>
          <w:sz w:val="28"/>
          <w:szCs w:val="28"/>
          <w:lang w:val="kk-KZ"/>
        </w:rPr>
        <w:t>йымдарын өңдеу саласы</w:t>
      </w:r>
      <w:r w:rsidR="00CF7148" w:rsidRPr="006C6976">
        <w:rPr>
          <w:rFonts w:ascii="Times New Roman" w:hAnsi="Times New Roman" w:cs="Times New Roman"/>
          <w:sz w:val="28"/>
          <w:szCs w:val="28"/>
          <w:lang w:val="kk-KZ"/>
        </w:rPr>
        <w:t xml:space="preserve">нда </w:t>
      </w:r>
      <w:r w:rsidR="00097FCE" w:rsidRPr="006C6976">
        <w:rPr>
          <w:rFonts w:ascii="Times New Roman" w:hAnsi="Times New Roman" w:cs="Times New Roman"/>
          <w:sz w:val="28"/>
          <w:szCs w:val="28"/>
          <w:lang w:val="kk-KZ"/>
        </w:rPr>
        <w:t xml:space="preserve">болашақ кәсіптік оқыту педагогтарын даярлау оқу </w:t>
      </w:r>
      <w:r w:rsidR="00C54FA6">
        <w:rPr>
          <w:rFonts w:ascii="Times New Roman" w:hAnsi="Times New Roman" w:cs="Times New Roman"/>
          <w:sz w:val="28"/>
          <w:szCs w:val="28"/>
          <w:lang w:val="kk-KZ"/>
        </w:rPr>
        <w:t>үдері</w:t>
      </w:r>
      <w:r w:rsidR="00097FCE" w:rsidRPr="006C6976">
        <w:rPr>
          <w:rFonts w:ascii="Times New Roman" w:hAnsi="Times New Roman" w:cs="Times New Roman"/>
          <w:sz w:val="28"/>
          <w:szCs w:val="28"/>
          <w:lang w:val="kk-KZ"/>
        </w:rPr>
        <w:t xml:space="preserve">сінде </w:t>
      </w:r>
      <w:r w:rsidRPr="006C6976">
        <w:rPr>
          <w:rFonts w:ascii="Times New Roman" w:hAnsi="Times New Roman" w:cs="Times New Roman"/>
          <w:sz w:val="28"/>
          <w:szCs w:val="28"/>
          <w:lang w:val="kk-KZ"/>
        </w:rPr>
        <w:t xml:space="preserve">конструкторлық-технологиялық </w:t>
      </w:r>
      <w:r w:rsidR="00097FCE" w:rsidRPr="006C6976">
        <w:rPr>
          <w:rFonts w:ascii="Times New Roman" w:hAnsi="Times New Roman" w:cs="Times New Roman"/>
          <w:sz w:val="28"/>
          <w:szCs w:val="28"/>
          <w:lang w:val="kk-KZ"/>
        </w:rPr>
        <w:t xml:space="preserve">іскерліктердің </w:t>
      </w:r>
      <w:r w:rsidR="00FE14D0" w:rsidRPr="006C6976">
        <w:rPr>
          <w:rFonts w:ascii="Times New Roman" w:hAnsi="Times New Roman" w:cs="Times New Roman"/>
          <w:sz w:val="28"/>
          <w:szCs w:val="28"/>
          <w:lang w:val="kk-KZ"/>
        </w:rPr>
        <w:t>белгілі бір м</w:t>
      </w:r>
      <w:r w:rsidR="00CF7148" w:rsidRPr="006C6976">
        <w:rPr>
          <w:rFonts w:ascii="Times New Roman" w:hAnsi="Times New Roman" w:cs="Times New Roman"/>
          <w:sz w:val="28"/>
          <w:szCs w:val="28"/>
          <w:lang w:val="kk-KZ"/>
        </w:rPr>
        <w:t>ө</w:t>
      </w:r>
      <w:r w:rsidR="00FE14D0" w:rsidRPr="006C6976">
        <w:rPr>
          <w:rFonts w:ascii="Times New Roman" w:hAnsi="Times New Roman" w:cs="Times New Roman"/>
          <w:sz w:val="28"/>
          <w:szCs w:val="28"/>
          <w:lang w:val="kk-KZ"/>
        </w:rPr>
        <w:t xml:space="preserve">лшерін игеру </w:t>
      </w:r>
      <w:r w:rsidR="00FE14D0" w:rsidRPr="00011F2E">
        <w:rPr>
          <w:rFonts w:ascii="Times New Roman" w:hAnsi="Times New Roman" w:cs="Times New Roman"/>
          <w:sz w:val="28"/>
          <w:szCs w:val="28"/>
          <w:lang w:val="kk-KZ"/>
        </w:rPr>
        <w:t>маңызды</w:t>
      </w:r>
      <w:r w:rsidR="00CF7148" w:rsidRPr="00011F2E">
        <w:rPr>
          <w:rFonts w:ascii="Times New Roman" w:hAnsi="Times New Roman" w:cs="Times New Roman"/>
          <w:sz w:val="28"/>
          <w:szCs w:val="28"/>
          <w:lang w:val="kk-KZ"/>
        </w:rPr>
        <w:t xml:space="preserve"> </w:t>
      </w:r>
      <w:r w:rsidR="00011F2E" w:rsidRPr="00011F2E">
        <w:rPr>
          <w:rFonts w:ascii="Times New Roman" w:hAnsi="Times New Roman" w:cs="Times New Roman"/>
          <w:sz w:val="28"/>
          <w:szCs w:val="28"/>
          <w:lang w:val="kk-KZ"/>
        </w:rPr>
        <w:t>[198</w:t>
      </w:r>
      <w:r w:rsidR="00FE14D0" w:rsidRPr="00011F2E">
        <w:rPr>
          <w:rFonts w:ascii="Times New Roman" w:hAnsi="Times New Roman" w:cs="Times New Roman"/>
          <w:sz w:val="28"/>
          <w:szCs w:val="28"/>
          <w:lang w:val="kk-KZ"/>
        </w:rPr>
        <w:t>]</w:t>
      </w:r>
      <w:r w:rsidR="00CF7148" w:rsidRPr="00011F2E">
        <w:rPr>
          <w:rFonts w:ascii="Times New Roman" w:hAnsi="Times New Roman" w:cs="Times New Roman"/>
          <w:sz w:val="28"/>
          <w:szCs w:val="28"/>
          <w:lang w:val="kk-KZ"/>
        </w:rPr>
        <w:t>.</w:t>
      </w:r>
      <w:r w:rsidR="00FE14D0" w:rsidRPr="00011F2E">
        <w:rPr>
          <w:rFonts w:ascii="Times New Roman" w:hAnsi="Times New Roman" w:cs="Times New Roman"/>
          <w:sz w:val="28"/>
          <w:szCs w:val="28"/>
          <w:lang w:val="kk-KZ"/>
        </w:rPr>
        <w:t xml:space="preserve"> Дағдының</w:t>
      </w:r>
      <w:r w:rsidR="00FE14D0" w:rsidRPr="006C6976">
        <w:rPr>
          <w:rFonts w:ascii="Times New Roman" w:hAnsi="Times New Roman" w:cs="Times New Roman"/>
          <w:sz w:val="28"/>
          <w:szCs w:val="28"/>
          <w:lang w:val="kk-KZ"/>
        </w:rPr>
        <w:t xml:space="preserve"> қал</w:t>
      </w:r>
      <w:r w:rsidRPr="006C6976">
        <w:rPr>
          <w:rFonts w:ascii="Times New Roman" w:hAnsi="Times New Roman" w:cs="Times New Roman"/>
          <w:sz w:val="28"/>
          <w:szCs w:val="28"/>
          <w:lang w:val="kk-KZ"/>
        </w:rPr>
        <w:t>ыптасуын бақылау</w:t>
      </w:r>
      <w:r w:rsidR="00CF7148" w:rsidRPr="006C6976">
        <w:rPr>
          <w:rFonts w:ascii="Times New Roman" w:hAnsi="Times New Roman" w:cs="Times New Roman"/>
          <w:sz w:val="28"/>
          <w:szCs w:val="28"/>
          <w:lang w:val="kk-KZ"/>
        </w:rPr>
        <w:t xml:space="preserve"> үшін</w:t>
      </w:r>
      <w:r w:rsidRPr="006C6976">
        <w:rPr>
          <w:rFonts w:ascii="Times New Roman" w:hAnsi="Times New Roman" w:cs="Times New Roman"/>
          <w:sz w:val="28"/>
          <w:szCs w:val="28"/>
          <w:lang w:val="kk-KZ"/>
        </w:rPr>
        <w:t xml:space="preserve"> әртүрлі функцияларды орындауы керек</w:t>
      </w:r>
      <w:r w:rsidR="00CF7148" w:rsidRPr="006C6976">
        <w:rPr>
          <w:rFonts w:ascii="Times New Roman" w:hAnsi="Times New Roman" w:cs="Times New Roman"/>
          <w:sz w:val="28"/>
          <w:szCs w:val="28"/>
          <w:lang w:val="kk-KZ"/>
        </w:rPr>
        <w:t xml:space="preserve"> оған: </w:t>
      </w:r>
      <w:r w:rsidRPr="006C6976">
        <w:rPr>
          <w:rFonts w:ascii="Times New Roman" w:hAnsi="Times New Roman" w:cs="Times New Roman"/>
          <w:sz w:val="28"/>
          <w:szCs w:val="28"/>
          <w:lang w:val="kk-KZ"/>
        </w:rPr>
        <w:t>тексеру, оқыту, дамыту, оқу-әдістемелік</w:t>
      </w:r>
      <w:r w:rsidR="00CF7148" w:rsidRPr="006C6976">
        <w:rPr>
          <w:rFonts w:ascii="Times New Roman" w:hAnsi="Times New Roman" w:cs="Times New Roman"/>
          <w:sz w:val="28"/>
          <w:szCs w:val="28"/>
          <w:lang w:val="kk-KZ"/>
        </w:rPr>
        <w:t xml:space="preserve"> бақылаулар жатады.</w:t>
      </w:r>
      <w:r w:rsidRPr="006C6976">
        <w:rPr>
          <w:rFonts w:ascii="Times New Roman" w:hAnsi="Times New Roman" w:cs="Times New Roman"/>
          <w:sz w:val="28"/>
          <w:szCs w:val="28"/>
          <w:lang w:val="kk-KZ"/>
        </w:rPr>
        <w:t xml:space="preserve"> Ең маңызды және нақты</w:t>
      </w:r>
      <w:r w:rsidR="00CF7148" w:rsidRPr="006C6976">
        <w:rPr>
          <w:rFonts w:ascii="Times New Roman" w:hAnsi="Times New Roman" w:cs="Times New Roman"/>
          <w:sz w:val="28"/>
          <w:szCs w:val="28"/>
          <w:lang w:val="kk-KZ"/>
        </w:rPr>
        <w:t xml:space="preserve"> ол </w:t>
      </w:r>
      <w:r w:rsidRPr="006C6976">
        <w:rPr>
          <w:rFonts w:ascii="Times New Roman" w:hAnsi="Times New Roman" w:cs="Times New Roman"/>
          <w:sz w:val="28"/>
          <w:szCs w:val="28"/>
          <w:lang w:val="kk-KZ"/>
        </w:rPr>
        <w:t>тексеру функциясы болып табылады</w:t>
      </w:r>
      <w:r w:rsidR="00CF7148" w:rsidRPr="006C6976">
        <w:rPr>
          <w:rFonts w:ascii="Times New Roman" w:hAnsi="Times New Roman" w:cs="Times New Roman"/>
          <w:sz w:val="28"/>
          <w:szCs w:val="28"/>
          <w:lang w:val="kk-KZ"/>
        </w:rPr>
        <w:t>. О</w:t>
      </w:r>
      <w:r w:rsidRPr="006C6976">
        <w:rPr>
          <w:rFonts w:ascii="Times New Roman" w:hAnsi="Times New Roman" w:cs="Times New Roman"/>
          <w:sz w:val="28"/>
          <w:szCs w:val="28"/>
          <w:lang w:val="kk-KZ"/>
        </w:rPr>
        <w:t xml:space="preserve">нда </w:t>
      </w:r>
      <w:r w:rsidR="00CF7148" w:rsidRPr="006C6976">
        <w:rPr>
          <w:rFonts w:ascii="Times New Roman" w:hAnsi="Times New Roman" w:cs="Times New Roman"/>
          <w:sz w:val="28"/>
          <w:szCs w:val="28"/>
          <w:lang w:val="kk-KZ"/>
        </w:rPr>
        <w:t>білім алушылардың</w:t>
      </w:r>
      <w:r w:rsidRPr="006C6976">
        <w:rPr>
          <w:rFonts w:ascii="Times New Roman" w:hAnsi="Times New Roman" w:cs="Times New Roman"/>
          <w:sz w:val="28"/>
          <w:szCs w:val="28"/>
          <w:lang w:val="kk-KZ"/>
        </w:rPr>
        <w:t xml:space="preserve"> оқу-тәрбие қызметі мен </w:t>
      </w:r>
      <w:r w:rsidR="00CF7148" w:rsidRPr="006C6976">
        <w:rPr>
          <w:rFonts w:ascii="Times New Roman" w:hAnsi="Times New Roman" w:cs="Times New Roman"/>
          <w:sz w:val="28"/>
          <w:szCs w:val="28"/>
          <w:lang w:val="kk-KZ"/>
        </w:rPr>
        <w:t>оқытушының</w:t>
      </w:r>
      <w:r w:rsidRPr="006C6976">
        <w:rPr>
          <w:rFonts w:ascii="Times New Roman" w:hAnsi="Times New Roman" w:cs="Times New Roman"/>
          <w:sz w:val="28"/>
          <w:szCs w:val="28"/>
          <w:lang w:val="kk-KZ"/>
        </w:rPr>
        <w:t xml:space="preserve"> оқу-тәрбие іс-әрекет нәтижелері бағасы, білім беру мекемесінің тәрбие жұмысының жағдайы, </w:t>
      </w:r>
      <w:r w:rsidR="00CF7148" w:rsidRPr="006C6976">
        <w:rPr>
          <w:rFonts w:ascii="Times New Roman" w:hAnsi="Times New Roman" w:cs="Times New Roman"/>
          <w:sz w:val="28"/>
          <w:szCs w:val="28"/>
          <w:lang w:val="kk-KZ"/>
        </w:rPr>
        <w:t xml:space="preserve"> сондай-ақ </w:t>
      </w:r>
      <w:r w:rsidRPr="006C6976">
        <w:rPr>
          <w:rFonts w:ascii="Times New Roman" w:hAnsi="Times New Roman" w:cs="Times New Roman"/>
          <w:sz w:val="28"/>
          <w:szCs w:val="28"/>
          <w:lang w:val="kk-KZ"/>
        </w:rPr>
        <w:t>оны жақсарту шаралары көрсетіледі.</w:t>
      </w:r>
    </w:p>
    <w:p w14:paraId="210E3B17" w14:textId="26276890" w:rsidR="007F47A5" w:rsidRPr="006C6976" w:rsidRDefault="007F47A5" w:rsidP="007F47A5">
      <w:pPr>
        <w:spacing w:after="0" w:line="240" w:lineRule="auto"/>
        <w:ind w:firstLine="708"/>
        <w:jc w:val="both"/>
        <w:rPr>
          <w:rFonts w:ascii="Times New Roman" w:hAnsi="Times New Roman" w:cs="Times New Roman"/>
          <w:sz w:val="28"/>
          <w:szCs w:val="28"/>
          <w:lang w:val="kk-KZ"/>
        </w:rPr>
      </w:pPr>
      <w:r w:rsidRPr="00E10793">
        <w:rPr>
          <w:rFonts w:ascii="Times New Roman" w:hAnsi="Times New Roman" w:cs="Times New Roman"/>
          <w:bCs/>
          <w:sz w:val="28"/>
          <w:szCs w:val="28"/>
          <w:lang w:val="kk-KZ"/>
        </w:rPr>
        <w:t>Қорыта</w:t>
      </w:r>
      <w:r w:rsidR="00047376" w:rsidRPr="00E10793">
        <w:rPr>
          <w:rFonts w:ascii="Times New Roman" w:hAnsi="Times New Roman" w:cs="Times New Roman"/>
          <w:bCs/>
          <w:sz w:val="28"/>
          <w:szCs w:val="28"/>
          <w:lang w:val="kk-KZ"/>
        </w:rPr>
        <w:t xml:space="preserve"> айтқанда</w:t>
      </w:r>
      <w:r w:rsidRPr="00E10793">
        <w:rPr>
          <w:rFonts w:ascii="Times New Roman" w:hAnsi="Times New Roman" w:cs="Times New Roman"/>
          <w:sz w:val="28"/>
          <w:szCs w:val="28"/>
          <w:lang w:val="kk-KZ"/>
        </w:rPr>
        <w:t>, б</w:t>
      </w:r>
      <w:r w:rsidRPr="00E10793">
        <w:rPr>
          <w:rFonts w:ascii="Times New Roman" w:hAnsi="Times New Roman" w:cs="Times New Roman"/>
          <w:bCs/>
          <w:sz w:val="28"/>
          <w:szCs w:val="28"/>
          <w:lang w:val="kk-KZ"/>
        </w:rPr>
        <w:t>олашақ кәсіптік оқыту педагогының  компьютер</w:t>
      </w:r>
      <w:r w:rsidR="00047376" w:rsidRPr="00E10793">
        <w:rPr>
          <w:rFonts w:ascii="Times New Roman" w:hAnsi="Times New Roman" w:cs="Times New Roman"/>
          <w:bCs/>
          <w:sz w:val="28"/>
          <w:szCs w:val="28"/>
          <w:lang w:val="kk-KZ"/>
        </w:rPr>
        <w:t>лік</w:t>
      </w:r>
      <w:r w:rsidR="00BD295E" w:rsidRPr="00E10793">
        <w:rPr>
          <w:rFonts w:ascii="Times New Roman" w:hAnsi="Times New Roman" w:cs="Times New Roman"/>
          <w:bCs/>
          <w:sz w:val="28"/>
          <w:szCs w:val="28"/>
          <w:lang w:val="kk-KZ"/>
        </w:rPr>
        <w:t>-</w:t>
      </w:r>
      <w:r w:rsidR="00047376" w:rsidRPr="00E10793">
        <w:rPr>
          <w:rFonts w:ascii="Times New Roman" w:hAnsi="Times New Roman" w:cs="Times New Roman"/>
          <w:bCs/>
          <w:sz w:val="28"/>
          <w:szCs w:val="28"/>
          <w:lang w:val="kk-KZ"/>
        </w:rPr>
        <w:t xml:space="preserve"> графикалық құзыреттілігін</w:t>
      </w:r>
      <w:r w:rsidRPr="00E10793">
        <w:rPr>
          <w:rFonts w:ascii="Times New Roman" w:hAnsi="Times New Roman" w:cs="Times New Roman"/>
          <w:bCs/>
          <w:sz w:val="28"/>
          <w:szCs w:val="28"/>
          <w:lang w:val="kk-KZ"/>
        </w:rPr>
        <w:t xml:space="preserve"> қалыпта</w:t>
      </w:r>
      <w:r w:rsidR="00047376" w:rsidRPr="00E10793">
        <w:rPr>
          <w:rFonts w:ascii="Times New Roman" w:hAnsi="Times New Roman" w:cs="Times New Roman"/>
          <w:bCs/>
          <w:sz w:val="28"/>
          <w:szCs w:val="28"/>
          <w:lang w:val="kk-KZ"/>
        </w:rPr>
        <w:t>стыруға оқу-әдістемелік кешен</w:t>
      </w:r>
      <w:r w:rsidRPr="00E10793">
        <w:rPr>
          <w:rFonts w:ascii="Times New Roman" w:hAnsi="Times New Roman" w:cs="Times New Roman"/>
          <w:bCs/>
          <w:sz w:val="28"/>
          <w:szCs w:val="28"/>
          <w:lang w:val="kk-KZ"/>
        </w:rPr>
        <w:t xml:space="preserve"> мен тапсырмалар жинағы ұсынылды. </w:t>
      </w:r>
      <w:r w:rsidR="00047376" w:rsidRPr="00E10793">
        <w:rPr>
          <w:rFonts w:ascii="Times New Roman" w:hAnsi="Times New Roman" w:cs="Times New Roman"/>
          <w:bCs/>
          <w:sz w:val="28"/>
          <w:szCs w:val="28"/>
          <w:lang w:val="kk-KZ"/>
        </w:rPr>
        <w:t>Бұндағы т</w:t>
      </w:r>
      <w:r w:rsidRPr="00E10793">
        <w:rPr>
          <w:rFonts w:ascii="Times New Roman" w:hAnsi="Times New Roman" w:cs="Times New Roman"/>
          <w:bCs/>
          <w:sz w:val="28"/>
          <w:szCs w:val="28"/>
          <w:lang w:val="kk-KZ"/>
        </w:rPr>
        <w:t>апсырмала</w:t>
      </w:r>
      <w:r w:rsidR="00047376" w:rsidRPr="00E10793">
        <w:rPr>
          <w:rFonts w:ascii="Times New Roman" w:hAnsi="Times New Roman" w:cs="Times New Roman"/>
          <w:bCs/>
          <w:sz w:val="28"/>
          <w:szCs w:val="28"/>
          <w:lang w:val="kk-KZ"/>
        </w:rPr>
        <w:t>р компьютерлік бағдарламар мен ж</w:t>
      </w:r>
      <w:r w:rsidRPr="00E10793">
        <w:rPr>
          <w:rFonts w:ascii="Times New Roman" w:hAnsi="Times New Roman" w:cs="Times New Roman"/>
          <w:bCs/>
          <w:sz w:val="28"/>
          <w:szCs w:val="28"/>
          <w:lang w:val="kk-KZ"/>
        </w:rPr>
        <w:t>асанды интеллект мүмкіндікте</w:t>
      </w:r>
      <w:r w:rsidR="00047376" w:rsidRPr="00E10793">
        <w:rPr>
          <w:rFonts w:ascii="Times New Roman" w:hAnsi="Times New Roman" w:cs="Times New Roman"/>
          <w:bCs/>
          <w:sz w:val="28"/>
          <w:szCs w:val="28"/>
          <w:lang w:val="kk-KZ"/>
        </w:rPr>
        <w:t>рін қолдана отырып білім алушылардың компьютерлік</w:t>
      </w:r>
      <w:r w:rsidRPr="00E10793">
        <w:rPr>
          <w:rFonts w:ascii="Times New Roman" w:hAnsi="Times New Roman" w:cs="Times New Roman"/>
          <w:bCs/>
          <w:sz w:val="28"/>
          <w:szCs w:val="28"/>
          <w:lang w:val="kk-KZ"/>
        </w:rPr>
        <w:t xml:space="preserve"> графикалық </w:t>
      </w:r>
      <w:r w:rsidR="00047376" w:rsidRPr="00E10793">
        <w:rPr>
          <w:rFonts w:ascii="Times New Roman" w:hAnsi="Times New Roman" w:cs="Times New Roman"/>
          <w:bCs/>
          <w:sz w:val="28"/>
          <w:szCs w:val="28"/>
          <w:lang w:val="kk-KZ"/>
        </w:rPr>
        <w:t>сауаттылығын дамытады</w:t>
      </w:r>
      <w:r w:rsidRPr="00E10793">
        <w:rPr>
          <w:rFonts w:ascii="Times New Roman" w:hAnsi="Times New Roman" w:cs="Times New Roman"/>
          <w:bCs/>
          <w:sz w:val="28"/>
          <w:szCs w:val="28"/>
          <w:lang w:val="kk-KZ"/>
        </w:rPr>
        <w:t>.</w:t>
      </w:r>
    </w:p>
    <w:p w14:paraId="38A37A32" w14:textId="7293AFC5" w:rsidR="00215709" w:rsidRPr="00215709" w:rsidRDefault="00AA0453" w:rsidP="00215709">
      <w:pPr>
        <w:spacing w:after="0" w:line="240" w:lineRule="auto"/>
        <w:ind w:firstLine="709"/>
        <w:jc w:val="both"/>
        <w:rPr>
          <w:rFonts w:ascii="Times New Roman" w:eastAsia="Calibri" w:hAnsi="Times New Roman" w:cs="Times New Roman"/>
          <w:b/>
          <w:color w:val="000000"/>
          <w:sz w:val="28"/>
          <w:szCs w:val="28"/>
          <w:shd w:val="clear" w:color="auto" w:fill="FFFFFF"/>
          <w:lang w:val="kk-KZ"/>
        </w:rPr>
      </w:pPr>
      <w:r w:rsidRPr="006C6976">
        <w:rPr>
          <w:rFonts w:ascii="Times New Roman" w:eastAsia="Calibri" w:hAnsi="Times New Roman" w:cs="Times New Roman"/>
          <w:b/>
          <w:color w:val="000000"/>
          <w:sz w:val="28"/>
          <w:szCs w:val="28"/>
          <w:shd w:val="clear" w:color="auto" w:fill="FFFFFF"/>
          <w:lang w:val="kk-KZ"/>
        </w:rPr>
        <w:lastRenderedPageBreak/>
        <w:t>Екінші тарау</w:t>
      </w:r>
      <w:r w:rsidR="003D3AF6" w:rsidRPr="006C6976">
        <w:rPr>
          <w:rFonts w:ascii="Times New Roman" w:eastAsia="Calibri" w:hAnsi="Times New Roman" w:cs="Times New Roman"/>
          <w:b/>
          <w:color w:val="000000"/>
          <w:sz w:val="28"/>
          <w:szCs w:val="28"/>
          <w:shd w:val="clear" w:color="auto" w:fill="FFFFFF"/>
          <w:lang w:val="kk-KZ"/>
        </w:rPr>
        <w:t xml:space="preserve"> бойынша </w:t>
      </w:r>
      <w:r w:rsidR="000E1B1F">
        <w:rPr>
          <w:rFonts w:ascii="Times New Roman" w:eastAsia="Calibri" w:hAnsi="Times New Roman" w:cs="Times New Roman"/>
          <w:b/>
          <w:color w:val="000000"/>
          <w:sz w:val="28"/>
          <w:szCs w:val="28"/>
          <w:shd w:val="clear" w:color="auto" w:fill="FFFFFF"/>
          <w:lang w:val="kk-KZ"/>
        </w:rPr>
        <w:t>тұжырым</w:t>
      </w:r>
    </w:p>
    <w:p w14:paraId="40E0DEA5" w14:textId="6F58B52D" w:rsidR="0088746D" w:rsidRPr="00011F2E" w:rsidRDefault="0088746D" w:rsidP="0088746D">
      <w:pPr>
        <w:spacing w:after="0" w:line="240" w:lineRule="auto"/>
        <w:ind w:firstLine="709"/>
        <w:jc w:val="both"/>
        <w:rPr>
          <w:rFonts w:ascii="Times New Roman" w:hAnsi="Times New Roman" w:cs="Times New Roman"/>
          <w:sz w:val="28"/>
          <w:szCs w:val="28"/>
          <w:lang w:val="kk-KZ"/>
        </w:rPr>
      </w:pPr>
      <w:r w:rsidRPr="006C6976">
        <w:rPr>
          <w:rStyle w:val="anegp0gi0b9av8jahpyh"/>
          <w:rFonts w:ascii="Times New Roman" w:hAnsi="Times New Roman" w:cs="Times New Roman"/>
          <w:sz w:val="28"/>
          <w:szCs w:val="28"/>
          <w:lang w:val="kk-KZ"/>
        </w:rPr>
        <w:t>Болашақ кәсіптік</w:t>
      </w:r>
      <w:r w:rsidR="00AA0453" w:rsidRPr="006C6976">
        <w:rPr>
          <w:rStyle w:val="anegp0gi0b9av8jahpyh"/>
          <w:rFonts w:ascii="Times New Roman" w:hAnsi="Times New Roman" w:cs="Times New Roman"/>
          <w:sz w:val="28"/>
          <w:szCs w:val="28"/>
          <w:lang w:val="kk-KZ"/>
        </w:rPr>
        <w:t xml:space="preserve"> оқыту педагогының компьютерлік-</w:t>
      </w:r>
      <w:r w:rsidRPr="006C6976">
        <w:rPr>
          <w:rStyle w:val="anegp0gi0b9av8jahpyh"/>
          <w:rFonts w:ascii="Times New Roman" w:hAnsi="Times New Roman" w:cs="Times New Roman"/>
          <w:sz w:val="28"/>
          <w:szCs w:val="28"/>
          <w:lang w:val="kk-KZ"/>
        </w:rPr>
        <w:t>графикалық</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құзыреттілігін</w:t>
      </w:r>
      <w:r w:rsidRPr="006C6976">
        <w:rPr>
          <w:rFonts w:ascii="Times New Roman" w:hAnsi="Times New Roman" w:cs="Times New Roman"/>
          <w:sz w:val="28"/>
          <w:szCs w:val="28"/>
          <w:lang w:val="kk-KZ"/>
        </w:rPr>
        <w:t xml:space="preserve"> </w:t>
      </w:r>
      <w:r w:rsidRPr="006C6976">
        <w:rPr>
          <w:rStyle w:val="anegp0gi0b9av8jahpyh"/>
          <w:rFonts w:ascii="Times New Roman" w:hAnsi="Times New Roman" w:cs="Times New Roman"/>
          <w:sz w:val="28"/>
          <w:szCs w:val="28"/>
          <w:lang w:val="kk-KZ"/>
        </w:rPr>
        <w:t xml:space="preserve">қалыптастырудың </w:t>
      </w:r>
      <w:r w:rsidR="00080B78">
        <w:rPr>
          <w:rFonts w:ascii="Times New Roman" w:hAnsi="Times New Roman" w:cs="Times New Roman"/>
          <w:sz w:val="28"/>
          <w:szCs w:val="28"/>
          <w:lang w:val="kk-KZ"/>
        </w:rPr>
        <w:t xml:space="preserve"> </w:t>
      </w:r>
      <w:r w:rsidR="00080B78" w:rsidRPr="00011F2E">
        <w:rPr>
          <w:rFonts w:ascii="Times New Roman" w:hAnsi="Times New Roman" w:cs="Times New Roman"/>
          <w:sz w:val="28"/>
          <w:szCs w:val="28"/>
          <w:lang w:val="kk-KZ"/>
        </w:rPr>
        <w:t>құрылымдық-функционал</w:t>
      </w:r>
      <w:r w:rsidRPr="00011F2E">
        <w:rPr>
          <w:rFonts w:ascii="Times New Roman" w:hAnsi="Times New Roman" w:cs="Times New Roman"/>
          <w:sz w:val="28"/>
          <w:szCs w:val="28"/>
          <w:lang w:val="kk-KZ"/>
        </w:rPr>
        <w:t>дық моделі ұсынылды. Модель  мақсатты, әдіс</w:t>
      </w:r>
      <w:r w:rsidR="00A929A7" w:rsidRPr="00011F2E">
        <w:rPr>
          <w:rFonts w:ascii="Times New Roman" w:hAnsi="Times New Roman" w:cs="Times New Roman"/>
          <w:sz w:val="28"/>
          <w:szCs w:val="28"/>
          <w:lang w:val="kk-KZ"/>
        </w:rPr>
        <w:t>намалық, мазмұндық, үдерістік</w:t>
      </w:r>
      <w:r w:rsidRPr="00011F2E">
        <w:rPr>
          <w:rFonts w:ascii="Times New Roman" w:hAnsi="Times New Roman" w:cs="Times New Roman"/>
          <w:sz w:val="28"/>
          <w:szCs w:val="28"/>
          <w:lang w:val="kk-KZ"/>
        </w:rPr>
        <w:t>, бағалау-нәтижелік</w:t>
      </w:r>
      <w:r w:rsidRPr="00011F2E">
        <w:rPr>
          <w:rFonts w:ascii="Times New Roman" w:hAnsi="Times New Roman" w:cs="Times New Roman"/>
          <w:b/>
          <w:sz w:val="28"/>
          <w:szCs w:val="28"/>
          <w:lang w:val="kk-KZ"/>
        </w:rPr>
        <w:t xml:space="preserve"> </w:t>
      </w:r>
      <w:r w:rsidRPr="00011F2E">
        <w:rPr>
          <w:rFonts w:ascii="Times New Roman" w:hAnsi="Times New Roman" w:cs="Times New Roman"/>
          <w:sz w:val="28"/>
          <w:szCs w:val="28"/>
          <w:lang w:val="kk-KZ"/>
        </w:rPr>
        <w:t xml:space="preserve">блоктарынан тұрады. Ол ЖОО мен кәсіптік білім беру колледждерінде болашақ кәсіптік оқыту педагогтарын даярлауда компьютерлік-графикалық құзыреттілігін қалыптастыруды қамтиды. </w:t>
      </w:r>
    </w:p>
    <w:p w14:paraId="32749A5F" w14:textId="13AB8E00" w:rsidR="00AA0453" w:rsidRPr="006C6976" w:rsidRDefault="004C60BA" w:rsidP="0088746D">
      <w:pPr>
        <w:pStyle w:val="a9"/>
        <w:spacing w:before="0" w:after="0" w:line="240" w:lineRule="auto"/>
        <w:ind w:firstLine="567"/>
        <w:jc w:val="both"/>
        <w:rPr>
          <w:sz w:val="28"/>
          <w:szCs w:val="28"/>
          <w:lang w:val="kk-KZ"/>
        </w:rPr>
      </w:pPr>
      <w:r w:rsidRPr="00011F2E">
        <w:rPr>
          <w:sz w:val="28"/>
          <w:szCs w:val="28"/>
          <w:lang w:val="kk-KZ"/>
        </w:rPr>
        <w:t>Мо</w:t>
      </w:r>
      <w:r w:rsidR="00AA0453" w:rsidRPr="00011F2E">
        <w:rPr>
          <w:sz w:val="28"/>
          <w:szCs w:val="28"/>
          <w:lang w:val="kk-KZ"/>
        </w:rPr>
        <w:t>дельде педагогикалық қызметке мотивациялық, танымдық, іс-әрекеттік, диагностикалық компонеттермен</w:t>
      </w:r>
      <w:r w:rsidRPr="00011F2E">
        <w:rPr>
          <w:sz w:val="28"/>
          <w:szCs w:val="28"/>
          <w:lang w:val="kk-KZ"/>
        </w:rPr>
        <w:t xml:space="preserve"> айқындалды. Нәтижесінде болашақ кәсіптік оқыту педагогының компьютерлік-графикалық құзыреттілігінің қалыптасу деңгейлері (жоғары, орта, төмен) анықтал</w:t>
      </w:r>
      <w:r w:rsidR="00410F38" w:rsidRPr="00011F2E">
        <w:rPr>
          <w:sz w:val="28"/>
          <w:szCs w:val="28"/>
          <w:lang w:val="kk-KZ"/>
        </w:rPr>
        <w:t>ады. Ұсынылып отырған</w:t>
      </w:r>
      <w:r w:rsidRPr="00011F2E">
        <w:rPr>
          <w:sz w:val="28"/>
          <w:szCs w:val="28"/>
          <w:lang w:val="kk-KZ"/>
        </w:rPr>
        <w:t xml:space="preserve"> болашақ кәсіптік оқыту педагогының компьютерлік</w:t>
      </w:r>
      <w:r w:rsidR="00AA0453" w:rsidRPr="00011F2E">
        <w:rPr>
          <w:sz w:val="28"/>
          <w:szCs w:val="28"/>
          <w:lang w:val="kk-KZ"/>
        </w:rPr>
        <w:t>-</w:t>
      </w:r>
      <w:r w:rsidRPr="00011F2E">
        <w:rPr>
          <w:sz w:val="28"/>
          <w:szCs w:val="28"/>
          <w:lang w:val="kk-KZ"/>
        </w:rPr>
        <w:t>графикалық құзыреттілігін қалыптастырудың құрылымдық-функционалдық моделі біртұтас</w:t>
      </w:r>
      <w:r w:rsidRPr="006C6976">
        <w:rPr>
          <w:sz w:val="28"/>
          <w:szCs w:val="28"/>
          <w:lang w:val="kk-KZ"/>
        </w:rPr>
        <w:t>, ашық әрі динамикалық білім беру жүйесі ретінде қарастыр</w:t>
      </w:r>
      <w:r w:rsidR="00080B78">
        <w:rPr>
          <w:sz w:val="28"/>
          <w:szCs w:val="28"/>
          <w:lang w:val="kk-KZ"/>
        </w:rPr>
        <w:t>ылып, оның болашақ  педагогтың</w:t>
      </w:r>
      <w:r w:rsidRPr="006C6976">
        <w:rPr>
          <w:sz w:val="28"/>
          <w:szCs w:val="28"/>
          <w:lang w:val="kk-KZ"/>
        </w:rPr>
        <w:t xml:space="preserve"> аталған құзыреттілігін тиімді қалыптастыруға мүмкіндік беретіні</w:t>
      </w:r>
      <w:r w:rsidR="00AA0453" w:rsidRPr="006C6976">
        <w:rPr>
          <w:sz w:val="28"/>
          <w:szCs w:val="28"/>
          <w:lang w:val="kk-KZ"/>
        </w:rPr>
        <w:t xml:space="preserve"> </w:t>
      </w:r>
      <w:r w:rsidRPr="006C6976">
        <w:rPr>
          <w:sz w:val="28"/>
          <w:szCs w:val="28"/>
          <w:lang w:val="kk-KZ"/>
        </w:rPr>
        <w:t xml:space="preserve"> дәлелденді.</w:t>
      </w:r>
      <w:r w:rsidR="00AA0453" w:rsidRPr="006C6976">
        <w:rPr>
          <w:sz w:val="28"/>
          <w:szCs w:val="28"/>
          <w:lang w:val="kk-KZ"/>
        </w:rPr>
        <w:t xml:space="preserve">   </w:t>
      </w:r>
    </w:p>
    <w:p w14:paraId="0DCA28ED" w14:textId="3E530641" w:rsidR="0088746D" w:rsidRPr="006C6976" w:rsidRDefault="0088746D" w:rsidP="0088746D">
      <w:pPr>
        <w:pStyle w:val="a9"/>
        <w:spacing w:before="0" w:after="0" w:line="240" w:lineRule="auto"/>
        <w:ind w:firstLine="567"/>
        <w:jc w:val="both"/>
        <w:rPr>
          <w:sz w:val="28"/>
          <w:szCs w:val="28"/>
          <w:lang w:val="kk-KZ"/>
        </w:rPr>
      </w:pPr>
      <w:r w:rsidRPr="006C6976">
        <w:rPr>
          <w:sz w:val="28"/>
          <w:szCs w:val="28"/>
          <w:lang w:val="kk-KZ"/>
        </w:rPr>
        <w:t xml:space="preserve">Модельді жүзеге асыруда мынадай дидактикалық шарттар негізге алынды: </w:t>
      </w:r>
    </w:p>
    <w:p w14:paraId="1F90BC6E" w14:textId="77777777" w:rsidR="0088746D" w:rsidRPr="006C6976" w:rsidRDefault="0088746D" w:rsidP="007A5DB0">
      <w:pPr>
        <w:pStyle w:val="a9"/>
        <w:numPr>
          <w:ilvl w:val="0"/>
          <w:numId w:val="26"/>
        </w:numPr>
        <w:tabs>
          <w:tab w:val="left" w:pos="993"/>
        </w:tabs>
        <w:spacing w:before="0" w:after="0" w:line="240" w:lineRule="auto"/>
        <w:ind w:left="0" w:firstLine="709"/>
        <w:jc w:val="both"/>
        <w:rPr>
          <w:color w:val="000000" w:themeColor="text1"/>
          <w:sz w:val="28"/>
          <w:szCs w:val="28"/>
          <w:lang w:val="kk-KZ"/>
        </w:rPr>
      </w:pPr>
      <w:r w:rsidRPr="006C6976">
        <w:rPr>
          <w:sz w:val="28"/>
          <w:szCs w:val="28"/>
          <w:lang w:val="kk-KZ"/>
        </w:rPr>
        <w:t>Компьютерлік - графикалық іс-әрекетке ынталандырушы оқу ортасын құру.</w:t>
      </w:r>
    </w:p>
    <w:p w14:paraId="0E998182" w14:textId="77777777" w:rsidR="0088746D" w:rsidRPr="006C6976" w:rsidRDefault="0088746D" w:rsidP="007A5DB0">
      <w:pPr>
        <w:pStyle w:val="a9"/>
        <w:numPr>
          <w:ilvl w:val="0"/>
          <w:numId w:val="26"/>
        </w:numPr>
        <w:tabs>
          <w:tab w:val="left" w:pos="633"/>
          <w:tab w:val="left" w:pos="851"/>
          <w:tab w:val="left" w:pos="993"/>
        </w:tabs>
        <w:spacing w:before="0" w:after="0" w:line="240" w:lineRule="auto"/>
        <w:ind w:left="0" w:firstLine="709"/>
        <w:jc w:val="both"/>
        <w:rPr>
          <w:color w:val="000000" w:themeColor="text1"/>
          <w:sz w:val="28"/>
          <w:szCs w:val="28"/>
          <w:lang w:val="kk-KZ"/>
        </w:rPr>
      </w:pPr>
      <w:r w:rsidRPr="006C6976">
        <w:rPr>
          <w:color w:val="000000" w:themeColor="text1"/>
          <w:sz w:val="28"/>
          <w:szCs w:val="28"/>
          <w:lang w:val="kk-KZ"/>
        </w:rPr>
        <w:t>«Тігін бұйымдарының компьютерлік графикасы» атты элективті пән мазмұнын құрастыру.</w:t>
      </w:r>
    </w:p>
    <w:p w14:paraId="320A1EE3" w14:textId="42102683" w:rsidR="0088746D" w:rsidRPr="00B34573" w:rsidRDefault="00003271" w:rsidP="007A5DB0">
      <w:pPr>
        <w:pStyle w:val="a9"/>
        <w:numPr>
          <w:ilvl w:val="0"/>
          <w:numId w:val="26"/>
        </w:numPr>
        <w:tabs>
          <w:tab w:val="left" w:pos="633"/>
          <w:tab w:val="left" w:pos="851"/>
          <w:tab w:val="left" w:pos="993"/>
        </w:tabs>
        <w:spacing w:before="0" w:after="0" w:line="240" w:lineRule="auto"/>
        <w:ind w:left="0" w:firstLine="709"/>
        <w:jc w:val="both"/>
        <w:rPr>
          <w:color w:val="000000" w:themeColor="text1"/>
          <w:sz w:val="28"/>
          <w:szCs w:val="28"/>
          <w:lang w:val="kk-KZ"/>
        </w:rPr>
      </w:pPr>
      <w:r w:rsidRPr="00B34573">
        <w:rPr>
          <w:sz w:val="28"/>
          <w:szCs w:val="28"/>
          <w:lang w:val="kk-KZ"/>
        </w:rPr>
        <w:t>Оқу үдерісін</w:t>
      </w:r>
      <w:r w:rsidR="00F42C13" w:rsidRPr="00B34573">
        <w:rPr>
          <w:sz w:val="28"/>
          <w:szCs w:val="28"/>
          <w:lang w:val="kk-KZ"/>
        </w:rPr>
        <w:t xml:space="preserve"> </w:t>
      </w:r>
      <w:r w:rsidR="005532BC" w:rsidRPr="00B34573">
        <w:rPr>
          <w:sz w:val="28"/>
          <w:szCs w:val="28"/>
          <w:lang w:val="kk-KZ"/>
        </w:rPr>
        <w:t>оқу-әдістемелік кешенмен</w:t>
      </w:r>
      <w:r w:rsidR="0088746D" w:rsidRPr="00B34573">
        <w:rPr>
          <w:sz w:val="28"/>
          <w:szCs w:val="28"/>
          <w:lang w:val="kk-KZ"/>
        </w:rPr>
        <w:t xml:space="preserve"> және қажетті ресурстық базамен қамтамасыз ету.</w:t>
      </w:r>
    </w:p>
    <w:p w14:paraId="494FA8F4" w14:textId="64C25354" w:rsidR="0088746D" w:rsidRPr="002811CF" w:rsidRDefault="00F42C13" w:rsidP="007A5DB0">
      <w:pPr>
        <w:pStyle w:val="a9"/>
        <w:numPr>
          <w:ilvl w:val="0"/>
          <w:numId w:val="26"/>
        </w:numPr>
        <w:tabs>
          <w:tab w:val="left" w:pos="633"/>
          <w:tab w:val="left" w:pos="851"/>
          <w:tab w:val="left" w:pos="993"/>
        </w:tabs>
        <w:spacing w:before="0" w:after="0" w:line="240" w:lineRule="auto"/>
        <w:ind w:left="0" w:firstLine="709"/>
        <w:jc w:val="both"/>
        <w:rPr>
          <w:lang w:val="kk-KZ"/>
        </w:rPr>
      </w:pPr>
      <w:r w:rsidRPr="00B34573">
        <w:rPr>
          <w:sz w:val="28"/>
          <w:szCs w:val="28"/>
          <w:lang w:val="kk-KZ"/>
        </w:rPr>
        <w:t>Болашақ кәсіптік</w:t>
      </w:r>
      <w:r w:rsidR="007364BD" w:rsidRPr="00B34573">
        <w:rPr>
          <w:sz w:val="28"/>
          <w:szCs w:val="28"/>
          <w:lang w:val="kk-KZ"/>
        </w:rPr>
        <w:t xml:space="preserve"> оқыту педагогының</w:t>
      </w:r>
      <w:r w:rsidR="0088746D" w:rsidRPr="00B34573">
        <w:rPr>
          <w:sz w:val="28"/>
          <w:szCs w:val="28"/>
          <w:lang w:val="kk-KZ"/>
        </w:rPr>
        <w:t xml:space="preserve"> компьютерлік-графикалық құзыреттіл</w:t>
      </w:r>
      <w:r w:rsidR="00080B78" w:rsidRPr="00B34573">
        <w:rPr>
          <w:sz w:val="28"/>
          <w:szCs w:val="28"/>
          <w:lang w:val="kk-KZ"/>
        </w:rPr>
        <w:t xml:space="preserve">ігін қалыптастыруға </w:t>
      </w:r>
      <w:r w:rsidR="0088746D" w:rsidRPr="00B34573">
        <w:rPr>
          <w:sz w:val="28"/>
          <w:szCs w:val="28"/>
          <w:lang w:val="kk-KZ"/>
        </w:rPr>
        <w:t xml:space="preserve"> ықпал</w:t>
      </w:r>
      <w:r w:rsidR="000C65DF" w:rsidRPr="00B34573">
        <w:rPr>
          <w:sz w:val="28"/>
          <w:szCs w:val="28"/>
          <w:lang w:val="kk-KZ"/>
        </w:rPr>
        <w:t xml:space="preserve"> ететін оқытудың түрлі</w:t>
      </w:r>
      <w:r w:rsidR="0088746D" w:rsidRPr="00B34573">
        <w:rPr>
          <w:sz w:val="28"/>
          <w:szCs w:val="28"/>
          <w:lang w:val="kk-KZ"/>
        </w:rPr>
        <w:t xml:space="preserve"> әдістері</w:t>
      </w:r>
      <w:r w:rsidR="0088746D" w:rsidRPr="006C6976">
        <w:rPr>
          <w:sz w:val="28"/>
          <w:szCs w:val="28"/>
          <w:lang w:val="kk-KZ"/>
        </w:rPr>
        <w:t xml:space="preserve"> мен құралдарын пайдалану</w:t>
      </w:r>
      <w:r w:rsidR="0088746D" w:rsidRPr="002811CF">
        <w:rPr>
          <w:sz w:val="28"/>
          <w:szCs w:val="28"/>
          <w:lang w:val="kk-KZ"/>
        </w:rPr>
        <w:t>.</w:t>
      </w:r>
    </w:p>
    <w:p w14:paraId="0B304A07" w14:textId="0B17C5F1" w:rsidR="0088746D" w:rsidRPr="002811CF" w:rsidRDefault="00AA0453" w:rsidP="00E65DF1">
      <w:pPr>
        <w:pStyle w:val="a9"/>
        <w:tabs>
          <w:tab w:val="left" w:pos="633"/>
          <w:tab w:val="left" w:pos="851"/>
          <w:tab w:val="left" w:pos="993"/>
        </w:tabs>
        <w:spacing w:before="0" w:after="0" w:line="240" w:lineRule="auto"/>
        <w:ind w:firstLine="709"/>
        <w:jc w:val="both"/>
        <w:rPr>
          <w:sz w:val="28"/>
          <w:szCs w:val="28"/>
          <w:lang w:val="kk-KZ"/>
        </w:rPr>
      </w:pPr>
      <w:r>
        <w:rPr>
          <w:sz w:val="28"/>
          <w:szCs w:val="28"/>
          <w:lang w:val="kk-KZ"/>
        </w:rPr>
        <w:t>Компьютерлік-</w:t>
      </w:r>
      <w:r w:rsidR="0088746D" w:rsidRPr="002811CF">
        <w:rPr>
          <w:sz w:val="28"/>
          <w:szCs w:val="28"/>
          <w:lang w:val="kk-KZ"/>
        </w:rPr>
        <w:t>графикалық құзыреттілікті қалыптастыруда оқу қызметін бе</w:t>
      </w:r>
      <w:r w:rsidR="00410F38">
        <w:rPr>
          <w:sz w:val="28"/>
          <w:szCs w:val="28"/>
          <w:lang w:val="kk-KZ"/>
        </w:rPr>
        <w:t>лсендіру үлкен рөл атқарады. Оқытудағы іс-әрекетті б</w:t>
      </w:r>
      <w:r>
        <w:rPr>
          <w:sz w:val="28"/>
          <w:szCs w:val="28"/>
          <w:lang w:val="kk-KZ"/>
        </w:rPr>
        <w:t>елсендіру</w:t>
      </w:r>
      <w:r w:rsidR="00410F38">
        <w:rPr>
          <w:sz w:val="28"/>
          <w:szCs w:val="28"/>
          <w:lang w:val="kk-KZ"/>
        </w:rPr>
        <w:t xml:space="preserve"> білім алушыны</w:t>
      </w:r>
      <w:r>
        <w:rPr>
          <w:sz w:val="28"/>
          <w:szCs w:val="28"/>
          <w:lang w:val="kk-KZ"/>
        </w:rPr>
        <w:t xml:space="preserve">ң </w:t>
      </w:r>
      <w:r w:rsidR="00410F38">
        <w:rPr>
          <w:sz w:val="28"/>
          <w:szCs w:val="28"/>
          <w:lang w:val="kk-KZ"/>
        </w:rPr>
        <w:t xml:space="preserve"> қызығышылығын</w:t>
      </w:r>
      <w:r>
        <w:rPr>
          <w:sz w:val="28"/>
          <w:szCs w:val="28"/>
          <w:lang w:val="kk-KZ"/>
        </w:rPr>
        <w:t>да</w:t>
      </w:r>
      <w:r w:rsidR="00410F38">
        <w:rPr>
          <w:sz w:val="28"/>
          <w:szCs w:val="28"/>
          <w:lang w:val="kk-KZ"/>
        </w:rPr>
        <w:t xml:space="preserve"> шығармашылық белсенділігін, жеке дербестігі. Іс-жүзінде қолдануда  іскерлік пен дағдыны  дамытуға ықпал  ететін  оқу мазмұнын, формасын, әдісін,  құралын жобалау мен тиімді пайдалану. </w:t>
      </w:r>
      <w:r w:rsidR="0088746D" w:rsidRPr="002811CF">
        <w:rPr>
          <w:bCs/>
          <w:sz w:val="28"/>
          <w:szCs w:val="28"/>
          <w:lang w:val="kk-KZ"/>
        </w:rPr>
        <w:t>Болашақ кәсіптік оқыту педаг</w:t>
      </w:r>
      <w:r>
        <w:rPr>
          <w:bCs/>
          <w:sz w:val="28"/>
          <w:szCs w:val="28"/>
          <w:lang w:val="kk-KZ"/>
        </w:rPr>
        <w:t>огының  компьютерлік-</w:t>
      </w:r>
      <w:r w:rsidR="0088746D" w:rsidRPr="002811CF">
        <w:rPr>
          <w:bCs/>
          <w:sz w:val="28"/>
          <w:szCs w:val="28"/>
          <w:lang w:val="kk-KZ"/>
        </w:rPr>
        <w:t>графикалық құзыреттілікті қалыптастырудағы оқу-әдістемелік кешені мен тапсырмалар жинағы ұсынылды. Тапсырмала</w:t>
      </w:r>
      <w:r>
        <w:rPr>
          <w:bCs/>
          <w:sz w:val="28"/>
          <w:szCs w:val="28"/>
          <w:lang w:val="kk-KZ"/>
        </w:rPr>
        <w:t>р компьютерлік бағдарламар мен ж</w:t>
      </w:r>
      <w:r w:rsidR="0088746D" w:rsidRPr="002811CF">
        <w:rPr>
          <w:bCs/>
          <w:sz w:val="28"/>
          <w:szCs w:val="28"/>
          <w:lang w:val="kk-KZ"/>
        </w:rPr>
        <w:t>асанды интеллект мүмкіндіктерін қолдана отырып</w:t>
      </w:r>
      <w:r>
        <w:rPr>
          <w:bCs/>
          <w:sz w:val="28"/>
          <w:szCs w:val="28"/>
          <w:lang w:val="kk-KZ"/>
        </w:rPr>
        <w:t>,</w:t>
      </w:r>
      <w:r w:rsidR="0088746D" w:rsidRPr="002811CF">
        <w:rPr>
          <w:bCs/>
          <w:sz w:val="28"/>
          <w:szCs w:val="28"/>
          <w:lang w:val="kk-KZ"/>
        </w:rPr>
        <w:t xml:space="preserve"> студенттердің графикалық сауаттылығын дамыту қарастырылды.</w:t>
      </w:r>
    </w:p>
    <w:p w14:paraId="3BF7C773" w14:textId="77777777" w:rsidR="00FB1FCC" w:rsidRDefault="00FB1FCC" w:rsidP="00591A81">
      <w:pPr>
        <w:spacing w:after="0" w:line="240" w:lineRule="auto"/>
        <w:jc w:val="both"/>
        <w:rPr>
          <w:rFonts w:ascii="Times New Roman" w:hAnsi="Times New Roman" w:cs="Times New Roman"/>
          <w:b/>
          <w:sz w:val="28"/>
          <w:szCs w:val="28"/>
          <w:lang w:val="kk-KZ"/>
        </w:rPr>
      </w:pPr>
    </w:p>
    <w:p w14:paraId="4AB449FF" w14:textId="77777777" w:rsidR="00FB1FCC" w:rsidRDefault="00FB1FCC" w:rsidP="00591A81">
      <w:pPr>
        <w:spacing w:after="0" w:line="240" w:lineRule="auto"/>
        <w:jc w:val="both"/>
        <w:rPr>
          <w:rFonts w:ascii="Times New Roman" w:hAnsi="Times New Roman" w:cs="Times New Roman"/>
          <w:b/>
          <w:sz w:val="28"/>
          <w:szCs w:val="28"/>
          <w:lang w:val="kk-KZ"/>
        </w:rPr>
      </w:pPr>
    </w:p>
    <w:p w14:paraId="71A47D8D" w14:textId="77777777" w:rsidR="00FB1FCC" w:rsidRDefault="00FB1FCC" w:rsidP="00591A81">
      <w:pPr>
        <w:spacing w:after="0" w:line="240" w:lineRule="auto"/>
        <w:jc w:val="both"/>
        <w:rPr>
          <w:rFonts w:ascii="Times New Roman" w:hAnsi="Times New Roman" w:cs="Times New Roman"/>
          <w:b/>
          <w:sz w:val="28"/>
          <w:szCs w:val="28"/>
          <w:lang w:val="kk-KZ"/>
        </w:rPr>
      </w:pPr>
    </w:p>
    <w:p w14:paraId="686D2B45" w14:textId="26257ABA" w:rsidR="00FB1FCC" w:rsidRDefault="00FB1FCC" w:rsidP="00591A81">
      <w:pPr>
        <w:spacing w:after="0" w:line="240" w:lineRule="auto"/>
        <w:jc w:val="both"/>
        <w:rPr>
          <w:rFonts w:ascii="Times New Roman" w:hAnsi="Times New Roman" w:cs="Times New Roman"/>
          <w:b/>
          <w:sz w:val="28"/>
          <w:szCs w:val="28"/>
          <w:lang w:val="kk-KZ"/>
        </w:rPr>
      </w:pPr>
    </w:p>
    <w:p w14:paraId="06E1F3E3" w14:textId="5D16F74E" w:rsidR="00B143A0" w:rsidRDefault="00B143A0" w:rsidP="00591A81">
      <w:pPr>
        <w:spacing w:after="0" w:line="240" w:lineRule="auto"/>
        <w:jc w:val="both"/>
        <w:rPr>
          <w:rFonts w:ascii="Times New Roman" w:hAnsi="Times New Roman" w:cs="Times New Roman"/>
          <w:b/>
          <w:sz w:val="28"/>
          <w:szCs w:val="28"/>
          <w:lang w:val="kk-KZ"/>
        </w:rPr>
      </w:pPr>
    </w:p>
    <w:p w14:paraId="551A5462" w14:textId="2FF8346F" w:rsidR="00B143A0" w:rsidRDefault="00B143A0" w:rsidP="00591A81">
      <w:pPr>
        <w:spacing w:after="0" w:line="240" w:lineRule="auto"/>
        <w:jc w:val="both"/>
        <w:rPr>
          <w:rFonts w:ascii="Times New Roman" w:hAnsi="Times New Roman" w:cs="Times New Roman"/>
          <w:b/>
          <w:sz w:val="28"/>
          <w:szCs w:val="28"/>
          <w:lang w:val="kk-KZ"/>
        </w:rPr>
      </w:pPr>
    </w:p>
    <w:p w14:paraId="60004689" w14:textId="304D3479" w:rsidR="00B143A0" w:rsidRDefault="00B143A0" w:rsidP="00591A81">
      <w:pPr>
        <w:spacing w:after="0" w:line="240" w:lineRule="auto"/>
        <w:jc w:val="both"/>
        <w:rPr>
          <w:rFonts w:ascii="Times New Roman" w:hAnsi="Times New Roman" w:cs="Times New Roman"/>
          <w:b/>
          <w:sz w:val="28"/>
          <w:szCs w:val="28"/>
          <w:lang w:val="kk-KZ"/>
        </w:rPr>
      </w:pPr>
    </w:p>
    <w:p w14:paraId="1CE2C50D" w14:textId="065A2ADA" w:rsidR="00B143A0" w:rsidRDefault="00B143A0" w:rsidP="00591A81">
      <w:pPr>
        <w:spacing w:after="0" w:line="240" w:lineRule="auto"/>
        <w:jc w:val="both"/>
        <w:rPr>
          <w:rFonts w:ascii="Times New Roman" w:hAnsi="Times New Roman" w:cs="Times New Roman"/>
          <w:b/>
          <w:sz w:val="28"/>
          <w:szCs w:val="28"/>
          <w:lang w:val="kk-KZ"/>
        </w:rPr>
      </w:pPr>
    </w:p>
    <w:p w14:paraId="05168A7B" w14:textId="679EE194" w:rsidR="00591A81" w:rsidRPr="00591A81" w:rsidRDefault="00591A81" w:rsidP="003C423C">
      <w:pPr>
        <w:spacing w:after="0" w:line="240" w:lineRule="auto"/>
        <w:ind w:firstLine="708"/>
        <w:jc w:val="both"/>
        <w:rPr>
          <w:rFonts w:ascii="Times New Roman" w:hAnsi="Times New Roman" w:cs="Times New Roman"/>
          <w:b/>
          <w:sz w:val="28"/>
          <w:szCs w:val="28"/>
          <w:lang w:val="kk-KZ"/>
        </w:rPr>
      </w:pPr>
      <w:r w:rsidRPr="00591A81">
        <w:rPr>
          <w:rFonts w:ascii="Times New Roman" w:hAnsi="Times New Roman" w:cs="Times New Roman"/>
          <w:b/>
          <w:sz w:val="28"/>
          <w:szCs w:val="28"/>
          <w:lang w:val="kk-KZ"/>
        </w:rPr>
        <w:lastRenderedPageBreak/>
        <w:t>3 БОЛАШАҚ КӘСІПТІК ОҚЫТУ ПЕДАГОГЫНЫҢ КОМПЬЮТЕРЛІК- ГРАФИКАЛЫҚ ҚҰЗЫРЕТТІЛІГІН   Қ</w:t>
      </w:r>
      <w:r w:rsidR="005532BC">
        <w:rPr>
          <w:rFonts w:ascii="Times New Roman" w:hAnsi="Times New Roman" w:cs="Times New Roman"/>
          <w:b/>
          <w:sz w:val="28"/>
          <w:szCs w:val="28"/>
          <w:lang w:val="kk-KZ"/>
        </w:rPr>
        <w:t>АЛЫПТАСТЫРУ  БОЙЫНША ТӘЖІРИБЕЛІ-ЭКСПЕРИМЕНТ ЖҰМЫС</w:t>
      </w:r>
    </w:p>
    <w:p w14:paraId="2A80E6BC" w14:textId="10B4CE27" w:rsidR="00683F9A" w:rsidRPr="005E54A2" w:rsidRDefault="00591A81" w:rsidP="003E623C">
      <w:pPr>
        <w:pStyle w:val="a4"/>
        <w:numPr>
          <w:ilvl w:val="1"/>
          <w:numId w:val="1"/>
        </w:numPr>
        <w:tabs>
          <w:tab w:val="left" w:pos="1134"/>
        </w:tabs>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E623C">
        <w:rPr>
          <w:rFonts w:ascii="Times New Roman" w:hAnsi="Times New Roman" w:cs="Times New Roman"/>
          <w:b/>
          <w:sz w:val="28"/>
          <w:szCs w:val="28"/>
          <w:lang w:val="kk-KZ"/>
        </w:rPr>
        <w:t xml:space="preserve">Анықтау </w:t>
      </w:r>
      <w:r w:rsidR="00683F9A" w:rsidRPr="005E54A2">
        <w:rPr>
          <w:rFonts w:ascii="Times New Roman" w:hAnsi="Times New Roman" w:cs="Times New Roman"/>
          <w:b/>
          <w:sz w:val="28"/>
          <w:szCs w:val="28"/>
          <w:lang w:val="kk-KZ"/>
        </w:rPr>
        <w:t>экспериментерінің ұйымдастырылуы және нәтижелері</w:t>
      </w:r>
    </w:p>
    <w:p w14:paraId="26218B22" w14:textId="77777777" w:rsidR="005E54A2" w:rsidRPr="005E54A2" w:rsidRDefault="005E54A2" w:rsidP="005E54A2">
      <w:pPr>
        <w:pStyle w:val="a4"/>
        <w:spacing w:after="0" w:line="240" w:lineRule="auto"/>
        <w:ind w:left="1519"/>
        <w:jc w:val="both"/>
        <w:rPr>
          <w:rFonts w:ascii="Open Sans" w:hAnsi="Open Sans"/>
          <w:b/>
          <w:color w:val="1D1D1B"/>
          <w:sz w:val="28"/>
          <w:szCs w:val="28"/>
          <w:shd w:val="clear" w:color="auto" w:fill="FFFFFF"/>
          <w:lang w:val="kk-KZ"/>
        </w:rPr>
      </w:pPr>
    </w:p>
    <w:p w14:paraId="32C8D56C" w14:textId="6EC58194" w:rsidR="00355504" w:rsidRPr="00075813" w:rsidRDefault="00683F9A" w:rsidP="0047688B">
      <w:pPr>
        <w:spacing w:after="0" w:line="240" w:lineRule="auto"/>
        <w:ind w:firstLine="709"/>
        <w:jc w:val="both"/>
        <w:rPr>
          <w:rFonts w:ascii="Times New Roman" w:hAnsi="Times New Roman" w:cs="Times New Roman"/>
          <w:sz w:val="28"/>
          <w:szCs w:val="28"/>
          <w:lang w:val="kk-KZ"/>
        </w:rPr>
      </w:pPr>
      <w:r w:rsidRPr="00075813">
        <w:rPr>
          <w:rFonts w:ascii="Times New Roman" w:hAnsi="Times New Roman" w:cs="Times New Roman"/>
          <w:sz w:val="28"/>
          <w:szCs w:val="28"/>
          <w:lang w:val="kk-KZ"/>
        </w:rPr>
        <w:t>Болашақ кәсіптік</w:t>
      </w:r>
      <w:r w:rsidR="003E623C" w:rsidRPr="00075813">
        <w:rPr>
          <w:rFonts w:ascii="Times New Roman" w:hAnsi="Times New Roman" w:cs="Times New Roman"/>
          <w:sz w:val="28"/>
          <w:szCs w:val="28"/>
          <w:lang w:val="kk-KZ"/>
        </w:rPr>
        <w:t xml:space="preserve"> оқыту педагогының компьютерлік-</w:t>
      </w:r>
      <w:r w:rsidRPr="00075813">
        <w:rPr>
          <w:rFonts w:ascii="Times New Roman" w:hAnsi="Times New Roman" w:cs="Times New Roman"/>
          <w:sz w:val="28"/>
          <w:szCs w:val="28"/>
          <w:lang w:val="kk-KZ"/>
        </w:rPr>
        <w:t xml:space="preserve">графикалық құзыреттілігін </w:t>
      </w:r>
      <w:r w:rsidR="0004518E" w:rsidRPr="00075813">
        <w:rPr>
          <w:rFonts w:ascii="Times New Roman" w:hAnsi="Times New Roman" w:cs="Times New Roman"/>
          <w:sz w:val="28"/>
          <w:szCs w:val="28"/>
          <w:lang w:val="kk-KZ"/>
        </w:rPr>
        <w:t xml:space="preserve"> </w:t>
      </w:r>
      <w:r w:rsidRPr="00075813">
        <w:rPr>
          <w:rFonts w:ascii="Times New Roman" w:hAnsi="Times New Roman" w:cs="Times New Roman"/>
          <w:sz w:val="28"/>
          <w:szCs w:val="28"/>
          <w:lang w:val="kk-KZ"/>
        </w:rPr>
        <w:t>қалып</w:t>
      </w:r>
      <w:r w:rsidR="0004518E" w:rsidRPr="00075813">
        <w:rPr>
          <w:rFonts w:ascii="Times New Roman" w:hAnsi="Times New Roman" w:cs="Times New Roman"/>
          <w:sz w:val="28"/>
          <w:szCs w:val="28"/>
          <w:lang w:val="kk-KZ"/>
        </w:rPr>
        <w:t>тастыру ЖОО</w:t>
      </w:r>
      <w:r w:rsidRPr="00075813">
        <w:rPr>
          <w:rFonts w:ascii="Times New Roman" w:hAnsi="Times New Roman" w:cs="Times New Roman"/>
          <w:sz w:val="28"/>
          <w:szCs w:val="28"/>
          <w:lang w:val="kk-KZ"/>
        </w:rPr>
        <w:t xml:space="preserve"> біртұтас оқу </w:t>
      </w:r>
      <w:r w:rsidR="000F0CDB">
        <w:rPr>
          <w:rFonts w:ascii="Times New Roman" w:hAnsi="Times New Roman" w:cs="Times New Roman"/>
          <w:sz w:val="28"/>
          <w:szCs w:val="28"/>
          <w:lang w:val="kk-KZ"/>
        </w:rPr>
        <w:t>үдеріс</w:t>
      </w:r>
      <w:r w:rsidRPr="00075813">
        <w:rPr>
          <w:rFonts w:ascii="Times New Roman" w:hAnsi="Times New Roman" w:cs="Times New Roman"/>
          <w:sz w:val="28"/>
          <w:szCs w:val="28"/>
          <w:lang w:val="kk-KZ"/>
        </w:rPr>
        <w:t xml:space="preserve">інде жүзеге асырылады. </w:t>
      </w:r>
      <w:r w:rsidR="00355504" w:rsidRPr="00075813">
        <w:rPr>
          <w:rFonts w:ascii="Times New Roman" w:hAnsi="Times New Roman" w:cs="Times New Roman"/>
          <w:sz w:val="28"/>
          <w:szCs w:val="28"/>
          <w:lang w:val="kk-KZ"/>
        </w:rPr>
        <w:t>Сондықтан бұл құзыретті</w:t>
      </w:r>
      <w:r w:rsidR="0004518E" w:rsidRPr="00075813">
        <w:rPr>
          <w:rFonts w:ascii="Times New Roman" w:hAnsi="Times New Roman" w:cs="Times New Roman"/>
          <w:sz w:val="28"/>
          <w:szCs w:val="28"/>
          <w:lang w:val="kk-KZ"/>
        </w:rPr>
        <w:t>лікті қалыптастыру барысы жоғары кәсіптік білім беру жү</w:t>
      </w:r>
      <w:r w:rsidR="00355504" w:rsidRPr="00075813">
        <w:rPr>
          <w:rFonts w:ascii="Times New Roman" w:hAnsi="Times New Roman" w:cs="Times New Roman"/>
          <w:sz w:val="28"/>
          <w:szCs w:val="28"/>
          <w:lang w:val="kk-KZ"/>
        </w:rPr>
        <w:t xml:space="preserve">йесіндегі педагогикалық </w:t>
      </w:r>
      <w:r w:rsidR="000F0CDB">
        <w:rPr>
          <w:rFonts w:ascii="Times New Roman" w:hAnsi="Times New Roman" w:cs="Times New Roman"/>
          <w:sz w:val="28"/>
          <w:szCs w:val="28"/>
          <w:lang w:val="kk-KZ"/>
        </w:rPr>
        <w:t>үдеріс</w:t>
      </w:r>
      <w:r w:rsidR="00355504" w:rsidRPr="00075813">
        <w:rPr>
          <w:rFonts w:ascii="Times New Roman" w:hAnsi="Times New Roman" w:cs="Times New Roman"/>
          <w:sz w:val="28"/>
          <w:szCs w:val="28"/>
          <w:lang w:val="kk-KZ"/>
        </w:rPr>
        <w:t xml:space="preserve">ті ұйымдастыру сапасына байланысты. Педагогикалық </w:t>
      </w:r>
      <w:r w:rsidR="000F0CDB">
        <w:rPr>
          <w:rFonts w:ascii="Times New Roman" w:hAnsi="Times New Roman" w:cs="Times New Roman"/>
          <w:sz w:val="28"/>
          <w:szCs w:val="28"/>
          <w:lang w:val="kk-KZ"/>
        </w:rPr>
        <w:t>үдеріс</w:t>
      </w:r>
      <w:r w:rsidR="00355504" w:rsidRPr="00075813">
        <w:rPr>
          <w:rFonts w:ascii="Times New Roman" w:hAnsi="Times New Roman" w:cs="Times New Roman"/>
          <w:sz w:val="28"/>
          <w:szCs w:val="28"/>
          <w:lang w:val="kk-KZ"/>
        </w:rPr>
        <w:t>ті ұйымдастыру сапасын зерттеу және</w:t>
      </w:r>
      <w:r w:rsidR="0088746D" w:rsidRPr="00075813">
        <w:rPr>
          <w:rFonts w:ascii="Times New Roman" w:hAnsi="Times New Roman" w:cs="Times New Roman"/>
          <w:sz w:val="28"/>
          <w:szCs w:val="28"/>
          <w:lang w:val="kk-KZ"/>
        </w:rPr>
        <w:t xml:space="preserve"> оның заң</w:t>
      </w:r>
      <w:r w:rsidR="009F7B88" w:rsidRPr="00075813">
        <w:rPr>
          <w:rFonts w:ascii="Times New Roman" w:hAnsi="Times New Roman" w:cs="Times New Roman"/>
          <w:sz w:val="28"/>
          <w:szCs w:val="28"/>
          <w:lang w:val="kk-KZ"/>
        </w:rPr>
        <w:t>дылықтарын анықтауға көмектесетін негізгі әдіс</w:t>
      </w:r>
      <w:r w:rsidR="0004518E" w:rsidRPr="00075813">
        <w:rPr>
          <w:rFonts w:ascii="Times New Roman" w:hAnsi="Times New Roman" w:cs="Times New Roman"/>
          <w:sz w:val="28"/>
          <w:szCs w:val="28"/>
          <w:lang w:val="kk-KZ"/>
        </w:rPr>
        <w:t xml:space="preserve"> – ол </w:t>
      </w:r>
      <w:r w:rsidR="009F7B88" w:rsidRPr="00075813">
        <w:rPr>
          <w:rFonts w:ascii="Times New Roman" w:hAnsi="Times New Roman" w:cs="Times New Roman"/>
          <w:sz w:val="28"/>
          <w:szCs w:val="28"/>
          <w:lang w:val="kk-KZ"/>
        </w:rPr>
        <w:t>эксперименттік әдіс.</w:t>
      </w:r>
    </w:p>
    <w:p w14:paraId="5DB0643A" w14:textId="2BD7FEF1" w:rsidR="00683F9A" w:rsidRPr="002811CF" w:rsidRDefault="00683F9A" w:rsidP="003E623C">
      <w:pPr>
        <w:spacing w:after="0" w:line="240" w:lineRule="auto"/>
        <w:ind w:firstLine="709"/>
        <w:jc w:val="both"/>
        <w:rPr>
          <w:rFonts w:ascii="Times New Roman" w:hAnsi="Times New Roman" w:cs="Times New Roman"/>
          <w:sz w:val="28"/>
          <w:szCs w:val="28"/>
          <w:lang w:val="kk-KZ"/>
        </w:rPr>
      </w:pPr>
      <w:r w:rsidRPr="00075813">
        <w:rPr>
          <w:rFonts w:ascii="Times New Roman" w:hAnsi="Times New Roman" w:cs="Times New Roman"/>
          <w:sz w:val="28"/>
          <w:szCs w:val="28"/>
          <w:lang w:val="kk-KZ"/>
        </w:rPr>
        <w:t>Тәжірибелік</w:t>
      </w:r>
      <w:r w:rsidR="00E90FE5" w:rsidRPr="00075813">
        <w:rPr>
          <w:rFonts w:ascii="Times New Roman" w:hAnsi="Times New Roman" w:cs="Times New Roman"/>
          <w:sz w:val="28"/>
          <w:szCs w:val="28"/>
          <w:lang w:val="kk-KZ"/>
        </w:rPr>
        <w:t xml:space="preserve"> – </w:t>
      </w:r>
      <w:r w:rsidR="0047688B" w:rsidRPr="00075813">
        <w:rPr>
          <w:rFonts w:ascii="Times New Roman" w:hAnsi="Times New Roman" w:cs="Times New Roman"/>
          <w:sz w:val="28"/>
          <w:szCs w:val="28"/>
          <w:lang w:val="kk-KZ"/>
        </w:rPr>
        <w:t>э</w:t>
      </w:r>
      <w:r w:rsidR="00E90FE5" w:rsidRPr="00075813">
        <w:rPr>
          <w:rStyle w:val="anegp0gi0b9av8jahpyh"/>
          <w:rFonts w:ascii="Times New Roman" w:hAnsi="Times New Roman" w:cs="Times New Roman"/>
          <w:sz w:val="28"/>
          <w:szCs w:val="28"/>
          <w:lang w:val="kk-KZ"/>
        </w:rPr>
        <w:t xml:space="preserve">ксперимент </w:t>
      </w:r>
      <w:r w:rsidR="0047688B" w:rsidRPr="00075813">
        <w:rPr>
          <w:rStyle w:val="anegp0gi0b9av8jahpyh"/>
          <w:rFonts w:ascii="Times New Roman" w:hAnsi="Times New Roman" w:cs="Times New Roman"/>
          <w:sz w:val="28"/>
          <w:szCs w:val="28"/>
          <w:lang w:val="kk-KZ"/>
        </w:rPr>
        <w:t>бұл белгілі бір құбылысты зерттеуге бағытталған танымдық практиканы мақсатты және жоспарлы бақылау</w:t>
      </w:r>
      <w:r w:rsidR="0047688B" w:rsidRPr="00075813">
        <w:rPr>
          <w:rStyle w:val="anegp0gi0b9av8jahpyh"/>
          <w:lang w:val="kk-KZ"/>
        </w:rPr>
        <w:t>.</w:t>
      </w:r>
      <w:r w:rsidR="0047688B" w:rsidRPr="00075813">
        <w:rPr>
          <w:rFonts w:ascii="Times New Roman" w:hAnsi="Times New Roman" w:cs="Times New Roman"/>
          <w:sz w:val="28"/>
          <w:szCs w:val="28"/>
          <w:lang w:val="kk-KZ"/>
        </w:rPr>
        <w:t xml:space="preserve"> </w:t>
      </w:r>
      <w:r w:rsidR="0047688B" w:rsidRPr="00075813">
        <w:rPr>
          <w:rStyle w:val="anegp0gi0b9av8jahpyh"/>
          <w:rFonts w:ascii="Times New Roman" w:hAnsi="Times New Roman" w:cs="Times New Roman"/>
          <w:sz w:val="28"/>
          <w:szCs w:val="28"/>
          <w:lang w:val="kk-KZ"/>
        </w:rPr>
        <w:t>Педагогикалық</w:t>
      </w:r>
      <w:r w:rsidR="0047688B" w:rsidRPr="00075813">
        <w:rPr>
          <w:rFonts w:ascii="Times New Roman" w:hAnsi="Times New Roman" w:cs="Times New Roman"/>
          <w:sz w:val="28"/>
          <w:szCs w:val="28"/>
          <w:lang w:val="kk-KZ"/>
        </w:rPr>
        <w:t xml:space="preserve"> </w:t>
      </w:r>
      <w:r w:rsidR="0047688B" w:rsidRPr="00075813">
        <w:rPr>
          <w:rStyle w:val="anegp0gi0b9av8jahpyh"/>
          <w:rFonts w:ascii="Times New Roman" w:hAnsi="Times New Roman" w:cs="Times New Roman"/>
          <w:sz w:val="28"/>
          <w:szCs w:val="28"/>
          <w:lang w:val="kk-KZ"/>
        </w:rPr>
        <w:t>практикалық</w:t>
      </w:r>
      <w:r w:rsidR="0047688B" w:rsidRPr="00075813">
        <w:rPr>
          <w:rFonts w:ascii="Times New Roman" w:hAnsi="Times New Roman" w:cs="Times New Roman"/>
          <w:sz w:val="28"/>
          <w:szCs w:val="28"/>
          <w:lang w:val="kk-KZ"/>
        </w:rPr>
        <w:t xml:space="preserve"> </w:t>
      </w:r>
      <w:r w:rsidR="00E90FE5" w:rsidRPr="00075813">
        <w:rPr>
          <w:rStyle w:val="anegp0gi0b9av8jahpyh"/>
          <w:rFonts w:ascii="Times New Roman" w:hAnsi="Times New Roman" w:cs="Times New Roman"/>
          <w:sz w:val="28"/>
          <w:szCs w:val="28"/>
          <w:lang w:val="kk-KZ"/>
        </w:rPr>
        <w:t>эксперимент,</w:t>
      </w:r>
      <w:r w:rsidR="0047688B" w:rsidRPr="00075813">
        <w:rPr>
          <w:rStyle w:val="anegp0gi0b9av8jahpyh"/>
          <w:rFonts w:ascii="Times New Roman" w:hAnsi="Times New Roman" w:cs="Times New Roman"/>
          <w:sz w:val="28"/>
          <w:szCs w:val="28"/>
          <w:lang w:val="kk-KZ"/>
        </w:rPr>
        <w:t xml:space="preserve"> педагогикалық </w:t>
      </w:r>
      <w:r w:rsidR="000F0CDB">
        <w:rPr>
          <w:rStyle w:val="anegp0gi0b9av8jahpyh"/>
          <w:rFonts w:ascii="Times New Roman" w:hAnsi="Times New Roman" w:cs="Times New Roman"/>
          <w:sz w:val="28"/>
          <w:szCs w:val="28"/>
          <w:lang w:val="kk-KZ"/>
        </w:rPr>
        <w:t>үдеріс</w:t>
      </w:r>
      <w:r w:rsidR="0047688B" w:rsidRPr="00075813">
        <w:rPr>
          <w:rStyle w:val="anegp0gi0b9av8jahpyh"/>
          <w:rFonts w:ascii="Times New Roman" w:hAnsi="Times New Roman" w:cs="Times New Roman"/>
          <w:sz w:val="28"/>
          <w:szCs w:val="28"/>
          <w:lang w:val="kk-KZ"/>
        </w:rPr>
        <w:t>тің жай-күйін анықтау</w:t>
      </w:r>
      <w:r w:rsidR="00E90FE5" w:rsidRPr="00075813">
        <w:rPr>
          <w:rStyle w:val="anegp0gi0b9av8jahpyh"/>
          <w:rFonts w:ascii="Times New Roman" w:hAnsi="Times New Roman" w:cs="Times New Roman"/>
          <w:sz w:val="28"/>
          <w:szCs w:val="28"/>
          <w:lang w:val="kk-KZ"/>
        </w:rPr>
        <w:t xml:space="preserve">ға, </w:t>
      </w:r>
      <w:r w:rsidR="0047688B" w:rsidRPr="00075813">
        <w:rPr>
          <w:rStyle w:val="anegp0gi0b9av8jahpyh"/>
          <w:rFonts w:ascii="Times New Roman" w:hAnsi="Times New Roman" w:cs="Times New Roman"/>
          <w:sz w:val="28"/>
          <w:szCs w:val="28"/>
          <w:lang w:val="kk-KZ"/>
        </w:rPr>
        <w:t>талдау</w:t>
      </w:r>
      <w:r w:rsidR="00E90FE5" w:rsidRPr="00075813">
        <w:rPr>
          <w:rStyle w:val="anegp0gi0b9av8jahpyh"/>
          <w:rFonts w:ascii="Times New Roman" w:hAnsi="Times New Roman" w:cs="Times New Roman"/>
          <w:sz w:val="28"/>
          <w:szCs w:val="28"/>
          <w:lang w:val="kk-KZ"/>
        </w:rPr>
        <w:t>ға</w:t>
      </w:r>
      <w:r w:rsidR="0047688B" w:rsidRPr="00075813">
        <w:rPr>
          <w:rStyle w:val="anegp0gi0b9av8jahpyh"/>
          <w:rFonts w:ascii="Times New Roman" w:hAnsi="Times New Roman" w:cs="Times New Roman"/>
          <w:sz w:val="28"/>
          <w:szCs w:val="28"/>
          <w:lang w:val="kk-KZ"/>
        </w:rPr>
        <w:t xml:space="preserve"> </w:t>
      </w:r>
      <w:r w:rsidR="00E90FE5" w:rsidRPr="00075813">
        <w:rPr>
          <w:rStyle w:val="anegp0gi0b9av8jahpyh"/>
          <w:rFonts w:ascii="Times New Roman" w:hAnsi="Times New Roman" w:cs="Times New Roman"/>
          <w:sz w:val="28"/>
          <w:szCs w:val="28"/>
          <w:lang w:val="kk-KZ"/>
        </w:rPr>
        <w:t xml:space="preserve">және </w:t>
      </w:r>
      <w:r w:rsidR="0047688B" w:rsidRPr="00075813">
        <w:rPr>
          <w:rStyle w:val="anegp0gi0b9av8jahpyh"/>
          <w:rFonts w:ascii="Times New Roman" w:hAnsi="Times New Roman" w:cs="Times New Roman"/>
          <w:sz w:val="28"/>
          <w:szCs w:val="28"/>
          <w:lang w:val="kk-KZ"/>
        </w:rPr>
        <w:t>білім алуға әсер ететін факторларды (жағдайларды) анықтау үшін қолданылатын  іс-әрекет.</w:t>
      </w:r>
      <w:r w:rsidR="0047688B" w:rsidRPr="00075813">
        <w:rPr>
          <w:rFonts w:ascii="Times New Roman" w:hAnsi="Times New Roman" w:cs="Times New Roman"/>
          <w:sz w:val="28"/>
          <w:szCs w:val="28"/>
          <w:lang w:val="kk-KZ"/>
        </w:rPr>
        <w:t xml:space="preserve"> </w:t>
      </w:r>
      <w:r w:rsidR="00E90FE5" w:rsidRPr="00075813">
        <w:rPr>
          <w:rFonts w:ascii="Times New Roman" w:hAnsi="Times New Roman" w:cs="Times New Roman"/>
          <w:sz w:val="28"/>
          <w:szCs w:val="28"/>
          <w:lang w:val="kk-KZ"/>
        </w:rPr>
        <w:t xml:space="preserve"> </w:t>
      </w:r>
      <w:r w:rsidR="003E623C" w:rsidRPr="00075813">
        <w:rPr>
          <w:rStyle w:val="anegp0gi0b9av8jahpyh"/>
          <w:rFonts w:ascii="Times New Roman" w:hAnsi="Times New Roman" w:cs="Times New Roman"/>
          <w:sz w:val="28"/>
          <w:szCs w:val="28"/>
          <w:lang w:val="kk-KZ"/>
        </w:rPr>
        <w:t>Оның мақсаты -</w:t>
      </w:r>
      <w:r w:rsidR="00E90FE5" w:rsidRPr="00075813">
        <w:rPr>
          <w:rStyle w:val="anegp0gi0b9av8jahpyh"/>
          <w:rFonts w:ascii="Times New Roman" w:hAnsi="Times New Roman" w:cs="Times New Roman"/>
          <w:sz w:val="28"/>
          <w:szCs w:val="28"/>
          <w:lang w:val="kk-KZ"/>
        </w:rPr>
        <w:t xml:space="preserve"> </w:t>
      </w:r>
      <w:r w:rsidR="0047688B" w:rsidRPr="00075813">
        <w:rPr>
          <w:rStyle w:val="anegp0gi0b9av8jahpyh"/>
          <w:rFonts w:ascii="Times New Roman" w:hAnsi="Times New Roman" w:cs="Times New Roman"/>
          <w:sz w:val="28"/>
          <w:szCs w:val="28"/>
          <w:lang w:val="kk-KZ"/>
        </w:rPr>
        <w:t>зерттелетін</w:t>
      </w:r>
      <w:r w:rsidR="0047688B" w:rsidRPr="00075813">
        <w:rPr>
          <w:rFonts w:ascii="Times New Roman" w:hAnsi="Times New Roman" w:cs="Times New Roman"/>
          <w:sz w:val="28"/>
          <w:szCs w:val="28"/>
          <w:lang w:val="kk-KZ"/>
        </w:rPr>
        <w:t xml:space="preserve"> </w:t>
      </w:r>
      <w:r w:rsidR="000F0CDB">
        <w:rPr>
          <w:rStyle w:val="anegp0gi0b9av8jahpyh"/>
          <w:rFonts w:ascii="Times New Roman" w:hAnsi="Times New Roman" w:cs="Times New Roman"/>
          <w:sz w:val="28"/>
          <w:szCs w:val="28"/>
          <w:lang w:val="kk-KZ"/>
        </w:rPr>
        <w:t>үдеріс</w:t>
      </w:r>
      <w:r w:rsidR="0047688B" w:rsidRPr="00075813">
        <w:rPr>
          <w:rFonts w:ascii="Times New Roman" w:hAnsi="Times New Roman" w:cs="Times New Roman"/>
          <w:sz w:val="28"/>
          <w:szCs w:val="28"/>
          <w:lang w:val="kk-KZ"/>
        </w:rPr>
        <w:t xml:space="preserve"> </w:t>
      </w:r>
      <w:r w:rsidR="0047688B" w:rsidRPr="00075813">
        <w:rPr>
          <w:rStyle w:val="anegp0gi0b9av8jahpyh"/>
          <w:rFonts w:ascii="Times New Roman" w:hAnsi="Times New Roman" w:cs="Times New Roman"/>
          <w:sz w:val="28"/>
          <w:szCs w:val="28"/>
          <w:lang w:val="kk-KZ"/>
        </w:rPr>
        <w:t>пен оның құрамдас бөліктері</w:t>
      </w:r>
      <w:r w:rsidR="0047688B" w:rsidRPr="00075813">
        <w:rPr>
          <w:rFonts w:ascii="Times New Roman" w:hAnsi="Times New Roman" w:cs="Times New Roman"/>
          <w:sz w:val="28"/>
          <w:szCs w:val="28"/>
          <w:lang w:val="kk-KZ"/>
        </w:rPr>
        <w:t xml:space="preserve"> </w:t>
      </w:r>
      <w:r w:rsidR="0047688B" w:rsidRPr="00075813">
        <w:rPr>
          <w:rStyle w:val="anegp0gi0b9av8jahpyh"/>
          <w:rFonts w:ascii="Times New Roman" w:hAnsi="Times New Roman" w:cs="Times New Roman"/>
          <w:sz w:val="28"/>
          <w:szCs w:val="28"/>
          <w:lang w:val="kk-KZ"/>
        </w:rPr>
        <w:t>арасындағы байланысты</w:t>
      </w:r>
      <w:r w:rsidR="0047688B" w:rsidRPr="00075813">
        <w:rPr>
          <w:rFonts w:ascii="Times New Roman" w:hAnsi="Times New Roman" w:cs="Times New Roman"/>
          <w:sz w:val="28"/>
          <w:szCs w:val="28"/>
          <w:lang w:val="kk-KZ"/>
        </w:rPr>
        <w:t xml:space="preserve"> </w:t>
      </w:r>
      <w:r w:rsidR="0047688B" w:rsidRPr="00075813">
        <w:rPr>
          <w:rStyle w:val="anegp0gi0b9av8jahpyh"/>
          <w:rFonts w:ascii="Times New Roman" w:hAnsi="Times New Roman" w:cs="Times New Roman"/>
          <w:sz w:val="28"/>
          <w:szCs w:val="28"/>
          <w:lang w:val="kk-KZ"/>
        </w:rPr>
        <w:t>зерттеу</w:t>
      </w:r>
      <w:r w:rsidR="00E90FE5" w:rsidRPr="00075813">
        <w:rPr>
          <w:rFonts w:ascii="Times New Roman" w:hAnsi="Times New Roman" w:cs="Times New Roman"/>
          <w:sz w:val="28"/>
          <w:szCs w:val="28"/>
          <w:lang w:val="kk-KZ"/>
        </w:rPr>
        <w:t>. С</w:t>
      </w:r>
      <w:r w:rsidRPr="00075813">
        <w:rPr>
          <w:rFonts w:ascii="Times New Roman" w:hAnsi="Times New Roman" w:cs="Times New Roman"/>
          <w:sz w:val="28"/>
          <w:szCs w:val="28"/>
          <w:lang w:val="kk-KZ"/>
        </w:rPr>
        <w:t>ондай-ақ осы байланыстың пайда бол</w:t>
      </w:r>
      <w:r w:rsidR="00E90FE5" w:rsidRPr="00075813">
        <w:rPr>
          <w:rFonts w:ascii="Times New Roman" w:hAnsi="Times New Roman" w:cs="Times New Roman"/>
          <w:sz w:val="28"/>
          <w:szCs w:val="28"/>
          <w:lang w:val="kk-KZ"/>
        </w:rPr>
        <w:t>у шарттарын анықтау. Бұл зерттеліп отырған жұмыстың</w:t>
      </w:r>
      <w:r w:rsidRPr="00075813">
        <w:rPr>
          <w:rFonts w:ascii="Times New Roman" w:hAnsi="Times New Roman" w:cs="Times New Roman"/>
          <w:sz w:val="28"/>
          <w:szCs w:val="28"/>
          <w:lang w:val="kk-KZ"/>
        </w:rPr>
        <w:t xml:space="preserve"> тұжырымда</w:t>
      </w:r>
      <w:r w:rsidR="00E90FE5" w:rsidRPr="00075813">
        <w:rPr>
          <w:rFonts w:ascii="Times New Roman" w:hAnsi="Times New Roman" w:cs="Times New Roman"/>
          <w:sz w:val="28"/>
          <w:szCs w:val="28"/>
          <w:lang w:val="kk-KZ"/>
        </w:rPr>
        <w:t>масы, мақсаты, пәні, болжамы және</w:t>
      </w:r>
      <w:r w:rsidRPr="00075813">
        <w:rPr>
          <w:rFonts w:ascii="Times New Roman" w:hAnsi="Times New Roman" w:cs="Times New Roman"/>
          <w:sz w:val="28"/>
          <w:szCs w:val="28"/>
          <w:lang w:val="kk-KZ"/>
        </w:rPr>
        <w:t xml:space="preserve"> міндеттерімен тығыз байланысты.</w:t>
      </w:r>
    </w:p>
    <w:p w14:paraId="5301F6A9" w14:textId="2D1E4170" w:rsidR="00683F9A" w:rsidRDefault="00683F9A" w:rsidP="00E65DF1">
      <w:pPr>
        <w:tabs>
          <w:tab w:val="left" w:pos="993"/>
        </w:tabs>
        <w:spacing w:after="0" w:line="240" w:lineRule="auto"/>
        <w:ind w:firstLine="708"/>
        <w:jc w:val="both"/>
        <w:rPr>
          <w:rFonts w:ascii="Times New Roman" w:hAnsi="Times New Roman" w:cs="Times New Roman"/>
          <w:sz w:val="28"/>
          <w:szCs w:val="28"/>
          <w:lang w:val="kk-KZ"/>
        </w:rPr>
      </w:pPr>
      <w:r w:rsidRPr="00E90FE5">
        <w:rPr>
          <w:rFonts w:ascii="Times New Roman" w:hAnsi="Times New Roman" w:cs="Times New Roman"/>
          <w:sz w:val="28"/>
          <w:szCs w:val="28"/>
          <w:lang w:val="kk-KZ"/>
        </w:rPr>
        <w:t>Болашақ кәсіптік</w:t>
      </w:r>
      <w:r w:rsidR="003E623C" w:rsidRPr="00E90FE5">
        <w:rPr>
          <w:rFonts w:ascii="Times New Roman" w:hAnsi="Times New Roman" w:cs="Times New Roman"/>
          <w:sz w:val="28"/>
          <w:szCs w:val="28"/>
          <w:lang w:val="kk-KZ"/>
        </w:rPr>
        <w:t xml:space="preserve"> оқыту педагогының компьютерлік-</w:t>
      </w:r>
      <w:r w:rsidRPr="00E90FE5">
        <w:rPr>
          <w:rFonts w:ascii="Times New Roman" w:hAnsi="Times New Roman" w:cs="Times New Roman"/>
          <w:sz w:val="28"/>
          <w:szCs w:val="28"/>
          <w:lang w:val="kk-KZ"/>
        </w:rPr>
        <w:t>графика</w:t>
      </w:r>
      <w:r w:rsidR="00E90FE5" w:rsidRPr="00E90FE5">
        <w:rPr>
          <w:rFonts w:ascii="Times New Roman" w:hAnsi="Times New Roman" w:cs="Times New Roman"/>
          <w:sz w:val="28"/>
          <w:szCs w:val="28"/>
          <w:lang w:val="kk-KZ"/>
        </w:rPr>
        <w:t>лық құзыреттілігін қалыптастыруда маман</w:t>
      </w:r>
      <w:r w:rsidRPr="00E90FE5">
        <w:rPr>
          <w:rFonts w:ascii="Times New Roman" w:hAnsi="Times New Roman" w:cs="Times New Roman"/>
          <w:sz w:val="28"/>
          <w:szCs w:val="28"/>
          <w:lang w:val="kk-KZ"/>
        </w:rPr>
        <w:t xml:space="preserve"> даярлау жүйе</w:t>
      </w:r>
      <w:r w:rsidR="0047688B" w:rsidRPr="00E90FE5">
        <w:rPr>
          <w:rFonts w:ascii="Times New Roman" w:hAnsi="Times New Roman" w:cs="Times New Roman"/>
          <w:sz w:val="28"/>
          <w:szCs w:val="28"/>
          <w:lang w:val="kk-KZ"/>
        </w:rPr>
        <w:t xml:space="preserve">сінің тиімділігін педагогикалық </w:t>
      </w:r>
      <w:r w:rsidRPr="00E90FE5">
        <w:rPr>
          <w:rFonts w:ascii="Times New Roman" w:hAnsi="Times New Roman" w:cs="Times New Roman"/>
          <w:sz w:val="28"/>
          <w:szCs w:val="28"/>
          <w:lang w:val="kk-KZ"/>
        </w:rPr>
        <w:t>тәжірибелік</w:t>
      </w:r>
      <w:r w:rsidR="00E90FE5" w:rsidRPr="00E90FE5">
        <w:rPr>
          <w:rFonts w:ascii="Times New Roman" w:hAnsi="Times New Roman" w:cs="Times New Roman"/>
          <w:sz w:val="28"/>
          <w:szCs w:val="28"/>
          <w:lang w:val="kk-KZ"/>
        </w:rPr>
        <w:t xml:space="preserve"> </w:t>
      </w:r>
      <w:r w:rsidRPr="00E90FE5">
        <w:rPr>
          <w:rFonts w:ascii="Times New Roman" w:hAnsi="Times New Roman" w:cs="Times New Roman"/>
          <w:sz w:val="28"/>
          <w:szCs w:val="28"/>
          <w:lang w:val="kk-KZ"/>
        </w:rPr>
        <w:t>-</w:t>
      </w:r>
      <w:r w:rsidR="00E90FE5" w:rsidRPr="00E90FE5">
        <w:rPr>
          <w:rFonts w:ascii="Times New Roman" w:hAnsi="Times New Roman" w:cs="Times New Roman"/>
          <w:sz w:val="28"/>
          <w:szCs w:val="28"/>
          <w:lang w:val="kk-KZ"/>
        </w:rPr>
        <w:t xml:space="preserve"> </w:t>
      </w:r>
      <w:r w:rsidRPr="00E90FE5">
        <w:rPr>
          <w:rFonts w:ascii="Times New Roman" w:hAnsi="Times New Roman" w:cs="Times New Roman"/>
          <w:sz w:val="28"/>
          <w:szCs w:val="28"/>
          <w:lang w:val="kk-KZ"/>
        </w:rPr>
        <w:t>эксперимент</w:t>
      </w:r>
      <w:r w:rsidR="0047688B" w:rsidRPr="00E90FE5">
        <w:rPr>
          <w:rFonts w:ascii="Times New Roman" w:hAnsi="Times New Roman" w:cs="Times New Roman"/>
          <w:sz w:val="28"/>
          <w:szCs w:val="28"/>
          <w:lang w:val="kk-KZ"/>
        </w:rPr>
        <w:t xml:space="preserve"> негізінде</w:t>
      </w:r>
      <w:r w:rsidRPr="00E90FE5">
        <w:rPr>
          <w:rFonts w:ascii="Times New Roman" w:hAnsi="Times New Roman" w:cs="Times New Roman"/>
          <w:sz w:val="28"/>
          <w:szCs w:val="28"/>
          <w:lang w:val="kk-KZ"/>
        </w:rPr>
        <w:t xml:space="preserve"> бағалауға мүмкіндік береді. Зерттеу тақырыбы</w:t>
      </w:r>
      <w:r w:rsidR="00E90FE5" w:rsidRPr="00E90FE5">
        <w:rPr>
          <w:rFonts w:ascii="Times New Roman" w:hAnsi="Times New Roman" w:cs="Times New Roman"/>
          <w:sz w:val="28"/>
          <w:szCs w:val="28"/>
          <w:lang w:val="kk-KZ"/>
        </w:rPr>
        <w:t>мыз</w:t>
      </w:r>
      <w:r w:rsidRPr="00E90FE5">
        <w:rPr>
          <w:rFonts w:ascii="Times New Roman" w:hAnsi="Times New Roman" w:cs="Times New Roman"/>
          <w:sz w:val="28"/>
          <w:szCs w:val="28"/>
          <w:lang w:val="kk-KZ"/>
        </w:rPr>
        <w:t xml:space="preserve"> бойынша жүргізілген эксперименттің негізгі мақсаты</w:t>
      </w:r>
      <w:r w:rsidR="00E90FE5" w:rsidRPr="00E90FE5">
        <w:rPr>
          <w:rFonts w:ascii="Times New Roman" w:hAnsi="Times New Roman" w:cs="Times New Roman"/>
          <w:sz w:val="28"/>
          <w:szCs w:val="28"/>
          <w:lang w:val="kk-KZ"/>
        </w:rPr>
        <w:t xml:space="preserve"> </w:t>
      </w:r>
      <w:r w:rsidR="0047688B" w:rsidRPr="00E90FE5">
        <w:rPr>
          <w:rFonts w:ascii="Times New Roman" w:hAnsi="Times New Roman" w:cs="Times New Roman"/>
          <w:sz w:val="28"/>
          <w:szCs w:val="28"/>
          <w:lang w:val="kk-KZ"/>
        </w:rPr>
        <w:t>-</w:t>
      </w:r>
      <w:r w:rsidRPr="00E90FE5">
        <w:rPr>
          <w:rFonts w:ascii="Times New Roman" w:hAnsi="Times New Roman" w:cs="Times New Roman"/>
          <w:sz w:val="28"/>
          <w:szCs w:val="28"/>
          <w:lang w:val="kk-KZ"/>
        </w:rPr>
        <w:t>кәсіптік</w:t>
      </w:r>
      <w:r w:rsidR="0047688B" w:rsidRPr="00E90FE5">
        <w:rPr>
          <w:rFonts w:ascii="Times New Roman" w:hAnsi="Times New Roman" w:cs="Times New Roman"/>
          <w:sz w:val="28"/>
          <w:szCs w:val="28"/>
          <w:lang w:val="kk-KZ"/>
        </w:rPr>
        <w:t xml:space="preserve"> оқыту педагогының компьютерлік-</w:t>
      </w:r>
      <w:r w:rsidRPr="00E90FE5">
        <w:rPr>
          <w:rFonts w:ascii="Times New Roman" w:hAnsi="Times New Roman" w:cs="Times New Roman"/>
          <w:sz w:val="28"/>
          <w:szCs w:val="28"/>
          <w:lang w:val="kk-KZ"/>
        </w:rPr>
        <w:t>графикалық құзыреттілігін</w:t>
      </w:r>
      <w:r w:rsidRPr="002811CF">
        <w:rPr>
          <w:rFonts w:ascii="Times New Roman" w:hAnsi="Times New Roman" w:cs="Times New Roman"/>
          <w:sz w:val="28"/>
          <w:szCs w:val="28"/>
          <w:lang w:val="kk-KZ"/>
        </w:rPr>
        <w:t xml:space="preserve"> қалыптастырудың бастапқы деңгейін </w:t>
      </w:r>
      <w:r w:rsidRPr="002D3CA3">
        <w:rPr>
          <w:rFonts w:ascii="Times New Roman" w:hAnsi="Times New Roman" w:cs="Times New Roman"/>
          <w:sz w:val="28"/>
          <w:szCs w:val="28"/>
          <w:lang w:val="kk-KZ"/>
        </w:rPr>
        <w:t>анықтау</w:t>
      </w:r>
      <w:r w:rsidR="0047688B" w:rsidRPr="002811CF">
        <w:rPr>
          <w:rFonts w:ascii="Times New Roman" w:hAnsi="Times New Roman" w:cs="Times New Roman"/>
          <w:sz w:val="28"/>
          <w:szCs w:val="28"/>
          <w:lang w:val="kk-KZ"/>
        </w:rPr>
        <w:t>. О</w:t>
      </w:r>
      <w:r w:rsidRPr="002811CF">
        <w:rPr>
          <w:rFonts w:ascii="Times New Roman" w:hAnsi="Times New Roman" w:cs="Times New Roman"/>
          <w:sz w:val="28"/>
          <w:szCs w:val="28"/>
          <w:lang w:val="kk-KZ"/>
        </w:rPr>
        <w:t>ның деңгейін арттыруға арналған әдістемені сынақтан өткізу.</w:t>
      </w:r>
    </w:p>
    <w:p w14:paraId="5BC7E999" w14:textId="2C59D9E1" w:rsidR="005D776E" w:rsidRPr="00AD69B3" w:rsidRDefault="005D776E" w:rsidP="00E65DF1">
      <w:pPr>
        <w:tabs>
          <w:tab w:val="left" w:pos="993"/>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Құзыреттілікті бағалау білім беру үдерісін тиімді дамыту үшін аса маңызды,</w:t>
      </w:r>
      <w:r w:rsidR="003E623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ал сенімді өлшеу құралын енгізу практик- мамандарға үлкен көмек көр</w:t>
      </w:r>
      <w:r w:rsidR="00AD69B3" w:rsidRPr="00AD69B3">
        <w:rPr>
          <w:rFonts w:ascii="Times New Roman" w:hAnsi="Times New Roman" w:cs="Times New Roman"/>
          <w:sz w:val="28"/>
          <w:szCs w:val="28"/>
          <w:lang w:val="kk-KZ"/>
        </w:rPr>
        <w:t>c</w:t>
      </w:r>
      <w:r>
        <w:rPr>
          <w:rFonts w:ascii="Times New Roman" w:hAnsi="Times New Roman" w:cs="Times New Roman"/>
          <w:sz w:val="28"/>
          <w:szCs w:val="28"/>
          <w:lang w:val="kk-KZ"/>
        </w:rPr>
        <w:t>етеді</w:t>
      </w:r>
      <w:r w:rsidR="003E623C">
        <w:rPr>
          <w:rFonts w:ascii="Times New Roman" w:hAnsi="Times New Roman" w:cs="Times New Roman"/>
          <w:sz w:val="28"/>
          <w:szCs w:val="28"/>
          <w:lang w:val="kk-KZ"/>
        </w:rPr>
        <w:t xml:space="preserve"> [208</w:t>
      </w:r>
      <w:r w:rsidRPr="005D776E">
        <w:rPr>
          <w:rFonts w:ascii="Times New Roman" w:hAnsi="Times New Roman" w:cs="Times New Roman"/>
          <w:sz w:val="28"/>
          <w:szCs w:val="28"/>
          <w:lang w:val="kk-KZ"/>
        </w:rPr>
        <w:t>].</w:t>
      </w:r>
      <w:r w:rsidR="00AD69B3" w:rsidRPr="00AD69B3">
        <w:rPr>
          <w:rFonts w:ascii="Times New Roman" w:hAnsi="Times New Roman" w:cs="Times New Roman"/>
          <w:sz w:val="28"/>
          <w:szCs w:val="28"/>
          <w:lang w:val="kk-KZ"/>
        </w:rPr>
        <w:t xml:space="preserve"> </w:t>
      </w:r>
      <w:r w:rsidR="00AD69B3">
        <w:rPr>
          <w:rFonts w:ascii="Times New Roman" w:hAnsi="Times New Roman" w:cs="Times New Roman"/>
          <w:sz w:val="28"/>
          <w:szCs w:val="28"/>
          <w:lang w:val="kk-KZ"/>
        </w:rPr>
        <w:t>С</w:t>
      </w:r>
      <w:r w:rsidR="003E623C">
        <w:rPr>
          <w:rFonts w:ascii="Times New Roman" w:hAnsi="Times New Roman" w:cs="Times New Roman"/>
          <w:sz w:val="28"/>
          <w:szCs w:val="28"/>
          <w:lang w:val="kk-KZ"/>
        </w:rPr>
        <w:t>аулнама сұрақтары  Қосымша З көрсетілген</w:t>
      </w:r>
      <w:r w:rsidR="00AD69B3">
        <w:rPr>
          <w:rFonts w:ascii="Times New Roman" w:hAnsi="Times New Roman" w:cs="Times New Roman"/>
          <w:sz w:val="28"/>
          <w:szCs w:val="28"/>
          <w:lang w:val="kk-KZ"/>
        </w:rPr>
        <w:t>.</w:t>
      </w:r>
    </w:p>
    <w:p w14:paraId="0D609953" w14:textId="77777777" w:rsidR="00683F9A" w:rsidRPr="002811CF" w:rsidRDefault="0047688B" w:rsidP="00E65DF1">
      <w:pPr>
        <w:shd w:val="clear" w:color="auto" w:fill="FFFFFF"/>
        <w:tabs>
          <w:tab w:val="left" w:pos="993"/>
        </w:tabs>
        <w:spacing w:after="0" w:line="240" w:lineRule="auto"/>
        <w:ind w:firstLine="708"/>
        <w:jc w:val="both"/>
        <w:rPr>
          <w:rFonts w:ascii="Times New Roman" w:eastAsia="Times New Roman" w:hAnsi="Times New Roman" w:cs="Times New Roman"/>
          <w:color w:val="1D1D1B"/>
          <w:sz w:val="28"/>
          <w:szCs w:val="28"/>
          <w:lang w:val="kk-KZ" w:eastAsia="ru-RU"/>
        </w:rPr>
      </w:pPr>
      <w:r w:rsidRPr="002811CF">
        <w:rPr>
          <w:rFonts w:ascii="Times New Roman" w:eastAsia="Times New Roman" w:hAnsi="Times New Roman" w:cs="Times New Roman"/>
          <w:color w:val="1D1D1B"/>
          <w:sz w:val="28"/>
          <w:szCs w:val="28"/>
          <w:lang w:val="kk-KZ" w:eastAsia="ru-RU"/>
        </w:rPr>
        <w:t xml:space="preserve">Тәжірибелік-эксперимент </w:t>
      </w:r>
      <w:r w:rsidR="00683F9A" w:rsidRPr="002811CF">
        <w:rPr>
          <w:rFonts w:ascii="Times New Roman" w:eastAsia="Times New Roman" w:hAnsi="Times New Roman" w:cs="Times New Roman"/>
          <w:color w:val="1D1D1B"/>
          <w:sz w:val="28"/>
          <w:szCs w:val="28"/>
          <w:lang w:val="kk-KZ" w:eastAsia="ru-RU"/>
        </w:rPr>
        <w:t xml:space="preserve"> жоғары </w:t>
      </w:r>
      <w:r w:rsidR="004C4106" w:rsidRPr="002811CF">
        <w:rPr>
          <w:rFonts w:ascii="Times New Roman" w:eastAsia="Times New Roman" w:hAnsi="Times New Roman" w:cs="Times New Roman"/>
          <w:color w:val="1D1D1B"/>
          <w:sz w:val="28"/>
          <w:szCs w:val="28"/>
          <w:lang w:val="kk-KZ" w:eastAsia="ru-RU"/>
        </w:rPr>
        <w:t>оқу орныдағы білім беру</w:t>
      </w:r>
      <w:r w:rsidRPr="002811CF">
        <w:rPr>
          <w:rFonts w:ascii="Times New Roman" w:eastAsia="Times New Roman" w:hAnsi="Times New Roman" w:cs="Times New Roman"/>
          <w:color w:val="1D1D1B"/>
          <w:sz w:val="28"/>
          <w:szCs w:val="28"/>
          <w:lang w:val="kk-KZ" w:eastAsia="ru-RU"/>
        </w:rPr>
        <w:t xml:space="preserve"> </w:t>
      </w:r>
      <w:r w:rsidR="004C4106" w:rsidRPr="002811CF">
        <w:rPr>
          <w:rFonts w:ascii="Times New Roman" w:eastAsia="Times New Roman" w:hAnsi="Times New Roman" w:cs="Times New Roman"/>
          <w:color w:val="1D1D1B"/>
          <w:sz w:val="28"/>
          <w:szCs w:val="28"/>
          <w:lang w:val="kk-KZ" w:eastAsia="ru-RU"/>
        </w:rPr>
        <w:t>жүйесінде б</w:t>
      </w:r>
      <w:r w:rsidR="00683F9A" w:rsidRPr="002811CF">
        <w:rPr>
          <w:rFonts w:ascii="Times New Roman" w:eastAsia="Times New Roman" w:hAnsi="Times New Roman" w:cs="Times New Roman"/>
          <w:color w:val="1D1D1B"/>
          <w:sz w:val="28"/>
          <w:szCs w:val="28"/>
          <w:lang w:val="kk-KZ" w:eastAsia="ru-RU"/>
        </w:rPr>
        <w:t>олашақ кәсіптік оқыту педагогының компьютерлік графикалық құзыреттілігін қалыптастыру үшін ұсынылған модельдің маңыздылығын дәлелдеу және тексеру барысында келесі</w:t>
      </w:r>
      <w:r w:rsidR="004C4106" w:rsidRPr="002811CF">
        <w:rPr>
          <w:rFonts w:ascii="Times New Roman" w:eastAsia="Times New Roman" w:hAnsi="Times New Roman" w:cs="Times New Roman"/>
          <w:color w:val="1D1D1B"/>
          <w:sz w:val="28"/>
          <w:szCs w:val="28"/>
          <w:lang w:val="kk-KZ" w:eastAsia="ru-RU"/>
        </w:rPr>
        <w:t>дей</w:t>
      </w:r>
      <w:r w:rsidR="00683F9A" w:rsidRPr="002811CF">
        <w:rPr>
          <w:rFonts w:ascii="Times New Roman" w:eastAsia="Times New Roman" w:hAnsi="Times New Roman" w:cs="Times New Roman"/>
          <w:color w:val="1D1D1B"/>
          <w:sz w:val="28"/>
          <w:szCs w:val="28"/>
          <w:lang w:val="kk-KZ" w:eastAsia="ru-RU"/>
        </w:rPr>
        <w:t xml:space="preserve"> </w:t>
      </w:r>
      <w:r w:rsidR="00683F9A" w:rsidRPr="003D3AF6">
        <w:rPr>
          <w:rFonts w:ascii="Times New Roman" w:eastAsia="Times New Roman" w:hAnsi="Times New Roman" w:cs="Times New Roman"/>
          <w:color w:val="1D1D1B"/>
          <w:sz w:val="28"/>
          <w:szCs w:val="28"/>
          <w:lang w:val="kk-KZ" w:eastAsia="ru-RU"/>
        </w:rPr>
        <w:t>міндеттер</w:t>
      </w:r>
      <w:r w:rsidR="00683F9A" w:rsidRPr="002811CF">
        <w:rPr>
          <w:rFonts w:ascii="Times New Roman" w:eastAsia="Times New Roman" w:hAnsi="Times New Roman" w:cs="Times New Roman"/>
          <w:b/>
          <w:color w:val="1D1D1B"/>
          <w:sz w:val="28"/>
          <w:szCs w:val="28"/>
          <w:lang w:val="kk-KZ" w:eastAsia="ru-RU"/>
        </w:rPr>
        <w:t xml:space="preserve"> </w:t>
      </w:r>
      <w:r w:rsidR="00683F9A" w:rsidRPr="002811CF">
        <w:rPr>
          <w:rFonts w:ascii="Times New Roman" w:eastAsia="Times New Roman" w:hAnsi="Times New Roman" w:cs="Times New Roman"/>
          <w:color w:val="1D1D1B"/>
          <w:sz w:val="28"/>
          <w:szCs w:val="28"/>
          <w:lang w:val="kk-KZ" w:eastAsia="ru-RU"/>
        </w:rPr>
        <w:t>қойылды:</w:t>
      </w:r>
    </w:p>
    <w:p w14:paraId="4DE6B628" w14:textId="77777777" w:rsidR="00683F9A" w:rsidRPr="002811CF" w:rsidRDefault="004C4106" w:rsidP="007A5DB0">
      <w:pPr>
        <w:numPr>
          <w:ilvl w:val="0"/>
          <w:numId w:val="27"/>
        </w:numPr>
        <w:shd w:val="clear" w:color="auto" w:fill="FFFFFF"/>
        <w:tabs>
          <w:tab w:val="clear" w:pos="720"/>
          <w:tab w:val="num" w:pos="142"/>
          <w:tab w:val="left" w:pos="993"/>
        </w:tabs>
        <w:spacing w:after="0" w:line="240" w:lineRule="auto"/>
        <w:ind w:left="0" w:firstLine="708"/>
        <w:jc w:val="both"/>
        <w:rPr>
          <w:rFonts w:ascii="Times New Roman" w:eastAsia="Times New Roman" w:hAnsi="Times New Roman" w:cs="Times New Roman"/>
          <w:color w:val="1D1D1B"/>
          <w:sz w:val="28"/>
          <w:szCs w:val="28"/>
          <w:lang w:val="kk-KZ" w:eastAsia="ru-RU"/>
        </w:rPr>
      </w:pPr>
      <w:r w:rsidRPr="002811CF">
        <w:rPr>
          <w:rFonts w:ascii="Times New Roman" w:eastAsia="Times New Roman" w:hAnsi="Times New Roman" w:cs="Times New Roman"/>
          <w:color w:val="1D1D1B"/>
          <w:sz w:val="28"/>
          <w:szCs w:val="28"/>
          <w:lang w:val="kk-KZ" w:eastAsia="ru-RU"/>
        </w:rPr>
        <w:t>ЖОО</w:t>
      </w:r>
      <w:r w:rsidR="00F83839" w:rsidRPr="002811CF">
        <w:rPr>
          <w:rFonts w:ascii="Times New Roman" w:eastAsia="Times New Roman" w:hAnsi="Times New Roman" w:cs="Times New Roman"/>
          <w:color w:val="1D1D1B"/>
          <w:sz w:val="28"/>
          <w:szCs w:val="28"/>
          <w:lang w:val="kk-KZ" w:eastAsia="ru-RU"/>
        </w:rPr>
        <w:t xml:space="preserve"> б</w:t>
      </w:r>
      <w:r w:rsidR="00683F9A" w:rsidRPr="002811CF">
        <w:rPr>
          <w:rFonts w:ascii="Times New Roman" w:eastAsia="Times New Roman" w:hAnsi="Times New Roman" w:cs="Times New Roman"/>
          <w:color w:val="1D1D1B"/>
          <w:sz w:val="28"/>
          <w:szCs w:val="28"/>
          <w:lang w:val="kk-KZ" w:eastAsia="ru-RU"/>
        </w:rPr>
        <w:t>олашақ кәсіптік оқыту педагогының компьютерлік графикалық құзыреттілігінің бастапқы деңгейін анықтау;</w:t>
      </w:r>
    </w:p>
    <w:p w14:paraId="26E6EE6E" w14:textId="77777777" w:rsidR="00683F9A" w:rsidRPr="002811CF" w:rsidRDefault="00683F9A" w:rsidP="007A5DB0">
      <w:pPr>
        <w:numPr>
          <w:ilvl w:val="0"/>
          <w:numId w:val="27"/>
        </w:numPr>
        <w:shd w:val="clear" w:color="auto" w:fill="FFFFFF"/>
        <w:tabs>
          <w:tab w:val="clear" w:pos="720"/>
          <w:tab w:val="num" w:pos="142"/>
          <w:tab w:val="left" w:pos="993"/>
        </w:tabs>
        <w:spacing w:after="0" w:line="240" w:lineRule="auto"/>
        <w:ind w:left="0" w:firstLine="708"/>
        <w:jc w:val="both"/>
        <w:rPr>
          <w:rFonts w:ascii="Times New Roman" w:eastAsia="Times New Roman" w:hAnsi="Times New Roman" w:cs="Times New Roman"/>
          <w:color w:val="1D1D1B"/>
          <w:sz w:val="28"/>
          <w:szCs w:val="28"/>
          <w:lang w:val="kk-KZ" w:eastAsia="ru-RU"/>
        </w:rPr>
      </w:pPr>
      <w:r w:rsidRPr="002811CF">
        <w:rPr>
          <w:rFonts w:ascii="Times New Roman" w:eastAsia="Times New Roman" w:hAnsi="Times New Roman" w:cs="Times New Roman"/>
          <w:color w:val="1D1D1B"/>
          <w:sz w:val="28"/>
          <w:szCs w:val="28"/>
          <w:lang w:val="kk-KZ" w:eastAsia="ru-RU"/>
        </w:rPr>
        <w:t>«Тігін бұйымдарының компьютерлік графикасы» атты элективті курс бағдарламасын әзірлеу және сынақтан өткізу;</w:t>
      </w:r>
    </w:p>
    <w:p w14:paraId="0455B9E5" w14:textId="6B7C57AC" w:rsidR="00683F9A" w:rsidRPr="002811CF" w:rsidRDefault="00683F9A" w:rsidP="007A5DB0">
      <w:pPr>
        <w:numPr>
          <w:ilvl w:val="0"/>
          <w:numId w:val="27"/>
        </w:numPr>
        <w:shd w:val="clear" w:color="auto" w:fill="FFFFFF"/>
        <w:tabs>
          <w:tab w:val="clear" w:pos="720"/>
          <w:tab w:val="num" w:pos="142"/>
          <w:tab w:val="left" w:pos="993"/>
        </w:tabs>
        <w:spacing w:after="0" w:line="240" w:lineRule="auto"/>
        <w:ind w:left="0" w:firstLine="708"/>
        <w:jc w:val="both"/>
        <w:rPr>
          <w:rFonts w:ascii="Times New Roman" w:eastAsia="Times New Roman" w:hAnsi="Times New Roman" w:cs="Times New Roman"/>
          <w:color w:val="1D1D1B"/>
          <w:sz w:val="28"/>
          <w:szCs w:val="28"/>
          <w:lang w:val="kk-KZ" w:eastAsia="ru-RU"/>
        </w:rPr>
      </w:pPr>
      <w:r w:rsidRPr="002811CF">
        <w:rPr>
          <w:rFonts w:ascii="Times New Roman" w:eastAsia="Times New Roman" w:hAnsi="Times New Roman" w:cs="Times New Roman"/>
          <w:color w:val="1D1D1B"/>
          <w:sz w:val="28"/>
          <w:szCs w:val="28"/>
          <w:lang w:val="kk-KZ" w:eastAsia="ru-RU"/>
        </w:rPr>
        <w:t>Болашақ кәсіптік оқыту педагогының компьютерлік графикал</w:t>
      </w:r>
      <w:r w:rsidR="00FC0BCF">
        <w:rPr>
          <w:rFonts w:ascii="Times New Roman" w:eastAsia="Times New Roman" w:hAnsi="Times New Roman" w:cs="Times New Roman"/>
          <w:color w:val="1D1D1B"/>
          <w:sz w:val="28"/>
          <w:szCs w:val="28"/>
          <w:lang w:val="kk-KZ" w:eastAsia="ru-RU"/>
        </w:rPr>
        <w:t>ық</w:t>
      </w:r>
      <w:r w:rsidR="00D90EE0">
        <w:rPr>
          <w:rFonts w:ascii="Times New Roman" w:eastAsia="Times New Roman" w:hAnsi="Times New Roman" w:cs="Times New Roman"/>
          <w:color w:val="1D1D1B"/>
          <w:sz w:val="28"/>
          <w:szCs w:val="28"/>
          <w:lang w:val="kk-KZ" w:eastAsia="ru-RU"/>
        </w:rPr>
        <w:t xml:space="preserve"> құзыреттілігін қалыпт</w:t>
      </w:r>
      <w:r w:rsidR="003E623C">
        <w:rPr>
          <w:rFonts w:ascii="Times New Roman" w:eastAsia="Times New Roman" w:hAnsi="Times New Roman" w:cs="Times New Roman"/>
          <w:color w:val="1D1D1B"/>
          <w:sz w:val="28"/>
          <w:szCs w:val="28"/>
          <w:lang w:val="kk-KZ" w:eastAsia="ru-RU"/>
        </w:rPr>
        <w:t xml:space="preserve">астыруда әдістемені тәжірибелік </w:t>
      </w:r>
      <w:r w:rsidR="00D90EE0">
        <w:rPr>
          <w:rFonts w:ascii="Times New Roman" w:eastAsia="Times New Roman" w:hAnsi="Times New Roman" w:cs="Times New Roman"/>
          <w:color w:val="1D1D1B"/>
          <w:sz w:val="28"/>
          <w:szCs w:val="28"/>
          <w:lang w:val="kk-KZ" w:eastAsia="ru-RU"/>
        </w:rPr>
        <w:t>сынақтан өткізу;</w:t>
      </w:r>
      <w:r w:rsidR="00FC0BCF">
        <w:rPr>
          <w:rFonts w:ascii="Times New Roman" w:eastAsia="Times New Roman" w:hAnsi="Times New Roman" w:cs="Times New Roman"/>
          <w:color w:val="1D1D1B"/>
          <w:sz w:val="28"/>
          <w:szCs w:val="28"/>
          <w:lang w:val="kk-KZ" w:eastAsia="ru-RU"/>
        </w:rPr>
        <w:t xml:space="preserve"> </w:t>
      </w:r>
    </w:p>
    <w:p w14:paraId="67C9480D" w14:textId="4F2CA058" w:rsidR="00683F9A" w:rsidRPr="002811CF" w:rsidRDefault="00A059AE" w:rsidP="007A5DB0">
      <w:pPr>
        <w:numPr>
          <w:ilvl w:val="0"/>
          <w:numId w:val="27"/>
        </w:numPr>
        <w:shd w:val="clear" w:color="auto" w:fill="FFFFFF"/>
        <w:tabs>
          <w:tab w:val="clear" w:pos="720"/>
          <w:tab w:val="num" w:pos="142"/>
          <w:tab w:val="left" w:pos="993"/>
        </w:tabs>
        <w:spacing w:after="0" w:line="240" w:lineRule="auto"/>
        <w:ind w:left="0" w:firstLine="708"/>
        <w:jc w:val="both"/>
        <w:rPr>
          <w:rFonts w:ascii="Times New Roman" w:eastAsia="Times New Roman" w:hAnsi="Times New Roman" w:cs="Times New Roman"/>
          <w:color w:val="1D1D1B"/>
          <w:sz w:val="28"/>
          <w:szCs w:val="28"/>
          <w:lang w:eastAsia="ru-RU"/>
        </w:rPr>
      </w:pPr>
      <w:r w:rsidRPr="002811CF">
        <w:rPr>
          <w:rFonts w:ascii="Times New Roman" w:eastAsia="Times New Roman" w:hAnsi="Times New Roman" w:cs="Times New Roman"/>
          <w:color w:val="1D1D1B"/>
          <w:sz w:val="28"/>
          <w:szCs w:val="28"/>
          <w:lang w:val="kk-KZ" w:eastAsia="ru-RU"/>
        </w:rPr>
        <w:t>Э</w:t>
      </w:r>
      <w:proofErr w:type="spellStart"/>
      <w:r w:rsidR="004C4106" w:rsidRPr="002811CF">
        <w:rPr>
          <w:rFonts w:ascii="Times New Roman" w:eastAsia="Times New Roman" w:hAnsi="Times New Roman" w:cs="Times New Roman"/>
          <w:color w:val="1D1D1B"/>
          <w:sz w:val="28"/>
          <w:szCs w:val="28"/>
          <w:lang w:eastAsia="ru-RU"/>
        </w:rPr>
        <w:t>ксперимент</w:t>
      </w:r>
      <w:proofErr w:type="spellEnd"/>
      <w:r w:rsidR="00FC0BCF">
        <w:rPr>
          <w:rFonts w:ascii="Times New Roman" w:eastAsia="Times New Roman" w:hAnsi="Times New Roman" w:cs="Times New Roman"/>
          <w:color w:val="1D1D1B"/>
          <w:sz w:val="28"/>
          <w:szCs w:val="28"/>
          <w:lang w:val="kk-KZ" w:eastAsia="ru-RU"/>
        </w:rPr>
        <w:t>тің</w:t>
      </w:r>
      <w:r w:rsidR="00FC0BCF">
        <w:rPr>
          <w:rFonts w:ascii="Times New Roman" w:eastAsia="Times New Roman" w:hAnsi="Times New Roman" w:cs="Times New Roman"/>
          <w:color w:val="1D1D1B"/>
          <w:sz w:val="28"/>
          <w:szCs w:val="28"/>
          <w:lang w:eastAsia="ru-RU"/>
        </w:rPr>
        <w:t xml:space="preserve"> </w:t>
      </w:r>
      <w:proofErr w:type="spellStart"/>
      <w:r w:rsidR="00FC0BCF">
        <w:rPr>
          <w:rFonts w:ascii="Times New Roman" w:eastAsia="Times New Roman" w:hAnsi="Times New Roman" w:cs="Times New Roman"/>
          <w:color w:val="1D1D1B"/>
          <w:sz w:val="28"/>
          <w:szCs w:val="28"/>
          <w:lang w:eastAsia="ru-RU"/>
        </w:rPr>
        <w:t>нәтиже</w:t>
      </w:r>
      <w:proofErr w:type="spellEnd"/>
      <w:r w:rsidR="00FC0BCF">
        <w:rPr>
          <w:rFonts w:ascii="Times New Roman" w:eastAsia="Times New Roman" w:hAnsi="Times New Roman" w:cs="Times New Roman"/>
          <w:color w:val="1D1D1B"/>
          <w:sz w:val="28"/>
          <w:szCs w:val="28"/>
          <w:lang w:val="kk-KZ" w:eastAsia="ru-RU"/>
        </w:rPr>
        <w:t>сін</w:t>
      </w:r>
      <w:r w:rsidR="003E623C">
        <w:rPr>
          <w:rFonts w:ascii="Times New Roman" w:eastAsia="Times New Roman" w:hAnsi="Times New Roman" w:cs="Times New Roman"/>
          <w:color w:val="1D1D1B"/>
          <w:sz w:val="28"/>
          <w:szCs w:val="28"/>
          <w:lang w:val="kk-KZ" w:eastAsia="ru-RU"/>
        </w:rPr>
        <w:t>е</w:t>
      </w:r>
      <w:r w:rsidR="00FC0BCF">
        <w:rPr>
          <w:rFonts w:ascii="Times New Roman" w:eastAsia="Times New Roman" w:hAnsi="Times New Roman" w:cs="Times New Roman"/>
          <w:color w:val="1D1D1B"/>
          <w:sz w:val="28"/>
          <w:szCs w:val="28"/>
          <w:lang w:val="kk-KZ" w:eastAsia="ru-RU"/>
        </w:rPr>
        <w:t xml:space="preserve"> </w:t>
      </w:r>
      <w:r w:rsidR="00FC0BCF">
        <w:rPr>
          <w:rFonts w:ascii="Times New Roman" w:eastAsia="Times New Roman" w:hAnsi="Times New Roman" w:cs="Times New Roman"/>
          <w:color w:val="1D1D1B"/>
          <w:sz w:val="28"/>
          <w:szCs w:val="28"/>
          <w:lang w:eastAsia="ru-RU"/>
        </w:rPr>
        <w:t xml:space="preserve"> статистика</w:t>
      </w:r>
      <w:r w:rsidR="003E623C">
        <w:rPr>
          <w:rFonts w:ascii="Times New Roman" w:eastAsia="Times New Roman" w:hAnsi="Times New Roman" w:cs="Times New Roman"/>
          <w:color w:val="1D1D1B"/>
          <w:sz w:val="28"/>
          <w:szCs w:val="28"/>
          <w:lang w:val="kk-KZ" w:eastAsia="ru-RU"/>
        </w:rPr>
        <w:t>лық</w:t>
      </w:r>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және</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математикалық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өңдеу</w:t>
      </w:r>
      <w:proofErr w:type="spellEnd"/>
      <w:r w:rsidR="00FC0BCF">
        <w:rPr>
          <w:rFonts w:ascii="Times New Roman" w:eastAsia="Times New Roman" w:hAnsi="Times New Roman" w:cs="Times New Roman"/>
          <w:color w:val="1D1D1B"/>
          <w:sz w:val="28"/>
          <w:szCs w:val="28"/>
          <w:lang w:val="kk-KZ" w:eastAsia="ru-RU"/>
        </w:rPr>
        <w:t xml:space="preserve"> жүргізу;</w:t>
      </w:r>
    </w:p>
    <w:p w14:paraId="2FDE0DF7" w14:textId="23016503" w:rsidR="00683F9A" w:rsidRPr="002811CF" w:rsidRDefault="00A059AE" w:rsidP="00E65DF1">
      <w:pPr>
        <w:shd w:val="clear" w:color="auto" w:fill="FFFFFF"/>
        <w:tabs>
          <w:tab w:val="left" w:pos="993"/>
        </w:tabs>
        <w:spacing w:after="0" w:line="240" w:lineRule="auto"/>
        <w:ind w:firstLine="708"/>
        <w:jc w:val="both"/>
        <w:rPr>
          <w:rFonts w:ascii="Times New Roman" w:eastAsia="Times New Roman" w:hAnsi="Times New Roman" w:cs="Times New Roman"/>
          <w:color w:val="1D1D1B"/>
          <w:sz w:val="28"/>
          <w:szCs w:val="28"/>
          <w:lang w:eastAsia="ru-RU"/>
        </w:rPr>
      </w:pPr>
      <w:proofErr w:type="spellStart"/>
      <w:r w:rsidRPr="002811CF">
        <w:rPr>
          <w:rFonts w:ascii="Times New Roman" w:eastAsia="Times New Roman" w:hAnsi="Times New Roman" w:cs="Times New Roman"/>
          <w:color w:val="1D1D1B"/>
          <w:sz w:val="28"/>
          <w:szCs w:val="28"/>
          <w:lang w:eastAsia="ru-RU"/>
        </w:rPr>
        <w:lastRenderedPageBreak/>
        <w:t>Зерттеу</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болжамын</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практикалық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түрде</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тексеру</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мақсатында</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Қазақ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Ұлттық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қыздар</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педагогикалық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университеті</w:t>
      </w:r>
      <w:proofErr w:type="spellEnd"/>
      <w:r w:rsidR="003E623C">
        <w:rPr>
          <w:rFonts w:ascii="Times New Roman" w:eastAsia="Times New Roman" w:hAnsi="Times New Roman" w:cs="Times New Roman"/>
          <w:color w:val="1D1D1B"/>
          <w:sz w:val="28"/>
          <w:szCs w:val="28"/>
          <w:lang w:val="kk-KZ" w:eastAsia="ru-RU"/>
        </w:rPr>
        <w:t>,</w:t>
      </w:r>
      <w:r w:rsidR="003E623C">
        <w:rPr>
          <w:rFonts w:ascii="Times New Roman" w:eastAsia="Times New Roman" w:hAnsi="Times New Roman" w:cs="Times New Roman"/>
          <w:color w:val="1D1D1B"/>
          <w:sz w:val="28"/>
          <w:szCs w:val="28"/>
          <w:lang w:eastAsia="ru-RU"/>
        </w:rPr>
        <w:t xml:space="preserve"> Ж.А. </w:t>
      </w:r>
      <w:proofErr w:type="spellStart"/>
      <w:r w:rsidR="003E623C">
        <w:rPr>
          <w:rFonts w:ascii="Times New Roman" w:eastAsia="Times New Roman" w:hAnsi="Times New Roman" w:cs="Times New Roman"/>
          <w:color w:val="1D1D1B"/>
          <w:sz w:val="28"/>
          <w:szCs w:val="28"/>
          <w:lang w:eastAsia="ru-RU"/>
        </w:rPr>
        <w:t>Ташен</w:t>
      </w:r>
      <w:proofErr w:type="spellEnd"/>
      <w:r w:rsidR="003E623C">
        <w:rPr>
          <w:rFonts w:ascii="Times New Roman" w:eastAsia="Times New Roman" w:hAnsi="Times New Roman" w:cs="Times New Roman"/>
          <w:color w:val="1D1D1B"/>
          <w:sz w:val="28"/>
          <w:szCs w:val="28"/>
          <w:lang w:val="kk-KZ" w:eastAsia="ru-RU"/>
        </w:rPr>
        <w:t>е</w:t>
      </w:r>
      <w:r w:rsidR="00683F9A" w:rsidRPr="002811CF">
        <w:rPr>
          <w:rFonts w:ascii="Times New Roman" w:eastAsia="Times New Roman" w:hAnsi="Times New Roman" w:cs="Times New Roman"/>
          <w:color w:val="1D1D1B"/>
          <w:sz w:val="28"/>
          <w:szCs w:val="28"/>
          <w:lang w:eastAsia="ru-RU"/>
        </w:rPr>
        <w:t xml:space="preserve">в </w:t>
      </w:r>
      <w:proofErr w:type="spellStart"/>
      <w:r w:rsidR="004C4106" w:rsidRPr="002811CF">
        <w:rPr>
          <w:rFonts w:ascii="Times New Roman" w:eastAsia="Times New Roman" w:hAnsi="Times New Roman" w:cs="Times New Roman"/>
          <w:color w:val="1D1D1B"/>
          <w:sz w:val="28"/>
          <w:szCs w:val="28"/>
          <w:lang w:eastAsia="ru-RU"/>
        </w:rPr>
        <w:t>университеті</w:t>
      </w:r>
      <w:proofErr w:type="spellEnd"/>
      <w:r w:rsidR="004C4106" w:rsidRPr="002811CF">
        <w:rPr>
          <w:rFonts w:ascii="Times New Roman" w:eastAsia="Times New Roman" w:hAnsi="Times New Roman" w:cs="Times New Roman"/>
          <w:color w:val="1D1D1B"/>
          <w:sz w:val="28"/>
          <w:szCs w:val="28"/>
          <w:lang w:val="kk-KZ" w:eastAsia="ru-RU"/>
        </w:rPr>
        <w:t>, М.Әуезов атындағы О</w:t>
      </w:r>
      <w:r w:rsidR="003E623C">
        <w:rPr>
          <w:rFonts w:ascii="Times New Roman" w:eastAsia="Times New Roman" w:hAnsi="Times New Roman" w:cs="Times New Roman"/>
          <w:color w:val="1D1D1B"/>
          <w:sz w:val="28"/>
          <w:szCs w:val="28"/>
          <w:lang w:val="kk-KZ" w:eastAsia="ru-RU"/>
        </w:rPr>
        <w:t xml:space="preserve">ңтүстік </w:t>
      </w:r>
      <w:proofErr w:type="gramStart"/>
      <w:r w:rsidR="004C4106" w:rsidRPr="002811CF">
        <w:rPr>
          <w:rFonts w:ascii="Times New Roman" w:eastAsia="Times New Roman" w:hAnsi="Times New Roman" w:cs="Times New Roman"/>
          <w:color w:val="1D1D1B"/>
          <w:sz w:val="28"/>
          <w:szCs w:val="28"/>
          <w:lang w:val="kk-KZ" w:eastAsia="ru-RU"/>
        </w:rPr>
        <w:t>Қ</w:t>
      </w:r>
      <w:r w:rsidR="003E623C">
        <w:rPr>
          <w:rFonts w:ascii="Times New Roman" w:eastAsia="Times New Roman" w:hAnsi="Times New Roman" w:cs="Times New Roman"/>
          <w:color w:val="1D1D1B"/>
          <w:sz w:val="28"/>
          <w:szCs w:val="28"/>
          <w:lang w:val="kk-KZ" w:eastAsia="ru-RU"/>
        </w:rPr>
        <w:t>азақстан  университеті</w:t>
      </w:r>
      <w:proofErr w:type="gramEnd"/>
      <w:r w:rsidR="003E623C">
        <w:rPr>
          <w:rFonts w:ascii="Times New Roman" w:eastAsia="Times New Roman" w:hAnsi="Times New Roman" w:cs="Times New Roman"/>
          <w:color w:val="1D1D1B"/>
          <w:sz w:val="28"/>
          <w:szCs w:val="28"/>
          <w:lang w:val="kk-KZ" w:eastAsia="ru-RU"/>
        </w:rPr>
        <w:t>, Шымкент университетінде</w:t>
      </w:r>
      <w:r w:rsidR="004C4106" w:rsidRPr="002811CF">
        <w:rPr>
          <w:rFonts w:ascii="Times New Roman" w:eastAsia="Times New Roman" w:hAnsi="Times New Roman" w:cs="Times New Roman"/>
          <w:color w:val="1D1D1B"/>
          <w:sz w:val="28"/>
          <w:szCs w:val="28"/>
          <w:lang w:val="kk-KZ" w:eastAsia="ru-RU"/>
        </w:rPr>
        <w:t xml:space="preserve"> </w:t>
      </w:r>
      <w:r w:rsidR="003E623C">
        <w:rPr>
          <w:rFonts w:ascii="Times New Roman" w:eastAsia="Times New Roman" w:hAnsi="Times New Roman" w:cs="Times New Roman"/>
          <w:color w:val="1D1D1B"/>
          <w:sz w:val="28"/>
          <w:szCs w:val="28"/>
          <w:lang w:eastAsia="ru-RU"/>
        </w:rPr>
        <w:t xml:space="preserve"> 20</w:t>
      </w:r>
      <w:r w:rsidR="003E623C">
        <w:rPr>
          <w:rFonts w:ascii="Times New Roman" w:eastAsia="Times New Roman" w:hAnsi="Times New Roman" w:cs="Times New Roman"/>
          <w:color w:val="1D1D1B"/>
          <w:sz w:val="28"/>
          <w:szCs w:val="28"/>
          <w:lang w:val="kk-KZ" w:eastAsia="ru-RU"/>
        </w:rPr>
        <w:t>18</w:t>
      </w:r>
      <w:r w:rsidR="003E623C">
        <w:rPr>
          <w:rFonts w:ascii="Times New Roman" w:eastAsia="Times New Roman" w:hAnsi="Times New Roman" w:cs="Times New Roman"/>
          <w:color w:val="1D1D1B"/>
          <w:sz w:val="28"/>
          <w:szCs w:val="28"/>
          <w:lang w:eastAsia="ru-RU"/>
        </w:rPr>
        <w:t>-202</w:t>
      </w:r>
      <w:r w:rsidR="003E623C">
        <w:rPr>
          <w:rFonts w:ascii="Times New Roman" w:eastAsia="Times New Roman" w:hAnsi="Times New Roman" w:cs="Times New Roman"/>
          <w:color w:val="1D1D1B"/>
          <w:sz w:val="28"/>
          <w:szCs w:val="28"/>
          <w:lang w:val="kk-KZ" w:eastAsia="ru-RU"/>
        </w:rPr>
        <w:t>5</w:t>
      </w:r>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жылдары</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тәжірибелік-эксперименттік</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жұмыстар</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жүргізілді</w:t>
      </w:r>
      <w:proofErr w:type="spellEnd"/>
      <w:r w:rsidR="00683F9A" w:rsidRPr="002811CF">
        <w:rPr>
          <w:rFonts w:ascii="Times New Roman" w:eastAsia="Times New Roman" w:hAnsi="Times New Roman" w:cs="Times New Roman"/>
          <w:color w:val="1D1D1B"/>
          <w:sz w:val="28"/>
          <w:szCs w:val="28"/>
          <w:lang w:eastAsia="ru-RU"/>
        </w:rPr>
        <w:t>.</w:t>
      </w:r>
    </w:p>
    <w:p w14:paraId="74CA7E24" w14:textId="2F587CD1" w:rsidR="00683F9A" w:rsidRPr="002811CF" w:rsidRDefault="004C4106" w:rsidP="00E65DF1">
      <w:pPr>
        <w:shd w:val="clear" w:color="auto" w:fill="FFFFFF"/>
        <w:tabs>
          <w:tab w:val="left" w:pos="993"/>
        </w:tabs>
        <w:spacing w:after="0" w:line="240" w:lineRule="auto"/>
        <w:ind w:firstLine="708"/>
        <w:jc w:val="both"/>
        <w:rPr>
          <w:rFonts w:ascii="Times New Roman" w:eastAsia="Times New Roman" w:hAnsi="Times New Roman" w:cs="Times New Roman"/>
          <w:color w:val="1D1D1B"/>
          <w:sz w:val="28"/>
          <w:szCs w:val="28"/>
          <w:lang w:eastAsia="ru-RU"/>
        </w:rPr>
      </w:pPr>
      <w:proofErr w:type="spellStart"/>
      <w:r w:rsidRPr="002811CF">
        <w:rPr>
          <w:rFonts w:ascii="Times New Roman" w:eastAsia="Times New Roman" w:hAnsi="Times New Roman" w:cs="Times New Roman"/>
          <w:color w:val="1D1D1B"/>
          <w:sz w:val="28"/>
          <w:szCs w:val="28"/>
          <w:lang w:eastAsia="ru-RU"/>
        </w:rPr>
        <w:t>Тәжірибелік</w:t>
      </w:r>
      <w:proofErr w:type="spellEnd"/>
      <w:r w:rsidRPr="002811CF">
        <w:rPr>
          <w:rFonts w:ascii="Times New Roman" w:eastAsia="Times New Roman" w:hAnsi="Times New Roman" w:cs="Times New Roman"/>
          <w:color w:val="1D1D1B"/>
          <w:sz w:val="28"/>
          <w:szCs w:val="28"/>
          <w:lang w:eastAsia="ru-RU"/>
        </w:rPr>
        <w:t>-эксперимент</w:t>
      </w:r>
      <w:r w:rsidRPr="002811CF">
        <w:rPr>
          <w:rFonts w:ascii="Times New Roman" w:eastAsia="Times New Roman" w:hAnsi="Times New Roman" w:cs="Times New Roman"/>
          <w:color w:val="1D1D1B"/>
          <w:sz w:val="28"/>
          <w:szCs w:val="28"/>
          <w:lang w:val="kk-KZ" w:eastAsia="ru-RU"/>
        </w:rPr>
        <w:t xml:space="preserve"> </w:t>
      </w:r>
      <w:proofErr w:type="spellStart"/>
      <w:r w:rsidR="00FC0BCF">
        <w:rPr>
          <w:rFonts w:ascii="Times New Roman" w:eastAsia="Times New Roman" w:hAnsi="Times New Roman" w:cs="Times New Roman"/>
          <w:color w:val="1D1D1B"/>
          <w:sz w:val="28"/>
          <w:szCs w:val="28"/>
          <w:lang w:eastAsia="ru-RU"/>
        </w:rPr>
        <w:t>жұмыс</w:t>
      </w:r>
      <w:proofErr w:type="spellEnd"/>
      <w:r w:rsidR="00FC0BCF">
        <w:rPr>
          <w:rFonts w:ascii="Times New Roman" w:eastAsia="Times New Roman" w:hAnsi="Times New Roman" w:cs="Times New Roman"/>
          <w:color w:val="1D1D1B"/>
          <w:sz w:val="28"/>
          <w:szCs w:val="28"/>
          <w:lang w:val="kk-KZ" w:eastAsia="ru-RU"/>
        </w:rPr>
        <w:t xml:space="preserve"> барысы</w:t>
      </w:r>
      <w:r w:rsidR="00FC0BCF">
        <w:rPr>
          <w:rFonts w:ascii="Times New Roman" w:eastAsia="Times New Roman" w:hAnsi="Times New Roman" w:cs="Times New Roman"/>
          <w:color w:val="1D1D1B"/>
          <w:sz w:val="28"/>
          <w:szCs w:val="28"/>
          <w:lang w:eastAsia="ru-RU"/>
        </w:rPr>
        <w:t xml:space="preserve"> </w:t>
      </w:r>
      <w:r w:rsidR="00FC0BCF">
        <w:rPr>
          <w:rFonts w:ascii="Times New Roman" w:eastAsia="Times New Roman" w:hAnsi="Times New Roman" w:cs="Times New Roman"/>
          <w:color w:val="1D1D1B"/>
          <w:sz w:val="28"/>
          <w:szCs w:val="28"/>
          <w:lang w:val="kk-KZ" w:eastAsia="ru-RU"/>
        </w:rPr>
        <w:t>б</w:t>
      </w:r>
      <w:proofErr w:type="spellStart"/>
      <w:r w:rsidR="00683F9A" w:rsidRPr="002811CF">
        <w:rPr>
          <w:rFonts w:ascii="Times New Roman" w:eastAsia="Times New Roman" w:hAnsi="Times New Roman" w:cs="Times New Roman"/>
          <w:color w:val="1D1D1B"/>
          <w:sz w:val="28"/>
          <w:szCs w:val="28"/>
          <w:lang w:eastAsia="ru-RU"/>
        </w:rPr>
        <w:t>олашақ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кәсіптік</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оқыту</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педагог</w:t>
      </w:r>
      <w:r w:rsidR="003E623C">
        <w:rPr>
          <w:rFonts w:ascii="Times New Roman" w:eastAsia="Times New Roman" w:hAnsi="Times New Roman" w:cs="Times New Roman"/>
          <w:color w:val="1D1D1B"/>
          <w:sz w:val="28"/>
          <w:szCs w:val="28"/>
          <w:lang w:eastAsia="ru-RU"/>
        </w:rPr>
        <w:t>ының</w:t>
      </w:r>
      <w:proofErr w:type="spellEnd"/>
      <w:r w:rsidR="003E623C">
        <w:rPr>
          <w:rFonts w:ascii="Times New Roman" w:eastAsia="Times New Roman" w:hAnsi="Times New Roman" w:cs="Times New Roman"/>
          <w:color w:val="1D1D1B"/>
          <w:sz w:val="28"/>
          <w:szCs w:val="28"/>
          <w:lang w:eastAsia="ru-RU"/>
        </w:rPr>
        <w:t xml:space="preserve"> </w:t>
      </w:r>
      <w:proofErr w:type="spellStart"/>
      <w:r w:rsidR="003E623C">
        <w:rPr>
          <w:rFonts w:ascii="Times New Roman" w:eastAsia="Times New Roman" w:hAnsi="Times New Roman" w:cs="Times New Roman"/>
          <w:color w:val="1D1D1B"/>
          <w:sz w:val="28"/>
          <w:szCs w:val="28"/>
          <w:lang w:eastAsia="ru-RU"/>
        </w:rPr>
        <w:t>компьютерлік</w:t>
      </w:r>
      <w:proofErr w:type="spellEnd"/>
      <w:r w:rsidR="003E623C">
        <w:rPr>
          <w:rFonts w:ascii="Times New Roman" w:eastAsia="Times New Roman" w:hAnsi="Times New Roman" w:cs="Times New Roman"/>
          <w:color w:val="1D1D1B"/>
          <w:sz w:val="28"/>
          <w:szCs w:val="28"/>
          <w:lang w:val="kk-KZ" w:eastAsia="ru-RU"/>
        </w:rPr>
        <w:t>-</w:t>
      </w:r>
      <w:proofErr w:type="spellStart"/>
      <w:r w:rsidR="00683F9A" w:rsidRPr="002811CF">
        <w:rPr>
          <w:rFonts w:ascii="Times New Roman" w:eastAsia="Times New Roman" w:hAnsi="Times New Roman" w:cs="Times New Roman"/>
          <w:color w:val="1D1D1B"/>
          <w:sz w:val="28"/>
          <w:szCs w:val="28"/>
          <w:lang w:eastAsia="ru-RU"/>
        </w:rPr>
        <w:t>графикалық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құзыреттілігін</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қалыптастыру</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үшін</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әзірленген</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әдістемені</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тестілеуге</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бағытталды</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Экспериментке</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Қазақ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Ұлттық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қы</w:t>
      </w:r>
      <w:r w:rsidR="003E623C">
        <w:rPr>
          <w:rFonts w:ascii="Times New Roman" w:eastAsia="Times New Roman" w:hAnsi="Times New Roman" w:cs="Times New Roman"/>
          <w:color w:val="1D1D1B"/>
          <w:sz w:val="28"/>
          <w:szCs w:val="28"/>
          <w:lang w:eastAsia="ru-RU"/>
        </w:rPr>
        <w:t>здар</w:t>
      </w:r>
      <w:proofErr w:type="spellEnd"/>
      <w:r w:rsidR="003E623C">
        <w:rPr>
          <w:rFonts w:ascii="Times New Roman" w:eastAsia="Times New Roman" w:hAnsi="Times New Roman" w:cs="Times New Roman"/>
          <w:color w:val="1D1D1B"/>
          <w:sz w:val="28"/>
          <w:szCs w:val="28"/>
          <w:lang w:eastAsia="ru-RU"/>
        </w:rPr>
        <w:t xml:space="preserve"> </w:t>
      </w:r>
      <w:proofErr w:type="spellStart"/>
      <w:r w:rsidR="003E623C">
        <w:rPr>
          <w:rFonts w:ascii="Times New Roman" w:eastAsia="Times New Roman" w:hAnsi="Times New Roman" w:cs="Times New Roman"/>
          <w:color w:val="1D1D1B"/>
          <w:sz w:val="28"/>
          <w:szCs w:val="28"/>
          <w:lang w:eastAsia="ru-RU"/>
        </w:rPr>
        <w:t>педагогикалық</w:t>
      </w:r>
      <w:proofErr w:type="spellEnd"/>
      <w:r w:rsidR="003E623C">
        <w:rPr>
          <w:rFonts w:ascii="Times New Roman" w:eastAsia="Times New Roman" w:hAnsi="Times New Roman" w:cs="Times New Roman"/>
          <w:color w:val="1D1D1B"/>
          <w:sz w:val="28"/>
          <w:szCs w:val="28"/>
          <w:lang w:eastAsia="ru-RU"/>
        </w:rPr>
        <w:t xml:space="preserve"> </w:t>
      </w:r>
      <w:proofErr w:type="spellStart"/>
      <w:r w:rsidR="003E623C">
        <w:rPr>
          <w:rFonts w:ascii="Times New Roman" w:eastAsia="Times New Roman" w:hAnsi="Times New Roman" w:cs="Times New Roman"/>
          <w:color w:val="1D1D1B"/>
          <w:sz w:val="28"/>
          <w:szCs w:val="28"/>
          <w:lang w:eastAsia="ru-RU"/>
        </w:rPr>
        <w:t>университеті</w:t>
      </w:r>
      <w:proofErr w:type="spellEnd"/>
      <w:r w:rsidR="003E623C">
        <w:rPr>
          <w:rFonts w:ascii="Times New Roman" w:eastAsia="Times New Roman" w:hAnsi="Times New Roman" w:cs="Times New Roman"/>
          <w:color w:val="1D1D1B"/>
          <w:sz w:val="28"/>
          <w:szCs w:val="28"/>
          <w:lang w:val="kk-KZ" w:eastAsia="ru-RU"/>
        </w:rPr>
        <w:t xml:space="preserve">нен-62, </w:t>
      </w:r>
      <w:r w:rsidR="003E623C">
        <w:rPr>
          <w:rFonts w:ascii="Times New Roman" w:eastAsia="Times New Roman" w:hAnsi="Times New Roman" w:cs="Times New Roman"/>
          <w:color w:val="1D1D1B"/>
          <w:sz w:val="28"/>
          <w:szCs w:val="28"/>
          <w:lang w:eastAsia="ru-RU"/>
        </w:rPr>
        <w:t xml:space="preserve">Ж.А. </w:t>
      </w:r>
      <w:proofErr w:type="spellStart"/>
      <w:r w:rsidR="003E623C">
        <w:rPr>
          <w:rFonts w:ascii="Times New Roman" w:eastAsia="Times New Roman" w:hAnsi="Times New Roman" w:cs="Times New Roman"/>
          <w:color w:val="1D1D1B"/>
          <w:sz w:val="28"/>
          <w:szCs w:val="28"/>
          <w:lang w:eastAsia="ru-RU"/>
        </w:rPr>
        <w:t>Ташен</w:t>
      </w:r>
      <w:proofErr w:type="spellEnd"/>
      <w:r w:rsidR="003E623C">
        <w:rPr>
          <w:rFonts w:ascii="Times New Roman" w:eastAsia="Times New Roman" w:hAnsi="Times New Roman" w:cs="Times New Roman"/>
          <w:color w:val="1D1D1B"/>
          <w:sz w:val="28"/>
          <w:szCs w:val="28"/>
          <w:lang w:val="kk-KZ" w:eastAsia="ru-RU"/>
        </w:rPr>
        <w:t>е</w:t>
      </w:r>
      <w:r w:rsidRPr="002811CF">
        <w:rPr>
          <w:rFonts w:ascii="Times New Roman" w:eastAsia="Times New Roman" w:hAnsi="Times New Roman" w:cs="Times New Roman"/>
          <w:color w:val="1D1D1B"/>
          <w:sz w:val="28"/>
          <w:szCs w:val="28"/>
          <w:lang w:eastAsia="ru-RU"/>
        </w:rPr>
        <w:t xml:space="preserve">в </w:t>
      </w:r>
      <w:proofErr w:type="spellStart"/>
      <w:r w:rsidRPr="002811CF">
        <w:rPr>
          <w:rFonts w:ascii="Times New Roman" w:eastAsia="Times New Roman" w:hAnsi="Times New Roman" w:cs="Times New Roman"/>
          <w:color w:val="1D1D1B"/>
          <w:sz w:val="28"/>
          <w:szCs w:val="28"/>
          <w:lang w:eastAsia="ru-RU"/>
        </w:rPr>
        <w:t>университеті</w:t>
      </w:r>
      <w:proofErr w:type="spellEnd"/>
      <w:r w:rsidR="003E623C">
        <w:rPr>
          <w:rFonts w:ascii="Times New Roman" w:eastAsia="Times New Roman" w:hAnsi="Times New Roman" w:cs="Times New Roman"/>
          <w:color w:val="1D1D1B"/>
          <w:sz w:val="28"/>
          <w:szCs w:val="28"/>
          <w:lang w:val="kk-KZ" w:eastAsia="ru-RU"/>
        </w:rPr>
        <w:t>нен-33</w:t>
      </w:r>
      <w:r w:rsidR="00D00D9E">
        <w:rPr>
          <w:rFonts w:ascii="Times New Roman" w:eastAsia="Times New Roman" w:hAnsi="Times New Roman" w:cs="Times New Roman"/>
          <w:color w:val="1D1D1B"/>
          <w:sz w:val="28"/>
          <w:szCs w:val="28"/>
          <w:lang w:val="kk-KZ" w:eastAsia="ru-RU"/>
        </w:rPr>
        <w:t xml:space="preserve">, М.Әуезов университетінен-7 Шымкент университетінен-14, </w:t>
      </w:r>
      <w:proofErr w:type="gramStart"/>
      <w:r w:rsidR="00D00D9E">
        <w:rPr>
          <w:rFonts w:ascii="Times New Roman" w:eastAsia="Times New Roman" w:hAnsi="Times New Roman" w:cs="Times New Roman"/>
          <w:color w:val="1D1D1B"/>
          <w:sz w:val="28"/>
          <w:szCs w:val="28"/>
          <w:lang w:val="kk-KZ" w:eastAsia="ru-RU"/>
        </w:rPr>
        <w:t xml:space="preserve">барлығы </w:t>
      </w:r>
      <w:r w:rsidR="00683F9A" w:rsidRPr="002811CF">
        <w:rPr>
          <w:rFonts w:ascii="Times New Roman" w:eastAsia="Times New Roman" w:hAnsi="Times New Roman" w:cs="Times New Roman"/>
          <w:color w:val="1D1D1B"/>
          <w:sz w:val="28"/>
          <w:szCs w:val="28"/>
          <w:lang w:eastAsia="ru-RU"/>
        </w:rPr>
        <w:t xml:space="preserve"> </w:t>
      </w:r>
      <w:r w:rsidR="00FF45CF" w:rsidRPr="00FF45CF">
        <w:rPr>
          <w:rFonts w:ascii="Times New Roman" w:eastAsia="Times New Roman" w:hAnsi="Times New Roman" w:cs="Times New Roman"/>
          <w:color w:val="1D1D1B"/>
          <w:sz w:val="28"/>
          <w:szCs w:val="28"/>
          <w:lang w:eastAsia="ru-RU"/>
        </w:rPr>
        <w:t>11</w:t>
      </w:r>
      <w:r w:rsidR="00683F9A" w:rsidRPr="002811CF">
        <w:rPr>
          <w:rFonts w:ascii="Times New Roman" w:eastAsia="Times New Roman" w:hAnsi="Times New Roman" w:cs="Times New Roman"/>
          <w:color w:val="1D1D1B"/>
          <w:sz w:val="28"/>
          <w:szCs w:val="28"/>
          <w:lang w:val="kk-KZ" w:eastAsia="ru-RU"/>
        </w:rPr>
        <w:t>6</w:t>
      </w:r>
      <w:proofErr w:type="gramEnd"/>
      <w:r w:rsidRPr="002811CF">
        <w:rPr>
          <w:rFonts w:ascii="Times New Roman" w:eastAsia="Times New Roman" w:hAnsi="Times New Roman" w:cs="Times New Roman"/>
          <w:color w:val="1D1D1B"/>
          <w:sz w:val="28"/>
          <w:szCs w:val="28"/>
          <w:lang w:eastAsia="ru-RU"/>
        </w:rPr>
        <w:t xml:space="preserve"> </w:t>
      </w:r>
      <w:r w:rsidRPr="002811CF">
        <w:rPr>
          <w:rFonts w:ascii="Times New Roman" w:eastAsia="Times New Roman" w:hAnsi="Times New Roman" w:cs="Times New Roman"/>
          <w:color w:val="1D1D1B"/>
          <w:sz w:val="28"/>
          <w:szCs w:val="28"/>
          <w:lang w:val="kk-KZ" w:eastAsia="ru-RU"/>
        </w:rPr>
        <w:t>білім алушы</w:t>
      </w:r>
      <w:r w:rsidR="00683F9A" w:rsidRPr="002811CF">
        <w:rPr>
          <w:rFonts w:ascii="Times New Roman" w:eastAsia="Times New Roman" w:hAnsi="Times New Roman" w:cs="Times New Roman"/>
          <w:color w:val="1D1D1B"/>
          <w:sz w:val="28"/>
          <w:szCs w:val="28"/>
          <w:lang w:eastAsia="ru-RU"/>
        </w:rPr>
        <w:t xml:space="preserve"> </w:t>
      </w:r>
      <w:r w:rsidR="00D00D9E">
        <w:rPr>
          <w:rFonts w:ascii="Times New Roman" w:eastAsia="Times New Roman" w:hAnsi="Times New Roman" w:cs="Times New Roman"/>
          <w:color w:val="1D1D1B"/>
          <w:sz w:val="28"/>
          <w:szCs w:val="28"/>
          <w:lang w:val="kk-KZ" w:eastAsia="ru-RU"/>
        </w:rPr>
        <w:t xml:space="preserve"> кәсіптік оқыту білім беру бағдарламасы бойнша </w:t>
      </w:r>
      <w:proofErr w:type="spellStart"/>
      <w:r w:rsidR="00683F9A" w:rsidRPr="002811CF">
        <w:rPr>
          <w:rFonts w:ascii="Times New Roman" w:eastAsia="Times New Roman" w:hAnsi="Times New Roman" w:cs="Times New Roman"/>
          <w:color w:val="1D1D1B"/>
          <w:sz w:val="28"/>
          <w:szCs w:val="28"/>
          <w:lang w:eastAsia="ru-RU"/>
        </w:rPr>
        <w:t>қатысты</w:t>
      </w:r>
      <w:proofErr w:type="spellEnd"/>
      <w:r w:rsidR="00683F9A" w:rsidRPr="002811CF">
        <w:rPr>
          <w:rFonts w:ascii="Times New Roman" w:eastAsia="Times New Roman" w:hAnsi="Times New Roman" w:cs="Times New Roman"/>
          <w:color w:val="1D1D1B"/>
          <w:sz w:val="28"/>
          <w:szCs w:val="28"/>
          <w:lang w:eastAsia="ru-RU"/>
        </w:rPr>
        <w:t xml:space="preserve"> (</w:t>
      </w:r>
      <w:r w:rsidR="00FF45CF" w:rsidRPr="00FF45CF">
        <w:rPr>
          <w:rFonts w:ascii="Times New Roman" w:eastAsia="Times New Roman" w:hAnsi="Times New Roman" w:cs="Times New Roman"/>
          <w:color w:val="1D1D1B"/>
          <w:sz w:val="28"/>
          <w:szCs w:val="28"/>
          <w:lang w:eastAsia="ru-RU"/>
        </w:rPr>
        <w:t>59</w:t>
      </w:r>
      <w:r w:rsidR="00D00D9E">
        <w:rPr>
          <w:rFonts w:ascii="Times New Roman" w:eastAsia="Times New Roman" w:hAnsi="Times New Roman" w:cs="Times New Roman"/>
          <w:color w:val="1D1D1B"/>
          <w:sz w:val="28"/>
          <w:szCs w:val="28"/>
          <w:lang w:val="kk-KZ" w:eastAsia="ru-RU"/>
        </w:rPr>
        <w:t xml:space="preserve"> (ЭТ) </w:t>
      </w:r>
      <w:proofErr w:type="spellStart"/>
      <w:r w:rsidR="00683F9A" w:rsidRPr="002811CF">
        <w:rPr>
          <w:rFonts w:ascii="Times New Roman" w:eastAsia="Times New Roman" w:hAnsi="Times New Roman" w:cs="Times New Roman"/>
          <w:color w:val="1D1D1B"/>
          <w:sz w:val="28"/>
          <w:szCs w:val="28"/>
          <w:lang w:eastAsia="ru-RU"/>
        </w:rPr>
        <w:t>эксперименттік</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топта</w:t>
      </w:r>
      <w:proofErr w:type="spellEnd"/>
      <w:r w:rsidRPr="002811CF">
        <w:rPr>
          <w:rFonts w:ascii="Times New Roman" w:eastAsia="Times New Roman" w:hAnsi="Times New Roman" w:cs="Times New Roman"/>
          <w:color w:val="1D1D1B"/>
          <w:sz w:val="28"/>
          <w:szCs w:val="28"/>
          <w:lang w:val="kk-KZ" w:eastAsia="ru-RU"/>
        </w:rPr>
        <w:t>,</w:t>
      </w:r>
      <w:r w:rsidR="00683F9A" w:rsidRPr="002811CF">
        <w:rPr>
          <w:rFonts w:ascii="Times New Roman" w:eastAsia="Times New Roman" w:hAnsi="Times New Roman" w:cs="Times New Roman"/>
          <w:color w:val="1D1D1B"/>
          <w:sz w:val="28"/>
          <w:szCs w:val="28"/>
          <w:lang w:eastAsia="ru-RU"/>
        </w:rPr>
        <w:t xml:space="preserve"> </w:t>
      </w:r>
      <w:r w:rsidR="00FF45CF" w:rsidRPr="00FF45CF">
        <w:rPr>
          <w:rFonts w:ascii="Times New Roman" w:eastAsia="Times New Roman" w:hAnsi="Times New Roman" w:cs="Times New Roman"/>
          <w:color w:val="1D1D1B"/>
          <w:sz w:val="28"/>
          <w:szCs w:val="28"/>
          <w:lang w:eastAsia="ru-RU"/>
        </w:rPr>
        <w:t>57</w:t>
      </w:r>
      <w:r w:rsidR="00D00D9E">
        <w:rPr>
          <w:rFonts w:ascii="Times New Roman" w:eastAsia="Times New Roman" w:hAnsi="Times New Roman" w:cs="Times New Roman"/>
          <w:color w:val="1D1D1B"/>
          <w:sz w:val="28"/>
          <w:szCs w:val="28"/>
          <w:lang w:val="kk-KZ" w:eastAsia="ru-RU"/>
        </w:rPr>
        <w:t xml:space="preserve"> (БТ) </w:t>
      </w:r>
      <w:proofErr w:type="spellStart"/>
      <w:r w:rsidR="00A059AE" w:rsidRPr="002811CF">
        <w:rPr>
          <w:rFonts w:ascii="Times New Roman" w:eastAsia="Times New Roman" w:hAnsi="Times New Roman" w:cs="Times New Roman"/>
          <w:color w:val="1D1D1B"/>
          <w:sz w:val="28"/>
          <w:szCs w:val="28"/>
          <w:lang w:eastAsia="ru-RU"/>
        </w:rPr>
        <w:t>бақылау</w:t>
      </w:r>
      <w:proofErr w:type="spellEnd"/>
      <w:r w:rsidR="00A059AE" w:rsidRPr="002811CF">
        <w:rPr>
          <w:rFonts w:ascii="Times New Roman" w:eastAsia="Times New Roman" w:hAnsi="Times New Roman" w:cs="Times New Roman"/>
          <w:color w:val="1D1D1B"/>
          <w:sz w:val="28"/>
          <w:szCs w:val="28"/>
          <w:lang w:eastAsia="ru-RU"/>
        </w:rPr>
        <w:t xml:space="preserve"> </w:t>
      </w:r>
      <w:proofErr w:type="spellStart"/>
      <w:r w:rsidR="00A059AE" w:rsidRPr="002811CF">
        <w:rPr>
          <w:rFonts w:ascii="Times New Roman" w:eastAsia="Times New Roman" w:hAnsi="Times New Roman" w:cs="Times New Roman"/>
          <w:color w:val="1D1D1B"/>
          <w:sz w:val="28"/>
          <w:szCs w:val="28"/>
          <w:lang w:eastAsia="ru-RU"/>
        </w:rPr>
        <w:t>тобында</w:t>
      </w:r>
      <w:proofErr w:type="spellEnd"/>
      <w:r w:rsidRPr="002811CF">
        <w:rPr>
          <w:rFonts w:ascii="Times New Roman" w:eastAsia="Times New Roman" w:hAnsi="Times New Roman" w:cs="Times New Roman"/>
          <w:color w:val="1D1D1B"/>
          <w:sz w:val="28"/>
          <w:szCs w:val="28"/>
          <w:lang w:eastAsia="ru-RU"/>
        </w:rPr>
        <w:t xml:space="preserve">). </w:t>
      </w:r>
      <w:proofErr w:type="spellStart"/>
      <w:r w:rsidRPr="002811CF">
        <w:rPr>
          <w:rFonts w:ascii="Times New Roman" w:eastAsia="Times New Roman" w:hAnsi="Times New Roman" w:cs="Times New Roman"/>
          <w:color w:val="1D1D1B"/>
          <w:sz w:val="28"/>
          <w:szCs w:val="28"/>
          <w:lang w:eastAsia="ru-RU"/>
        </w:rPr>
        <w:t>Тәжірибелік</w:t>
      </w:r>
      <w:proofErr w:type="spellEnd"/>
      <w:r w:rsidRPr="002811CF">
        <w:rPr>
          <w:rFonts w:ascii="Times New Roman" w:eastAsia="Times New Roman" w:hAnsi="Times New Roman" w:cs="Times New Roman"/>
          <w:color w:val="1D1D1B"/>
          <w:sz w:val="28"/>
          <w:szCs w:val="28"/>
          <w:lang w:eastAsia="ru-RU"/>
        </w:rPr>
        <w:t>-</w:t>
      </w:r>
      <w:proofErr w:type="gramStart"/>
      <w:r w:rsidRPr="002811CF">
        <w:rPr>
          <w:rFonts w:ascii="Times New Roman" w:eastAsia="Times New Roman" w:hAnsi="Times New Roman" w:cs="Times New Roman"/>
          <w:color w:val="1D1D1B"/>
          <w:sz w:val="28"/>
          <w:szCs w:val="28"/>
          <w:lang w:eastAsia="ru-RU"/>
        </w:rPr>
        <w:t>эксперимент</w:t>
      </w:r>
      <w:r w:rsidR="00D90EE0">
        <w:rPr>
          <w:rFonts w:ascii="Times New Roman" w:eastAsia="Times New Roman" w:hAnsi="Times New Roman" w:cs="Times New Roman"/>
          <w:color w:val="1D1D1B"/>
          <w:sz w:val="28"/>
          <w:szCs w:val="28"/>
          <w:lang w:val="kk-KZ" w:eastAsia="ru-RU"/>
        </w:rPr>
        <w:t xml:space="preserve"> </w:t>
      </w:r>
      <w:r w:rsidRPr="002811CF">
        <w:rPr>
          <w:rFonts w:ascii="Times New Roman" w:eastAsia="Times New Roman" w:hAnsi="Times New Roman" w:cs="Times New Roman"/>
          <w:color w:val="1D1D1B"/>
          <w:sz w:val="28"/>
          <w:szCs w:val="28"/>
          <w:lang w:val="kk-KZ" w:eastAsia="ru-RU"/>
        </w:rPr>
        <w:t xml:space="preserve"> </w:t>
      </w:r>
      <w:proofErr w:type="spellStart"/>
      <w:r w:rsidR="00A059AE" w:rsidRPr="00D00D9E">
        <w:rPr>
          <w:rFonts w:ascii="Times New Roman" w:eastAsia="Times New Roman" w:hAnsi="Times New Roman" w:cs="Times New Roman"/>
          <w:i/>
          <w:color w:val="1D1D1B"/>
          <w:sz w:val="28"/>
          <w:szCs w:val="28"/>
          <w:lang w:eastAsia="ru-RU"/>
        </w:rPr>
        <w:t>анықтау</w:t>
      </w:r>
      <w:proofErr w:type="spellEnd"/>
      <w:proofErr w:type="gramEnd"/>
      <w:r w:rsidR="00A059AE" w:rsidRPr="00D00D9E">
        <w:rPr>
          <w:rFonts w:ascii="Times New Roman" w:eastAsia="Times New Roman" w:hAnsi="Times New Roman" w:cs="Times New Roman"/>
          <w:i/>
          <w:color w:val="1D1D1B"/>
          <w:sz w:val="28"/>
          <w:szCs w:val="28"/>
          <w:lang w:eastAsia="ru-RU"/>
        </w:rPr>
        <w:t>,</w:t>
      </w:r>
      <w:r w:rsidR="00D90EE0" w:rsidRPr="00D00D9E">
        <w:rPr>
          <w:rFonts w:ascii="Times New Roman" w:eastAsia="Times New Roman" w:hAnsi="Times New Roman" w:cs="Times New Roman"/>
          <w:i/>
          <w:color w:val="1D1D1B"/>
          <w:sz w:val="28"/>
          <w:szCs w:val="28"/>
          <w:lang w:val="kk-KZ" w:eastAsia="ru-RU"/>
        </w:rPr>
        <w:t xml:space="preserve"> </w:t>
      </w:r>
      <w:proofErr w:type="spellStart"/>
      <w:r w:rsidR="00A059AE" w:rsidRPr="00D00D9E">
        <w:rPr>
          <w:rFonts w:ascii="Times New Roman" w:eastAsia="Times New Roman" w:hAnsi="Times New Roman" w:cs="Times New Roman"/>
          <w:i/>
          <w:color w:val="1D1D1B"/>
          <w:sz w:val="28"/>
          <w:szCs w:val="28"/>
          <w:lang w:eastAsia="ru-RU"/>
        </w:rPr>
        <w:t>қалыптастыру</w:t>
      </w:r>
      <w:proofErr w:type="spellEnd"/>
      <w:r w:rsidR="00A059AE" w:rsidRPr="00D00D9E">
        <w:rPr>
          <w:rFonts w:ascii="Times New Roman" w:eastAsia="Times New Roman" w:hAnsi="Times New Roman" w:cs="Times New Roman"/>
          <w:i/>
          <w:color w:val="1D1D1B"/>
          <w:sz w:val="28"/>
          <w:szCs w:val="28"/>
          <w:lang w:eastAsia="ru-RU"/>
        </w:rPr>
        <w:t>,</w:t>
      </w:r>
      <w:r w:rsidR="00D90EE0" w:rsidRPr="00D00D9E">
        <w:rPr>
          <w:rFonts w:ascii="Times New Roman" w:eastAsia="Times New Roman" w:hAnsi="Times New Roman" w:cs="Times New Roman"/>
          <w:i/>
          <w:color w:val="1D1D1B"/>
          <w:sz w:val="28"/>
          <w:szCs w:val="28"/>
          <w:lang w:val="kk-KZ" w:eastAsia="ru-RU"/>
        </w:rPr>
        <w:t xml:space="preserve"> </w:t>
      </w:r>
      <w:proofErr w:type="spellStart"/>
      <w:r w:rsidR="00A059AE" w:rsidRPr="00D00D9E">
        <w:rPr>
          <w:rFonts w:ascii="Times New Roman" w:eastAsia="Times New Roman" w:hAnsi="Times New Roman" w:cs="Times New Roman"/>
          <w:i/>
          <w:color w:val="1D1D1B"/>
          <w:sz w:val="28"/>
          <w:szCs w:val="28"/>
          <w:lang w:eastAsia="ru-RU"/>
        </w:rPr>
        <w:t>бақылау</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D90EE0" w:rsidRPr="002811CF">
        <w:rPr>
          <w:rFonts w:ascii="Times New Roman" w:eastAsia="Times New Roman" w:hAnsi="Times New Roman" w:cs="Times New Roman"/>
          <w:color w:val="1D1D1B"/>
          <w:sz w:val="28"/>
          <w:szCs w:val="28"/>
          <w:lang w:eastAsia="ru-RU"/>
        </w:rPr>
        <w:t>кезеңде</w:t>
      </w:r>
      <w:proofErr w:type="spellEnd"/>
      <w:r w:rsidR="00D90EE0"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өткізілді</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және</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келесі</w:t>
      </w:r>
      <w:proofErr w:type="spellEnd"/>
      <w:r w:rsidRPr="002811CF">
        <w:rPr>
          <w:rFonts w:ascii="Times New Roman" w:eastAsia="Times New Roman" w:hAnsi="Times New Roman" w:cs="Times New Roman"/>
          <w:color w:val="1D1D1B"/>
          <w:sz w:val="28"/>
          <w:szCs w:val="28"/>
          <w:lang w:val="kk-KZ" w:eastAsia="ru-RU"/>
        </w:rPr>
        <w:t>дей</w:t>
      </w:r>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тәртіппен</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жүзеге</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асырылды</w:t>
      </w:r>
      <w:proofErr w:type="spellEnd"/>
      <w:r w:rsidR="00683F9A" w:rsidRPr="002811CF">
        <w:rPr>
          <w:rFonts w:ascii="Times New Roman" w:eastAsia="Times New Roman" w:hAnsi="Times New Roman" w:cs="Times New Roman"/>
          <w:color w:val="1D1D1B"/>
          <w:sz w:val="28"/>
          <w:szCs w:val="28"/>
          <w:lang w:eastAsia="ru-RU"/>
        </w:rPr>
        <w:t>:</w:t>
      </w:r>
    </w:p>
    <w:p w14:paraId="17561AE0" w14:textId="20BEDFF2" w:rsidR="00683F9A" w:rsidRPr="002811CF" w:rsidRDefault="00683F9A" w:rsidP="00E65DF1">
      <w:pPr>
        <w:shd w:val="clear" w:color="auto" w:fill="FFFFFF"/>
        <w:tabs>
          <w:tab w:val="left" w:pos="993"/>
        </w:tabs>
        <w:spacing w:after="0" w:line="240" w:lineRule="auto"/>
        <w:ind w:firstLine="708"/>
        <w:jc w:val="both"/>
        <w:rPr>
          <w:rFonts w:ascii="Times New Roman" w:eastAsia="Times New Roman" w:hAnsi="Times New Roman" w:cs="Times New Roman"/>
          <w:color w:val="1D1D1B"/>
          <w:sz w:val="28"/>
          <w:szCs w:val="28"/>
          <w:lang w:eastAsia="ru-RU"/>
        </w:rPr>
      </w:pPr>
      <w:proofErr w:type="spellStart"/>
      <w:r w:rsidRPr="003D3AF6">
        <w:rPr>
          <w:rFonts w:ascii="Times New Roman" w:eastAsia="Times New Roman" w:hAnsi="Times New Roman" w:cs="Times New Roman"/>
          <w:color w:val="1D1D1B"/>
          <w:sz w:val="28"/>
          <w:szCs w:val="28"/>
          <w:lang w:eastAsia="ru-RU"/>
        </w:rPr>
        <w:t>Анықтау</w:t>
      </w:r>
      <w:proofErr w:type="spellEnd"/>
      <w:r w:rsidRPr="003D3AF6">
        <w:rPr>
          <w:rFonts w:ascii="Times New Roman" w:eastAsia="Times New Roman" w:hAnsi="Times New Roman" w:cs="Times New Roman"/>
          <w:color w:val="1D1D1B"/>
          <w:sz w:val="28"/>
          <w:szCs w:val="28"/>
          <w:lang w:eastAsia="ru-RU"/>
        </w:rPr>
        <w:t xml:space="preserve"> </w:t>
      </w:r>
      <w:proofErr w:type="spellStart"/>
      <w:r w:rsidRPr="003D3AF6">
        <w:rPr>
          <w:rFonts w:ascii="Times New Roman" w:eastAsia="Times New Roman" w:hAnsi="Times New Roman" w:cs="Times New Roman"/>
          <w:color w:val="1D1D1B"/>
          <w:sz w:val="28"/>
          <w:szCs w:val="28"/>
          <w:lang w:eastAsia="ru-RU"/>
        </w:rPr>
        <w:t>экспериментінің</w:t>
      </w:r>
      <w:proofErr w:type="spellEnd"/>
      <w:r w:rsidRPr="003D3AF6">
        <w:rPr>
          <w:rFonts w:ascii="Times New Roman" w:eastAsia="Times New Roman" w:hAnsi="Times New Roman" w:cs="Times New Roman"/>
          <w:color w:val="1D1D1B"/>
          <w:sz w:val="28"/>
          <w:szCs w:val="28"/>
          <w:lang w:eastAsia="ru-RU"/>
        </w:rPr>
        <w:t xml:space="preserve"> </w:t>
      </w:r>
      <w:proofErr w:type="spellStart"/>
      <w:r w:rsidRPr="003D3AF6">
        <w:rPr>
          <w:rFonts w:ascii="Times New Roman" w:eastAsia="Times New Roman" w:hAnsi="Times New Roman" w:cs="Times New Roman"/>
          <w:color w:val="1D1D1B"/>
          <w:sz w:val="28"/>
          <w:szCs w:val="28"/>
          <w:lang w:eastAsia="ru-RU"/>
        </w:rPr>
        <w:t>мақсаты</w:t>
      </w:r>
      <w:proofErr w:type="spellEnd"/>
      <w:r w:rsidR="004C4106" w:rsidRPr="003D3AF6">
        <w:rPr>
          <w:rFonts w:ascii="Times New Roman" w:eastAsia="Times New Roman" w:hAnsi="Times New Roman" w:cs="Times New Roman"/>
          <w:color w:val="1D1D1B"/>
          <w:sz w:val="28"/>
          <w:szCs w:val="28"/>
          <w:lang w:val="kk-KZ" w:eastAsia="ru-RU"/>
        </w:rPr>
        <w:t xml:space="preserve"> </w:t>
      </w:r>
      <w:r w:rsidRPr="003D3AF6">
        <w:rPr>
          <w:rFonts w:ascii="Times New Roman" w:eastAsia="Times New Roman" w:hAnsi="Times New Roman" w:cs="Times New Roman"/>
          <w:color w:val="1D1D1B"/>
          <w:sz w:val="28"/>
          <w:szCs w:val="28"/>
          <w:lang w:val="kk-KZ" w:eastAsia="ru-RU"/>
        </w:rPr>
        <w:t>-</w:t>
      </w:r>
      <w:r w:rsidR="004C4106" w:rsidRPr="003D3AF6">
        <w:rPr>
          <w:rFonts w:ascii="Times New Roman" w:eastAsia="Times New Roman" w:hAnsi="Times New Roman" w:cs="Times New Roman"/>
          <w:color w:val="1D1D1B"/>
          <w:sz w:val="28"/>
          <w:szCs w:val="28"/>
          <w:lang w:val="kk-KZ" w:eastAsia="ru-RU"/>
        </w:rPr>
        <w:t xml:space="preserve"> б</w:t>
      </w:r>
      <w:proofErr w:type="spellStart"/>
      <w:r w:rsidRPr="003D3AF6">
        <w:rPr>
          <w:rFonts w:ascii="Times New Roman" w:eastAsia="Times New Roman" w:hAnsi="Times New Roman" w:cs="Times New Roman"/>
          <w:color w:val="1D1D1B"/>
          <w:sz w:val="28"/>
          <w:szCs w:val="28"/>
          <w:lang w:eastAsia="ru-RU"/>
        </w:rPr>
        <w:t>олашақ</w:t>
      </w:r>
      <w:proofErr w:type="spellEnd"/>
      <w:r w:rsidRPr="003D3AF6">
        <w:rPr>
          <w:rFonts w:ascii="Times New Roman" w:eastAsia="Times New Roman" w:hAnsi="Times New Roman" w:cs="Times New Roman"/>
          <w:color w:val="1D1D1B"/>
          <w:sz w:val="28"/>
          <w:szCs w:val="28"/>
          <w:lang w:eastAsia="ru-RU"/>
        </w:rPr>
        <w:t xml:space="preserve"> </w:t>
      </w:r>
      <w:proofErr w:type="spellStart"/>
      <w:r w:rsidRPr="003D3AF6">
        <w:rPr>
          <w:rFonts w:ascii="Times New Roman" w:eastAsia="Times New Roman" w:hAnsi="Times New Roman" w:cs="Times New Roman"/>
          <w:color w:val="1D1D1B"/>
          <w:sz w:val="28"/>
          <w:szCs w:val="28"/>
          <w:lang w:eastAsia="ru-RU"/>
        </w:rPr>
        <w:t>кәсіптік</w:t>
      </w:r>
      <w:proofErr w:type="spellEnd"/>
      <w:r w:rsidRPr="003D3AF6">
        <w:rPr>
          <w:rFonts w:ascii="Times New Roman" w:eastAsia="Times New Roman" w:hAnsi="Times New Roman" w:cs="Times New Roman"/>
          <w:color w:val="1D1D1B"/>
          <w:sz w:val="28"/>
          <w:szCs w:val="28"/>
          <w:lang w:eastAsia="ru-RU"/>
        </w:rPr>
        <w:t xml:space="preserve"> </w:t>
      </w:r>
      <w:proofErr w:type="spellStart"/>
      <w:r w:rsidRPr="003D3AF6">
        <w:rPr>
          <w:rFonts w:ascii="Times New Roman" w:eastAsia="Times New Roman" w:hAnsi="Times New Roman" w:cs="Times New Roman"/>
          <w:color w:val="1D1D1B"/>
          <w:sz w:val="28"/>
          <w:szCs w:val="28"/>
          <w:lang w:eastAsia="ru-RU"/>
        </w:rPr>
        <w:t>оқыту</w:t>
      </w:r>
      <w:proofErr w:type="spellEnd"/>
      <w:r w:rsidR="00D00D9E">
        <w:rPr>
          <w:rFonts w:ascii="Times New Roman" w:eastAsia="Times New Roman" w:hAnsi="Times New Roman" w:cs="Times New Roman"/>
          <w:color w:val="1D1D1B"/>
          <w:sz w:val="28"/>
          <w:szCs w:val="28"/>
          <w:lang w:eastAsia="ru-RU"/>
        </w:rPr>
        <w:t xml:space="preserve"> </w:t>
      </w:r>
      <w:proofErr w:type="spellStart"/>
      <w:r w:rsidR="00D00D9E">
        <w:rPr>
          <w:rFonts w:ascii="Times New Roman" w:eastAsia="Times New Roman" w:hAnsi="Times New Roman" w:cs="Times New Roman"/>
          <w:color w:val="1D1D1B"/>
          <w:sz w:val="28"/>
          <w:szCs w:val="28"/>
          <w:lang w:eastAsia="ru-RU"/>
        </w:rPr>
        <w:t>педагогының</w:t>
      </w:r>
      <w:proofErr w:type="spellEnd"/>
      <w:r w:rsidR="00D00D9E">
        <w:rPr>
          <w:rFonts w:ascii="Times New Roman" w:eastAsia="Times New Roman" w:hAnsi="Times New Roman" w:cs="Times New Roman"/>
          <w:color w:val="1D1D1B"/>
          <w:sz w:val="28"/>
          <w:szCs w:val="28"/>
          <w:lang w:eastAsia="ru-RU"/>
        </w:rPr>
        <w:t xml:space="preserve"> </w:t>
      </w:r>
      <w:proofErr w:type="spellStart"/>
      <w:r w:rsidR="00D00D9E">
        <w:rPr>
          <w:rFonts w:ascii="Times New Roman" w:eastAsia="Times New Roman" w:hAnsi="Times New Roman" w:cs="Times New Roman"/>
          <w:color w:val="1D1D1B"/>
          <w:sz w:val="28"/>
          <w:szCs w:val="28"/>
          <w:lang w:eastAsia="ru-RU"/>
        </w:rPr>
        <w:t>компьютерлік</w:t>
      </w:r>
      <w:proofErr w:type="spellEnd"/>
      <w:r w:rsidR="00D00D9E">
        <w:rPr>
          <w:rFonts w:ascii="Times New Roman" w:eastAsia="Times New Roman" w:hAnsi="Times New Roman" w:cs="Times New Roman"/>
          <w:color w:val="1D1D1B"/>
          <w:sz w:val="28"/>
          <w:szCs w:val="28"/>
          <w:lang w:val="kk-KZ" w:eastAsia="ru-RU"/>
        </w:rPr>
        <w:t>-</w:t>
      </w:r>
      <w:proofErr w:type="spellStart"/>
      <w:r w:rsidRPr="003D3AF6">
        <w:rPr>
          <w:rFonts w:ascii="Times New Roman" w:eastAsia="Times New Roman" w:hAnsi="Times New Roman" w:cs="Times New Roman"/>
          <w:color w:val="1D1D1B"/>
          <w:sz w:val="28"/>
          <w:szCs w:val="28"/>
          <w:lang w:eastAsia="ru-RU"/>
        </w:rPr>
        <w:t>графикалық</w:t>
      </w:r>
      <w:proofErr w:type="spellEnd"/>
      <w:r w:rsidRPr="003D3AF6">
        <w:rPr>
          <w:rFonts w:ascii="Times New Roman" w:eastAsia="Times New Roman" w:hAnsi="Times New Roman" w:cs="Times New Roman"/>
          <w:color w:val="1D1D1B"/>
          <w:sz w:val="28"/>
          <w:szCs w:val="28"/>
          <w:lang w:eastAsia="ru-RU"/>
        </w:rPr>
        <w:t xml:space="preserve"> </w:t>
      </w:r>
      <w:proofErr w:type="spellStart"/>
      <w:r w:rsidRPr="003D3AF6">
        <w:rPr>
          <w:rFonts w:ascii="Times New Roman" w:eastAsia="Times New Roman" w:hAnsi="Times New Roman" w:cs="Times New Roman"/>
          <w:color w:val="1D1D1B"/>
          <w:sz w:val="28"/>
          <w:szCs w:val="28"/>
          <w:lang w:eastAsia="ru-RU"/>
        </w:rPr>
        <w:t>құзыреттілігін</w:t>
      </w:r>
      <w:proofErr w:type="spellEnd"/>
      <w:r w:rsidRPr="003D3AF6">
        <w:rPr>
          <w:rFonts w:ascii="Times New Roman" w:eastAsia="Times New Roman" w:hAnsi="Times New Roman" w:cs="Times New Roman"/>
          <w:color w:val="1D1D1B"/>
          <w:sz w:val="28"/>
          <w:szCs w:val="28"/>
          <w:lang w:eastAsia="ru-RU"/>
        </w:rPr>
        <w:t xml:space="preserve"> </w:t>
      </w:r>
      <w:proofErr w:type="spellStart"/>
      <w:r w:rsidRPr="003D3AF6">
        <w:rPr>
          <w:rFonts w:ascii="Times New Roman" w:eastAsia="Times New Roman" w:hAnsi="Times New Roman" w:cs="Times New Roman"/>
          <w:color w:val="1D1D1B"/>
          <w:sz w:val="28"/>
          <w:szCs w:val="28"/>
          <w:lang w:eastAsia="ru-RU"/>
        </w:rPr>
        <w:t>қалыптастыр</w:t>
      </w:r>
      <w:r w:rsidR="009C283F" w:rsidRPr="003D3AF6">
        <w:rPr>
          <w:rFonts w:ascii="Times New Roman" w:eastAsia="Times New Roman" w:hAnsi="Times New Roman" w:cs="Times New Roman"/>
          <w:color w:val="1D1D1B"/>
          <w:sz w:val="28"/>
          <w:szCs w:val="28"/>
          <w:lang w:eastAsia="ru-RU"/>
        </w:rPr>
        <w:t>уд</w:t>
      </w:r>
      <w:proofErr w:type="spellEnd"/>
      <w:r w:rsidR="009C283F" w:rsidRPr="003D3AF6">
        <w:rPr>
          <w:rFonts w:ascii="Times New Roman" w:eastAsia="Times New Roman" w:hAnsi="Times New Roman" w:cs="Times New Roman"/>
          <w:color w:val="1D1D1B"/>
          <w:sz w:val="28"/>
          <w:szCs w:val="28"/>
          <w:lang w:val="kk-KZ" w:eastAsia="ru-RU"/>
        </w:rPr>
        <w:t>а</w:t>
      </w:r>
      <w:r w:rsidR="004C4106" w:rsidRPr="003D3AF6">
        <w:rPr>
          <w:rFonts w:ascii="Times New Roman" w:eastAsia="Times New Roman" w:hAnsi="Times New Roman" w:cs="Times New Roman"/>
          <w:color w:val="1D1D1B"/>
          <w:sz w:val="28"/>
          <w:szCs w:val="28"/>
          <w:lang w:eastAsia="ru-RU"/>
        </w:rPr>
        <w:t xml:space="preserve"> </w:t>
      </w:r>
      <w:proofErr w:type="spellStart"/>
      <w:r w:rsidR="004C4106" w:rsidRPr="003D3AF6">
        <w:rPr>
          <w:rFonts w:ascii="Times New Roman" w:eastAsia="Times New Roman" w:hAnsi="Times New Roman" w:cs="Times New Roman"/>
          <w:color w:val="1D1D1B"/>
          <w:sz w:val="28"/>
          <w:szCs w:val="28"/>
          <w:lang w:eastAsia="ru-RU"/>
        </w:rPr>
        <w:t>бастапқы</w:t>
      </w:r>
      <w:proofErr w:type="spellEnd"/>
      <w:r w:rsidR="004C4106" w:rsidRPr="003D3AF6">
        <w:rPr>
          <w:rFonts w:ascii="Times New Roman" w:eastAsia="Times New Roman" w:hAnsi="Times New Roman" w:cs="Times New Roman"/>
          <w:color w:val="1D1D1B"/>
          <w:sz w:val="28"/>
          <w:szCs w:val="28"/>
          <w:lang w:eastAsia="ru-RU"/>
        </w:rPr>
        <w:t xml:space="preserve"> </w:t>
      </w:r>
      <w:proofErr w:type="spellStart"/>
      <w:r w:rsidR="004C4106" w:rsidRPr="003D3AF6">
        <w:rPr>
          <w:rFonts w:ascii="Times New Roman" w:eastAsia="Times New Roman" w:hAnsi="Times New Roman" w:cs="Times New Roman"/>
          <w:color w:val="1D1D1B"/>
          <w:sz w:val="28"/>
          <w:szCs w:val="28"/>
          <w:lang w:eastAsia="ru-RU"/>
        </w:rPr>
        <w:t>деңгейін</w:t>
      </w:r>
      <w:proofErr w:type="spellEnd"/>
      <w:r w:rsidR="004C4106" w:rsidRPr="003D3AF6">
        <w:rPr>
          <w:rFonts w:ascii="Times New Roman" w:eastAsia="Times New Roman" w:hAnsi="Times New Roman" w:cs="Times New Roman"/>
          <w:color w:val="1D1D1B"/>
          <w:sz w:val="28"/>
          <w:szCs w:val="28"/>
          <w:lang w:eastAsia="ru-RU"/>
        </w:rPr>
        <w:t xml:space="preserve"> </w:t>
      </w:r>
      <w:proofErr w:type="spellStart"/>
      <w:r w:rsidR="004C4106" w:rsidRPr="003D3AF6">
        <w:rPr>
          <w:rFonts w:ascii="Times New Roman" w:eastAsia="Times New Roman" w:hAnsi="Times New Roman" w:cs="Times New Roman"/>
          <w:color w:val="1D1D1B"/>
          <w:sz w:val="28"/>
          <w:szCs w:val="28"/>
          <w:lang w:eastAsia="ru-RU"/>
        </w:rPr>
        <w:t>анықтау</w:t>
      </w:r>
      <w:proofErr w:type="spellEnd"/>
      <w:r w:rsidR="004C4106" w:rsidRPr="003D3AF6">
        <w:rPr>
          <w:rFonts w:ascii="Times New Roman" w:eastAsia="Times New Roman" w:hAnsi="Times New Roman" w:cs="Times New Roman"/>
          <w:color w:val="1D1D1B"/>
          <w:sz w:val="28"/>
          <w:szCs w:val="28"/>
          <w:lang w:eastAsia="ru-RU"/>
        </w:rPr>
        <w:t>.</w:t>
      </w:r>
      <w:r w:rsidR="004C4106" w:rsidRPr="003D3AF6">
        <w:rPr>
          <w:rFonts w:ascii="Times New Roman" w:eastAsia="Times New Roman" w:hAnsi="Times New Roman" w:cs="Times New Roman"/>
          <w:color w:val="1D1D1B"/>
          <w:sz w:val="28"/>
          <w:szCs w:val="28"/>
          <w:lang w:val="kk-KZ" w:eastAsia="ru-RU"/>
        </w:rPr>
        <w:t xml:space="preserve"> </w:t>
      </w:r>
      <w:proofErr w:type="spellStart"/>
      <w:r w:rsidRPr="003D3AF6">
        <w:rPr>
          <w:rFonts w:ascii="Times New Roman" w:eastAsia="Times New Roman" w:hAnsi="Times New Roman" w:cs="Times New Roman"/>
          <w:color w:val="1D1D1B"/>
          <w:sz w:val="28"/>
          <w:szCs w:val="28"/>
          <w:lang w:eastAsia="ru-RU"/>
        </w:rPr>
        <w:t>Анықтау</w:t>
      </w:r>
      <w:proofErr w:type="spellEnd"/>
      <w:r w:rsidRPr="003D3AF6">
        <w:rPr>
          <w:rFonts w:ascii="Times New Roman" w:eastAsia="Times New Roman" w:hAnsi="Times New Roman" w:cs="Times New Roman"/>
          <w:color w:val="1D1D1B"/>
          <w:sz w:val="28"/>
          <w:szCs w:val="28"/>
          <w:lang w:eastAsia="ru-RU"/>
        </w:rPr>
        <w:t xml:space="preserve"> </w:t>
      </w:r>
      <w:proofErr w:type="spellStart"/>
      <w:r w:rsidRPr="003D3AF6">
        <w:rPr>
          <w:rFonts w:ascii="Times New Roman" w:eastAsia="Times New Roman" w:hAnsi="Times New Roman" w:cs="Times New Roman"/>
          <w:color w:val="1D1D1B"/>
          <w:sz w:val="28"/>
          <w:szCs w:val="28"/>
          <w:lang w:eastAsia="ru-RU"/>
        </w:rPr>
        <w:t>экспериментінің</w:t>
      </w:r>
      <w:proofErr w:type="spellEnd"/>
      <w:r w:rsidRPr="003D3AF6">
        <w:rPr>
          <w:rFonts w:ascii="Times New Roman" w:eastAsia="Times New Roman" w:hAnsi="Times New Roman" w:cs="Times New Roman"/>
          <w:color w:val="1D1D1B"/>
          <w:sz w:val="28"/>
          <w:szCs w:val="28"/>
          <w:lang w:eastAsia="ru-RU"/>
        </w:rPr>
        <w:t xml:space="preserve"> </w:t>
      </w:r>
      <w:proofErr w:type="spellStart"/>
      <w:r w:rsidRPr="003D3AF6">
        <w:rPr>
          <w:rFonts w:ascii="Times New Roman" w:eastAsia="Times New Roman" w:hAnsi="Times New Roman" w:cs="Times New Roman"/>
          <w:color w:val="1D1D1B"/>
          <w:sz w:val="28"/>
          <w:szCs w:val="28"/>
          <w:lang w:eastAsia="ru-RU"/>
        </w:rPr>
        <w:t>міндеттері</w:t>
      </w:r>
      <w:proofErr w:type="spellEnd"/>
      <w:r w:rsidRPr="003B586D">
        <w:rPr>
          <w:rFonts w:ascii="Times New Roman" w:eastAsia="Times New Roman" w:hAnsi="Times New Roman" w:cs="Times New Roman"/>
          <w:color w:val="1D1D1B"/>
          <w:sz w:val="28"/>
          <w:szCs w:val="28"/>
          <w:lang w:eastAsia="ru-RU"/>
        </w:rPr>
        <w:t>:</w:t>
      </w:r>
    </w:p>
    <w:p w14:paraId="5D51B726" w14:textId="77777777" w:rsidR="00683F9A" w:rsidRPr="002811CF" w:rsidRDefault="009C283F" w:rsidP="007A5DB0">
      <w:pPr>
        <w:numPr>
          <w:ilvl w:val="0"/>
          <w:numId w:val="28"/>
        </w:numPr>
        <w:shd w:val="clear" w:color="auto" w:fill="FFFFFF"/>
        <w:tabs>
          <w:tab w:val="left" w:pos="993"/>
        </w:tabs>
        <w:spacing w:after="0" w:line="240" w:lineRule="auto"/>
        <w:ind w:left="0" w:firstLine="708"/>
        <w:jc w:val="both"/>
        <w:rPr>
          <w:rFonts w:ascii="Times New Roman" w:eastAsia="Times New Roman" w:hAnsi="Times New Roman" w:cs="Times New Roman"/>
          <w:color w:val="1D1D1B"/>
          <w:sz w:val="28"/>
          <w:szCs w:val="28"/>
          <w:lang w:eastAsia="ru-RU"/>
        </w:rPr>
      </w:pPr>
      <w:r w:rsidRPr="002811CF">
        <w:rPr>
          <w:rFonts w:ascii="Times New Roman" w:eastAsia="Times New Roman" w:hAnsi="Times New Roman" w:cs="Times New Roman"/>
          <w:color w:val="1D1D1B"/>
          <w:sz w:val="28"/>
          <w:szCs w:val="28"/>
          <w:lang w:val="kk-KZ" w:eastAsia="ru-RU"/>
        </w:rPr>
        <w:t>э</w:t>
      </w:r>
      <w:proofErr w:type="spellStart"/>
      <w:r w:rsidR="00683F9A" w:rsidRPr="002811CF">
        <w:rPr>
          <w:rFonts w:ascii="Times New Roman" w:eastAsia="Times New Roman" w:hAnsi="Times New Roman" w:cs="Times New Roman"/>
          <w:color w:val="1D1D1B"/>
          <w:sz w:val="28"/>
          <w:szCs w:val="28"/>
          <w:lang w:eastAsia="ru-RU"/>
        </w:rPr>
        <w:t>кс</w:t>
      </w:r>
      <w:r w:rsidRPr="002811CF">
        <w:rPr>
          <w:rFonts w:ascii="Times New Roman" w:eastAsia="Times New Roman" w:hAnsi="Times New Roman" w:cs="Times New Roman"/>
          <w:color w:val="1D1D1B"/>
          <w:sz w:val="28"/>
          <w:szCs w:val="28"/>
          <w:lang w:eastAsia="ru-RU"/>
        </w:rPr>
        <w:t>периментке</w:t>
      </w:r>
      <w:proofErr w:type="spellEnd"/>
      <w:r w:rsidRPr="002811CF">
        <w:rPr>
          <w:rFonts w:ascii="Times New Roman" w:eastAsia="Times New Roman" w:hAnsi="Times New Roman" w:cs="Times New Roman"/>
          <w:color w:val="1D1D1B"/>
          <w:sz w:val="28"/>
          <w:szCs w:val="28"/>
          <w:lang w:eastAsia="ru-RU"/>
        </w:rPr>
        <w:t xml:space="preserve"> </w:t>
      </w:r>
      <w:proofErr w:type="spellStart"/>
      <w:r w:rsidRPr="002811CF">
        <w:rPr>
          <w:rFonts w:ascii="Times New Roman" w:eastAsia="Times New Roman" w:hAnsi="Times New Roman" w:cs="Times New Roman"/>
          <w:color w:val="1D1D1B"/>
          <w:sz w:val="28"/>
          <w:szCs w:val="28"/>
          <w:lang w:eastAsia="ru-RU"/>
        </w:rPr>
        <w:t>қатысушыларды</w:t>
      </w:r>
      <w:proofErr w:type="spellEnd"/>
      <w:r w:rsidRPr="002811CF">
        <w:rPr>
          <w:rFonts w:ascii="Times New Roman" w:eastAsia="Times New Roman" w:hAnsi="Times New Roman" w:cs="Times New Roman"/>
          <w:color w:val="1D1D1B"/>
          <w:sz w:val="28"/>
          <w:szCs w:val="28"/>
          <w:lang w:eastAsia="ru-RU"/>
        </w:rPr>
        <w:t xml:space="preserve"> </w:t>
      </w:r>
      <w:r w:rsidRPr="002811CF">
        <w:rPr>
          <w:rFonts w:ascii="Times New Roman" w:eastAsia="Times New Roman" w:hAnsi="Times New Roman" w:cs="Times New Roman"/>
          <w:color w:val="1D1D1B"/>
          <w:sz w:val="28"/>
          <w:szCs w:val="28"/>
          <w:lang w:val="kk-KZ" w:eastAsia="ru-RU"/>
        </w:rPr>
        <w:t>таңдау</w:t>
      </w:r>
      <w:r w:rsidR="00683F9A" w:rsidRPr="002811CF">
        <w:rPr>
          <w:rFonts w:ascii="Times New Roman" w:eastAsia="Times New Roman" w:hAnsi="Times New Roman" w:cs="Times New Roman"/>
          <w:color w:val="1D1D1B"/>
          <w:sz w:val="28"/>
          <w:szCs w:val="28"/>
          <w:lang w:eastAsia="ru-RU"/>
        </w:rPr>
        <w:t>;</w:t>
      </w:r>
    </w:p>
    <w:p w14:paraId="22EC1A5A" w14:textId="5AC06347" w:rsidR="00685F3F" w:rsidRPr="002811CF" w:rsidRDefault="009C283F" w:rsidP="007A5DB0">
      <w:pPr>
        <w:numPr>
          <w:ilvl w:val="0"/>
          <w:numId w:val="28"/>
        </w:numPr>
        <w:shd w:val="clear" w:color="auto" w:fill="FFFFFF"/>
        <w:tabs>
          <w:tab w:val="left" w:pos="993"/>
        </w:tabs>
        <w:spacing w:after="0" w:line="240" w:lineRule="auto"/>
        <w:ind w:left="0" w:firstLine="708"/>
        <w:jc w:val="both"/>
        <w:rPr>
          <w:rFonts w:ascii="Times New Roman" w:eastAsia="Times New Roman" w:hAnsi="Times New Roman" w:cs="Times New Roman"/>
          <w:color w:val="1D1D1B"/>
          <w:sz w:val="28"/>
          <w:szCs w:val="28"/>
          <w:lang w:eastAsia="ru-RU"/>
        </w:rPr>
      </w:pPr>
      <w:r w:rsidRPr="002811CF">
        <w:rPr>
          <w:rFonts w:ascii="Times New Roman" w:eastAsia="Times New Roman" w:hAnsi="Times New Roman" w:cs="Times New Roman"/>
          <w:color w:val="1D1D1B"/>
          <w:sz w:val="28"/>
          <w:szCs w:val="28"/>
          <w:lang w:val="kk-KZ" w:eastAsia="ru-RU"/>
        </w:rPr>
        <w:t>б</w:t>
      </w:r>
      <w:r w:rsidR="00685F3F" w:rsidRPr="002811CF">
        <w:rPr>
          <w:rFonts w:ascii="Times New Roman" w:eastAsia="Times New Roman" w:hAnsi="Times New Roman" w:cs="Times New Roman"/>
          <w:color w:val="1D1D1B"/>
          <w:sz w:val="28"/>
          <w:szCs w:val="28"/>
          <w:lang w:val="kk-KZ" w:eastAsia="ru-RU"/>
        </w:rPr>
        <w:t>ілім алушының</w:t>
      </w:r>
      <w:r w:rsidRPr="002811CF">
        <w:rPr>
          <w:rFonts w:ascii="Times New Roman" w:eastAsia="Times New Roman" w:hAnsi="Times New Roman" w:cs="Times New Roman"/>
          <w:color w:val="1D1D1B"/>
          <w:sz w:val="28"/>
          <w:szCs w:val="28"/>
          <w:lang w:eastAsia="ru-RU"/>
        </w:rPr>
        <w:t xml:space="preserve"> </w:t>
      </w:r>
      <w:proofErr w:type="spellStart"/>
      <w:r w:rsidR="00D00D9E">
        <w:rPr>
          <w:rFonts w:ascii="Times New Roman" w:eastAsia="Times New Roman" w:hAnsi="Times New Roman" w:cs="Times New Roman"/>
          <w:color w:val="1D1D1B"/>
          <w:sz w:val="28"/>
          <w:szCs w:val="28"/>
          <w:lang w:eastAsia="ru-RU"/>
        </w:rPr>
        <w:t>қызығушылығын</w:t>
      </w:r>
      <w:proofErr w:type="spellEnd"/>
      <w:r w:rsidR="00D00D9E">
        <w:rPr>
          <w:rFonts w:ascii="Times New Roman" w:eastAsia="Times New Roman" w:hAnsi="Times New Roman" w:cs="Times New Roman"/>
          <w:color w:val="1D1D1B"/>
          <w:sz w:val="28"/>
          <w:szCs w:val="28"/>
          <w:lang w:eastAsia="ru-RU"/>
        </w:rPr>
        <w:t xml:space="preserve"> </w:t>
      </w:r>
      <w:proofErr w:type="spellStart"/>
      <w:r w:rsidR="00D00D9E">
        <w:rPr>
          <w:rFonts w:ascii="Times New Roman" w:eastAsia="Times New Roman" w:hAnsi="Times New Roman" w:cs="Times New Roman"/>
          <w:color w:val="1D1D1B"/>
          <w:sz w:val="28"/>
          <w:szCs w:val="28"/>
          <w:lang w:eastAsia="ru-RU"/>
        </w:rPr>
        <w:t>анықтау</w:t>
      </w:r>
      <w:proofErr w:type="spellEnd"/>
      <w:r w:rsidR="00D00D9E">
        <w:rPr>
          <w:rFonts w:ascii="Times New Roman" w:eastAsia="Times New Roman" w:hAnsi="Times New Roman" w:cs="Times New Roman"/>
          <w:color w:val="1D1D1B"/>
          <w:sz w:val="28"/>
          <w:szCs w:val="28"/>
          <w:lang w:val="kk-KZ" w:eastAsia="ru-RU"/>
        </w:rPr>
        <w:t>;</w:t>
      </w:r>
    </w:p>
    <w:p w14:paraId="56BBB799" w14:textId="651E7C2A" w:rsidR="00683F9A" w:rsidRPr="00FC0BCF" w:rsidRDefault="009C283F" w:rsidP="007A5DB0">
      <w:pPr>
        <w:pStyle w:val="a4"/>
        <w:numPr>
          <w:ilvl w:val="0"/>
          <w:numId w:val="28"/>
        </w:numPr>
        <w:shd w:val="clear" w:color="auto" w:fill="FFFFFF"/>
        <w:tabs>
          <w:tab w:val="left" w:pos="993"/>
        </w:tabs>
        <w:spacing w:after="0" w:line="240" w:lineRule="auto"/>
        <w:ind w:left="0" w:firstLine="708"/>
        <w:jc w:val="both"/>
        <w:rPr>
          <w:rFonts w:ascii="Times New Roman" w:eastAsia="Times New Roman" w:hAnsi="Times New Roman" w:cs="Times New Roman"/>
          <w:color w:val="1D1D1B"/>
          <w:sz w:val="28"/>
          <w:szCs w:val="28"/>
          <w:lang w:eastAsia="ru-RU"/>
        </w:rPr>
      </w:pPr>
      <w:r w:rsidRPr="002811CF">
        <w:rPr>
          <w:rFonts w:ascii="Times New Roman" w:eastAsia="Times New Roman" w:hAnsi="Times New Roman" w:cs="Times New Roman"/>
          <w:color w:val="1D1D1B"/>
          <w:sz w:val="28"/>
          <w:szCs w:val="28"/>
          <w:lang w:val="kk-KZ" w:eastAsia="ru-RU"/>
        </w:rPr>
        <w:t>а</w:t>
      </w:r>
      <w:proofErr w:type="spellStart"/>
      <w:r w:rsidR="00685F3F" w:rsidRPr="002811CF">
        <w:rPr>
          <w:rFonts w:ascii="Times New Roman" w:eastAsia="Times New Roman" w:hAnsi="Times New Roman" w:cs="Times New Roman"/>
          <w:color w:val="1D1D1B"/>
          <w:sz w:val="28"/>
          <w:szCs w:val="28"/>
          <w:lang w:eastAsia="ru-RU"/>
        </w:rPr>
        <w:t>нықтау</w:t>
      </w:r>
      <w:proofErr w:type="spellEnd"/>
      <w:r w:rsidR="00685F3F" w:rsidRPr="002811CF">
        <w:rPr>
          <w:rFonts w:ascii="Times New Roman" w:eastAsia="Times New Roman" w:hAnsi="Times New Roman" w:cs="Times New Roman"/>
          <w:color w:val="1D1D1B"/>
          <w:sz w:val="28"/>
          <w:szCs w:val="28"/>
          <w:lang w:eastAsia="ru-RU"/>
        </w:rPr>
        <w:t xml:space="preserve"> </w:t>
      </w:r>
      <w:proofErr w:type="spellStart"/>
      <w:r w:rsidR="00685F3F" w:rsidRPr="002811CF">
        <w:rPr>
          <w:rFonts w:ascii="Times New Roman" w:eastAsia="Times New Roman" w:hAnsi="Times New Roman" w:cs="Times New Roman"/>
          <w:color w:val="1D1D1B"/>
          <w:sz w:val="28"/>
          <w:szCs w:val="28"/>
          <w:lang w:eastAsia="ru-RU"/>
        </w:rPr>
        <w:t>эксперименті</w:t>
      </w:r>
      <w:proofErr w:type="spellEnd"/>
      <w:r w:rsidR="00685F3F" w:rsidRPr="002811CF">
        <w:rPr>
          <w:rFonts w:ascii="Times New Roman" w:eastAsia="Times New Roman" w:hAnsi="Times New Roman" w:cs="Times New Roman"/>
          <w:color w:val="1D1D1B"/>
          <w:sz w:val="28"/>
          <w:szCs w:val="28"/>
          <w:lang w:eastAsia="ru-RU"/>
        </w:rPr>
        <w:t xml:space="preserve"> </w:t>
      </w:r>
      <w:proofErr w:type="spellStart"/>
      <w:r w:rsidR="00685F3F" w:rsidRPr="002811CF">
        <w:rPr>
          <w:rFonts w:ascii="Times New Roman" w:eastAsia="Times New Roman" w:hAnsi="Times New Roman" w:cs="Times New Roman"/>
          <w:color w:val="1D1D1B"/>
          <w:sz w:val="28"/>
          <w:szCs w:val="28"/>
          <w:lang w:eastAsia="ru-RU"/>
        </w:rPr>
        <w:t>кезеңінде</w:t>
      </w:r>
      <w:proofErr w:type="spellEnd"/>
      <w:r w:rsidR="00685F3F" w:rsidRPr="002811CF">
        <w:rPr>
          <w:rFonts w:ascii="Times New Roman" w:eastAsia="Times New Roman" w:hAnsi="Times New Roman" w:cs="Times New Roman"/>
          <w:color w:val="1D1D1B"/>
          <w:sz w:val="28"/>
          <w:szCs w:val="28"/>
          <w:lang w:eastAsia="ru-RU"/>
        </w:rPr>
        <w:t xml:space="preserve"> </w:t>
      </w:r>
      <w:r w:rsidR="00685F3F" w:rsidRPr="002811CF">
        <w:rPr>
          <w:rFonts w:ascii="Times New Roman" w:eastAsia="Times New Roman" w:hAnsi="Times New Roman" w:cs="Times New Roman"/>
          <w:color w:val="1D1D1B"/>
          <w:sz w:val="28"/>
          <w:szCs w:val="28"/>
          <w:lang w:val="kk-KZ" w:eastAsia="ru-RU"/>
        </w:rPr>
        <w:t>б</w:t>
      </w:r>
      <w:proofErr w:type="spellStart"/>
      <w:r w:rsidR="00683F9A" w:rsidRPr="002811CF">
        <w:rPr>
          <w:rFonts w:ascii="Times New Roman" w:eastAsia="Times New Roman" w:hAnsi="Times New Roman" w:cs="Times New Roman"/>
          <w:color w:val="1D1D1B"/>
          <w:sz w:val="28"/>
          <w:szCs w:val="28"/>
          <w:lang w:eastAsia="ru-RU"/>
        </w:rPr>
        <w:t>олашақ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кәсіптік</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оқыт</w:t>
      </w:r>
      <w:r w:rsidR="00D00D9E">
        <w:rPr>
          <w:rFonts w:ascii="Times New Roman" w:eastAsia="Times New Roman" w:hAnsi="Times New Roman" w:cs="Times New Roman"/>
          <w:color w:val="1D1D1B"/>
          <w:sz w:val="28"/>
          <w:szCs w:val="28"/>
          <w:lang w:eastAsia="ru-RU"/>
        </w:rPr>
        <w:t>у</w:t>
      </w:r>
      <w:proofErr w:type="spellEnd"/>
      <w:r w:rsidR="00D00D9E">
        <w:rPr>
          <w:rFonts w:ascii="Times New Roman" w:eastAsia="Times New Roman" w:hAnsi="Times New Roman" w:cs="Times New Roman"/>
          <w:color w:val="1D1D1B"/>
          <w:sz w:val="28"/>
          <w:szCs w:val="28"/>
          <w:lang w:eastAsia="ru-RU"/>
        </w:rPr>
        <w:t xml:space="preserve"> </w:t>
      </w:r>
      <w:proofErr w:type="spellStart"/>
      <w:r w:rsidR="00D00D9E">
        <w:rPr>
          <w:rFonts w:ascii="Times New Roman" w:eastAsia="Times New Roman" w:hAnsi="Times New Roman" w:cs="Times New Roman"/>
          <w:color w:val="1D1D1B"/>
          <w:sz w:val="28"/>
          <w:szCs w:val="28"/>
          <w:lang w:eastAsia="ru-RU"/>
        </w:rPr>
        <w:t>педагогының</w:t>
      </w:r>
      <w:proofErr w:type="spellEnd"/>
      <w:r w:rsidR="00D00D9E">
        <w:rPr>
          <w:rFonts w:ascii="Times New Roman" w:eastAsia="Times New Roman" w:hAnsi="Times New Roman" w:cs="Times New Roman"/>
          <w:color w:val="1D1D1B"/>
          <w:sz w:val="28"/>
          <w:szCs w:val="28"/>
          <w:lang w:eastAsia="ru-RU"/>
        </w:rPr>
        <w:t xml:space="preserve"> </w:t>
      </w:r>
      <w:proofErr w:type="spellStart"/>
      <w:r w:rsidR="00D00D9E">
        <w:rPr>
          <w:rFonts w:ascii="Times New Roman" w:eastAsia="Times New Roman" w:hAnsi="Times New Roman" w:cs="Times New Roman"/>
          <w:color w:val="1D1D1B"/>
          <w:sz w:val="28"/>
          <w:szCs w:val="28"/>
          <w:lang w:eastAsia="ru-RU"/>
        </w:rPr>
        <w:t>компьютерлік</w:t>
      </w:r>
      <w:proofErr w:type="spellEnd"/>
      <w:r w:rsidR="00D00D9E">
        <w:rPr>
          <w:rFonts w:ascii="Times New Roman" w:eastAsia="Times New Roman" w:hAnsi="Times New Roman" w:cs="Times New Roman"/>
          <w:color w:val="1D1D1B"/>
          <w:sz w:val="28"/>
          <w:szCs w:val="28"/>
          <w:lang w:val="kk-KZ" w:eastAsia="ru-RU"/>
        </w:rPr>
        <w:t>-</w:t>
      </w:r>
      <w:proofErr w:type="spellStart"/>
      <w:r w:rsidR="00683F9A" w:rsidRPr="002811CF">
        <w:rPr>
          <w:rFonts w:ascii="Times New Roman" w:eastAsia="Times New Roman" w:hAnsi="Times New Roman" w:cs="Times New Roman"/>
          <w:color w:val="1D1D1B"/>
          <w:sz w:val="28"/>
          <w:szCs w:val="28"/>
          <w:lang w:eastAsia="ru-RU"/>
        </w:rPr>
        <w:t>графикалық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құзыреттілігін</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қалыптастырудың</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бастапқы</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деңгейін</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зерттеу</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сондай-ақ</w:t>
      </w:r>
      <w:proofErr w:type="spellEnd"/>
      <w:r w:rsidR="00683F9A" w:rsidRPr="002811CF">
        <w:rPr>
          <w:rFonts w:ascii="Times New Roman" w:eastAsia="Times New Roman" w:hAnsi="Times New Roman" w:cs="Times New Roman"/>
          <w:color w:val="1D1D1B"/>
          <w:sz w:val="28"/>
          <w:szCs w:val="28"/>
          <w:lang w:eastAsia="ru-RU"/>
        </w:rPr>
        <w:t xml:space="preserve"> </w:t>
      </w:r>
      <w:proofErr w:type="spellStart"/>
      <w:r w:rsidR="00683F9A" w:rsidRPr="002811CF">
        <w:rPr>
          <w:rFonts w:ascii="Times New Roman" w:eastAsia="Times New Roman" w:hAnsi="Times New Roman" w:cs="Times New Roman"/>
          <w:color w:val="1D1D1B"/>
          <w:sz w:val="28"/>
          <w:szCs w:val="28"/>
          <w:lang w:eastAsia="ru-RU"/>
        </w:rPr>
        <w:t>оның</w:t>
      </w:r>
      <w:proofErr w:type="spellEnd"/>
      <w:r w:rsidR="00683F9A" w:rsidRPr="002811CF">
        <w:rPr>
          <w:rFonts w:ascii="Times New Roman" w:eastAsia="Times New Roman" w:hAnsi="Times New Roman" w:cs="Times New Roman"/>
          <w:color w:val="1D1D1B"/>
          <w:sz w:val="28"/>
          <w:szCs w:val="28"/>
          <w:lang w:eastAsia="ru-RU"/>
        </w:rPr>
        <w:t xml:space="preserve"> </w:t>
      </w:r>
      <w:r w:rsidR="00FC0BCF">
        <w:rPr>
          <w:rFonts w:ascii="Times New Roman" w:eastAsia="Times New Roman" w:hAnsi="Times New Roman" w:cs="Times New Roman"/>
          <w:color w:val="1D1D1B"/>
          <w:sz w:val="28"/>
          <w:szCs w:val="28"/>
          <w:lang w:val="kk-KZ" w:eastAsia="ru-RU"/>
        </w:rPr>
        <w:t>комнентері (мотивациялық, танымдық, іс-әрекеттік, диогностикалық) өлшем мен көрсеткішін деңгейін (жоғары, орта, төмен)</w:t>
      </w:r>
      <w:r w:rsidR="00D00D9E">
        <w:rPr>
          <w:rFonts w:ascii="Times New Roman" w:eastAsia="Times New Roman" w:hAnsi="Times New Roman" w:cs="Times New Roman"/>
          <w:color w:val="1D1D1B"/>
          <w:sz w:val="28"/>
          <w:szCs w:val="28"/>
          <w:lang w:val="kk-KZ" w:eastAsia="ru-RU"/>
        </w:rPr>
        <w:t xml:space="preserve"> </w:t>
      </w:r>
      <w:proofErr w:type="spellStart"/>
      <w:r w:rsidR="00685F3F" w:rsidRPr="00FC0BCF">
        <w:rPr>
          <w:rFonts w:ascii="Times New Roman" w:eastAsia="Times New Roman" w:hAnsi="Times New Roman" w:cs="Times New Roman"/>
          <w:color w:val="1D1D1B"/>
          <w:sz w:val="28"/>
          <w:szCs w:val="28"/>
          <w:lang w:eastAsia="ru-RU"/>
        </w:rPr>
        <w:t>әдістемелер</w:t>
      </w:r>
      <w:proofErr w:type="spellEnd"/>
      <w:r w:rsidR="00685F3F" w:rsidRPr="00FC0BCF">
        <w:rPr>
          <w:rFonts w:ascii="Times New Roman" w:eastAsia="Times New Roman" w:hAnsi="Times New Roman" w:cs="Times New Roman"/>
          <w:color w:val="1D1D1B"/>
          <w:sz w:val="28"/>
          <w:szCs w:val="28"/>
          <w:lang w:eastAsia="ru-RU"/>
        </w:rPr>
        <w:t xml:space="preserve"> </w:t>
      </w:r>
      <w:proofErr w:type="spellStart"/>
      <w:r w:rsidR="00683F9A" w:rsidRPr="00FC0BCF">
        <w:rPr>
          <w:rFonts w:ascii="Times New Roman" w:eastAsia="Times New Roman" w:hAnsi="Times New Roman" w:cs="Times New Roman"/>
          <w:color w:val="1D1D1B"/>
          <w:sz w:val="28"/>
          <w:szCs w:val="28"/>
          <w:lang w:eastAsia="ru-RU"/>
        </w:rPr>
        <w:t>бойынша</w:t>
      </w:r>
      <w:proofErr w:type="spellEnd"/>
      <w:r w:rsidR="00685F3F" w:rsidRPr="00FC0BCF">
        <w:rPr>
          <w:rFonts w:ascii="Times New Roman" w:eastAsia="Times New Roman" w:hAnsi="Times New Roman" w:cs="Times New Roman"/>
          <w:color w:val="1D1D1B"/>
          <w:sz w:val="28"/>
          <w:szCs w:val="28"/>
          <w:lang w:eastAsia="ru-RU"/>
        </w:rPr>
        <w:t xml:space="preserve"> </w:t>
      </w:r>
      <w:proofErr w:type="spellStart"/>
      <w:r w:rsidR="00685F3F" w:rsidRPr="00FC0BCF">
        <w:rPr>
          <w:rFonts w:ascii="Times New Roman" w:eastAsia="Times New Roman" w:hAnsi="Times New Roman" w:cs="Times New Roman"/>
          <w:color w:val="1D1D1B"/>
          <w:sz w:val="28"/>
          <w:szCs w:val="28"/>
          <w:lang w:eastAsia="ru-RU"/>
        </w:rPr>
        <w:t>анықтау</w:t>
      </w:r>
      <w:proofErr w:type="spellEnd"/>
      <w:r w:rsidR="00683F9A" w:rsidRPr="00FC0BCF">
        <w:rPr>
          <w:rFonts w:ascii="Times New Roman" w:eastAsia="Times New Roman" w:hAnsi="Times New Roman" w:cs="Times New Roman"/>
          <w:color w:val="1D1D1B"/>
          <w:sz w:val="28"/>
          <w:szCs w:val="28"/>
          <w:lang w:val="kk-KZ" w:eastAsia="ru-RU"/>
        </w:rPr>
        <w:t>.</w:t>
      </w:r>
    </w:p>
    <w:p w14:paraId="7A7F5EAA" w14:textId="73B608FE" w:rsidR="00683F9A" w:rsidRPr="002811CF" w:rsidRDefault="00683F9A" w:rsidP="00E65DF1">
      <w:pPr>
        <w:tabs>
          <w:tab w:val="left" w:pos="993"/>
        </w:tabs>
        <w:spacing w:after="0" w:line="240" w:lineRule="auto"/>
        <w:ind w:firstLine="708"/>
        <w:jc w:val="both"/>
        <w:rPr>
          <w:rFonts w:ascii="Times New Roman" w:hAnsi="Times New Roman" w:cs="Times New Roman"/>
          <w:sz w:val="28"/>
          <w:szCs w:val="28"/>
          <w:lang w:val="kk-KZ"/>
        </w:rPr>
      </w:pPr>
      <w:r w:rsidRPr="002811CF">
        <w:rPr>
          <w:rFonts w:ascii="Times New Roman" w:hAnsi="Times New Roman" w:cs="Times New Roman"/>
          <w:sz w:val="28"/>
          <w:szCs w:val="28"/>
          <w:lang w:val="kk-KZ"/>
        </w:rPr>
        <w:t>Анақытау эсперимент  барысы сауалнама, тестілеу,  бақылау тапсырма әдісі негі</w:t>
      </w:r>
      <w:r w:rsidR="009C283F" w:rsidRPr="002811CF">
        <w:rPr>
          <w:rFonts w:ascii="Times New Roman" w:hAnsi="Times New Roman" w:cs="Times New Roman"/>
          <w:sz w:val="28"/>
          <w:szCs w:val="28"/>
          <w:lang w:val="kk-KZ"/>
        </w:rPr>
        <w:t>зінде болашақ маманның зерттелініп</w:t>
      </w:r>
      <w:r w:rsidRPr="002811CF">
        <w:rPr>
          <w:rFonts w:ascii="Times New Roman" w:hAnsi="Times New Roman" w:cs="Times New Roman"/>
          <w:sz w:val="28"/>
          <w:szCs w:val="28"/>
          <w:lang w:val="kk-KZ"/>
        </w:rPr>
        <w:t xml:space="preserve"> отырған тақырып</w:t>
      </w:r>
      <w:r w:rsidR="009C283F" w:rsidRPr="002811CF">
        <w:rPr>
          <w:rFonts w:ascii="Times New Roman" w:hAnsi="Times New Roman" w:cs="Times New Roman"/>
          <w:sz w:val="28"/>
          <w:szCs w:val="28"/>
          <w:lang w:val="kk-KZ"/>
        </w:rPr>
        <w:t>тар</w:t>
      </w:r>
      <w:r w:rsidRPr="002811CF">
        <w:rPr>
          <w:rFonts w:ascii="Times New Roman" w:hAnsi="Times New Roman" w:cs="Times New Roman"/>
          <w:sz w:val="28"/>
          <w:szCs w:val="28"/>
          <w:lang w:val="kk-KZ"/>
        </w:rPr>
        <w:t xml:space="preserve">  компьюте</w:t>
      </w:r>
      <w:r w:rsidR="00D00D9E">
        <w:rPr>
          <w:rFonts w:ascii="Times New Roman" w:hAnsi="Times New Roman" w:cs="Times New Roman"/>
          <w:sz w:val="28"/>
          <w:szCs w:val="28"/>
          <w:lang w:val="kk-KZ"/>
        </w:rPr>
        <w:t>рлік-</w:t>
      </w:r>
      <w:r w:rsidR="009C283F" w:rsidRPr="002811CF">
        <w:rPr>
          <w:rFonts w:ascii="Times New Roman" w:hAnsi="Times New Roman" w:cs="Times New Roman"/>
          <w:sz w:val="28"/>
          <w:szCs w:val="28"/>
          <w:lang w:val="kk-KZ"/>
        </w:rPr>
        <w:t>графикалық құзыреттіліктің қалыптасыуының  бастапқы білім деңгейі анықтай</w:t>
      </w:r>
      <w:r w:rsidRPr="002811CF">
        <w:rPr>
          <w:rFonts w:ascii="Times New Roman" w:hAnsi="Times New Roman" w:cs="Times New Roman"/>
          <w:sz w:val="28"/>
          <w:szCs w:val="28"/>
          <w:lang w:val="kk-KZ"/>
        </w:rPr>
        <w:t>ды. Білім алушылардың білім деңгейін компьютерлік-графикалық құзыреттілігінің нег</w:t>
      </w:r>
      <w:r w:rsidR="00D00D9E">
        <w:rPr>
          <w:rFonts w:ascii="Times New Roman" w:hAnsi="Times New Roman" w:cs="Times New Roman"/>
          <w:sz w:val="28"/>
          <w:szCs w:val="28"/>
          <w:lang w:val="kk-KZ"/>
        </w:rPr>
        <w:t xml:space="preserve">ізінде алдын </w:t>
      </w:r>
      <w:r w:rsidR="00685F3F" w:rsidRPr="002811CF">
        <w:rPr>
          <w:rFonts w:ascii="Times New Roman" w:hAnsi="Times New Roman" w:cs="Times New Roman"/>
          <w:sz w:val="28"/>
          <w:szCs w:val="28"/>
          <w:lang w:val="kk-KZ"/>
        </w:rPr>
        <w:t>ала дайындалған  өл</w:t>
      </w:r>
      <w:r w:rsidRPr="002811CF">
        <w:rPr>
          <w:rFonts w:ascii="Times New Roman" w:hAnsi="Times New Roman" w:cs="Times New Roman"/>
          <w:sz w:val="28"/>
          <w:szCs w:val="28"/>
          <w:lang w:val="kk-KZ"/>
        </w:rPr>
        <w:t>шем мен көрсеткіштер арқылы анықталды.  Болашақ кәсіптік</w:t>
      </w:r>
      <w:r w:rsidR="00D00D9E">
        <w:rPr>
          <w:rFonts w:ascii="Times New Roman" w:hAnsi="Times New Roman" w:cs="Times New Roman"/>
          <w:sz w:val="28"/>
          <w:szCs w:val="28"/>
          <w:lang w:val="kk-KZ"/>
        </w:rPr>
        <w:t xml:space="preserve"> оқыту педагогының компьютерлік-</w:t>
      </w:r>
      <w:r w:rsidRPr="002811CF">
        <w:rPr>
          <w:rFonts w:ascii="Times New Roman" w:hAnsi="Times New Roman" w:cs="Times New Roman"/>
          <w:sz w:val="28"/>
          <w:szCs w:val="28"/>
          <w:lang w:val="kk-KZ"/>
        </w:rPr>
        <w:t>графикалық құзыреттілігін қалыптастыруының 3 деңгейінің жалпылама сипаттамасы 2.1</w:t>
      </w:r>
      <w:r w:rsidR="00685F3F" w:rsidRPr="002811CF">
        <w:rPr>
          <w:rFonts w:ascii="Times New Roman" w:hAnsi="Times New Roman" w:cs="Times New Roman"/>
          <w:sz w:val="28"/>
          <w:szCs w:val="28"/>
          <w:lang w:val="kk-KZ"/>
        </w:rPr>
        <w:t xml:space="preserve"> тарауда  кесте- </w:t>
      </w:r>
      <w:r w:rsidR="00D00D9E">
        <w:rPr>
          <w:rFonts w:ascii="Times New Roman" w:hAnsi="Times New Roman" w:cs="Times New Roman"/>
          <w:sz w:val="28"/>
          <w:szCs w:val="28"/>
          <w:lang w:val="kk-KZ"/>
        </w:rPr>
        <w:t xml:space="preserve">10 </w:t>
      </w:r>
      <w:r w:rsidRPr="002811CF">
        <w:rPr>
          <w:rFonts w:ascii="Times New Roman" w:hAnsi="Times New Roman" w:cs="Times New Roman"/>
          <w:sz w:val="28"/>
          <w:szCs w:val="28"/>
          <w:lang w:val="kk-KZ"/>
        </w:rPr>
        <w:t>көрініс табады. Соның негізінде компьютерлік графикалық құзыреттілік деңгейін анықтайтын тест  тапсырмалары құрастырылып,  бағалау шкаласы ұйылық деңгейі анықталды.</w:t>
      </w:r>
    </w:p>
    <w:p w14:paraId="035FAA28" w14:textId="77777777" w:rsidR="00683F9A" w:rsidRPr="002811CF" w:rsidRDefault="00683F9A" w:rsidP="00E65DF1">
      <w:pPr>
        <w:tabs>
          <w:tab w:val="left" w:pos="993"/>
        </w:tabs>
        <w:spacing w:after="0" w:line="240" w:lineRule="auto"/>
        <w:ind w:firstLine="708"/>
        <w:jc w:val="both"/>
        <w:rPr>
          <w:rFonts w:ascii="Times New Roman" w:hAnsi="Times New Roman" w:cs="Times New Roman"/>
          <w:sz w:val="28"/>
          <w:szCs w:val="28"/>
          <w:lang w:val="kk-KZ"/>
        </w:rPr>
      </w:pPr>
      <w:r w:rsidRPr="002811CF">
        <w:rPr>
          <w:rFonts w:ascii="Times New Roman" w:hAnsi="Times New Roman" w:cs="Times New Roman"/>
          <w:sz w:val="28"/>
          <w:szCs w:val="28"/>
          <w:lang w:val="kk-KZ"/>
        </w:rPr>
        <w:t>Эксперимент кезеңінде (анықтау, қалыптастыру, бақылау) нәтижесі  математикалық статистиканың сипаттамалық (дескриптивті) статистика әдісі негізінде есептелді:</w:t>
      </w:r>
    </w:p>
    <w:p w14:paraId="080F6088" w14:textId="4741EDAB" w:rsidR="00683F9A" w:rsidRPr="00E1068C" w:rsidRDefault="009C283F" w:rsidP="00E65DF1">
      <w:pPr>
        <w:tabs>
          <w:tab w:val="left" w:pos="993"/>
        </w:tabs>
        <w:spacing w:after="0" w:line="240" w:lineRule="auto"/>
        <w:ind w:firstLine="708"/>
        <w:jc w:val="both"/>
        <w:rPr>
          <w:rFonts w:ascii="Times New Roman" w:hAnsi="Times New Roman" w:cs="Times New Roman"/>
          <w:sz w:val="28"/>
          <w:szCs w:val="28"/>
          <w:lang w:val="kk-KZ"/>
        </w:rPr>
      </w:pPr>
      <w:r w:rsidRPr="002811CF">
        <w:rPr>
          <w:rFonts w:ascii="Times New Roman" w:hAnsi="Times New Roman" w:cs="Times New Roman"/>
          <w:sz w:val="28"/>
          <w:szCs w:val="28"/>
          <w:lang w:val="kk-KZ"/>
        </w:rPr>
        <w:t xml:space="preserve">Білім алушының </w:t>
      </w:r>
      <w:r w:rsidR="00683F9A" w:rsidRPr="002811CF">
        <w:rPr>
          <w:rFonts w:ascii="Times New Roman" w:hAnsi="Times New Roman" w:cs="Times New Roman"/>
          <w:sz w:val="28"/>
          <w:szCs w:val="28"/>
          <w:lang w:val="kk-KZ"/>
        </w:rPr>
        <w:t>саны-</w:t>
      </w:r>
      <w:r w:rsidR="00D00D9E" w:rsidRPr="00E1068C">
        <w:rPr>
          <w:rFonts w:ascii="Times New Roman" w:hAnsi="Times New Roman" w:cs="Times New Roman"/>
          <w:b/>
          <w:sz w:val="28"/>
          <w:szCs w:val="28"/>
          <w:lang w:val="kk-KZ"/>
        </w:rPr>
        <w:t>n</w:t>
      </w:r>
    </w:p>
    <w:p w14:paraId="50F6E406" w14:textId="77777777" w:rsidR="00683F9A" w:rsidRPr="003D3AF6" w:rsidRDefault="00683F9A" w:rsidP="00E65DF1">
      <w:pPr>
        <w:tabs>
          <w:tab w:val="left" w:pos="993"/>
        </w:tabs>
        <w:spacing w:after="0" w:line="240" w:lineRule="auto"/>
        <w:ind w:firstLine="708"/>
        <w:jc w:val="both"/>
        <w:rPr>
          <w:rFonts w:ascii="Times New Roman" w:hAnsi="Times New Roman" w:cs="Times New Roman"/>
          <w:sz w:val="28"/>
          <w:szCs w:val="28"/>
          <w:lang w:val="kk-KZ"/>
        </w:rPr>
      </w:pPr>
      <w:r w:rsidRPr="003D3AF6">
        <w:rPr>
          <w:rFonts w:ascii="Times New Roman" w:hAnsi="Times New Roman" w:cs="Times New Roman"/>
          <w:sz w:val="28"/>
          <w:szCs w:val="28"/>
          <w:lang w:val="kk-KZ"/>
        </w:rPr>
        <w:t>Деңгейге қатысты жауаптар саны-</w:t>
      </w:r>
      <w:r w:rsidRPr="00D00D9E">
        <w:rPr>
          <w:rFonts w:ascii="Times New Roman" w:hAnsi="Times New Roman" w:cs="Times New Roman"/>
          <w:b/>
          <w:sz w:val="28"/>
          <w:szCs w:val="28"/>
          <w:lang w:val="kk-KZ"/>
        </w:rPr>
        <w:t>m</w:t>
      </w:r>
    </w:p>
    <w:p w14:paraId="2A9690E0" w14:textId="77777777" w:rsidR="00683F9A" w:rsidRPr="00B143A0" w:rsidRDefault="00683F9A" w:rsidP="00E65DF1">
      <w:pPr>
        <w:tabs>
          <w:tab w:val="left" w:pos="993"/>
        </w:tabs>
        <w:spacing w:after="0" w:line="240" w:lineRule="auto"/>
        <w:ind w:firstLine="708"/>
        <w:jc w:val="both"/>
        <w:rPr>
          <w:rFonts w:ascii="Times New Roman" w:hAnsi="Times New Roman" w:cs="Times New Roman"/>
          <w:i/>
          <w:sz w:val="28"/>
          <w:szCs w:val="28"/>
          <w:lang w:val="kk-KZ"/>
        </w:rPr>
      </w:pPr>
      <w:r w:rsidRPr="00B143A0">
        <w:rPr>
          <w:rFonts w:ascii="Times New Roman" w:hAnsi="Times New Roman" w:cs="Times New Roman"/>
          <w:sz w:val="28"/>
          <w:szCs w:val="28"/>
          <w:lang w:val="kk-KZ"/>
        </w:rPr>
        <w:t>Пайыздық</w:t>
      </w:r>
      <w:r w:rsidR="00685F3F" w:rsidRPr="00B143A0">
        <w:rPr>
          <w:rFonts w:ascii="Times New Roman" w:hAnsi="Times New Roman" w:cs="Times New Roman"/>
          <w:sz w:val="28"/>
          <w:szCs w:val="28"/>
          <w:lang w:val="kk-KZ"/>
        </w:rPr>
        <w:t xml:space="preserve"> </w:t>
      </w:r>
      <w:r w:rsidRPr="00B143A0">
        <w:rPr>
          <w:rFonts w:ascii="Times New Roman" w:hAnsi="Times New Roman" w:cs="Times New Roman"/>
          <w:sz w:val="28"/>
          <w:szCs w:val="28"/>
          <w:lang w:val="kk-KZ"/>
        </w:rPr>
        <w:t xml:space="preserve">қатынасы- </w:t>
      </w:r>
      <w:r w:rsidRPr="00B143A0">
        <w:rPr>
          <w:rFonts w:ascii="Times New Roman" w:hAnsi="Times New Roman" w:cs="Times New Roman"/>
          <w:b/>
          <w:i/>
          <w:sz w:val="28"/>
          <w:szCs w:val="28"/>
          <w:lang w:val="kk-KZ"/>
        </w:rPr>
        <w:t>х</w:t>
      </w:r>
    </w:p>
    <w:p w14:paraId="6D409AEB" w14:textId="77777777" w:rsidR="00683F9A" w:rsidRPr="00B143A0" w:rsidRDefault="00683F9A" w:rsidP="00683F9A">
      <w:pPr>
        <w:spacing w:after="0" w:line="240" w:lineRule="auto"/>
        <w:ind w:firstLine="708"/>
        <w:jc w:val="both"/>
        <w:rPr>
          <w:rFonts w:ascii="Times New Roman" w:hAnsi="Times New Roman" w:cs="Times New Roman"/>
          <w:sz w:val="28"/>
          <w:szCs w:val="28"/>
          <w:lang w:val="kk-KZ"/>
        </w:rPr>
      </w:pPr>
    </w:p>
    <w:p w14:paraId="62841664" w14:textId="6F5B4D0A" w:rsidR="00683F9A" w:rsidRPr="00B143A0" w:rsidRDefault="00683F9A" w:rsidP="003D3AF6">
      <w:pPr>
        <w:spacing w:after="0" w:line="240" w:lineRule="auto"/>
        <w:ind w:firstLine="708"/>
        <w:jc w:val="right"/>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w:t>
      </w:r>
      <w:r w:rsidR="00D00D9E" w:rsidRPr="00B143A0">
        <w:rPr>
          <w:rFonts w:ascii="Times New Roman" w:hAnsi="Times New Roman" w:cs="Times New Roman"/>
          <w:b/>
          <w:i/>
          <w:sz w:val="28"/>
          <w:szCs w:val="28"/>
          <w:lang w:val="kk-KZ"/>
        </w:rPr>
        <w:t>х</w:t>
      </w:r>
      <w:r w:rsidR="00D00D9E" w:rsidRPr="00B143A0">
        <w:rPr>
          <w:rFonts w:ascii="Times New Roman" w:hAnsi="Times New Roman" w:cs="Times New Roman"/>
          <w:b/>
          <w:sz w:val="28"/>
          <w:szCs w:val="28"/>
          <w:lang w:val="kk-KZ"/>
        </w:rPr>
        <w:t xml:space="preserve"> </w:t>
      </w:r>
      <w:r w:rsidRPr="00B143A0">
        <w:rPr>
          <w:rFonts w:ascii="Times New Roman" w:hAnsi="Times New Roman" w:cs="Times New Roman"/>
          <w:b/>
          <w:sz w:val="28"/>
          <w:szCs w:val="28"/>
          <w:lang w:val="kk-KZ"/>
        </w:rPr>
        <w:t>=</w:t>
      </w:r>
      <w:r w:rsidR="00D00D9E" w:rsidRPr="00B143A0">
        <w:rPr>
          <w:rFonts w:ascii="Times New Roman" w:hAnsi="Times New Roman" w:cs="Times New Roman"/>
          <w:b/>
          <w:sz w:val="28"/>
          <w:szCs w:val="28"/>
          <w:lang w:val="kk-KZ"/>
        </w:rPr>
        <w:t xml:space="preserve"> </w:t>
      </w:r>
      <w:r w:rsidRPr="00B143A0">
        <w:rPr>
          <w:rFonts w:ascii="Times New Roman" w:hAnsi="Times New Roman" w:cs="Times New Roman"/>
          <w:b/>
          <w:sz w:val="28"/>
          <w:szCs w:val="28"/>
          <w:lang w:val="kk-KZ"/>
        </w:rPr>
        <w:t>m/</w:t>
      </w:r>
      <w:r w:rsidR="00D00D9E" w:rsidRPr="00B143A0">
        <w:rPr>
          <w:rFonts w:ascii="Times New Roman" w:hAnsi="Times New Roman" w:cs="Times New Roman"/>
          <w:b/>
          <w:sz w:val="28"/>
          <w:szCs w:val="28"/>
          <w:lang w:val="kk-KZ"/>
        </w:rPr>
        <w:t xml:space="preserve"> n x</w:t>
      </w:r>
      <w:r w:rsidRPr="00B143A0">
        <w:rPr>
          <w:rFonts w:ascii="Times New Roman" w:hAnsi="Times New Roman" w:cs="Times New Roman"/>
          <w:b/>
          <w:sz w:val="28"/>
          <w:szCs w:val="28"/>
          <w:lang w:val="kk-KZ"/>
        </w:rPr>
        <w:t>100%</w:t>
      </w:r>
      <w:r w:rsidR="003D3AF6" w:rsidRPr="00B143A0">
        <w:rPr>
          <w:rFonts w:ascii="Times New Roman" w:hAnsi="Times New Roman" w:cs="Times New Roman"/>
          <w:sz w:val="28"/>
          <w:szCs w:val="28"/>
          <w:lang w:val="kk-KZ"/>
        </w:rPr>
        <w:t xml:space="preserve">                                                          (1)</w:t>
      </w:r>
    </w:p>
    <w:p w14:paraId="005BDF43" w14:textId="77777777" w:rsidR="009C283F" w:rsidRPr="00B143A0" w:rsidRDefault="009C283F" w:rsidP="00683F9A">
      <w:pPr>
        <w:spacing w:after="0" w:line="240" w:lineRule="auto"/>
        <w:ind w:firstLine="708"/>
        <w:jc w:val="both"/>
        <w:rPr>
          <w:rFonts w:ascii="Times New Roman" w:hAnsi="Times New Roman" w:cs="Times New Roman"/>
          <w:sz w:val="28"/>
          <w:szCs w:val="28"/>
          <w:lang w:val="kk-KZ"/>
        </w:rPr>
      </w:pPr>
    </w:p>
    <w:p w14:paraId="72A876FC" w14:textId="77777777" w:rsidR="00D00D9E" w:rsidRPr="00B143A0" w:rsidRDefault="00683F9A" w:rsidP="00685F3F">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Жауаптар санын білім алушылардың санына бөліп, 100% көбейткенде білім алушылардың жауап беру </w:t>
      </w:r>
      <w:r w:rsidR="009C283F" w:rsidRPr="00B143A0">
        <w:rPr>
          <w:rFonts w:ascii="Times New Roman" w:hAnsi="Times New Roman" w:cs="Times New Roman"/>
          <w:sz w:val="28"/>
          <w:szCs w:val="28"/>
          <w:lang w:val="kk-KZ"/>
        </w:rPr>
        <w:t>пайызы</w:t>
      </w:r>
      <w:r w:rsidR="00D00D9E" w:rsidRPr="00B143A0">
        <w:rPr>
          <w:rFonts w:ascii="Times New Roman" w:hAnsi="Times New Roman" w:cs="Times New Roman"/>
          <w:sz w:val="28"/>
          <w:szCs w:val="28"/>
          <w:lang w:val="kk-KZ"/>
        </w:rPr>
        <w:t xml:space="preserve"> </w:t>
      </w:r>
      <w:r w:rsidRPr="00B143A0">
        <w:rPr>
          <w:rFonts w:ascii="Times New Roman" w:hAnsi="Times New Roman" w:cs="Times New Roman"/>
          <w:sz w:val="28"/>
          <w:szCs w:val="28"/>
          <w:lang w:val="kk-KZ"/>
        </w:rPr>
        <w:t>%</w:t>
      </w:r>
      <w:r w:rsidR="00685F3F" w:rsidRPr="00B143A0">
        <w:rPr>
          <w:rFonts w:ascii="Times New Roman" w:hAnsi="Times New Roman" w:cs="Times New Roman"/>
          <w:sz w:val="28"/>
          <w:szCs w:val="28"/>
          <w:lang w:val="kk-KZ"/>
        </w:rPr>
        <w:t xml:space="preserve"> </w:t>
      </w:r>
      <w:r w:rsidR="00D00D9E" w:rsidRPr="00B143A0">
        <w:rPr>
          <w:rFonts w:ascii="Times New Roman" w:hAnsi="Times New Roman" w:cs="Times New Roman"/>
          <w:sz w:val="28"/>
          <w:szCs w:val="28"/>
          <w:lang w:val="kk-KZ"/>
        </w:rPr>
        <w:t xml:space="preserve"> </w:t>
      </w:r>
      <w:r w:rsidR="00685F3F" w:rsidRPr="00B143A0">
        <w:rPr>
          <w:rFonts w:ascii="Times New Roman" w:hAnsi="Times New Roman" w:cs="Times New Roman"/>
          <w:sz w:val="28"/>
          <w:szCs w:val="28"/>
          <w:lang w:val="kk-KZ"/>
        </w:rPr>
        <w:t xml:space="preserve">анықталады.  </w:t>
      </w:r>
    </w:p>
    <w:p w14:paraId="5F90B427" w14:textId="0CBF0715" w:rsidR="00685F3F" w:rsidRPr="00B143A0" w:rsidRDefault="00192155" w:rsidP="00685F3F">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lastRenderedPageBreak/>
        <w:t>Білім алушылардың т</w:t>
      </w:r>
      <w:r w:rsidR="00685F3F" w:rsidRPr="00B143A0">
        <w:rPr>
          <w:rFonts w:ascii="Times New Roman" w:hAnsi="Times New Roman" w:cs="Times New Roman"/>
          <w:sz w:val="28"/>
          <w:szCs w:val="28"/>
          <w:lang w:val="kk-KZ"/>
        </w:rPr>
        <w:t>ест</w:t>
      </w:r>
      <w:r w:rsidR="002C6CBE" w:rsidRPr="00B143A0">
        <w:rPr>
          <w:rFonts w:ascii="Times New Roman" w:hAnsi="Times New Roman" w:cs="Times New Roman"/>
          <w:sz w:val="28"/>
          <w:szCs w:val="28"/>
          <w:lang w:val="kk-KZ"/>
        </w:rPr>
        <w:t>ке</w:t>
      </w:r>
      <w:r w:rsidRPr="00B143A0">
        <w:rPr>
          <w:rFonts w:ascii="Times New Roman" w:hAnsi="Times New Roman" w:cs="Times New Roman"/>
          <w:sz w:val="28"/>
          <w:szCs w:val="28"/>
          <w:lang w:val="kk-KZ"/>
        </w:rPr>
        <w:t xml:space="preserve"> бер</w:t>
      </w:r>
      <w:r w:rsidR="00E90FE5" w:rsidRPr="00B143A0">
        <w:rPr>
          <w:rFonts w:ascii="Times New Roman" w:hAnsi="Times New Roman" w:cs="Times New Roman"/>
          <w:sz w:val="28"/>
          <w:szCs w:val="28"/>
          <w:lang w:val="kk-KZ"/>
        </w:rPr>
        <w:t xml:space="preserve">ген </w:t>
      </w:r>
      <w:r w:rsidR="00683F9A" w:rsidRPr="00B143A0">
        <w:rPr>
          <w:rFonts w:ascii="Times New Roman" w:hAnsi="Times New Roman" w:cs="Times New Roman"/>
          <w:sz w:val="28"/>
          <w:szCs w:val="28"/>
          <w:lang w:val="kk-KZ"/>
        </w:rPr>
        <w:t>жауа</w:t>
      </w:r>
      <w:r w:rsidR="002C6CBE" w:rsidRPr="00B143A0">
        <w:rPr>
          <w:rFonts w:ascii="Times New Roman" w:hAnsi="Times New Roman" w:cs="Times New Roman"/>
          <w:sz w:val="28"/>
          <w:szCs w:val="28"/>
          <w:lang w:val="kk-KZ"/>
        </w:rPr>
        <w:t>бы</w:t>
      </w:r>
      <w:r w:rsidR="00683F9A" w:rsidRPr="00B143A0">
        <w:rPr>
          <w:rFonts w:ascii="Times New Roman" w:hAnsi="Times New Roman" w:cs="Times New Roman"/>
          <w:sz w:val="28"/>
          <w:szCs w:val="28"/>
          <w:lang w:val="kk-KZ"/>
        </w:rPr>
        <w:t xml:space="preserve">  пайызы статистикалық жинақтың бір бөлігін</w:t>
      </w:r>
      <w:r w:rsidR="00E90FE5" w:rsidRPr="00B143A0">
        <w:rPr>
          <w:rFonts w:ascii="Times New Roman" w:hAnsi="Times New Roman" w:cs="Times New Roman"/>
          <w:sz w:val="28"/>
          <w:szCs w:val="28"/>
          <w:lang w:val="kk-KZ"/>
        </w:rPr>
        <w:t>ің</w:t>
      </w:r>
      <w:r w:rsidR="00683F9A" w:rsidRPr="00B143A0">
        <w:rPr>
          <w:rFonts w:ascii="Times New Roman" w:hAnsi="Times New Roman" w:cs="Times New Roman"/>
          <w:sz w:val="28"/>
          <w:szCs w:val="28"/>
          <w:lang w:val="kk-KZ"/>
        </w:rPr>
        <w:t xml:space="preserve"> көрсеткіш</w:t>
      </w:r>
      <w:r w:rsidR="00E90FE5" w:rsidRPr="00B143A0">
        <w:rPr>
          <w:rFonts w:ascii="Times New Roman" w:hAnsi="Times New Roman" w:cs="Times New Roman"/>
          <w:sz w:val="28"/>
          <w:szCs w:val="28"/>
          <w:lang w:val="kk-KZ"/>
        </w:rPr>
        <w:t>ін сипаттайды</w:t>
      </w:r>
      <w:r w:rsidR="00683F9A" w:rsidRPr="00B143A0">
        <w:rPr>
          <w:rFonts w:ascii="Times New Roman" w:hAnsi="Times New Roman" w:cs="Times New Roman"/>
          <w:sz w:val="28"/>
          <w:szCs w:val="28"/>
          <w:lang w:val="kk-KZ"/>
        </w:rPr>
        <w:t>,</w:t>
      </w:r>
      <w:r w:rsidR="00685F3F" w:rsidRPr="00B143A0">
        <w:rPr>
          <w:rFonts w:ascii="Times New Roman" w:hAnsi="Times New Roman" w:cs="Times New Roman"/>
          <w:sz w:val="28"/>
          <w:szCs w:val="28"/>
          <w:lang w:val="kk-KZ"/>
        </w:rPr>
        <w:t xml:space="preserve"> </w:t>
      </w:r>
      <w:r w:rsidR="001538C8" w:rsidRPr="00B143A0">
        <w:rPr>
          <w:rFonts w:ascii="Times New Roman" w:hAnsi="Times New Roman" w:cs="Times New Roman"/>
          <w:sz w:val="28"/>
          <w:szCs w:val="28"/>
          <w:lang w:val="kk-KZ"/>
        </w:rPr>
        <w:t xml:space="preserve">сондықтан </w:t>
      </w:r>
      <w:r w:rsidR="00685F3F" w:rsidRPr="00B143A0">
        <w:rPr>
          <w:rFonts w:ascii="Times New Roman" w:hAnsi="Times New Roman" w:cs="Times New Roman"/>
          <w:sz w:val="28"/>
          <w:szCs w:val="28"/>
          <w:lang w:val="kk-KZ"/>
        </w:rPr>
        <w:t>ол сипаттама статистикаға кіреді.</w:t>
      </w:r>
      <w:r w:rsidR="00683F9A" w:rsidRPr="00B143A0">
        <w:rPr>
          <w:rFonts w:ascii="Times New Roman" w:hAnsi="Times New Roman" w:cs="Times New Roman"/>
          <w:sz w:val="28"/>
          <w:szCs w:val="28"/>
          <w:lang w:val="kk-KZ"/>
        </w:rPr>
        <w:t xml:space="preserve"> </w:t>
      </w:r>
    </w:p>
    <w:p w14:paraId="4D5C1974" w14:textId="13FE7D36" w:rsidR="00685F3F" w:rsidRPr="00B143A0" w:rsidRDefault="00685F3F" w:rsidP="003D3AF6">
      <w:pPr>
        <w:pStyle w:val="a4"/>
        <w:tabs>
          <w:tab w:val="left" w:pos="284"/>
        </w:tabs>
        <w:spacing w:after="0" w:line="240" w:lineRule="auto"/>
        <w:ind w:left="360" w:firstLine="34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Компьютерлік-графикалық құзыреттіліктің негізгі көрсеткіштері</w:t>
      </w:r>
      <w:r w:rsidR="00192155" w:rsidRPr="00B143A0">
        <w:rPr>
          <w:rFonts w:ascii="Times New Roman" w:hAnsi="Times New Roman" w:cs="Times New Roman"/>
          <w:sz w:val="28"/>
          <w:szCs w:val="28"/>
          <w:lang w:val="kk-KZ"/>
        </w:rPr>
        <w:t xml:space="preserve"> ол</w:t>
      </w:r>
      <w:r w:rsidRPr="00B143A0">
        <w:rPr>
          <w:rFonts w:ascii="Times New Roman" w:hAnsi="Times New Roman" w:cs="Times New Roman"/>
          <w:sz w:val="28"/>
          <w:szCs w:val="28"/>
          <w:lang w:val="kk-KZ"/>
        </w:rPr>
        <w:t xml:space="preserve">: </w:t>
      </w:r>
    </w:p>
    <w:p w14:paraId="614964D5" w14:textId="102A3B0F" w:rsidR="00685F3F" w:rsidRPr="00B143A0" w:rsidRDefault="003D3AF6" w:rsidP="003D3AF6">
      <w:pPr>
        <w:pStyle w:val="a4"/>
        <w:tabs>
          <w:tab w:val="left" w:pos="28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w:t>
      </w:r>
      <w:r w:rsidR="00192155" w:rsidRPr="00B143A0">
        <w:rPr>
          <w:rFonts w:ascii="Times New Roman" w:hAnsi="Times New Roman" w:cs="Times New Roman"/>
          <w:sz w:val="28"/>
          <w:szCs w:val="28"/>
          <w:lang w:val="kk-KZ"/>
        </w:rPr>
        <w:t>к</w:t>
      </w:r>
      <w:r w:rsidR="00685F3F" w:rsidRPr="00B143A0">
        <w:rPr>
          <w:rFonts w:ascii="Times New Roman" w:hAnsi="Times New Roman" w:cs="Times New Roman"/>
          <w:sz w:val="28"/>
          <w:szCs w:val="28"/>
          <w:lang w:val="kk-KZ"/>
        </w:rPr>
        <w:t>омпьютерлік графика</w:t>
      </w:r>
      <w:r w:rsidR="00192155" w:rsidRPr="00B143A0">
        <w:rPr>
          <w:rFonts w:ascii="Times New Roman" w:hAnsi="Times New Roman" w:cs="Times New Roman"/>
          <w:sz w:val="28"/>
          <w:szCs w:val="28"/>
          <w:lang w:val="kk-KZ"/>
        </w:rPr>
        <w:t>ның</w:t>
      </w:r>
      <w:r w:rsidR="00685F3F" w:rsidRPr="00B143A0">
        <w:rPr>
          <w:rFonts w:ascii="Times New Roman" w:hAnsi="Times New Roman" w:cs="Times New Roman"/>
          <w:sz w:val="28"/>
          <w:szCs w:val="28"/>
          <w:lang w:val="kk-KZ"/>
        </w:rPr>
        <w:t xml:space="preserve"> теор</w:t>
      </w:r>
      <w:r w:rsidR="00192155" w:rsidRPr="00B143A0">
        <w:rPr>
          <w:rFonts w:ascii="Times New Roman" w:hAnsi="Times New Roman" w:cs="Times New Roman"/>
          <w:sz w:val="28"/>
          <w:szCs w:val="28"/>
          <w:lang w:val="kk-KZ"/>
        </w:rPr>
        <w:t>иясын білуде:</w:t>
      </w:r>
      <w:r w:rsidR="00685F3F" w:rsidRPr="00B143A0">
        <w:rPr>
          <w:rFonts w:ascii="Times New Roman" w:hAnsi="Times New Roman" w:cs="Times New Roman"/>
          <w:sz w:val="28"/>
          <w:szCs w:val="28"/>
          <w:lang w:val="kk-KZ"/>
        </w:rPr>
        <w:t xml:space="preserve"> кескіндерді құру</w:t>
      </w:r>
      <w:r w:rsidR="00192155" w:rsidRPr="00B143A0">
        <w:rPr>
          <w:rFonts w:ascii="Times New Roman" w:hAnsi="Times New Roman" w:cs="Times New Roman"/>
          <w:sz w:val="28"/>
          <w:szCs w:val="28"/>
          <w:lang w:val="kk-KZ"/>
        </w:rPr>
        <w:t xml:space="preserve">, </w:t>
      </w:r>
      <w:r w:rsidR="00685F3F" w:rsidRPr="00B143A0">
        <w:rPr>
          <w:rFonts w:ascii="Times New Roman" w:hAnsi="Times New Roman" w:cs="Times New Roman"/>
          <w:sz w:val="28"/>
          <w:szCs w:val="28"/>
          <w:lang w:val="kk-KZ"/>
        </w:rPr>
        <w:t>өңдеу</w:t>
      </w:r>
      <w:r w:rsidR="00192155" w:rsidRPr="00B143A0">
        <w:rPr>
          <w:rFonts w:ascii="Times New Roman" w:hAnsi="Times New Roman" w:cs="Times New Roman"/>
          <w:sz w:val="28"/>
          <w:szCs w:val="28"/>
          <w:lang w:val="kk-KZ"/>
        </w:rPr>
        <w:t>,</w:t>
      </w:r>
      <w:r w:rsidR="00685F3F" w:rsidRPr="00B143A0">
        <w:rPr>
          <w:rFonts w:ascii="Times New Roman" w:hAnsi="Times New Roman" w:cs="Times New Roman"/>
          <w:sz w:val="28"/>
          <w:szCs w:val="28"/>
          <w:lang w:val="kk-KZ"/>
        </w:rPr>
        <w:t xml:space="preserve"> 2D және 3D графикасын құру принциптерін түсіну.</w:t>
      </w:r>
    </w:p>
    <w:p w14:paraId="57AE3C95" w14:textId="74651389" w:rsidR="00685F3F" w:rsidRPr="00B143A0" w:rsidRDefault="00630503" w:rsidP="003D3AF6">
      <w:pPr>
        <w:pStyle w:val="a4"/>
        <w:tabs>
          <w:tab w:val="left" w:pos="28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w:t>
      </w:r>
      <w:r w:rsidR="00192155" w:rsidRPr="00B143A0">
        <w:rPr>
          <w:rFonts w:ascii="Times New Roman" w:hAnsi="Times New Roman" w:cs="Times New Roman"/>
          <w:sz w:val="28"/>
          <w:szCs w:val="28"/>
          <w:lang w:val="kk-KZ"/>
        </w:rPr>
        <w:t xml:space="preserve"> </w:t>
      </w:r>
      <w:r w:rsidRPr="00B143A0">
        <w:rPr>
          <w:rFonts w:ascii="Times New Roman" w:hAnsi="Times New Roman" w:cs="Times New Roman"/>
          <w:sz w:val="28"/>
          <w:szCs w:val="28"/>
          <w:lang w:val="kk-KZ"/>
        </w:rPr>
        <w:t>б</w:t>
      </w:r>
      <w:r w:rsidR="00685F3F" w:rsidRPr="00B143A0">
        <w:rPr>
          <w:rFonts w:ascii="Times New Roman" w:hAnsi="Times New Roman" w:cs="Times New Roman"/>
          <w:sz w:val="28"/>
          <w:szCs w:val="28"/>
          <w:lang w:val="kk-KZ"/>
        </w:rPr>
        <w:t>ағдарламалық жасақтаманы меңгеру</w:t>
      </w:r>
      <w:r w:rsidR="00192155" w:rsidRPr="00B143A0">
        <w:rPr>
          <w:rFonts w:ascii="Times New Roman" w:hAnsi="Times New Roman" w:cs="Times New Roman"/>
          <w:sz w:val="28"/>
          <w:szCs w:val="28"/>
          <w:lang w:val="kk-KZ"/>
        </w:rPr>
        <w:t>де</w:t>
      </w:r>
      <w:r w:rsidR="00685F3F" w:rsidRPr="00B143A0">
        <w:rPr>
          <w:rFonts w:ascii="Times New Roman" w:hAnsi="Times New Roman" w:cs="Times New Roman"/>
          <w:sz w:val="28"/>
          <w:szCs w:val="28"/>
          <w:lang w:val="kk-KZ"/>
        </w:rPr>
        <w:t>: арнай</w:t>
      </w:r>
      <w:r w:rsidR="00192155" w:rsidRPr="00B143A0">
        <w:rPr>
          <w:rFonts w:ascii="Times New Roman" w:hAnsi="Times New Roman" w:cs="Times New Roman"/>
          <w:sz w:val="28"/>
          <w:szCs w:val="28"/>
          <w:lang w:val="kk-KZ"/>
        </w:rPr>
        <w:t xml:space="preserve">ы графикалық редакторларда </w:t>
      </w:r>
      <w:r w:rsidR="00685F3F" w:rsidRPr="00B143A0">
        <w:rPr>
          <w:rFonts w:ascii="Times New Roman" w:hAnsi="Times New Roman" w:cs="Times New Roman"/>
          <w:sz w:val="28"/>
          <w:szCs w:val="28"/>
          <w:lang w:val="kk-KZ"/>
        </w:rPr>
        <w:t>кескін жасау және өңдеу бағдарламаларында жұмыс істеу дағдылары</w:t>
      </w:r>
      <w:r w:rsidR="00192155" w:rsidRPr="00B143A0">
        <w:rPr>
          <w:rFonts w:ascii="Times New Roman" w:hAnsi="Times New Roman" w:cs="Times New Roman"/>
          <w:sz w:val="28"/>
          <w:szCs w:val="28"/>
          <w:lang w:val="kk-KZ"/>
        </w:rPr>
        <w:t>ның болуы</w:t>
      </w:r>
      <w:r w:rsidR="00685F3F" w:rsidRPr="00B143A0">
        <w:rPr>
          <w:rFonts w:ascii="Times New Roman" w:hAnsi="Times New Roman" w:cs="Times New Roman"/>
          <w:sz w:val="28"/>
          <w:szCs w:val="28"/>
          <w:lang w:val="kk-KZ"/>
        </w:rPr>
        <w:t>.</w:t>
      </w:r>
    </w:p>
    <w:p w14:paraId="52570DF9" w14:textId="6B09E3B6" w:rsidR="00685F3F" w:rsidRPr="00B143A0" w:rsidRDefault="003D3AF6" w:rsidP="003D3AF6">
      <w:pPr>
        <w:pStyle w:val="a4"/>
        <w:tabs>
          <w:tab w:val="left" w:pos="28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w:t>
      </w:r>
      <w:r w:rsidR="00630503" w:rsidRPr="00B143A0">
        <w:rPr>
          <w:rFonts w:ascii="Times New Roman" w:hAnsi="Times New Roman" w:cs="Times New Roman"/>
          <w:sz w:val="28"/>
          <w:szCs w:val="28"/>
          <w:lang w:val="kk-KZ"/>
        </w:rPr>
        <w:t>к</w:t>
      </w:r>
      <w:r w:rsidR="00685F3F" w:rsidRPr="00B143A0">
        <w:rPr>
          <w:rFonts w:ascii="Times New Roman" w:hAnsi="Times New Roman" w:cs="Times New Roman"/>
          <w:sz w:val="28"/>
          <w:szCs w:val="28"/>
          <w:lang w:val="kk-KZ"/>
        </w:rPr>
        <w:t>өркемдік дағдылар</w:t>
      </w:r>
      <w:r w:rsidR="00192155" w:rsidRPr="00B143A0">
        <w:rPr>
          <w:rFonts w:ascii="Times New Roman" w:hAnsi="Times New Roman" w:cs="Times New Roman"/>
          <w:sz w:val="28"/>
          <w:szCs w:val="28"/>
          <w:lang w:val="kk-KZ"/>
        </w:rPr>
        <w:t>на</w:t>
      </w:r>
      <w:r w:rsidR="00685F3F" w:rsidRPr="00B143A0">
        <w:rPr>
          <w:rFonts w:ascii="Times New Roman" w:hAnsi="Times New Roman" w:cs="Times New Roman"/>
          <w:sz w:val="28"/>
          <w:szCs w:val="28"/>
          <w:lang w:val="kk-KZ"/>
        </w:rPr>
        <w:t xml:space="preserve">: сурет салу </w:t>
      </w:r>
      <w:r w:rsidR="00192155" w:rsidRPr="00B143A0">
        <w:rPr>
          <w:rFonts w:ascii="Times New Roman" w:hAnsi="Times New Roman" w:cs="Times New Roman"/>
          <w:sz w:val="28"/>
          <w:szCs w:val="28"/>
          <w:lang w:val="kk-KZ"/>
        </w:rPr>
        <w:t xml:space="preserve"> алу </w:t>
      </w:r>
      <w:r w:rsidR="00685F3F" w:rsidRPr="00B143A0">
        <w:rPr>
          <w:rFonts w:ascii="Times New Roman" w:hAnsi="Times New Roman" w:cs="Times New Roman"/>
          <w:sz w:val="28"/>
          <w:szCs w:val="28"/>
          <w:lang w:val="kk-KZ"/>
        </w:rPr>
        <w:t>қабілеті</w:t>
      </w:r>
      <w:r w:rsidR="00192155" w:rsidRPr="00B143A0">
        <w:rPr>
          <w:rFonts w:ascii="Times New Roman" w:hAnsi="Times New Roman" w:cs="Times New Roman"/>
          <w:sz w:val="28"/>
          <w:szCs w:val="28"/>
          <w:lang w:val="kk-KZ"/>
        </w:rPr>
        <w:t>нің болуы, композиция заңдылықтарын, түстер палитрасы, пішін</w:t>
      </w:r>
      <w:r w:rsidR="00685F3F" w:rsidRPr="00B143A0">
        <w:rPr>
          <w:rFonts w:ascii="Times New Roman" w:hAnsi="Times New Roman" w:cs="Times New Roman"/>
          <w:sz w:val="28"/>
          <w:szCs w:val="28"/>
          <w:lang w:val="kk-KZ"/>
        </w:rPr>
        <w:t>, эстетикалық тартымды бей</w:t>
      </w:r>
      <w:r w:rsidR="00192155" w:rsidRPr="00B143A0">
        <w:rPr>
          <w:rFonts w:ascii="Times New Roman" w:hAnsi="Times New Roman" w:cs="Times New Roman"/>
          <w:sz w:val="28"/>
          <w:szCs w:val="28"/>
          <w:lang w:val="kk-KZ"/>
        </w:rPr>
        <w:t>нелер жасау принциптерін орындай алу.</w:t>
      </w:r>
    </w:p>
    <w:p w14:paraId="70BFEE3C" w14:textId="29749E59" w:rsidR="00685F3F" w:rsidRPr="00B143A0" w:rsidRDefault="003D3AF6" w:rsidP="003D3AF6">
      <w:pPr>
        <w:pStyle w:val="a4"/>
        <w:tabs>
          <w:tab w:val="left" w:pos="28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w:t>
      </w:r>
      <w:r w:rsidR="00630503" w:rsidRPr="00B143A0">
        <w:rPr>
          <w:rFonts w:ascii="Times New Roman" w:hAnsi="Times New Roman" w:cs="Times New Roman"/>
          <w:sz w:val="28"/>
          <w:szCs w:val="28"/>
          <w:lang w:val="kk-KZ"/>
        </w:rPr>
        <w:t>т</w:t>
      </w:r>
      <w:r w:rsidR="00685F3F" w:rsidRPr="00B143A0">
        <w:rPr>
          <w:rFonts w:ascii="Times New Roman" w:hAnsi="Times New Roman" w:cs="Times New Roman"/>
          <w:sz w:val="28"/>
          <w:szCs w:val="28"/>
          <w:lang w:val="kk-KZ"/>
        </w:rPr>
        <w:t>екстуралармен және материалдармен жұмыс</w:t>
      </w:r>
      <w:r w:rsidR="00192155" w:rsidRPr="00B143A0">
        <w:rPr>
          <w:rFonts w:ascii="Times New Roman" w:hAnsi="Times New Roman" w:cs="Times New Roman"/>
          <w:sz w:val="28"/>
          <w:szCs w:val="28"/>
          <w:lang w:val="kk-KZ"/>
        </w:rPr>
        <w:t>да</w:t>
      </w:r>
      <w:r w:rsidR="00685F3F" w:rsidRPr="00B143A0">
        <w:rPr>
          <w:rFonts w:ascii="Times New Roman" w:hAnsi="Times New Roman" w:cs="Times New Roman"/>
          <w:sz w:val="28"/>
          <w:szCs w:val="28"/>
          <w:lang w:val="kk-KZ"/>
        </w:rPr>
        <w:t>: нысандарға шынайы көрініс беру үшін текстуралар</w:t>
      </w:r>
      <w:r w:rsidR="00192155" w:rsidRPr="00B143A0">
        <w:rPr>
          <w:rFonts w:ascii="Times New Roman" w:hAnsi="Times New Roman" w:cs="Times New Roman"/>
          <w:sz w:val="28"/>
          <w:szCs w:val="28"/>
          <w:lang w:val="kk-KZ"/>
        </w:rPr>
        <w:t xml:space="preserve">ды жасау және құралдарды тиімді қолдану. </w:t>
      </w:r>
    </w:p>
    <w:p w14:paraId="0E235967" w14:textId="170779C3" w:rsidR="00685F3F" w:rsidRPr="00B143A0" w:rsidRDefault="003D3AF6" w:rsidP="003D3AF6">
      <w:pPr>
        <w:pStyle w:val="a4"/>
        <w:tabs>
          <w:tab w:val="left" w:pos="28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w:t>
      </w:r>
      <w:r w:rsidR="00192155" w:rsidRPr="00B143A0">
        <w:rPr>
          <w:rFonts w:ascii="Times New Roman" w:hAnsi="Times New Roman" w:cs="Times New Roman"/>
          <w:sz w:val="28"/>
          <w:szCs w:val="28"/>
          <w:lang w:val="kk-KZ"/>
        </w:rPr>
        <w:t>к</w:t>
      </w:r>
      <w:r w:rsidR="00685F3F" w:rsidRPr="00B143A0">
        <w:rPr>
          <w:rFonts w:ascii="Times New Roman" w:hAnsi="Times New Roman" w:cs="Times New Roman"/>
          <w:sz w:val="28"/>
          <w:szCs w:val="28"/>
          <w:lang w:val="kk-KZ"/>
        </w:rPr>
        <w:t>ескінді өңдеу</w:t>
      </w:r>
      <w:r w:rsidR="00192155" w:rsidRPr="00B143A0">
        <w:rPr>
          <w:rFonts w:ascii="Times New Roman" w:hAnsi="Times New Roman" w:cs="Times New Roman"/>
          <w:sz w:val="28"/>
          <w:szCs w:val="28"/>
          <w:lang w:val="kk-KZ"/>
        </w:rPr>
        <w:t>де</w:t>
      </w:r>
      <w:r w:rsidR="00685F3F" w:rsidRPr="00B143A0">
        <w:rPr>
          <w:rFonts w:ascii="Times New Roman" w:hAnsi="Times New Roman" w:cs="Times New Roman"/>
          <w:sz w:val="28"/>
          <w:szCs w:val="28"/>
          <w:lang w:val="kk-KZ"/>
        </w:rPr>
        <w:t>: дайын кескіндерді</w:t>
      </w:r>
      <w:r w:rsidR="00192155" w:rsidRPr="00B143A0">
        <w:rPr>
          <w:rFonts w:ascii="Times New Roman" w:hAnsi="Times New Roman" w:cs="Times New Roman"/>
          <w:sz w:val="28"/>
          <w:szCs w:val="28"/>
          <w:lang w:val="kk-KZ"/>
        </w:rPr>
        <w:t xml:space="preserve"> одан әрі жақсарту үшін сүзгілеу</w:t>
      </w:r>
      <w:r w:rsidR="00685F3F" w:rsidRPr="00B143A0">
        <w:rPr>
          <w:rFonts w:ascii="Times New Roman" w:hAnsi="Times New Roman" w:cs="Times New Roman"/>
          <w:sz w:val="28"/>
          <w:szCs w:val="28"/>
          <w:lang w:val="kk-KZ"/>
        </w:rPr>
        <w:t>,</w:t>
      </w:r>
      <w:r w:rsidR="00192155" w:rsidRPr="00B143A0">
        <w:rPr>
          <w:rFonts w:ascii="Times New Roman" w:hAnsi="Times New Roman" w:cs="Times New Roman"/>
          <w:sz w:val="28"/>
          <w:szCs w:val="28"/>
          <w:lang w:val="kk-KZ"/>
        </w:rPr>
        <w:t xml:space="preserve"> түзету,  түстермен жұмыс,</w:t>
      </w:r>
      <w:r w:rsidR="00685F3F" w:rsidRPr="00B143A0">
        <w:rPr>
          <w:rFonts w:ascii="Times New Roman" w:hAnsi="Times New Roman" w:cs="Times New Roman"/>
          <w:sz w:val="28"/>
          <w:szCs w:val="28"/>
          <w:lang w:val="kk-KZ"/>
        </w:rPr>
        <w:t xml:space="preserve"> </w:t>
      </w:r>
      <w:r w:rsidR="002C6CBE" w:rsidRPr="00B143A0">
        <w:rPr>
          <w:rFonts w:ascii="Times New Roman" w:hAnsi="Times New Roman" w:cs="Times New Roman"/>
          <w:sz w:val="28"/>
          <w:szCs w:val="28"/>
          <w:lang w:val="kk-KZ"/>
        </w:rPr>
        <w:t>т.б</w:t>
      </w:r>
      <w:r w:rsidR="00685F3F" w:rsidRPr="00B143A0">
        <w:rPr>
          <w:rFonts w:ascii="Times New Roman" w:hAnsi="Times New Roman" w:cs="Times New Roman"/>
          <w:sz w:val="28"/>
          <w:szCs w:val="28"/>
          <w:lang w:val="kk-KZ"/>
        </w:rPr>
        <w:t xml:space="preserve"> құралдарды қолдану дағдылары</w:t>
      </w:r>
      <w:r w:rsidR="002C6CBE" w:rsidRPr="00B143A0">
        <w:rPr>
          <w:rFonts w:ascii="Times New Roman" w:hAnsi="Times New Roman" w:cs="Times New Roman"/>
          <w:sz w:val="28"/>
          <w:szCs w:val="28"/>
          <w:lang w:val="kk-KZ"/>
        </w:rPr>
        <w:t>ның болуы</w:t>
      </w:r>
      <w:r w:rsidR="00685F3F" w:rsidRPr="00B143A0">
        <w:rPr>
          <w:rFonts w:ascii="Times New Roman" w:hAnsi="Times New Roman" w:cs="Times New Roman"/>
          <w:sz w:val="28"/>
          <w:szCs w:val="28"/>
          <w:lang w:val="kk-KZ"/>
        </w:rPr>
        <w:t>.</w:t>
      </w:r>
    </w:p>
    <w:p w14:paraId="7D298394" w14:textId="0C588CDB" w:rsidR="00685F3F" w:rsidRPr="00B143A0" w:rsidRDefault="003D3AF6" w:rsidP="003D3AF6">
      <w:pPr>
        <w:pStyle w:val="a4"/>
        <w:tabs>
          <w:tab w:val="left" w:pos="28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w:t>
      </w:r>
      <w:r w:rsidR="002C6CBE" w:rsidRPr="00B143A0">
        <w:rPr>
          <w:rFonts w:ascii="Times New Roman" w:hAnsi="Times New Roman" w:cs="Times New Roman"/>
          <w:sz w:val="28"/>
          <w:szCs w:val="28"/>
          <w:lang w:val="kk-KZ"/>
        </w:rPr>
        <w:t>б</w:t>
      </w:r>
      <w:r w:rsidR="00685F3F" w:rsidRPr="00B143A0">
        <w:rPr>
          <w:rFonts w:ascii="Times New Roman" w:hAnsi="Times New Roman" w:cs="Times New Roman"/>
          <w:sz w:val="28"/>
          <w:szCs w:val="28"/>
          <w:lang w:val="kk-KZ"/>
        </w:rPr>
        <w:t>е</w:t>
      </w:r>
      <w:r w:rsidR="002C6CBE" w:rsidRPr="00B143A0">
        <w:rPr>
          <w:rFonts w:ascii="Times New Roman" w:hAnsi="Times New Roman" w:cs="Times New Roman"/>
          <w:sz w:val="28"/>
          <w:szCs w:val="28"/>
          <w:lang w:val="kk-KZ"/>
        </w:rPr>
        <w:t>йнелеу қабілеті: идеялар мен графикалық құралдарда ж</w:t>
      </w:r>
      <w:r w:rsidR="00685F3F" w:rsidRPr="00B143A0">
        <w:rPr>
          <w:rFonts w:ascii="Times New Roman" w:hAnsi="Times New Roman" w:cs="Times New Roman"/>
          <w:sz w:val="28"/>
          <w:szCs w:val="28"/>
          <w:lang w:val="kk-KZ"/>
        </w:rPr>
        <w:t>оба</w:t>
      </w:r>
      <w:r w:rsidR="002C6CBE" w:rsidRPr="00B143A0">
        <w:rPr>
          <w:rFonts w:ascii="Times New Roman" w:hAnsi="Times New Roman" w:cs="Times New Roman"/>
          <w:sz w:val="28"/>
          <w:szCs w:val="28"/>
          <w:lang w:val="kk-KZ"/>
        </w:rPr>
        <w:t>ның мақсаттына</w:t>
      </w:r>
      <w:r w:rsidR="00685F3F" w:rsidRPr="00B143A0">
        <w:rPr>
          <w:rFonts w:ascii="Times New Roman" w:hAnsi="Times New Roman" w:cs="Times New Roman"/>
          <w:sz w:val="28"/>
          <w:szCs w:val="28"/>
          <w:lang w:val="kk-KZ"/>
        </w:rPr>
        <w:t xml:space="preserve"> сәйкес келеті</w:t>
      </w:r>
      <w:r w:rsidR="002C6CBE" w:rsidRPr="00B143A0">
        <w:rPr>
          <w:rFonts w:ascii="Times New Roman" w:hAnsi="Times New Roman" w:cs="Times New Roman"/>
          <w:sz w:val="28"/>
          <w:szCs w:val="28"/>
          <w:lang w:val="kk-KZ"/>
        </w:rPr>
        <w:t>н көрнекі бейнелерге түрлендіре алу қабілеті болу қажет</w:t>
      </w:r>
      <w:r w:rsidR="00685F3F" w:rsidRPr="00B143A0">
        <w:rPr>
          <w:rFonts w:ascii="Times New Roman" w:hAnsi="Times New Roman" w:cs="Times New Roman"/>
          <w:sz w:val="28"/>
          <w:szCs w:val="28"/>
          <w:lang w:val="kk-KZ"/>
        </w:rPr>
        <w:t>.</w:t>
      </w:r>
    </w:p>
    <w:p w14:paraId="035566E5" w14:textId="5DDB06AF" w:rsidR="00591A81" w:rsidRPr="00B143A0" w:rsidRDefault="00591A81" w:rsidP="003D3AF6">
      <w:pPr>
        <w:pStyle w:val="a4"/>
        <w:tabs>
          <w:tab w:val="left" w:pos="28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Біз экперименттік жұмыс бар</w:t>
      </w:r>
      <w:r w:rsidR="002C6CBE" w:rsidRPr="00B143A0">
        <w:rPr>
          <w:rFonts w:ascii="Times New Roman" w:hAnsi="Times New Roman" w:cs="Times New Roman"/>
          <w:sz w:val="28"/>
          <w:szCs w:val="28"/>
          <w:lang w:val="kk-KZ"/>
        </w:rPr>
        <w:t>ысын</w:t>
      </w:r>
      <w:r w:rsidRPr="00B143A0">
        <w:rPr>
          <w:rFonts w:ascii="Times New Roman" w:hAnsi="Times New Roman" w:cs="Times New Roman"/>
          <w:sz w:val="28"/>
          <w:szCs w:val="28"/>
          <w:lang w:val="kk-KZ"/>
        </w:rPr>
        <w:t xml:space="preserve"> Ренис Лайкерт шкаласы </w:t>
      </w:r>
      <w:r w:rsidR="002C6CBE" w:rsidRPr="00B143A0">
        <w:rPr>
          <w:rFonts w:ascii="Times New Roman" w:hAnsi="Times New Roman" w:cs="Times New Roman"/>
          <w:sz w:val="28"/>
          <w:szCs w:val="28"/>
          <w:lang w:val="kk-KZ"/>
        </w:rPr>
        <w:t xml:space="preserve">әдісімен жүргіздік. Себебі </w:t>
      </w:r>
      <w:r w:rsidRPr="00B143A0">
        <w:rPr>
          <w:rFonts w:ascii="Times New Roman" w:hAnsi="Times New Roman" w:cs="Times New Roman"/>
          <w:sz w:val="28"/>
          <w:szCs w:val="28"/>
          <w:lang w:val="kk-KZ"/>
        </w:rPr>
        <w:t>білім беру және әлеуметтік  ғылымдар</w:t>
      </w:r>
      <w:r w:rsidR="002C6CBE" w:rsidRPr="00B143A0">
        <w:rPr>
          <w:rFonts w:ascii="Times New Roman" w:hAnsi="Times New Roman" w:cs="Times New Roman"/>
          <w:sz w:val="28"/>
          <w:szCs w:val="28"/>
          <w:lang w:val="kk-KZ"/>
        </w:rPr>
        <w:t>дың</w:t>
      </w:r>
      <w:r w:rsidRPr="00B143A0">
        <w:rPr>
          <w:rFonts w:ascii="Times New Roman" w:hAnsi="Times New Roman" w:cs="Times New Roman"/>
          <w:sz w:val="28"/>
          <w:szCs w:val="28"/>
          <w:lang w:val="kk-KZ"/>
        </w:rPr>
        <w:t xml:space="preserve"> зерттеулерінде жиынтық бағалау шка</w:t>
      </w:r>
      <w:r w:rsidR="002C6CBE" w:rsidRPr="00B143A0">
        <w:rPr>
          <w:rFonts w:ascii="Times New Roman" w:hAnsi="Times New Roman" w:cs="Times New Roman"/>
          <w:sz w:val="28"/>
          <w:szCs w:val="28"/>
          <w:lang w:val="kk-KZ"/>
        </w:rPr>
        <w:t xml:space="preserve">ласы ең көп қолданылатын нұсқа. </w:t>
      </w:r>
      <w:r w:rsidRPr="00B143A0">
        <w:rPr>
          <w:rFonts w:ascii="Times New Roman" w:hAnsi="Times New Roman" w:cs="Times New Roman"/>
          <w:sz w:val="28"/>
          <w:szCs w:val="28"/>
          <w:lang w:val="kk-KZ"/>
        </w:rPr>
        <w:t>Сондықтан осы шкаланы қолдануды жөн көрдік.</w:t>
      </w:r>
    </w:p>
    <w:p w14:paraId="3CA9C9B0" w14:textId="42344EF5" w:rsidR="00683F9A" w:rsidRPr="00B143A0" w:rsidRDefault="005652D9" w:rsidP="005652D9">
      <w:pPr>
        <w:spacing w:after="0" w:line="240" w:lineRule="auto"/>
        <w:ind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Анықтау эксперименті барысында 10 сауалнама мотивациялық деңгейін анықтау үшін, 10-тест танымдық деңгейін анықтауға, 10-тапсырма іс-әрекеттік деңгейін анықтауға, 10-сауалнама диагностикалық деңгейін анықтау бойынша </w:t>
      </w:r>
      <w:r w:rsidR="002C6CBE" w:rsidRPr="00B143A0">
        <w:rPr>
          <w:rFonts w:ascii="Times New Roman" w:eastAsia="Times New Roman" w:hAnsi="Times New Roman" w:cs="Times New Roman"/>
          <w:sz w:val="28"/>
          <w:szCs w:val="28"/>
          <w:lang w:val="kk-KZ" w:eastAsia="ru-RU"/>
        </w:rPr>
        <w:t xml:space="preserve"> таңдап алдық</w:t>
      </w:r>
      <w:r w:rsidRPr="00B143A0">
        <w:rPr>
          <w:rFonts w:ascii="Times New Roman" w:eastAsia="Times New Roman" w:hAnsi="Times New Roman" w:cs="Times New Roman"/>
          <w:sz w:val="28"/>
          <w:szCs w:val="28"/>
          <w:lang w:val="kk-KZ" w:eastAsia="ru-RU"/>
        </w:rPr>
        <w:t>.</w:t>
      </w:r>
    </w:p>
    <w:p w14:paraId="1EAB4566" w14:textId="5465C15F" w:rsidR="00591A81" w:rsidRPr="00B143A0" w:rsidRDefault="00591A81" w:rsidP="002C6CBE">
      <w:pPr>
        <w:spacing w:after="0" w:line="240" w:lineRule="auto"/>
        <w:ind w:firstLine="709"/>
        <w:jc w:val="both"/>
        <w:rPr>
          <w:rFonts w:ascii="Times New Roman" w:eastAsia="Times New Roman" w:hAnsi="Times New Roman" w:cs="Times New Roman"/>
          <w:sz w:val="28"/>
          <w:szCs w:val="28"/>
          <w:lang w:val="kk-KZ" w:eastAsia="ru-RU"/>
        </w:rPr>
      </w:pPr>
      <w:r w:rsidRPr="00B143A0">
        <w:rPr>
          <w:rFonts w:ascii="Times New Roman" w:eastAsia="Times New Roman" w:hAnsi="Times New Roman" w:cs="Times New Roman"/>
          <w:bCs/>
          <w:sz w:val="28"/>
          <w:szCs w:val="28"/>
          <w:lang w:val="kk-KZ" w:eastAsia="ru-RU"/>
        </w:rPr>
        <w:t>Ко</w:t>
      </w:r>
      <w:r w:rsidR="002C6CBE" w:rsidRPr="00B143A0">
        <w:rPr>
          <w:rFonts w:ascii="Times New Roman" w:eastAsia="Times New Roman" w:hAnsi="Times New Roman" w:cs="Times New Roman"/>
          <w:sz w:val="28"/>
          <w:szCs w:val="28"/>
          <w:lang w:val="kk-KZ" w:eastAsia="ru-RU"/>
        </w:rPr>
        <w:t>мпьютерлік-</w:t>
      </w:r>
      <w:r w:rsidRPr="00B143A0">
        <w:rPr>
          <w:rFonts w:ascii="Times New Roman" w:eastAsia="Times New Roman" w:hAnsi="Times New Roman" w:cs="Times New Roman"/>
          <w:sz w:val="28"/>
          <w:szCs w:val="28"/>
          <w:lang w:val="kk-KZ" w:eastAsia="ru-RU"/>
        </w:rPr>
        <w:t xml:space="preserve">графикалық құзыреттілігінің </w:t>
      </w:r>
      <w:r w:rsidRPr="00B143A0">
        <w:rPr>
          <w:rFonts w:ascii="Times New Roman" w:eastAsia="Times New Roman" w:hAnsi="Times New Roman" w:cs="Times New Roman"/>
          <w:b/>
          <w:i/>
          <w:sz w:val="28"/>
          <w:szCs w:val="28"/>
          <w:lang w:val="kk-KZ" w:eastAsia="ru-RU"/>
        </w:rPr>
        <w:t>мотивациялық</w:t>
      </w:r>
      <w:r w:rsidRPr="00B143A0">
        <w:rPr>
          <w:rFonts w:ascii="Times New Roman" w:eastAsia="Times New Roman" w:hAnsi="Times New Roman" w:cs="Times New Roman"/>
          <w:i/>
          <w:sz w:val="28"/>
          <w:szCs w:val="28"/>
          <w:lang w:val="kk-KZ" w:eastAsia="ru-RU"/>
        </w:rPr>
        <w:t xml:space="preserve"> </w:t>
      </w:r>
      <w:r w:rsidRPr="00B143A0">
        <w:rPr>
          <w:rFonts w:ascii="Times New Roman" w:eastAsia="Times New Roman" w:hAnsi="Times New Roman" w:cs="Times New Roman"/>
          <w:sz w:val="28"/>
          <w:szCs w:val="28"/>
          <w:lang w:val="kk-KZ" w:eastAsia="ru-RU"/>
        </w:rPr>
        <w:t>деңгейін анықтауға сауалнама құрылды.</w:t>
      </w:r>
      <w:r w:rsidR="002C6CBE" w:rsidRPr="00B143A0">
        <w:rPr>
          <w:rFonts w:ascii="Times New Roman" w:eastAsia="Times New Roman" w:hAnsi="Times New Roman" w:cs="Times New Roman"/>
          <w:sz w:val="28"/>
          <w:szCs w:val="28"/>
          <w:lang w:val="kk-KZ" w:eastAsia="ru-RU"/>
        </w:rPr>
        <w:t xml:space="preserve"> </w:t>
      </w:r>
      <w:r w:rsidR="006E07FB" w:rsidRPr="00B143A0">
        <w:rPr>
          <w:rFonts w:ascii="Times New Roman" w:eastAsia="Times New Roman" w:hAnsi="Times New Roman" w:cs="Times New Roman"/>
          <w:sz w:val="28"/>
          <w:szCs w:val="28"/>
          <w:lang w:val="kk-KZ" w:eastAsia="ru-RU"/>
        </w:rPr>
        <w:t>Онда</w:t>
      </w:r>
      <w:r w:rsidR="002C6CBE" w:rsidRPr="00B143A0">
        <w:rPr>
          <w:rFonts w:ascii="Times New Roman" w:eastAsia="Times New Roman" w:hAnsi="Times New Roman" w:cs="Times New Roman"/>
          <w:sz w:val="28"/>
          <w:szCs w:val="28"/>
          <w:lang w:val="kk-KZ" w:eastAsia="ru-RU"/>
        </w:rPr>
        <w:t xml:space="preserve"> </w:t>
      </w:r>
      <w:r w:rsidR="006E07FB" w:rsidRPr="00B143A0">
        <w:rPr>
          <w:rFonts w:ascii="Times New Roman" w:hAnsi="Times New Roman" w:cs="Times New Roman"/>
          <w:sz w:val="28"/>
          <w:szCs w:val="28"/>
          <w:lang w:val="kk-KZ"/>
        </w:rPr>
        <w:t xml:space="preserve">білім алушылардың </w:t>
      </w:r>
      <w:r w:rsidR="002C6CBE" w:rsidRPr="00B143A0">
        <w:rPr>
          <w:rFonts w:ascii="Times New Roman" w:eastAsia="Times New Roman" w:hAnsi="Times New Roman" w:cs="Times New Roman"/>
          <w:sz w:val="28"/>
          <w:szCs w:val="28"/>
          <w:lang w:val="kk-KZ" w:eastAsia="ru-RU"/>
        </w:rPr>
        <w:t>к</w:t>
      </w:r>
      <w:r w:rsidRPr="00B143A0">
        <w:rPr>
          <w:rFonts w:ascii="Times New Roman" w:hAnsi="Times New Roman" w:cs="Times New Roman"/>
          <w:sz w:val="28"/>
          <w:szCs w:val="28"/>
          <w:lang w:val="kk-KZ"/>
        </w:rPr>
        <w:t>омпьютерлік-графикалық құзыреттіліктің бас</w:t>
      </w:r>
      <w:r w:rsidR="006E07FB" w:rsidRPr="00B143A0">
        <w:rPr>
          <w:rFonts w:ascii="Times New Roman" w:hAnsi="Times New Roman" w:cs="Times New Roman"/>
          <w:sz w:val="28"/>
          <w:szCs w:val="28"/>
          <w:lang w:val="kk-KZ"/>
        </w:rPr>
        <w:t>тапқы деңгейін анықтау барысын,</w:t>
      </w:r>
      <w:r w:rsidRPr="00B143A0">
        <w:rPr>
          <w:rFonts w:ascii="Times New Roman" w:hAnsi="Times New Roman" w:cs="Times New Roman"/>
          <w:sz w:val="28"/>
          <w:szCs w:val="28"/>
          <w:lang w:val="kk-KZ"/>
        </w:rPr>
        <w:t xml:space="preserve"> </w:t>
      </w:r>
      <w:r w:rsidR="006E07FB" w:rsidRPr="00B143A0">
        <w:rPr>
          <w:rFonts w:ascii="Times New Roman" w:hAnsi="Times New Roman" w:cs="Times New Roman"/>
          <w:sz w:val="28"/>
          <w:szCs w:val="28"/>
          <w:lang w:val="kk-KZ"/>
        </w:rPr>
        <w:t>компьютерлік бағдарламаларды</w:t>
      </w:r>
      <w:r w:rsidRPr="00B143A0">
        <w:rPr>
          <w:rFonts w:ascii="Times New Roman" w:hAnsi="Times New Roman" w:cs="Times New Roman"/>
          <w:sz w:val="28"/>
          <w:szCs w:val="28"/>
          <w:lang w:val="kk-KZ"/>
        </w:rPr>
        <w:t xml:space="preserve"> ең төменгі деңгейде меңгеру дәрежесі мен графикалық құралдарды дұрыс таңдап, тиімді пайдалану дағдыларына ерекше көңіл бөлінді. Бұл мақсатта тиісті тапсырмалар берілді</w:t>
      </w:r>
      <w:r w:rsidRPr="00B143A0">
        <w:rPr>
          <w:lang w:val="kk-KZ"/>
        </w:rPr>
        <w:t xml:space="preserve">. </w:t>
      </w:r>
      <w:r w:rsidRPr="00B143A0">
        <w:rPr>
          <w:rFonts w:ascii="Times New Roman" w:eastAsia="Times New Roman" w:hAnsi="Times New Roman" w:cs="Times New Roman"/>
          <w:sz w:val="28"/>
          <w:szCs w:val="28"/>
          <w:lang w:val="kk-KZ" w:eastAsia="ru-RU"/>
        </w:rPr>
        <w:t>Бағала</w:t>
      </w:r>
      <w:r w:rsidR="006E07FB" w:rsidRPr="00B143A0">
        <w:rPr>
          <w:rFonts w:ascii="Times New Roman" w:eastAsia="Times New Roman" w:hAnsi="Times New Roman" w:cs="Times New Roman"/>
          <w:sz w:val="28"/>
          <w:szCs w:val="28"/>
          <w:lang w:val="kk-KZ" w:eastAsia="ru-RU"/>
        </w:rPr>
        <w:t xml:space="preserve">у үдерісі әр тапсырма бойынша </w:t>
      </w:r>
      <w:r w:rsidRPr="00B143A0">
        <w:rPr>
          <w:rFonts w:ascii="Times New Roman" w:eastAsia="Times New Roman" w:hAnsi="Times New Roman" w:cs="Times New Roman"/>
          <w:sz w:val="28"/>
          <w:szCs w:val="28"/>
          <w:lang w:val="kk-KZ" w:eastAsia="ru-RU"/>
        </w:rPr>
        <w:t>балдық шкала негізінде алынған нәтижелердің комбинациясы арқылы жүзеге асырылды. Барлық саулнама, тест пен тапсырма қорытындылары   алынды.</w:t>
      </w:r>
    </w:p>
    <w:p w14:paraId="2B9227AF" w14:textId="77777777" w:rsidR="00591A81" w:rsidRPr="00B143A0" w:rsidRDefault="00591A81" w:rsidP="00591A81">
      <w:pPr>
        <w:spacing w:after="0" w:line="240" w:lineRule="auto"/>
        <w:jc w:val="both"/>
        <w:rPr>
          <w:rFonts w:ascii="Times New Roman" w:eastAsia="Times New Roman" w:hAnsi="Times New Roman" w:cs="Times New Roman"/>
          <w:sz w:val="28"/>
          <w:szCs w:val="28"/>
          <w:lang w:val="kk-KZ" w:eastAsia="ru-RU"/>
        </w:rPr>
      </w:pPr>
      <w:r w:rsidRPr="00B143A0">
        <w:rPr>
          <w:rFonts w:ascii="Times New Roman" w:eastAsia="Times New Roman" w:hAnsi="Times New Roman" w:cs="Times New Roman"/>
          <w:sz w:val="28"/>
          <w:szCs w:val="28"/>
          <w:lang w:val="kk-KZ" w:eastAsia="ru-RU"/>
        </w:rPr>
        <w:t xml:space="preserve"> </w:t>
      </w:r>
      <w:r w:rsidRPr="00B143A0">
        <w:rPr>
          <w:rFonts w:ascii="Times New Roman" w:eastAsia="Times New Roman" w:hAnsi="Times New Roman" w:cs="Times New Roman"/>
          <w:sz w:val="28"/>
          <w:szCs w:val="28"/>
          <w:lang w:val="kk-KZ" w:eastAsia="ru-RU"/>
        </w:rPr>
        <w:tab/>
        <w:t>Сұрақтарға жауап бергеннен кейін олардың нәтижелері төмендегі деңгейлер шкаласы бойынша бағаланды:</w:t>
      </w:r>
    </w:p>
    <w:p w14:paraId="21091EF2" w14:textId="15A72992" w:rsidR="00591A81" w:rsidRPr="00B143A0" w:rsidRDefault="00591A81" w:rsidP="00591A81">
      <w:pPr>
        <w:spacing w:after="0" w:line="240" w:lineRule="auto"/>
        <w:ind w:firstLine="709"/>
        <w:jc w:val="both"/>
        <w:rPr>
          <w:rFonts w:ascii="Times New Roman" w:eastAsia="Times New Roman" w:hAnsi="Times New Roman" w:cs="Times New Roman"/>
          <w:sz w:val="28"/>
          <w:szCs w:val="28"/>
          <w:lang w:val="kk-KZ" w:eastAsia="ru-RU"/>
        </w:rPr>
      </w:pPr>
      <w:r w:rsidRPr="00B143A0">
        <w:rPr>
          <w:rFonts w:ascii="Times New Roman" w:eastAsia="Times New Roman" w:hAnsi="Times New Roman" w:cs="Times New Roman"/>
          <w:bCs/>
          <w:sz w:val="28"/>
          <w:szCs w:val="28"/>
          <w:lang w:val="kk-KZ" w:eastAsia="ru-RU"/>
        </w:rPr>
        <w:t>Төмен деңгей:</w:t>
      </w:r>
      <w:r w:rsidRPr="00B143A0">
        <w:rPr>
          <w:rFonts w:ascii="Times New Roman" w:eastAsia="Times New Roman" w:hAnsi="Times New Roman" w:cs="Times New Roman"/>
          <w:sz w:val="28"/>
          <w:szCs w:val="28"/>
          <w:lang w:val="kk-KZ" w:eastAsia="ru-RU"/>
        </w:rPr>
        <w:t xml:space="preserve">  </w:t>
      </w:r>
      <w:r w:rsidRPr="00B143A0">
        <w:rPr>
          <w:rFonts w:ascii="Times New Roman" w:eastAsia="Times New Roman" w:hAnsi="Times New Roman" w:cs="Times New Roman"/>
          <w:i/>
          <w:sz w:val="28"/>
          <w:szCs w:val="28"/>
          <w:lang w:val="kk-KZ" w:eastAsia="ru-RU"/>
        </w:rPr>
        <w:t>егер</w:t>
      </w:r>
      <w:r w:rsidRPr="00B143A0">
        <w:rPr>
          <w:rFonts w:ascii="Times New Roman" w:eastAsia="Times New Roman" w:hAnsi="Times New Roman" w:cs="Times New Roman"/>
          <w:sz w:val="28"/>
          <w:szCs w:val="28"/>
          <w:lang w:val="kk-KZ" w:eastAsia="ru-RU"/>
        </w:rPr>
        <w:t xml:space="preserve"> білім алушы графикал</w:t>
      </w:r>
      <w:r w:rsidR="006E07FB" w:rsidRPr="00B143A0">
        <w:rPr>
          <w:rFonts w:ascii="Times New Roman" w:eastAsia="Times New Roman" w:hAnsi="Times New Roman" w:cs="Times New Roman"/>
          <w:sz w:val="28"/>
          <w:szCs w:val="28"/>
          <w:lang w:val="kk-KZ" w:eastAsia="ru-RU"/>
        </w:rPr>
        <w:t>ық терминдер мен ұғымдарды білмесе</w:t>
      </w:r>
      <w:r w:rsidRPr="00B143A0">
        <w:rPr>
          <w:rFonts w:ascii="Times New Roman" w:eastAsia="Times New Roman" w:hAnsi="Times New Roman" w:cs="Times New Roman"/>
          <w:sz w:val="28"/>
          <w:szCs w:val="28"/>
          <w:lang w:val="kk-KZ" w:eastAsia="ru-RU"/>
        </w:rPr>
        <w:t xml:space="preserve">, </w:t>
      </w:r>
      <w:r w:rsidR="006E07FB" w:rsidRPr="00B143A0">
        <w:rPr>
          <w:rFonts w:ascii="Times New Roman" w:eastAsia="Times New Roman" w:hAnsi="Times New Roman" w:cs="Times New Roman"/>
          <w:sz w:val="28"/>
          <w:szCs w:val="28"/>
          <w:lang w:val="kk-KZ" w:eastAsia="ru-RU"/>
        </w:rPr>
        <w:t xml:space="preserve">компьютерлік графикаға </w:t>
      </w:r>
      <w:r w:rsidRPr="00B143A0">
        <w:rPr>
          <w:rFonts w:ascii="Times New Roman" w:eastAsia="Times New Roman" w:hAnsi="Times New Roman" w:cs="Times New Roman"/>
          <w:sz w:val="28"/>
          <w:szCs w:val="28"/>
          <w:lang w:val="kk-KZ" w:eastAsia="ru-RU"/>
        </w:rPr>
        <w:t xml:space="preserve">қызығушылық  танытпаса; </w:t>
      </w:r>
    </w:p>
    <w:p w14:paraId="75F4F07E" w14:textId="42ACF51E" w:rsidR="00591A81" w:rsidRPr="00B143A0" w:rsidRDefault="00591A81" w:rsidP="00591A81">
      <w:pPr>
        <w:spacing w:after="0" w:line="240" w:lineRule="auto"/>
        <w:ind w:firstLine="709"/>
        <w:jc w:val="both"/>
        <w:rPr>
          <w:rFonts w:ascii="Times New Roman" w:eastAsia="Times New Roman" w:hAnsi="Times New Roman" w:cs="Times New Roman"/>
          <w:sz w:val="28"/>
          <w:szCs w:val="28"/>
          <w:lang w:val="kk-KZ" w:eastAsia="ru-RU"/>
        </w:rPr>
      </w:pPr>
      <w:r w:rsidRPr="00B143A0">
        <w:rPr>
          <w:rFonts w:ascii="Times New Roman" w:eastAsia="Times New Roman" w:hAnsi="Times New Roman" w:cs="Times New Roman"/>
          <w:bCs/>
          <w:sz w:val="28"/>
          <w:szCs w:val="28"/>
          <w:lang w:val="kk-KZ" w:eastAsia="ru-RU"/>
        </w:rPr>
        <w:t>Орта деңгей:</w:t>
      </w:r>
      <w:r w:rsidRPr="00B143A0">
        <w:rPr>
          <w:rFonts w:ascii="Times New Roman" w:eastAsia="Times New Roman" w:hAnsi="Times New Roman" w:cs="Times New Roman"/>
          <w:sz w:val="28"/>
          <w:szCs w:val="28"/>
          <w:lang w:val="kk-KZ" w:eastAsia="ru-RU"/>
        </w:rPr>
        <w:t xml:space="preserve"> </w:t>
      </w:r>
      <w:r w:rsidRPr="00B143A0">
        <w:rPr>
          <w:rFonts w:ascii="Times New Roman" w:eastAsia="Times New Roman" w:hAnsi="Times New Roman" w:cs="Times New Roman"/>
          <w:i/>
          <w:sz w:val="28"/>
          <w:szCs w:val="28"/>
          <w:lang w:val="kk-KZ" w:eastAsia="ru-RU"/>
        </w:rPr>
        <w:t>егер</w:t>
      </w:r>
      <w:r w:rsidR="006E07FB" w:rsidRPr="00B143A0">
        <w:rPr>
          <w:rFonts w:ascii="Times New Roman" w:eastAsia="Times New Roman" w:hAnsi="Times New Roman" w:cs="Times New Roman"/>
          <w:sz w:val="28"/>
          <w:szCs w:val="28"/>
          <w:lang w:val="kk-KZ" w:eastAsia="ru-RU"/>
        </w:rPr>
        <w:t xml:space="preserve"> терминдер мен ұғымдарды оқып тануда</w:t>
      </w:r>
      <w:r w:rsidRPr="00B143A0">
        <w:rPr>
          <w:rFonts w:ascii="Times New Roman" w:eastAsia="Times New Roman" w:hAnsi="Times New Roman" w:cs="Times New Roman"/>
          <w:sz w:val="28"/>
          <w:szCs w:val="28"/>
          <w:lang w:val="kk-KZ" w:eastAsia="ru-RU"/>
        </w:rPr>
        <w:t xml:space="preserve"> аздаған қателер кетсе; құралдарды қолдануда толық дәлдік болмаса; қателік</w:t>
      </w:r>
      <w:r w:rsidR="006E07FB" w:rsidRPr="00B143A0">
        <w:rPr>
          <w:rFonts w:ascii="Times New Roman" w:eastAsia="Times New Roman" w:hAnsi="Times New Roman" w:cs="Times New Roman"/>
          <w:sz w:val="28"/>
          <w:szCs w:val="28"/>
          <w:lang w:val="kk-KZ" w:eastAsia="ru-RU"/>
        </w:rPr>
        <w:t xml:space="preserve">термен құрап, бірақ ол қателер </w:t>
      </w:r>
      <w:r w:rsidRPr="00B143A0">
        <w:rPr>
          <w:rFonts w:ascii="Times New Roman" w:eastAsia="Times New Roman" w:hAnsi="Times New Roman" w:cs="Times New Roman"/>
          <w:sz w:val="28"/>
          <w:szCs w:val="28"/>
          <w:lang w:val="kk-KZ" w:eastAsia="ru-RU"/>
        </w:rPr>
        <w:t>кедергі келтірмесе.</w:t>
      </w:r>
    </w:p>
    <w:p w14:paraId="50BB1605" w14:textId="004466C8" w:rsidR="00591A81" w:rsidRPr="00B143A0" w:rsidRDefault="00591A81" w:rsidP="00591A81">
      <w:pPr>
        <w:spacing w:after="0" w:line="240" w:lineRule="auto"/>
        <w:ind w:firstLine="709"/>
        <w:jc w:val="both"/>
        <w:rPr>
          <w:rFonts w:ascii="Times New Roman" w:eastAsia="Times New Roman" w:hAnsi="Times New Roman" w:cs="Times New Roman"/>
          <w:sz w:val="28"/>
          <w:szCs w:val="28"/>
          <w:lang w:val="kk-KZ" w:eastAsia="ru-RU"/>
        </w:rPr>
      </w:pPr>
      <w:r w:rsidRPr="00B143A0">
        <w:rPr>
          <w:rFonts w:ascii="Times New Roman" w:eastAsia="Times New Roman" w:hAnsi="Times New Roman" w:cs="Times New Roman"/>
          <w:bCs/>
          <w:sz w:val="28"/>
          <w:szCs w:val="28"/>
          <w:lang w:val="kk-KZ" w:eastAsia="ru-RU"/>
        </w:rPr>
        <w:lastRenderedPageBreak/>
        <w:t>Жоғары деңгей:</w:t>
      </w:r>
      <w:r w:rsidRPr="00B143A0">
        <w:rPr>
          <w:rFonts w:ascii="Times New Roman" w:eastAsia="Times New Roman" w:hAnsi="Times New Roman" w:cs="Times New Roman"/>
          <w:sz w:val="28"/>
          <w:szCs w:val="28"/>
          <w:lang w:val="kk-KZ" w:eastAsia="ru-RU"/>
        </w:rPr>
        <w:t xml:space="preserve"> </w:t>
      </w:r>
      <w:r w:rsidRPr="00B143A0">
        <w:rPr>
          <w:rFonts w:ascii="Times New Roman" w:eastAsia="Times New Roman" w:hAnsi="Times New Roman" w:cs="Times New Roman"/>
          <w:i/>
          <w:sz w:val="28"/>
          <w:szCs w:val="28"/>
          <w:lang w:val="kk-KZ" w:eastAsia="ru-RU"/>
        </w:rPr>
        <w:t>егер</w:t>
      </w:r>
      <w:r w:rsidRPr="00B143A0">
        <w:rPr>
          <w:rFonts w:ascii="Times New Roman" w:eastAsia="Times New Roman" w:hAnsi="Times New Roman" w:cs="Times New Roman"/>
          <w:sz w:val="28"/>
          <w:szCs w:val="28"/>
          <w:lang w:val="kk-KZ" w:eastAsia="ru-RU"/>
        </w:rPr>
        <w:t xml:space="preserve"> терминдер мен ұғымдарды дұрыс қолданса; </w:t>
      </w:r>
      <w:r w:rsidR="006E07FB" w:rsidRPr="00B143A0">
        <w:rPr>
          <w:rFonts w:ascii="Times New Roman" w:eastAsia="Times New Roman" w:hAnsi="Times New Roman" w:cs="Times New Roman"/>
          <w:sz w:val="28"/>
          <w:szCs w:val="28"/>
          <w:lang w:val="kk-KZ" w:eastAsia="ru-RU"/>
        </w:rPr>
        <w:t xml:space="preserve">компьютерлік </w:t>
      </w:r>
      <w:r w:rsidRPr="00B143A0">
        <w:rPr>
          <w:rFonts w:ascii="Times New Roman" w:eastAsia="Times New Roman" w:hAnsi="Times New Roman" w:cs="Times New Roman"/>
          <w:sz w:val="28"/>
          <w:szCs w:val="28"/>
          <w:lang w:val="kk-KZ" w:eastAsia="ru-RU"/>
        </w:rPr>
        <w:t>графикалық құралдарды орынды пайдаланып, тапсырманы  мақсатқа сай түрлендіре алса; қателер байқалмаса, қызығушылық танытса.</w:t>
      </w:r>
    </w:p>
    <w:p w14:paraId="3448AE96" w14:textId="6FD3DFF5" w:rsidR="00591A81" w:rsidRPr="00B143A0" w:rsidRDefault="00591A81" w:rsidP="006E07FB">
      <w:pPr>
        <w:pStyle w:val="a7"/>
        <w:ind w:left="0" w:firstLine="847"/>
        <w:jc w:val="both"/>
        <w:rPr>
          <w:sz w:val="28"/>
          <w:szCs w:val="28"/>
          <w:lang w:val="kk-KZ"/>
        </w:rPr>
      </w:pPr>
      <w:r w:rsidRPr="00B143A0">
        <w:rPr>
          <w:sz w:val="28"/>
          <w:szCs w:val="28"/>
          <w:lang w:val="kk-KZ"/>
        </w:rPr>
        <w:t>Кесте деректері</w:t>
      </w:r>
      <w:r w:rsidR="006E07FB" w:rsidRPr="00B143A0">
        <w:rPr>
          <w:sz w:val="28"/>
          <w:szCs w:val="28"/>
          <w:lang w:val="kk-KZ"/>
        </w:rPr>
        <w:t>нде компьютерлік</w:t>
      </w:r>
      <w:r w:rsidRPr="00B143A0">
        <w:rPr>
          <w:sz w:val="28"/>
          <w:szCs w:val="28"/>
          <w:lang w:val="kk-KZ"/>
        </w:rPr>
        <w:t xml:space="preserve"> г</w:t>
      </w:r>
      <w:r w:rsidRPr="00B143A0">
        <w:rPr>
          <w:bCs/>
          <w:sz w:val="28"/>
          <w:szCs w:val="28"/>
          <w:lang w:val="kk-KZ"/>
        </w:rPr>
        <w:t>рафика  құралдар</w:t>
      </w:r>
      <w:r w:rsidR="00B56B5E" w:rsidRPr="00B143A0">
        <w:rPr>
          <w:bCs/>
          <w:sz w:val="28"/>
          <w:szCs w:val="28"/>
          <w:lang w:val="kk-KZ"/>
        </w:rPr>
        <w:t>ын</w:t>
      </w:r>
      <w:r w:rsidRPr="00B143A0">
        <w:rPr>
          <w:bCs/>
          <w:sz w:val="28"/>
          <w:szCs w:val="28"/>
          <w:lang w:val="kk-KZ"/>
        </w:rPr>
        <w:t xml:space="preserve"> қолданудағы</w:t>
      </w:r>
      <w:r w:rsidRPr="00B143A0">
        <w:rPr>
          <w:sz w:val="28"/>
          <w:szCs w:val="28"/>
          <w:lang w:val="kk-KZ"/>
        </w:rPr>
        <w:t xml:space="preserve">  іс-әрекеттің бастапқы деңгейі екі топта да төмен екені анықталды, бұл олардың </w:t>
      </w:r>
      <w:r w:rsidR="00B56B5E" w:rsidRPr="00B143A0">
        <w:rPr>
          <w:sz w:val="28"/>
          <w:szCs w:val="28"/>
          <w:lang w:val="kk-KZ"/>
        </w:rPr>
        <w:t xml:space="preserve">тігін бұйымдарының компьютерлік </w:t>
      </w:r>
      <w:r w:rsidRPr="00B143A0">
        <w:rPr>
          <w:sz w:val="28"/>
          <w:szCs w:val="28"/>
          <w:lang w:val="kk-KZ"/>
        </w:rPr>
        <w:t>графикас</w:t>
      </w:r>
      <w:r w:rsidR="00B56B5E" w:rsidRPr="00B143A0">
        <w:rPr>
          <w:sz w:val="28"/>
          <w:szCs w:val="28"/>
          <w:lang w:val="kk-KZ"/>
        </w:rPr>
        <w:t>ындағы   терминдер мен ұғымдар</w:t>
      </w:r>
      <w:r w:rsidRPr="00B143A0">
        <w:rPr>
          <w:sz w:val="28"/>
          <w:szCs w:val="28"/>
          <w:lang w:val="kk-KZ"/>
        </w:rPr>
        <w:t xml:space="preserve">  мен графикалық құралдарды пайдалануда білімі, іскерлігі, дағдысының  жеткіліксіздігін көрсетеді. </w:t>
      </w:r>
      <w:r w:rsidRPr="00B143A0">
        <w:rPr>
          <w:rFonts w:cs="Times New Roman"/>
          <w:sz w:val="28"/>
          <w:szCs w:val="28"/>
          <w:lang w:val="kk-KZ" w:eastAsia="ru-RU"/>
        </w:rPr>
        <w:t>Мотивациялық компонент бойынша болашақ кәсіптік оқыту  педагогының  компьютерлік-графикалық құз</w:t>
      </w:r>
      <w:r w:rsidR="00B56B5E" w:rsidRPr="00B143A0">
        <w:rPr>
          <w:rFonts w:cs="Times New Roman"/>
          <w:sz w:val="28"/>
          <w:szCs w:val="28"/>
          <w:lang w:val="kk-KZ" w:eastAsia="ru-RU"/>
        </w:rPr>
        <w:t>ыреттілігін анықтау деңгейі 16 - кестеде көрсетілді</w:t>
      </w:r>
      <w:r w:rsidRPr="00B143A0">
        <w:rPr>
          <w:rFonts w:cs="Times New Roman"/>
          <w:sz w:val="28"/>
          <w:szCs w:val="28"/>
          <w:lang w:val="kk-KZ" w:eastAsia="ru-RU"/>
        </w:rPr>
        <w:t>.</w:t>
      </w:r>
    </w:p>
    <w:p w14:paraId="635E7221" w14:textId="77777777" w:rsidR="00591A81" w:rsidRPr="00B143A0" w:rsidRDefault="00591A81" w:rsidP="00591A81">
      <w:pPr>
        <w:spacing w:after="0" w:line="240" w:lineRule="auto"/>
        <w:jc w:val="both"/>
        <w:rPr>
          <w:rFonts w:ascii="Times New Roman" w:eastAsia="Times New Roman" w:hAnsi="Times New Roman" w:cs="Times New Roman"/>
          <w:sz w:val="28"/>
          <w:szCs w:val="28"/>
          <w:lang w:val="kk-KZ" w:eastAsia="ru-RU"/>
        </w:rPr>
      </w:pPr>
    </w:p>
    <w:p w14:paraId="394D3A53" w14:textId="0C8C0B4E" w:rsidR="00591A81" w:rsidRDefault="00591A81" w:rsidP="00591A81">
      <w:pPr>
        <w:spacing w:after="0" w:line="240" w:lineRule="auto"/>
        <w:jc w:val="both"/>
        <w:rPr>
          <w:rFonts w:ascii="Times New Roman" w:eastAsia="Times New Roman" w:hAnsi="Times New Roman" w:cs="Times New Roman"/>
          <w:sz w:val="28"/>
          <w:szCs w:val="28"/>
          <w:lang w:val="kk-KZ" w:eastAsia="ru-RU"/>
        </w:rPr>
      </w:pPr>
      <w:r w:rsidRPr="00B143A0">
        <w:rPr>
          <w:rFonts w:ascii="Times New Roman" w:eastAsia="Times New Roman" w:hAnsi="Times New Roman" w:cs="Times New Roman"/>
          <w:sz w:val="28"/>
          <w:szCs w:val="28"/>
          <w:lang w:val="kk-KZ" w:eastAsia="ru-RU"/>
        </w:rPr>
        <w:t xml:space="preserve">Кесте 16 </w:t>
      </w:r>
      <w:r w:rsidR="003C423C">
        <w:rPr>
          <w:rFonts w:ascii="Times New Roman" w:eastAsia="Times New Roman" w:hAnsi="Times New Roman" w:cs="Times New Roman"/>
          <w:sz w:val="28"/>
          <w:szCs w:val="28"/>
          <w:lang w:val="kk-KZ" w:eastAsia="ru-RU"/>
        </w:rPr>
        <w:t>–</w:t>
      </w:r>
      <w:r w:rsidRPr="00B143A0">
        <w:rPr>
          <w:rFonts w:ascii="Times New Roman" w:eastAsia="Times New Roman" w:hAnsi="Times New Roman" w:cs="Times New Roman"/>
          <w:sz w:val="28"/>
          <w:szCs w:val="28"/>
          <w:lang w:val="kk-KZ" w:eastAsia="ru-RU"/>
        </w:rPr>
        <w:t xml:space="preserve"> Мотивациялық компонент бойынша болашақ кәсіптік оқыту  педагогының компьютерлік-графикалық құзыреттілігін анықтау деңгейі</w:t>
      </w:r>
    </w:p>
    <w:p w14:paraId="62C34FED" w14:textId="77777777" w:rsidR="00591A81" w:rsidRDefault="00591A81" w:rsidP="00591A81">
      <w:pPr>
        <w:spacing w:after="0" w:line="240" w:lineRule="auto"/>
        <w:jc w:val="both"/>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307"/>
        <w:gridCol w:w="1103"/>
        <w:gridCol w:w="1100"/>
        <w:gridCol w:w="1134"/>
        <w:gridCol w:w="1100"/>
        <w:gridCol w:w="1134"/>
        <w:gridCol w:w="993"/>
      </w:tblGrid>
      <w:tr w:rsidR="00591A81" w14:paraId="35813A7E" w14:textId="77777777" w:rsidTr="00B56B5E">
        <w:tc>
          <w:tcPr>
            <w:tcW w:w="1768" w:type="dxa"/>
            <w:vMerge w:val="restart"/>
          </w:tcPr>
          <w:p w14:paraId="79DE25C3"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p w14:paraId="5A5BB4E8"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eastAsia="ru-RU"/>
              </w:rPr>
              <w:t>-</w:t>
            </w:r>
          </w:p>
        </w:tc>
        <w:tc>
          <w:tcPr>
            <w:tcW w:w="1307" w:type="dxa"/>
            <w:vMerge w:val="restart"/>
          </w:tcPr>
          <w:p w14:paraId="0B3806EB"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 мен білім алушылар</w:t>
            </w:r>
            <w:r w:rsidRPr="00530729">
              <w:rPr>
                <w:rFonts w:ascii="Times New Roman" w:eastAsia="Times New Roman" w:hAnsi="Times New Roman" w:cs="Times New Roman"/>
                <w:sz w:val="24"/>
                <w:szCs w:val="24"/>
                <w:lang w:val="kk-KZ" w:eastAsia="ru-RU"/>
              </w:rPr>
              <w:t xml:space="preserve"> саны</w:t>
            </w:r>
          </w:p>
        </w:tc>
        <w:tc>
          <w:tcPr>
            <w:tcW w:w="2203" w:type="dxa"/>
            <w:gridSpan w:val="2"/>
          </w:tcPr>
          <w:p w14:paraId="7F6E28A7"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жоғары</w:t>
            </w:r>
          </w:p>
        </w:tc>
        <w:tc>
          <w:tcPr>
            <w:tcW w:w="2234" w:type="dxa"/>
            <w:gridSpan w:val="2"/>
          </w:tcPr>
          <w:p w14:paraId="401A9337"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орта</w:t>
            </w:r>
          </w:p>
        </w:tc>
        <w:tc>
          <w:tcPr>
            <w:tcW w:w="2127" w:type="dxa"/>
            <w:gridSpan w:val="2"/>
          </w:tcPr>
          <w:p w14:paraId="568E8B42"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төмен</w:t>
            </w:r>
          </w:p>
        </w:tc>
      </w:tr>
      <w:tr w:rsidR="00591A81" w14:paraId="6969CB6C" w14:textId="77777777" w:rsidTr="00B56B5E">
        <w:tc>
          <w:tcPr>
            <w:tcW w:w="1768" w:type="dxa"/>
            <w:vMerge/>
          </w:tcPr>
          <w:p w14:paraId="39ADD39C" w14:textId="77777777" w:rsidR="00591A81" w:rsidRPr="00530729" w:rsidRDefault="00591A81" w:rsidP="00F53720">
            <w:pPr>
              <w:spacing w:after="0"/>
              <w:jc w:val="both"/>
              <w:rPr>
                <w:rFonts w:ascii="Times New Roman" w:eastAsia="Times New Roman" w:hAnsi="Times New Roman" w:cs="Times New Roman"/>
                <w:sz w:val="24"/>
                <w:szCs w:val="24"/>
                <w:lang w:val="kk-KZ" w:eastAsia="ru-RU"/>
              </w:rPr>
            </w:pPr>
          </w:p>
        </w:tc>
        <w:tc>
          <w:tcPr>
            <w:tcW w:w="1307" w:type="dxa"/>
            <w:vMerge/>
          </w:tcPr>
          <w:p w14:paraId="5C9BC75C" w14:textId="77777777" w:rsidR="00591A81" w:rsidRPr="00530729" w:rsidRDefault="00591A81" w:rsidP="00F53720">
            <w:pPr>
              <w:spacing w:after="0"/>
              <w:jc w:val="both"/>
              <w:rPr>
                <w:rFonts w:ascii="Times New Roman" w:eastAsia="Times New Roman" w:hAnsi="Times New Roman" w:cs="Times New Roman"/>
                <w:sz w:val="24"/>
                <w:szCs w:val="24"/>
                <w:lang w:val="kk-KZ" w:eastAsia="ru-RU"/>
              </w:rPr>
            </w:pPr>
          </w:p>
        </w:tc>
        <w:tc>
          <w:tcPr>
            <w:tcW w:w="1103" w:type="dxa"/>
          </w:tcPr>
          <w:p w14:paraId="5F3BFD65"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p>
        </w:tc>
        <w:tc>
          <w:tcPr>
            <w:tcW w:w="1100" w:type="dxa"/>
          </w:tcPr>
          <w:p w14:paraId="1B74F7E4" w14:textId="77777777" w:rsidR="00591A81" w:rsidRPr="00D92EDD"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7156A464"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34" w:type="dxa"/>
          </w:tcPr>
          <w:p w14:paraId="23ED83DF"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00" w:type="dxa"/>
          </w:tcPr>
          <w:p w14:paraId="69E8B8EF" w14:textId="77777777" w:rsidR="00591A81" w:rsidRPr="00D92EDD"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200B8823"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34" w:type="dxa"/>
          </w:tcPr>
          <w:p w14:paraId="75725BFC"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993" w:type="dxa"/>
          </w:tcPr>
          <w:p w14:paraId="3F3FD85F" w14:textId="77777777" w:rsidR="00591A81" w:rsidRPr="00D92EDD"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0F5C77BA"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r>
      <w:tr w:rsidR="00591A81" w:rsidRPr="00530729" w14:paraId="21961BE6" w14:textId="77777777" w:rsidTr="00B56B5E">
        <w:tc>
          <w:tcPr>
            <w:tcW w:w="1768" w:type="dxa"/>
            <w:vMerge w:val="restart"/>
          </w:tcPr>
          <w:p w14:paraId="1AADD88F" w14:textId="77777777" w:rsidR="00591A81" w:rsidRPr="00530729" w:rsidRDefault="00591A81" w:rsidP="00F53720">
            <w:pPr>
              <w:spacing w:after="0"/>
              <w:jc w:val="both"/>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Мотивациялық</w:t>
            </w:r>
          </w:p>
        </w:tc>
        <w:tc>
          <w:tcPr>
            <w:tcW w:w="1307" w:type="dxa"/>
          </w:tcPr>
          <w:p w14:paraId="1A59B620"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ЭТ -59</w:t>
            </w:r>
          </w:p>
        </w:tc>
        <w:tc>
          <w:tcPr>
            <w:tcW w:w="1103" w:type="dxa"/>
          </w:tcPr>
          <w:p w14:paraId="7EACAABC" w14:textId="77777777" w:rsidR="00591A81" w:rsidRPr="007D48E8" w:rsidRDefault="00591A81" w:rsidP="00F53720">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530729">
              <w:rPr>
                <w:rFonts w:ascii="Times New Roman" w:eastAsia="Times New Roman" w:hAnsi="Times New Roman" w:cs="Times New Roman"/>
                <w:sz w:val="24"/>
                <w:szCs w:val="24"/>
                <w:lang w:val="tr-TR" w:eastAsia="ru-RU"/>
              </w:rPr>
              <w:t>%</w:t>
            </w:r>
          </w:p>
        </w:tc>
        <w:tc>
          <w:tcPr>
            <w:tcW w:w="1100" w:type="dxa"/>
          </w:tcPr>
          <w:p w14:paraId="411EE895"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134" w:type="dxa"/>
          </w:tcPr>
          <w:p w14:paraId="59CD6063"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29</w:t>
            </w:r>
            <w:r w:rsidRPr="00530729">
              <w:rPr>
                <w:rFonts w:ascii="Times New Roman" w:eastAsia="Times New Roman" w:hAnsi="Times New Roman" w:cs="Times New Roman"/>
                <w:sz w:val="24"/>
                <w:szCs w:val="24"/>
                <w:lang w:val="tr-TR" w:eastAsia="ru-RU"/>
              </w:rPr>
              <w:t>%</w:t>
            </w:r>
          </w:p>
        </w:tc>
        <w:tc>
          <w:tcPr>
            <w:tcW w:w="1100" w:type="dxa"/>
          </w:tcPr>
          <w:p w14:paraId="36F7A203" w14:textId="77777777" w:rsidR="00591A81" w:rsidRPr="00530729" w:rsidRDefault="00591A81" w:rsidP="00F53720">
            <w:pPr>
              <w:spacing w:after="0"/>
              <w:jc w:val="center"/>
              <w:rPr>
                <w:rFonts w:ascii="Times New Roman" w:eastAsia="Times New Roman" w:hAnsi="Times New Roman" w:cs="Times New Roman"/>
                <w:sz w:val="24"/>
                <w:szCs w:val="24"/>
                <w:lang w:val="tr-TR" w:eastAsia="ru-RU"/>
              </w:rPr>
            </w:pPr>
            <w:r w:rsidRPr="00530729">
              <w:rPr>
                <w:rFonts w:ascii="Times New Roman" w:eastAsia="Times New Roman" w:hAnsi="Times New Roman" w:cs="Times New Roman"/>
                <w:sz w:val="24"/>
                <w:szCs w:val="24"/>
                <w:lang w:val="tr-TR" w:eastAsia="ru-RU"/>
              </w:rPr>
              <w:t>17</w:t>
            </w:r>
          </w:p>
        </w:tc>
        <w:tc>
          <w:tcPr>
            <w:tcW w:w="1134" w:type="dxa"/>
          </w:tcPr>
          <w:p w14:paraId="550F2415"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66</w:t>
            </w:r>
            <w:r w:rsidRPr="00530729">
              <w:rPr>
                <w:rFonts w:ascii="Times New Roman" w:eastAsia="Times New Roman" w:hAnsi="Times New Roman" w:cs="Times New Roman"/>
                <w:sz w:val="24"/>
                <w:szCs w:val="24"/>
                <w:lang w:val="kk-KZ" w:eastAsia="ru-RU"/>
              </w:rPr>
              <w:t>%</w:t>
            </w:r>
          </w:p>
        </w:tc>
        <w:tc>
          <w:tcPr>
            <w:tcW w:w="993" w:type="dxa"/>
          </w:tcPr>
          <w:p w14:paraId="40E80F0C"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39</w:t>
            </w:r>
          </w:p>
        </w:tc>
      </w:tr>
      <w:tr w:rsidR="00591A81" w:rsidRPr="00530729" w14:paraId="0301F575" w14:textId="77777777" w:rsidTr="00B56B5E">
        <w:tc>
          <w:tcPr>
            <w:tcW w:w="1768" w:type="dxa"/>
            <w:vMerge/>
          </w:tcPr>
          <w:p w14:paraId="16B9068C" w14:textId="77777777" w:rsidR="00591A81" w:rsidRPr="00530729" w:rsidRDefault="00591A81" w:rsidP="00F53720">
            <w:pPr>
              <w:spacing w:after="0"/>
              <w:jc w:val="both"/>
              <w:rPr>
                <w:rFonts w:ascii="Times New Roman" w:eastAsia="Times New Roman" w:hAnsi="Times New Roman" w:cs="Times New Roman"/>
                <w:sz w:val="24"/>
                <w:szCs w:val="24"/>
                <w:lang w:val="kk-KZ" w:eastAsia="ru-RU"/>
              </w:rPr>
            </w:pPr>
          </w:p>
        </w:tc>
        <w:tc>
          <w:tcPr>
            <w:tcW w:w="1307" w:type="dxa"/>
          </w:tcPr>
          <w:p w14:paraId="533CE0FB"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БТ -57</w:t>
            </w:r>
          </w:p>
        </w:tc>
        <w:tc>
          <w:tcPr>
            <w:tcW w:w="1103" w:type="dxa"/>
          </w:tcPr>
          <w:p w14:paraId="618FD8E5"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Pr="00530729">
              <w:rPr>
                <w:rFonts w:ascii="Times New Roman" w:eastAsia="Times New Roman" w:hAnsi="Times New Roman" w:cs="Times New Roman"/>
                <w:sz w:val="24"/>
                <w:szCs w:val="24"/>
                <w:lang w:val="tr-TR" w:eastAsia="ru-RU"/>
              </w:rPr>
              <w:t>%</w:t>
            </w:r>
          </w:p>
        </w:tc>
        <w:tc>
          <w:tcPr>
            <w:tcW w:w="1100" w:type="dxa"/>
          </w:tcPr>
          <w:p w14:paraId="6680AF9E"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1134" w:type="dxa"/>
          </w:tcPr>
          <w:p w14:paraId="71DE25D9"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28%</w:t>
            </w:r>
          </w:p>
        </w:tc>
        <w:tc>
          <w:tcPr>
            <w:tcW w:w="1100" w:type="dxa"/>
          </w:tcPr>
          <w:p w14:paraId="725EF3C9"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16</w:t>
            </w:r>
          </w:p>
        </w:tc>
        <w:tc>
          <w:tcPr>
            <w:tcW w:w="1134" w:type="dxa"/>
          </w:tcPr>
          <w:p w14:paraId="3FBB4CE5"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65</w:t>
            </w:r>
            <w:r w:rsidRPr="00530729">
              <w:rPr>
                <w:rFonts w:ascii="Times New Roman" w:eastAsia="Times New Roman" w:hAnsi="Times New Roman" w:cs="Times New Roman"/>
                <w:sz w:val="24"/>
                <w:szCs w:val="24"/>
                <w:lang w:val="kk-KZ" w:eastAsia="ru-RU"/>
              </w:rPr>
              <w:t>%</w:t>
            </w:r>
          </w:p>
        </w:tc>
        <w:tc>
          <w:tcPr>
            <w:tcW w:w="993" w:type="dxa"/>
          </w:tcPr>
          <w:p w14:paraId="0F81D62B" w14:textId="77777777" w:rsidR="00591A81" w:rsidRPr="00530729" w:rsidRDefault="00591A81" w:rsidP="00F53720">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37</w:t>
            </w:r>
          </w:p>
        </w:tc>
      </w:tr>
    </w:tbl>
    <w:p w14:paraId="7D324811" w14:textId="77777777" w:rsidR="00591A81" w:rsidRDefault="00591A81" w:rsidP="00591A81">
      <w:pPr>
        <w:tabs>
          <w:tab w:val="left" w:pos="993"/>
        </w:tabs>
        <w:spacing w:after="0" w:line="240" w:lineRule="auto"/>
        <w:ind w:firstLine="709"/>
        <w:jc w:val="both"/>
        <w:rPr>
          <w:rFonts w:ascii="Times New Roman" w:hAnsi="Times New Roman" w:cs="Times New Roman"/>
          <w:sz w:val="28"/>
          <w:szCs w:val="28"/>
          <w:lang w:val="kk-KZ"/>
        </w:rPr>
      </w:pPr>
    </w:p>
    <w:p w14:paraId="60460BB1" w14:textId="0E7AD74D" w:rsidR="00591A81" w:rsidRPr="005652D9" w:rsidRDefault="00591A81" w:rsidP="005652D9">
      <w:pPr>
        <w:tabs>
          <w:tab w:val="left" w:pos="993"/>
        </w:tabs>
        <w:spacing w:after="0" w:line="240" w:lineRule="auto"/>
        <w:ind w:firstLine="709"/>
        <w:jc w:val="both"/>
        <w:rPr>
          <w:rFonts w:ascii="Times New Roman" w:hAnsi="Times New Roman" w:cs="Times New Roman"/>
          <w:sz w:val="28"/>
          <w:szCs w:val="28"/>
          <w:lang w:val="kk-KZ"/>
        </w:rPr>
      </w:pPr>
      <w:r w:rsidRPr="00B56B5E">
        <w:rPr>
          <w:rFonts w:ascii="Times New Roman" w:hAnsi="Times New Roman" w:cs="Times New Roman"/>
          <w:sz w:val="28"/>
          <w:szCs w:val="28"/>
          <w:lang w:val="kk-KZ"/>
        </w:rPr>
        <w:t>Кәсіптік оқыту білім алушыларының  компьютерлік-графикалық құзыреттілігінің  мотивациялық  деңгейі ЭТ-5</w:t>
      </w:r>
      <w:r w:rsidRPr="00B56B5E">
        <w:rPr>
          <w:rFonts w:ascii="Times New Roman" w:hAnsi="Times New Roman" w:cs="Times New Roman"/>
          <w:sz w:val="28"/>
          <w:szCs w:val="28"/>
          <w:lang w:val="tr-TR"/>
        </w:rPr>
        <w:t>%</w:t>
      </w:r>
      <w:r w:rsidRPr="00B56B5E">
        <w:rPr>
          <w:rFonts w:ascii="Times New Roman" w:hAnsi="Times New Roman" w:cs="Times New Roman"/>
          <w:sz w:val="28"/>
          <w:szCs w:val="28"/>
          <w:lang w:val="kk-KZ"/>
        </w:rPr>
        <w:t>, БТ-7</w:t>
      </w:r>
      <w:r w:rsidRPr="00B56B5E">
        <w:rPr>
          <w:rFonts w:ascii="Times New Roman" w:hAnsi="Times New Roman" w:cs="Times New Roman"/>
          <w:sz w:val="28"/>
          <w:szCs w:val="28"/>
          <w:lang w:val="tr-TR"/>
        </w:rPr>
        <w:t>%</w:t>
      </w:r>
      <w:r w:rsidRPr="00B56B5E">
        <w:rPr>
          <w:rFonts w:ascii="Times New Roman" w:hAnsi="Times New Roman" w:cs="Times New Roman"/>
          <w:sz w:val="28"/>
          <w:szCs w:val="28"/>
          <w:lang w:val="kk-KZ"/>
        </w:rPr>
        <w:t xml:space="preserve"> төмен екенін көрсетті. Эксперименттік топта (ЭТ)  39 білім алушы  66</w:t>
      </w:r>
      <w:r w:rsidRPr="00B56B5E">
        <w:rPr>
          <w:rFonts w:ascii="Times New Roman" w:hAnsi="Times New Roman" w:cs="Times New Roman"/>
          <w:sz w:val="28"/>
          <w:szCs w:val="28"/>
          <w:lang w:val="tr-TR"/>
        </w:rPr>
        <w:t>%</w:t>
      </w:r>
      <w:r w:rsidRPr="00B56B5E">
        <w:rPr>
          <w:rFonts w:ascii="Times New Roman" w:hAnsi="Times New Roman" w:cs="Times New Roman"/>
          <w:sz w:val="28"/>
          <w:szCs w:val="28"/>
          <w:lang w:val="kk-KZ"/>
        </w:rPr>
        <w:t xml:space="preserve">  және бақылау тобында (БТ)  37 білім алушы - 65</w:t>
      </w:r>
      <w:r w:rsidRPr="00B56B5E">
        <w:rPr>
          <w:rFonts w:ascii="Times New Roman" w:hAnsi="Times New Roman" w:cs="Times New Roman"/>
          <w:sz w:val="28"/>
          <w:szCs w:val="28"/>
          <w:lang w:val="tr-TR"/>
        </w:rPr>
        <w:t>%</w:t>
      </w:r>
      <w:r w:rsidRPr="00B56B5E">
        <w:rPr>
          <w:rFonts w:ascii="Times New Roman" w:hAnsi="Times New Roman" w:cs="Times New Roman"/>
          <w:sz w:val="28"/>
          <w:szCs w:val="28"/>
          <w:lang w:val="kk-KZ"/>
        </w:rPr>
        <w:t xml:space="preserve">  төмен деңгейді</w:t>
      </w:r>
      <w:r w:rsidRPr="00B56B5E">
        <w:rPr>
          <w:rFonts w:ascii="Times New Roman" w:hAnsi="Times New Roman" w:cs="Times New Roman"/>
          <w:sz w:val="28"/>
          <w:szCs w:val="28"/>
          <w:lang w:val="tr-TR"/>
        </w:rPr>
        <w:t xml:space="preserve"> </w:t>
      </w:r>
      <w:r w:rsidRPr="00B56B5E">
        <w:rPr>
          <w:rFonts w:ascii="Times New Roman" w:hAnsi="Times New Roman" w:cs="Times New Roman"/>
          <w:sz w:val="28"/>
          <w:szCs w:val="28"/>
          <w:lang w:val="kk-KZ"/>
        </w:rPr>
        <w:t>көрсетті. Орта деңгей  ЭТ-та 17 білім</w:t>
      </w:r>
      <w:r>
        <w:rPr>
          <w:rFonts w:ascii="Times New Roman" w:hAnsi="Times New Roman" w:cs="Times New Roman"/>
          <w:sz w:val="28"/>
          <w:szCs w:val="28"/>
          <w:lang w:val="kk-KZ"/>
        </w:rPr>
        <w:t xml:space="preserve"> алушы</w:t>
      </w:r>
      <w:r>
        <w:rPr>
          <w:rFonts w:ascii="Times New Roman" w:hAnsi="Times New Roman" w:cs="Times New Roman"/>
          <w:sz w:val="28"/>
          <w:szCs w:val="28"/>
          <w:lang w:val="tr-TR"/>
        </w:rPr>
        <w:t xml:space="preserve"> 2</w:t>
      </w:r>
      <w:r w:rsidRPr="00BA5B78">
        <w:rPr>
          <w:rFonts w:ascii="Times New Roman" w:hAnsi="Times New Roman" w:cs="Times New Roman"/>
          <w:sz w:val="28"/>
          <w:szCs w:val="28"/>
          <w:lang w:val="kk-KZ"/>
        </w:rPr>
        <w:t>9</w:t>
      </w:r>
      <w:r w:rsidRPr="008A32BA">
        <w:rPr>
          <w:rFonts w:ascii="Times New Roman" w:hAnsi="Times New Roman" w:cs="Times New Roman"/>
          <w:sz w:val="28"/>
          <w:szCs w:val="28"/>
          <w:lang w:val="kk-KZ"/>
        </w:rPr>
        <w:t>%</w:t>
      </w:r>
      <w:r>
        <w:rPr>
          <w:rFonts w:ascii="Times New Roman" w:hAnsi="Times New Roman" w:cs="Times New Roman"/>
          <w:sz w:val="28"/>
          <w:szCs w:val="28"/>
          <w:lang w:val="kk-KZ"/>
        </w:rPr>
        <w:t>, ал БТ-да 16</w:t>
      </w:r>
      <w:r w:rsidRPr="002811CF">
        <w:rPr>
          <w:rFonts w:ascii="Times New Roman" w:hAnsi="Times New Roman" w:cs="Times New Roman"/>
          <w:sz w:val="28"/>
          <w:szCs w:val="28"/>
          <w:lang w:val="kk-KZ"/>
        </w:rPr>
        <w:t xml:space="preserve"> білім алу</w:t>
      </w:r>
      <w:r>
        <w:rPr>
          <w:rFonts w:ascii="Times New Roman" w:hAnsi="Times New Roman" w:cs="Times New Roman"/>
          <w:sz w:val="28"/>
          <w:szCs w:val="28"/>
          <w:lang w:val="kk-KZ"/>
        </w:rPr>
        <w:t>шы 28</w:t>
      </w:r>
      <w:r>
        <w:rPr>
          <w:rFonts w:ascii="Times New Roman" w:hAnsi="Times New Roman" w:cs="Times New Roman"/>
          <w:sz w:val="28"/>
          <w:szCs w:val="28"/>
          <w:lang w:val="tr-TR"/>
        </w:rPr>
        <w:t>%</w:t>
      </w:r>
      <w:r w:rsidRPr="002811CF">
        <w:rPr>
          <w:rFonts w:ascii="Times New Roman" w:hAnsi="Times New Roman" w:cs="Times New Roman"/>
          <w:sz w:val="28"/>
          <w:szCs w:val="28"/>
          <w:lang w:val="kk-KZ"/>
        </w:rPr>
        <w:t xml:space="preserve"> байқалды. Жоғары деңгейге жеткен білім алушы </w:t>
      </w:r>
      <w:r>
        <w:rPr>
          <w:rFonts w:ascii="Times New Roman" w:hAnsi="Times New Roman" w:cs="Times New Roman"/>
          <w:sz w:val="28"/>
          <w:szCs w:val="28"/>
          <w:lang w:val="kk-KZ"/>
        </w:rPr>
        <w:t>ЭТ-5%   БТ-7%  жетті</w:t>
      </w:r>
      <w:r w:rsidRPr="002811CF">
        <w:rPr>
          <w:rFonts w:ascii="Times New Roman" w:hAnsi="Times New Roman" w:cs="Times New Roman"/>
          <w:sz w:val="28"/>
          <w:szCs w:val="28"/>
          <w:lang w:val="kk-KZ"/>
        </w:rPr>
        <w:t>.</w:t>
      </w:r>
    </w:p>
    <w:p w14:paraId="7A3B7AEF" w14:textId="77777777" w:rsidR="00591A81" w:rsidRPr="002811CF" w:rsidRDefault="00591A81" w:rsidP="00591A81">
      <w:pPr>
        <w:pStyle w:val="a7"/>
        <w:ind w:firstLine="570"/>
        <w:jc w:val="both"/>
        <w:rPr>
          <w:sz w:val="28"/>
          <w:szCs w:val="28"/>
          <w:lang w:val="kk-KZ"/>
        </w:rPr>
      </w:pPr>
      <w:r w:rsidRPr="002811CF">
        <w:rPr>
          <w:sz w:val="28"/>
          <w:szCs w:val="28"/>
          <w:lang w:val="kk-KZ"/>
        </w:rPr>
        <w:t>Тапсырмаларды орындау кезінде білім алушылардың тарапынан келесі типтік қателер байқалды:</w:t>
      </w:r>
    </w:p>
    <w:p w14:paraId="56E829C5" w14:textId="77777777" w:rsidR="00591A81" w:rsidRPr="002811CF" w:rsidRDefault="00591A81" w:rsidP="007A5DB0">
      <w:pPr>
        <w:pStyle w:val="a7"/>
        <w:widowControl/>
        <w:numPr>
          <w:ilvl w:val="0"/>
          <w:numId w:val="29"/>
        </w:numPr>
        <w:tabs>
          <w:tab w:val="clear" w:pos="720"/>
          <w:tab w:val="num" w:pos="0"/>
        </w:tabs>
        <w:autoSpaceDE/>
        <w:autoSpaceDN/>
        <w:adjustRightInd/>
        <w:ind w:left="0" w:firstLine="426"/>
        <w:jc w:val="both"/>
        <w:rPr>
          <w:sz w:val="28"/>
          <w:szCs w:val="28"/>
        </w:rPr>
      </w:pPr>
      <w:r w:rsidRPr="002811CF">
        <w:rPr>
          <w:sz w:val="28"/>
          <w:szCs w:val="28"/>
          <w:lang w:val="kk-KZ"/>
        </w:rPr>
        <w:t>Компьютерлік бағдараламалырды</w:t>
      </w:r>
      <w:r w:rsidRPr="002811CF">
        <w:rPr>
          <w:sz w:val="28"/>
          <w:szCs w:val="28"/>
        </w:rPr>
        <w:t xml:space="preserve"> </w:t>
      </w:r>
      <w:proofErr w:type="spellStart"/>
      <w:r w:rsidRPr="002811CF">
        <w:rPr>
          <w:sz w:val="28"/>
          <w:szCs w:val="28"/>
        </w:rPr>
        <w:t>қолдана</w:t>
      </w:r>
      <w:proofErr w:type="spellEnd"/>
      <w:r w:rsidRPr="002811CF">
        <w:rPr>
          <w:sz w:val="28"/>
          <w:szCs w:val="28"/>
        </w:rPr>
        <w:t xml:space="preserve"> </w:t>
      </w:r>
      <w:proofErr w:type="spellStart"/>
      <w:r w:rsidRPr="002811CF">
        <w:rPr>
          <w:sz w:val="28"/>
          <w:szCs w:val="28"/>
        </w:rPr>
        <w:t>алмады</w:t>
      </w:r>
      <w:proofErr w:type="spellEnd"/>
      <w:r w:rsidRPr="002811CF">
        <w:rPr>
          <w:sz w:val="28"/>
          <w:szCs w:val="28"/>
        </w:rPr>
        <w:t>;</w:t>
      </w:r>
    </w:p>
    <w:p w14:paraId="239749A7" w14:textId="77777777" w:rsidR="00591A81" w:rsidRPr="002811CF" w:rsidRDefault="00591A81" w:rsidP="007A5DB0">
      <w:pPr>
        <w:pStyle w:val="a7"/>
        <w:widowControl/>
        <w:numPr>
          <w:ilvl w:val="0"/>
          <w:numId w:val="29"/>
        </w:numPr>
        <w:tabs>
          <w:tab w:val="clear" w:pos="720"/>
          <w:tab w:val="num" w:pos="0"/>
        </w:tabs>
        <w:autoSpaceDE/>
        <w:autoSpaceDN/>
        <w:adjustRightInd/>
        <w:ind w:left="0" w:firstLine="426"/>
        <w:jc w:val="both"/>
        <w:rPr>
          <w:sz w:val="28"/>
          <w:szCs w:val="28"/>
        </w:rPr>
      </w:pPr>
      <w:proofErr w:type="spellStart"/>
      <w:r w:rsidRPr="002811CF">
        <w:rPr>
          <w:sz w:val="28"/>
          <w:szCs w:val="28"/>
        </w:rPr>
        <w:t>зерттелген</w:t>
      </w:r>
      <w:proofErr w:type="spellEnd"/>
      <w:r w:rsidRPr="002811CF">
        <w:rPr>
          <w:sz w:val="28"/>
          <w:szCs w:val="28"/>
        </w:rPr>
        <w:t xml:space="preserve"> </w:t>
      </w:r>
      <w:proofErr w:type="spellStart"/>
      <w:r w:rsidRPr="002811CF">
        <w:rPr>
          <w:sz w:val="28"/>
          <w:szCs w:val="28"/>
        </w:rPr>
        <w:t>тақырып</w:t>
      </w:r>
      <w:proofErr w:type="spellEnd"/>
      <w:r w:rsidRPr="002811CF">
        <w:rPr>
          <w:sz w:val="28"/>
          <w:szCs w:val="28"/>
        </w:rPr>
        <w:t xml:space="preserve"> </w:t>
      </w:r>
      <w:proofErr w:type="spellStart"/>
      <w:r w:rsidRPr="002811CF">
        <w:rPr>
          <w:sz w:val="28"/>
          <w:szCs w:val="28"/>
        </w:rPr>
        <w:t>бойынша</w:t>
      </w:r>
      <w:proofErr w:type="spellEnd"/>
      <w:r w:rsidRPr="002811CF">
        <w:rPr>
          <w:sz w:val="28"/>
          <w:szCs w:val="28"/>
          <w:lang w:val="kk-KZ"/>
        </w:rPr>
        <w:t xml:space="preserve"> терминдер</w:t>
      </w:r>
      <w:r w:rsidRPr="002811CF">
        <w:rPr>
          <w:sz w:val="28"/>
          <w:szCs w:val="28"/>
        </w:rPr>
        <w:t xml:space="preserve"> </w:t>
      </w:r>
      <w:r w:rsidRPr="002811CF">
        <w:rPr>
          <w:sz w:val="28"/>
          <w:szCs w:val="28"/>
          <w:lang w:val="kk-KZ"/>
        </w:rPr>
        <w:t xml:space="preserve">ұғымдар </w:t>
      </w:r>
      <w:proofErr w:type="spellStart"/>
      <w:r w:rsidRPr="002811CF">
        <w:rPr>
          <w:sz w:val="28"/>
          <w:szCs w:val="28"/>
        </w:rPr>
        <w:t>қоры</w:t>
      </w:r>
      <w:proofErr w:type="spellEnd"/>
      <w:r w:rsidRPr="002811CF">
        <w:rPr>
          <w:sz w:val="28"/>
          <w:szCs w:val="28"/>
        </w:rPr>
        <w:t xml:space="preserve"> </w:t>
      </w:r>
      <w:proofErr w:type="spellStart"/>
      <w:r w:rsidRPr="002811CF">
        <w:rPr>
          <w:sz w:val="28"/>
          <w:szCs w:val="28"/>
        </w:rPr>
        <w:t>шектеулі</w:t>
      </w:r>
      <w:proofErr w:type="spellEnd"/>
      <w:r w:rsidRPr="002811CF">
        <w:rPr>
          <w:sz w:val="28"/>
          <w:szCs w:val="28"/>
        </w:rPr>
        <w:t xml:space="preserve"> </w:t>
      </w:r>
      <w:proofErr w:type="spellStart"/>
      <w:r w:rsidRPr="002811CF">
        <w:rPr>
          <w:sz w:val="28"/>
          <w:szCs w:val="28"/>
        </w:rPr>
        <w:t>болып</w:t>
      </w:r>
      <w:proofErr w:type="spellEnd"/>
      <w:r w:rsidRPr="002811CF">
        <w:rPr>
          <w:sz w:val="28"/>
          <w:szCs w:val="28"/>
          <w:lang w:val="kk-KZ"/>
        </w:rPr>
        <w:t xml:space="preserve"> бағдарламаларда жұмыс барысы 3-4 операциямен</w:t>
      </w:r>
      <w:r w:rsidRPr="002811CF">
        <w:rPr>
          <w:sz w:val="28"/>
          <w:szCs w:val="28"/>
        </w:rPr>
        <w:t xml:space="preserve"> </w:t>
      </w:r>
      <w:proofErr w:type="spellStart"/>
      <w:r w:rsidRPr="002811CF">
        <w:rPr>
          <w:sz w:val="28"/>
          <w:szCs w:val="28"/>
        </w:rPr>
        <w:t>шектелді</w:t>
      </w:r>
      <w:proofErr w:type="spellEnd"/>
      <w:r w:rsidRPr="002811CF">
        <w:rPr>
          <w:sz w:val="28"/>
          <w:szCs w:val="28"/>
        </w:rPr>
        <w:t>;</w:t>
      </w:r>
    </w:p>
    <w:p w14:paraId="7DF15266" w14:textId="77777777" w:rsidR="00591A81" w:rsidRPr="002811CF" w:rsidRDefault="00591A81" w:rsidP="007A5DB0">
      <w:pPr>
        <w:pStyle w:val="a7"/>
        <w:widowControl/>
        <w:numPr>
          <w:ilvl w:val="0"/>
          <w:numId w:val="29"/>
        </w:numPr>
        <w:tabs>
          <w:tab w:val="clear" w:pos="720"/>
          <w:tab w:val="num" w:pos="0"/>
        </w:tabs>
        <w:autoSpaceDE/>
        <w:autoSpaceDN/>
        <w:adjustRightInd/>
        <w:ind w:left="0" w:firstLine="426"/>
        <w:jc w:val="both"/>
        <w:rPr>
          <w:sz w:val="28"/>
          <w:szCs w:val="28"/>
        </w:rPr>
      </w:pPr>
      <w:r w:rsidRPr="002811CF">
        <w:rPr>
          <w:sz w:val="28"/>
          <w:szCs w:val="28"/>
          <w:lang w:val="en-US"/>
        </w:rPr>
        <w:t>Corel</w:t>
      </w:r>
      <w:r w:rsidRPr="002811CF">
        <w:rPr>
          <w:sz w:val="28"/>
          <w:szCs w:val="28"/>
        </w:rPr>
        <w:t xml:space="preserve"> </w:t>
      </w:r>
      <w:r w:rsidRPr="002811CF">
        <w:rPr>
          <w:sz w:val="28"/>
          <w:szCs w:val="28"/>
          <w:lang w:val="en-US"/>
        </w:rPr>
        <w:t>Draw</w:t>
      </w:r>
      <w:r w:rsidRPr="002811CF">
        <w:rPr>
          <w:sz w:val="28"/>
          <w:szCs w:val="28"/>
          <w:lang w:val="kk-KZ"/>
        </w:rPr>
        <w:t xml:space="preserve"> бағдарламасын </w:t>
      </w:r>
      <w:proofErr w:type="spellStart"/>
      <w:r w:rsidRPr="002811CF">
        <w:rPr>
          <w:sz w:val="28"/>
          <w:szCs w:val="28"/>
        </w:rPr>
        <w:t>қолданылуын</w:t>
      </w:r>
      <w:proofErr w:type="spellEnd"/>
      <w:r w:rsidRPr="002811CF">
        <w:rPr>
          <w:sz w:val="28"/>
          <w:szCs w:val="28"/>
        </w:rPr>
        <w:t xml:space="preserve"> </w:t>
      </w:r>
      <w:proofErr w:type="spellStart"/>
      <w:r w:rsidRPr="002811CF">
        <w:rPr>
          <w:sz w:val="28"/>
          <w:szCs w:val="28"/>
        </w:rPr>
        <w:t>толық</w:t>
      </w:r>
      <w:proofErr w:type="spellEnd"/>
      <w:r w:rsidRPr="002811CF">
        <w:rPr>
          <w:sz w:val="28"/>
          <w:szCs w:val="28"/>
        </w:rPr>
        <w:t xml:space="preserve"> </w:t>
      </w:r>
      <w:proofErr w:type="spellStart"/>
      <w:r w:rsidRPr="002811CF">
        <w:rPr>
          <w:sz w:val="28"/>
          <w:szCs w:val="28"/>
        </w:rPr>
        <w:t>меңгермегені</w:t>
      </w:r>
      <w:proofErr w:type="spellEnd"/>
      <w:r w:rsidRPr="002811CF">
        <w:rPr>
          <w:sz w:val="28"/>
          <w:szCs w:val="28"/>
        </w:rPr>
        <w:t xml:space="preserve"> </w:t>
      </w:r>
      <w:proofErr w:type="spellStart"/>
      <w:r w:rsidRPr="002811CF">
        <w:rPr>
          <w:sz w:val="28"/>
          <w:szCs w:val="28"/>
        </w:rPr>
        <w:t>байқалды</w:t>
      </w:r>
      <w:proofErr w:type="spellEnd"/>
      <w:r w:rsidRPr="002811CF">
        <w:rPr>
          <w:sz w:val="28"/>
          <w:szCs w:val="28"/>
        </w:rPr>
        <w:t>.</w:t>
      </w:r>
      <w:r w:rsidRPr="002811CF">
        <w:rPr>
          <w:sz w:val="28"/>
          <w:szCs w:val="28"/>
          <w:lang w:val="kk-KZ"/>
        </w:rPr>
        <w:t xml:space="preserve"> </w:t>
      </w:r>
    </w:p>
    <w:p w14:paraId="2DF2FEE1" w14:textId="19A254C8" w:rsidR="00591A81" w:rsidRDefault="00591A81" w:rsidP="005652D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val="kk-KZ" w:eastAsia="ru-RU"/>
        </w:rPr>
        <w:t xml:space="preserve">өмен </w:t>
      </w:r>
      <w:r>
        <w:rPr>
          <w:rFonts w:ascii="Times New Roman" w:eastAsia="Times New Roman" w:hAnsi="Times New Roman" w:cs="Times New Roman"/>
          <w:sz w:val="28"/>
          <w:szCs w:val="28"/>
          <w:lang w:eastAsia="ru-RU"/>
        </w:rPr>
        <w:t>(</w:t>
      </w:r>
      <w:r w:rsidRPr="007D48E8">
        <w:rPr>
          <w:rFonts w:ascii="Times New Roman" w:eastAsia="Times New Roman" w:hAnsi="Times New Roman" w:cs="Times New Roman"/>
          <w:sz w:val="28"/>
          <w:szCs w:val="28"/>
          <w:lang w:eastAsia="ru-RU"/>
        </w:rPr>
        <w:t>66</w:t>
      </w:r>
      <w:r>
        <w:rPr>
          <w:rFonts w:ascii="Times New Roman" w:eastAsia="Times New Roman" w:hAnsi="Times New Roman" w:cs="Times New Roman"/>
          <w:sz w:val="28"/>
          <w:szCs w:val="28"/>
          <w:lang w:eastAsia="ru-RU"/>
        </w:rPr>
        <w:t>%)</w:t>
      </w:r>
      <w:r w:rsidRPr="002811CF">
        <w:rPr>
          <w:rFonts w:ascii="Times New Roman" w:eastAsia="Times New Roman" w:hAnsi="Times New Roman" w:cs="Times New Roman"/>
          <w:sz w:val="28"/>
          <w:szCs w:val="28"/>
          <w:lang w:eastAsia="ru-RU"/>
        </w:rPr>
        <w:t xml:space="preserve">. Орта </w:t>
      </w:r>
      <w:proofErr w:type="spellStart"/>
      <w:r>
        <w:rPr>
          <w:rFonts w:ascii="Times New Roman" w:eastAsia="Times New Roman" w:hAnsi="Times New Roman" w:cs="Times New Roman"/>
          <w:sz w:val="28"/>
          <w:szCs w:val="28"/>
          <w:lang w:eastAsia="ru-RU"/>
        </w:rPr>
        <w:t>деңгей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көрсеткішін</w:t>
      </w:r>
      <w:proofErr w:type="spellEnd"/>
      <w:r>
        <w:rPr>
          <w:rFonts w:ascii="Times New Roman" w:eastAsia="Times New Roman" w:hAnsi="Times New Roman" w:cs="Times New Roman"/>
          <w:sz w:val="28"/>
          <w:szCs w:val="28"/>
          <w:lang w:eastAsia="ru-RU"/>
        </w:rPr>
        <w:t xml:space="preserve"> ЭТ </w:t>
      </w:r>
      <w:proofErr w:type="spellStart"/>
      <w:r>
        <w:rPr>
          <w:rFonts w:ascii="Times New Roman" w:eastAsia="Times New Roman" w:hAnsi="Times New Roman" w:cs="Times New Roman"/>
          <w:sz w:val="28"/>
          <w:szCs w:val="28"/>
          <w:lang w:eastAsia="ru-RU"/>
        </w:rPr>
        <w:t>тобында</w:t>
      </w:r>
      <w:proofErr w:type="spellEnd"/>
      <w:r>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val="kk-KZ" w:eastAsia="ru-RU"/>
        </w:rPr>
        <w:t>7</w:t>
      </w:r>
      <w:r w:rsidRPr="002811CF">
        <w:rPr>
          <w:rFonts w:ascii="Times New Roman" w:eastAsia="Times New Roman" w:hAnsi="Times New Roman" w:cs="Times New Roman"/>
          <w:sz w:val="28"/>
          <w:szCs w:val="28"/>
          <w:lang w:val="kk-KZ" w:eastAsia="ru-RU"/>
        </w:rPr>
        <w:t xml:space="preserve"> білім алушы</w:t>
      </w:r>
      <w:r w:rsidRPr="002811CF">
        <w:rPr>
          <w:rFonts w:ascii="Times New Roman" w:eastAsia="Times New Roman" w:hAnsi="Times New Roman" w:cs="Times New Roman"/>
          <w:sz w:val="28"/>
          <w:szCs w:val="28"/>
          <w:lang w:eastAsia="ru-RU"/>
        </w:rPr>
        <w:t xml:space="preserve"> (29%) </w:t>
      </w:r>
      <w:proofErr w:type="spellStart"/>
      <w:r w:rsidRPr="002811CF">
        <w:rPr>
          <w:rFonts w:ascii="Times New Roman" w:eastAsia="Times New Roman" w:hAnsi="Times New Roman" w:cs="Times New Roman"/>
          <w:sz w:val="28"/>
          <w:szCs w:val="28"/>
          <w:lang w:eastAsia="ru-RU"/>
        </w:rPr>
        <w:t>ғана</w:t>
      </w:r>
      <w:proofErr w:type="spellEnd"/>
      <w:r w:rsidRPr="002811CF">
        <w:rPr>
          <w:rFonts w:ascii="Times New Roman" w:eastAsia="Times New Roman" w:hAnsi="Times New Roman" w:cs="Times New Roman"/>
          <w:sz w:val="28"/>
          <w:szCs w:val="28"/>
          <w:lang w:eastAsia="ru-RU"/>
        </w:rPr>
        <w:t xml:space="preserve"> </w:t>
      </w:r>
      <w:proofErr w:type="spellStart"/>
      <w:r w:rsidRPr="002811CF">
        <w:rPr>
          <w:rFonts w:ascii="Times New Roman" w:eastAsia="Times New Roman" w:hAnsi="Times New Roman" w:cs="Times New Roman"/>
          <w:sz w:val="28"/>
          <w:szCs w:val="28"/>
          <w:lang w:eastAsia="ru-RU"/>
        </w:rPr>
        <w:t>көрсетті</w:t>
      </w:r>
      <w:proofErr w:type="spellEnd"/>
      <w:r w:rsidRPr="002811CF">
        <w:rPr>
          <w:rFonts w:ascii="Times New Roman" w:eastAsia="Times New Roman" w:hAnsi="Times New Roman" w:cs="Times New Roman"/>
          <w:sz w:val="28"/>
          <w:szCs w:val="28"/>
          <w:lang w:eastAsia="ru-RU"/>
        </w:rPr>
        <w:t xml:space="preserve">, ал </w:t>
      </w:r>
      <w:proofErr w:type="spellStart"/>
      <w:r w:rsidRPr="002811CF">
        <w:rPr>
          <w:rFonts w:ascii="Times New Roman" w:eastAsia="Times New Roman" w:hAnsi="Times New Roman" w:cs="Times New Roman"/>
          <w:sz w:val="28"/>
          <w:szCs w:val="28"/>
          <w:lang w:eastAsia="ru-RU"/>
        </w:rPr>
        <w:t>жоғары</w:t>
      </w:r>
      <w:proofErr w:type="spellEnd"/>
      <w:r w:rsidRPr="002811CF">
        <w:rPr>
          <w:rFonts w:ascii="Times New Roman" w:eastAsia="Times New Roman" w:hAnsi="Times New Roman" w:cs="Times New Roman"/>
          <w:sz w:val="28"/>
          <w:szCs w:val="28"/>
          <w:lang w:eastAsia="ru-RU"/>
        </w:rPr>
        <w:t xml:space="preserve"> </w:t>
      </w:r>
      <w:proofErr w:type="spellStart"/>
      <w:r w:rsidRPr="002811CF">
        <w:rPr>
          <w:rFonts w:ascii="Times New Roman" w:eastAsia="Times New Roman" w:hAnsi="Times New Roman" w:cs="Times New Roman"/>
          <w:sz w:val="28"/>
          <w:szCs w:val="28"/>
          <w:lang w:eastAsia="ru-RU"/>
        </w:rPr>
        <w:t>деңгейдің</w:t>
      </w:r>
      <w:proofErr w:type="spellEnd"/>
      <w:r w:rsidRPr="002811CF">
        <w:rPr>
          <w:rFonts w:ascii="Times New Roman" w:eastAsia="Times New Roman" w:hAnsi="Times New Roman" w:cs="Times New Roman"/>
          <w:sz w:val="28"/>
          <w:szCs w:val="28"/>
          <w:lang w:eastAsia="ru-RU"/>
        </w:rPr>
        <w:t xml:space="preserve"> </w:t>
      </w:r>
      <w:proofErr w:type="spellStart"/>
      <w:r w:rsidRPr="002811CF">
        <w:rPr>
          <w:rFonts w:ascii="Times New Roman" w:eastAsia="Times New Roman" w:hAnsi="Times New Roman" w:cs="Times New Roman"/>
          <w:sz w:val="28"/>
          <w:szCs w:val="28"/>
          <w:lang w:eastAsia="ru-RU"/>
        </w:rPr>
        <w:t>көрсеткіші</w:t>
      </w:r>
      <w:proofErr w:type="spellEnd"/>
      <w:r w:rsidRPr="002811CF">
        <w:rPr>
          <w:rFonts w:ascii="Times New Roman" w:eastAsia="Times New Roman" w:hAnsi="Times New Roman" w:cs="Times New Roman"/>
          <w:sz w:val="28"/>
          <w:szCs w:val="28"/>
          <w:lang w:eastAsia="ru-RU"/>
        </w:rPr>
        <w:t xml:space="preserve"> </w:t>
      </w:r>
      <w:proofErr w:type="spellStart"/>
      <w:r w:rsidRPr="002811CF">
        <w:rPr>
          <w:rFonts w:ascii="Times New Roman" w:eastAsia="Times New Roman" w:hAnsi="Times New Roman" w:cs="Times New Roman"/>
          <w:sz w:val="28"/>
          <w:szCs w:val="28"/>
          <w:lang w:eastAsia="ru-RU"/>
        </w:rPr>
        <w:t>мүлде</w:t>
      </w:r>
      <w:proofErr w:type="spellEnd"/>
      <w:r w:rsidRPr="002811CF">
        <w:rPr>
          <w:rFonts w:ascii="Times New Roman" w:eastAsia="Times New Roman" w:hAnsi="Times New Roman" w:cs="Times New Roman"/>
          <w:sz w:val="28"/>
          <w:szCs w:val="28"/>
          <w:lang w:eastAsia="ru-RU"/>
        </w:rPr>
        <w:t xml:space="preserve"> </w:t>
      </w:r>
      <w:proofErr w:type="spellStart"/>
      <w:r w:rsidRPr="002811CF">
        <w:rPr>
          <w:rFonts w:ascii="Times New Roman" w:eastAsia="Times New Roman" w:hAnsi="Times New Roman" w:cs="Times New Roman"/>
          <w:sz w:val="28"/>
          <w:szCs w:val="28"/>
          <w:lang w:eastAsia="ru-RU"/>
        </w:rPr>
        <w:t>анықталған</w:t>
      </w:r>
      <w:proofErr w:type="spellEnd"/>
      <w:r w:rsidRPr="002811CF">
        <w:rPr>
          <w:rFonts w:ascii="Times New Roman" w:eastAsia="Times New Roman" w:hAnsi="Times New Roman" w:cs="Times New Roman"/>
          <w:sz w:val="28"/>
          <w:szCs w:val="28"/>
          <w:lang w:eastAsia="ru-RU"/>
        </w:rPr>
        <w:t xml:space="preserve"> </w:t>
      </w:r>
      <w:proofErr w:type="spellStart"/>
      <w:r w:rsidRPr="002811CF">
        <w:rPr>
          <w:rFonts w:ascii="Times New Roman" w:eastAsia="Times New Roman" w:hAnsi="Times New Roman" w:cs="Times New Roman"/>
          <w:sz w:val="28"/>
          <w:szCs w:val="28"/>
          <w:lang w:eastAsia="ru-RU"/>
        </w:rPr>
        <w:t>жоқ</w:t>
      </w:r>
      <w:proofErr w:type="spellEnd"/>
      <w:r w:rsidRPr="002811CF">
        <w:rPr>
          <w:rFonts w:ascii="Times New Roman" w:eastAsia="Times New Roman" w:hAnsi="Times New Roman" w:cs="Times New Roman"/>
          <w:sz w:val="28"/>
          <w:szCs w:val="28"/>
          <w:lang w:eastAsia="ru-RU"/>
        </w:rPr>
        <w:t>.</w:t>
      </w:r>
    </w:p>
    <w:p w14:paraId="5E28BFE6" w14:textId="77777777" w:rsidR="00591A81" w:rsidRPr="002811CF"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Тест </w:t>
      </w:r>
      <w:r w:rsidRPr="0071576B">
        <w:rPr>
          <w:rFonts w:ascii="Times New Roman" w:eastAsia="Times New Roman" w:hAnsi="Times New Roman" w:cs="Times New Roman"/>
          <w:b/>
          <w:sz w:val="28"/>
          <w:szCs w:val="28"/>
          <w:lang w:val="kk-KZ" w:eastAsia="ru-RU"/>
        </w:rPr>
        <w:t>сұрақтары</w:t>
      </w:r>
      <w:r w:rsidRPr="0071576B">
        <w:rPr>
          <w:rFonts w:ascii="Times New Roman" w:eastAsia="Times New Roman" w:hAnsi="Times New Roman" w:cs="Times New Roman"/>
          <w:sz w:val="28"/>
          <w:szCs w:val="28"/>
          <w:lang w:val="kk-KZ" w:eastAsia="ru-RU"/>
        </w:rPr>
        <w:t xml:space="preserve">- компьютерлік-графикалық құзыреттілігінің  </w:t>
      </w:r>
      <w:r w:rsidRPr="0071576B">
        <w:rPr>
          <w:rFonts w:ascii="Times New Roman" w:eastAsia="Times New Roman" w:hAnsi="Times New Roman" w:cs="Times New Roman"/>
          <w:b/>
          <w:bCs/>
          <w:i/>
          <w:sz w:val="28"/>
          <w:szCs w:val="28"/>
          <w:lang w:val="kk-KZ" w:eastAsia="ru-RU"/>
        </w:rPr>
        <w:t>танымдық</w:t>
      </w:r>
      <w:r w:rsidRPr="0071576B">
        <w:rPr>
          <w:rFonts w:ascii="Times New Roman" w:eastAsia="Times New Roman" w:hAnsi="Times New Roman" w:cs="Times New Roman"/>
          <w:b/>
          <w:i/>
          <w:sz w:val="28"/>
          <w:szCs w:val="28"/>
          <w:lang w:val="kk-KZ" w:eastAsia="ru-RU"/>
        </w:rPr>
        <w:t xml:space="preserve"> </w:t>
      </w:r>
      <w:r w:rsidRPr="0071576B">
        <w:rPr>
          <w:rFonts w:ascii="Times New Roman" w:eastAsia="Times New Roman" w:hAnsi="Times New Roman" w:cs="Times New Roman"/>
          <w:sz w:val="28"/>
          <w:szCs w:val="28"/>
          <w:lang w:val="kk-KZ" w:eastAsia="ru-RU"/>
        </w:rPr>
        <w:t>деңгейін анықтау ү</w:t>
      </w:r>
      <w:r w:rsidRPr="002811CF">
        <w:rPr>
          <w:rFonts w:ascii="Times New Roman" w:eastAsia="Times New Roman" w:hAnsi="Times New Roman" w:cs="Times New Roman"/>
          <w:sz w:val="28"/>
          <w:szCs w:val="28"/>
          <w:lang w:val="kk-KZ" w:eastAsia="ru-RU"/>
        </w:rPr>
        <w:t xml:space="preserve">шін құрастырылды. Білім алушыларға  оқу және  эскиздерді көріп танып білу үшін  суреттер, сондай-ақ эскиздердің мазмұны бойынша бірнеше сұрақ берілді. </w:t>
      </w:r>
      <w:r>
        <w:rPr>
          <w:rFonts w:ascii="Times New Roman" w:eastAsia="Times New Roman" w:hAnsi="Times New Roman" w:cs="Times New Roman"/>
          <w:sz w:val="28"/>
          <w:szCs w:val="28"/>
          <w:lang w:val="kk-KZ" w:eastAsia="ru-RU"/>
        </w:rPr>
        <w:t>Тест сұрақтарын</w:t>
      </w:r>
      <w:r w:rsidRPr="002811CF">
        <w:rPr>
          <w:rFonts w:ascii="Times New Roman" w:eastAsia="Times New Roman" w:hAnsi="Times New Roman" w:cs="Times New Roman"/>
          <w:sz w:val="28"/>
          <w:szCs w:val="28"/>
          <w:lang w:val="kk-KZ" w:eastAsia="ru-RU"/>
        </w:rPr>
        <w:t xml:space="preserve"> орындау барысында жиі кездескен қателер:</w:t>
      </w:r>
    </w:p>
    <w:p w14:paraId="5C56C34E" w14:textId="77777777" w:rsidR="00591A81" w:rsidRPr="002811CF" w:rsidRDefault="00591A81" w:rsidP="007A5DB0">
      <w:pPr>
        <w:pStyle w:val="a4"/>
        <w:numPr>
          <w:ilvl w:val="0"/>
          <w:numId w:val="30"/>
        </w:numPr>
        <w:tabs>
          <w:tab w:val="left" w:pos="993"/>
        </w:tabs>
        <w:spacing w:after="0" w:line="240" w:lineRule="auto"/>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толық түсінбеу;</w:t>
      </w:r>
    </w:p>
    <w:p w14:paraId="078F5EA2" w14:textId="77777777" w:rsidR="00591A81" w:rsidRPr="002811CF" w:rsidRDefault="00591A81" w:rsidP="007A5DB0">
      <w:pPr>
        <w:pStyle w:val="a4"/>
        <w:numPr>
          <w:ilvl w:val="0"/>
          <w:numId w:val="30"/>
        </w:num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графикалық ұғымдарды шатастыру</w:t>
      </w:r>
      <w:r w:rsidRPr="002811CF">
        <w:rPr>
          <w:rFonts w:ascii="Times New Roman" w:eastAsia="Times New Roman" w:hAnsi="Times New Roman" w:cs="Times New Roman"/>
          <w:sz w:val="28"/>
          <w:szCs w:val="28"/>
          <w:lang w:val="kk-KZ" w:eastAsia="ru-RU"/>
        </w:rPr>
        <w:t>;</w:t>
      </w:r>
    </w:p>
    <w:p w14:paraId="222E116B" w14:textId="77777777" w:rsidR="00591A81" w:rsidRPr="00A752E6" w:rsidRDefault="00591A81" w:rsidP="007A5DB0">
      <w:pPr>
        <w:pStyle w:val="a4"/>
        <w:numPr>
          <w:ilvl w:val="0"/>
          <w:numId w:val="30"/>
        </w:num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стандартты файл форматын білмеуі</w:t>
      </w:r>
      <w:r w:rsidRPr="00A752E6">
        <w:rPr>
          <w:rFonts w:ascii="Times New Roman" w:eastAsia="Times New Roman" w:hAnsi="Times New Roman" w:cs="Times New Roman"/>
          <w:sz w:val="28"/>
          <w:szCs w:val="28"/>
          <w:lang w:val="kk-KZ" w:eastAsia="ru-RU"/>
        </w:rPr>
        <w:t>.</w:t>
      </w:r>
    </w:p>
    <w:p w14:paraId="5C5F01EC" w14:textId="77777777" w:rsidR="00591A81" w:rsidRPr="00196784"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196784">
        <w:rPr>
          <w:rFonts w:ascii="Times New Roman" w:eastAsia="Times New Roman" w:hAnsi="Times New Roman" w:cs="Times New Roman"/>
          <w:sz w:val="28"/>
          <w:szCs w:val="28"/>
          <w:lang w:val="kk-KZ" w:eastAsia="ru-RU"/>
        </w:rPr>
        <w:lastRenderedPageBreak/>
        <w:t>Аталған тапсырмалар бойынша білім алушылардың жауаптары келесі деңгейлік бағалау шкаласы негізінде сарапталды:</w:t>
      </w:r>
    </w:p>
    <w:p w14:paraId="43D9A296" w14:textId="77777777" w:rsidR="00591A81" w:rsidRPr="00196784"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196784">
        <w:rPr>
          <w:rFonts w:ascii="Times New Roman" w:eastAsia="Times New Roman" w:hAnsi="Times New Roman" w:cs="Times New Roman"/>
          <w:bCs/>
          <w:sz w:val="28"/>
          <w:szCs w:val="28"/>
          <w:lang w:val="kk-KZ" w:eastAsia="ru-RU"/>
        </w:rPr>
        <w:t>Төмен деңгей</w:t>
      </w:r>
      <w:r>
        <w:rPr>
          <w:rFonts w:ascii="Times New Roman" w:eastAsia="Times New Roman" w:hAnsi="Times New Roman" w:cs="Times New Roman"/>
          <w:bCs/>
          <w:sz w:val="28"/>
          <w:szCs w:val="28"/>
          <w:lang w:val="kk-KZ" w:eastAsia="ru-RU"/>
        </w:rPr>
        <w:t>:</w:t>
      </w:r>
      <w:r w:rsidRPr="00196784">
        <w:rPr>
          <w:rFonts w:ascii="Times New Roman" w:eastAsia="Times New Roman" w:hAnsi="Times New Roman" w:cs="Times New Roman"/>
          <w:sz w:val="28"/>
          <w:szCs w:val="28"/>
          <w:lang w:val="kk-KZ" w:eastAsia="ru-RU"/>
        </w:rPr>
        <w:t xml:space="preserve"> </w:t>
      </w:r>
      <w:r w:rsidRPr="00C66E6B">
        <w:rPr>
          <w:rFonts w:ascii="Times New Roman" w:eastAsia="Times New Roman" w:hAnsi="Times New Roman" w:cs="Times New Roman"/>
          <w:i/>
          <w:sz w:val="28"/>
          <w:szCs w:val="28"/>
          <w:lang w:val="kk-KZ" w:eastAsia="ru-RU"/>
        </w:rPr>
        <w:t>е</w:t>
      </w:r>
      <w:r w:rsidRPr="00196784">
        <w:rPr>
          <w:rFonts w:ascii="Times New Roman" w:eastAsia="Times New Roman" w:hAnsi="Times New Roman" w:cs="Times New Roman"/>
          <w:i/>
          <w:sz w:val="28"/>
          <w:szCs w:val="28"/>
          <w:lang w:val="kk-KZ" w:eastAsia="ru-RU"/>
        </w:rPr>
        <w:t>гер</w:t>
      </w:r>
      <w:r w:rsidRPr="00196784">
        <w:rPr>
          <w:rFonts w:ascii="Times New Roman" w:eastAsia="Times New Roman" w:hAnsi="Times New Roman" w:cs="Times New Roman"/>
          <w:sz w:val="28"/>
          <w:szCs w:val="28"/>
          <w:lang w:val="kk-KZ" w:eastAsia="ru-RU"/>
        </w:rPr>
        <w:t xml:space="preserve"> білім алушы тапсырманы дұрыс орындай алмаса.</w:t>
      </w:r>
    </w:p>
    <w:p w14:paraId="0F3F24E5" w14:textId="77777777" w:rsidR="00591A81" w:rsidRPr="00196784"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196784">
        <w:rPr>
          <w:rFonts w:ascii="Times New Roman" w:eastAsia="Times New Roman" w:hAnsi="Times New Roman" w:cs="Times New Roman"/>
          <w:bCs/>
          <w:sz w:val="28"/>
          <w:szCs w:val="28"/>
          <w:lang w:val="kk-KZ" w:eastAsia="ru-RU"/>
        </w:rPr>
        <w:t>Орта деңгей</w:t>
      </w:r>
      <w:r>
        <w:rPr>
          <w:rFonts w:ascii="Times New Roman" w:eastAsia="Times New Roman" w:hAnsi="Times New Roman" w:cs="Times New Roman"/>
          <w:bCs/>
          <w:sz w:val="28"/>
          <w:szCs w:val="28"/>
          <w:lang w:val="kk-KZ" w:eastAsia="ru-RU"/>
        </w:rPr>
        <w:t>:</w:t>
      </w:r>
      <w:r w:rsidRPr="00196784">
        <w:rPr>
          <w:rFonts w:ascii="Times New Roman" w:eastAsia="Times New Roman" w:hAnsi="Times New Roman" w:cs="Times New Roman"/>
          <w:sz w:val="28"/>
          <w:szCs w:val="28"/>
          <w:lang w:val="kk-KZ" w:eastAsia="ru-RU"/>
        </w:rPr>
        <w:t xml:space="preserve"> </w:t>
      </w:r>
      <w:r w:rsidRPr="00C66E6B">
        <w:rPr>
          <w:rFonts w:ascii="Times New Roman" w:eastAsia="Times New Roman" w:hAnsi="Times New Roman" w:cs="Times New Roman"/>
          <w:i/>
          <w:sz w:val="28"/>
          <w:szCs w:val="28"/>
          <w:lang w:val="kk-KZ" w:eastAsia="ru-RU"/>
        </w:rPr>
        <w:t>е</w:t>
      </w:r>
      <w:r w:rsidRPr="00196784">
        <w:rPr>
          <w:rFonts w:ascii="Times New Roman" w:eastAsia="Times New Roman" w:hAnsi="Times New Roman" w:cs="Times New Roman"/>
          <w:i/>
          <w:sz w:val="28"/>
          <w:szCs w:val="28"/>
          <w:lang w:val="kk-KZ" w:eastAsia="ru-RU"/>
        </w:rPr>
        <w:t>гер</w:t>
      </w:r>
      <w:r w:rsidRPr="00196784">
        <w:rPr>
          <w:rFonts w:ascii="Times New Roman" w:eastAsia="Times New Roman" w:hAnsi="Times New Roman" w:cs="Times New Roman"/>
          <w:sz w:val="28"/>
          <w:szCs w:val="28"/>
          <w:lang w:val="kk-KZ" w:eastAsia="ru-RU"/>
        </w:rPr>
        <w:t xml:space="preserve"> білім алушы компьютермен жұмыс істей алса, бағдарламада эскиздік суретті қиындықсыз орындай білсе, бірақ күрделі жағдайда бағыт табуда кейде қиналса.</w:t>
      </w:r>
    </w:p>
    <w:p w14:paraId="047714DA" w14:textId="77777777" w:rsidR="00591A81"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3D3AF6">
        <w:rPr>
          <w:rFonts w:ascii="Times New Roman" w:eastAsia="Times New Roman" w:hAnsi="Times New Roman" w:cs="Times New Roman"/>
          <w:sz w:val="28"/>
          <w:szCs w:val="28"/>
          <w:lang w:val="kk-KZ" w:eastAsia="ru-RU"/>
        </w:rPr>
        <w:t>Жоғары деңгей</w:t>
      </w:r>
      <w:r>
        <w:rPr>
          <w:rFonts w:ascii="Times New Roman" w:eastAsia="Times New Roman" w:hAnsi="Times New Roman" w:cs="Times New Roman"/>
          <w:sz w:val="28"/>
          <w:szCs w:val="28"/>
          <w:lang w:val="kk-KZ" w:eastAsia="ru-RU"/>
        </w:rPr>
        <w:t xml:space="preserve">: </w:t>
      </w:r>
      <w:r w:rsidRPr="00C66E6B">
        <w:rPr>
          <w:rFonts w:ascii="Times New Roman" w:eastAsia="Times New Roman" w:hAnsi="Times New Roman" w:cs="Times New Roman"/>
          <w:i/>
          <w:sz w:val="28"/>
          <w:szCs w:val="28"/>
          <w:lang w:val="kk-KZ" w:eastAsia="ru-RU"/>
        </w:rPr>
        <w:t>егер</w:t>
      </w:r>
      <w:r w:rsidRPr="003D3AF6">
        <w:rPr>
          <w:rFonts w:ascii="Times New Roman" w:eastAsia="Times New Roman" w:hAnsi="Times New Roman" w:cs="Times New Roman"/>
          <w:sz w:val="28"/>
          <w:szCs w:val="28"/>
          <w:lang w:val="kk-KZ" w:eastAsia="ru-RU"/>
        </w:rPr>
        <w:t xml:space="preserve"> білім алушы  компьютерлік графикалық бағдарламаларды еркін меңгерсе, эскиздерді салу бояу, стильін</w:t>
      </w:r>
      <w:r w:rsidRPr="002811CF">
        <w:rPr>
          <w:rFonts w:ascii="Times New Roman" w:eastAsia="Times New Roman" w:hAnsi="Times New Roman" w:cs="Times New Roman"/>
          <w:sz w:val="28"/>
          <w:szCs w:val="28"/>
          <w:lang w:val="kk-KZ" w:eastAsia="ru-RU"/>
        </w:rPr>
        <w:t xml:space="preserve"> өзгерту</w:t>
      </w:r>
      <w:r w:rsidRPr="002811CF">
        <w:rPr>
          <w:rFonts w:ascii="Times New Roman" w:eastAsia="Times New Roman" w:hAnsi="Times New Roman" w:cs="Times New Roman"/>
          <w:sz w:val="20"/>
          <w:szCs w:val="20"/>
          <w:lang w:val="kk-KZ" w:eastAsia="ru-RU"/>
        </w:rPr>
        <w:t xml:space="preserve">  </w:t>
      </w:r>
      <w:r w:rsidRPr="002811CF">
        <w:rPr>
          <w:rFonts w:ascii="Times New Roman" w:eastAsia="Times New Roman" w:hAnsi="Times New Roman" w:cs="Times New Roman"/>
          <w:sz w:val="28"/>
          <w:szCs w:val="28"/>
          <w:lang w:val="kk-KZ" w:eastAsia="ru-RU"/>
        </w:rPr>
        <w:t>жұмыстары</w:t>
      </w:r>
      <w:r>
        <w:rPr>
          <w:rFonts w:ascii="Times New Roman" w:eastAsia="Times New Roman" w:hAnsi="Times New Roman" w:cs="Times New Roman"/>
          <w:sz w:val="28"/>
          <w:szCs w:val="28"/>
          <w:lang w:val="kk-KZ" w:eastAsia="ru-RU"/>
        </w:rPr>
        <w:t>н жылдам қатесіз орындаса.</w:t>
      </w:r>
      <w:r w:rsidRPr="007F697B">
        <w:rPr>
          <w:rFonts w:ascii="Times New Roman" w:eastAsia="Times New Roman" w:hAnsi="Times New Roman" w:cs="Times New Roman"/>
          <w:sz w:val="28"/>
          <w:szCs w:val="28"/>
          <w:lang w:val="kk-KZ" w:eastAsia="ru-RU"/>
        </w:rPr>
        <w:t xml:space="preserve"> </w:t>
      </w:r>
      <w:r w:rsidRPr="003D3AF6">
        <w:rPr>
          <w:rFonts w:ascii="Times New Roman" w:eastAsia="Times New Roman" w:hAnsi="Times New Roman" w:cs="Times New Roman"/>
          <w:sz w:val="28"/>
          <w:szCs w:val="28"/>
          <w:lang w:val="kk-KZ" w:eastAsia="ru-RU"/>
        </w:rPr>
        <w:t>Танымдық</w:t>
      </w:r>
      <w:r>
        <w:rPr>
          <w:rFonts w:ascii="Times New Roman" w:eastAsia="Times New Roman" w:hAnsi="Times New Roman" w:cs="Times New Roman"/>
          <w:sz w:val="28"/>
          <w:szCs w:val="28"/>
          <w:lang w:val="kk-KZ" w:eastAsia="ru-RU"/>
        </w:rPr>
        <w:t xml:space="preserve"> компонет бойынша компьютерлік-</w:t>
      </w:r>
      <w:r w:rsidRPr="002811CF">
        <w:rPr>
          <w:rFonts w:ascii="Times New Roman" w:eastAsia="Times New Roman" w:hAnsi="Times New Roman" w:cs="Times New Roman"/>
          <w:sz w:val="28"/>
          <w:szCs w:val="28"/>
          <w:lang w:val="kk-KZ" w:eastAsia="ru-RU"/>
        </w:rPr>
        <w:t>графикалық құзыреттілігін анықтау деңгейі</w:t>
      </w:r>
      <w:r w:rsidRPr="007F697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w:t>
      </w:r>
      <w:r w:rsidRPr="005A001C">
        <w:rPr>
          <w:rFonts w:ascii="Times New Roman" w:eastAsia="Times New Roman" w:hAnsi="Times New Roman" w:cs="Times New Roman"/>
          <w:sz w:val="28"/>
          <w:szCs w:val="28"/>
          <w:lang w:val="kk-KZ" w:eastAsia="ru-RU"/>
        </w:rPr>
        <w:t>7</w:t>
      </w:r>
      <w:r>
        <w:rPr>
          <w:rFonts w:ascii="Times New Roman" w:eastAsia="Times New Roman" w:hAnsi="Times New Roman" w:cs="Times New Roman"/>
          <w:sz w:val="28"/>
          <w:szCs w:val="28"/>
          <w:lang w:val="kk-KZ" w:eastAsia="ru-RU"/>
        </w:rPr>
        <w:t xml:space="preserve"> - кестеде көрсетілген. </w:t>
      </w:r>
    </w:p>
    <w:p w14:paraId="67679063" w14:textId="77777777" w:rsidR="00591A81" w:rsidRDefault="00591A81" w:rsidP="00591A81">
      <w:pPr>
        <w:spacing w:after="0" w:line="240" w:lineRule="auto"/>
        <w:jc w:val="both"/>
        <w:rPr>
          <w:rFonts w:ascii="Times New Roman" w:eastAsia="Times New Roman" w:hAnsi="Times New Roman" w:cs="Times New Roman"/>
          <w:sz w:val="28"/>
          <w:szCs w:val="28"/>
          <w:lang w:val="kk-KZ" w:eastAsia="ru-RU"/>
        </w:rPr>
      </w:pPr>
    </w:p>
    <w:p w14:paraId="0B1B11B7" w14:textId="7F58636E" w:rsidR="00591A81" w:rsidRDefault="00591A81" w:rsidP="00591A8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1</w:t>
      </w:r>
      <w:r w:rsidRPr="005A001C">
        <w:rPr>
          <w:rFonts w:ascii="Times New Roman" w:eastAsia="Times New Roman" w:hAnsi="Times New Roman" w:cs="Times New Roman"/>
          <w:sz w:val="28"/>
          <w:szCs w:val="28"/>
          <w:lang w:val="kk-KZ" w:eastAsia="ru-RU"/>
        </w:rPr>
        <w:t>7</w:t>
      </w:r>
      <w:r w:rsidRPr="002811CF">
        <w:rPr>
          <w:rFonts w:ascii="Times New Roman" w:eastAsia="Times New Roman" w:hAnsi="Times New Roman" w:cs="Times New Roman"/>
          <w:sz w:val="28"/>
          <w:szCs w:val="28"/>
          <w:lang w:val="kk-KZ" w:eastAsia="ru-RU"/>
        </w:rPr>
        <w:t xml:space="preserve"> </w:t>
      </w:r>
      <w:r w:rsidR="003C423C">
        <w:rPr>
          <w:rFonts w:ascii="Times New Roman" w:eastAsia="Times New Roman" w:hAnsi="Times New Roman" w:cs="Times New Roman"/>
          <w:sz w:val="28"/>
          <w:szCs w:val="28"/>
          <w:lang w:val="kk-KZ" w:eastAsia="ru-RU"/>
        </w:rPr>
        <w:t xml:space="preserve">– </w:t>
      </w:r>
      <w:r w:rsidRPr="003D3AF6">
        <w:rPr>
          <w:rFonts w:ascii="Times New Roman" w:eastAsia="Times New Roman" w:hAnsi="Times New Roman" w:cs="Times New Roman"/>
          <w:sz w:val="28"/>
          <w:szCs w:val="28"/>
          <w:lang w:val="kk-KZ" w:eastAsia="ru-RU"/>
        </w:rPr>
        <w:t>Танымдық</w:t>
      </w:r>
      <w:r>
        <w:rPr>
          <w:rFonts w:ascii="Times New Roman" w:eastAsia="Times New Roman" w:hAnsi="Times New Roman" w:cs="Times New Roman"/>
          <w:sz w:val="28"/>
          <w:szCs w:val="28"/>
          <w:lang w:val="kk-KZ" w:eastAsia="ru-RU"/>
        </w:rPr>
        <w:t xml:space="preserve"> компонент</w:t>
      </w:r>
      <w:r w:rsidRPr="002811CF">
        <w:rPr>
          <w:rFonts w:ascii="Times New Roman" w:eastAsia="Times New Roman" w:hAnsi="Times New Roman" w:cs="Times New Roman"/>
          <w:sz w:val="28"/>
          <w:szCs w:val="28"/>
          <w:lang w:val="kk-KZ" w:eastAsia="ru-RU"/>
        </w:rPr>
        <w:t xml:space="preserve"> бойынша </w:t>
      </w:r>
      <w:r>
        <w:rPr>
          <w:rFonts w:ascii="Times New Roman" w:eastAsia="Times New Roman" w:hAnsi="Times New Roman" w:cs="Times New Roman"/>
          <w:sz w:val="28"/>
          <w:szCs w:val="28"/>
          <w:lang w:val="kk-KZ" w:eastAsia="ru-RU"/>
        </w:rPr>
        <w:t xml:space="preserve">болашақ кәсіптік оқыту  педагогының </w:t>
      </w:r>
      <w:r w:rsidRPr="002811CF">
        <w:rPr>
          <w:rFonts w:ascii="Times New Roman" w:eastAsia="Times New Roman" w:hAnsi="Times New Roman" w:cs="Times New Roman"/>
          <w:sz w:val="28"/>
          <w:szCs w:val="28"/>
          <w:lang w:val="kk-KZ" w:eastAsia="ru-RU"/>
        </w:rPr>
        <w:t>компьютерлік-графикалық құзыреттілігін</w:t>
      </w:r>
      <w:r>
        <w:rPr>
          <w:rFonts w:ascii="Times New Roman" w:eastAsia="Times New Roman" w:hAnsi="Times New Roman" w:cs="Times New Roman"/>
          <w:sz w:val="28"/>
          <w:szCs w:val="28"/>
          <w:lang w:val="kk-KZ" w:eastAsia="ru-RU"/>
        </w:rPr>
        <w:t xml:space="preserve"> </w:t>
      </w:r>
      <w:r w:rsidRPr="002811CF">
        <w:rPr>
          <w:rFonts w:ascii="Times New Roman" w:eastAsia="Times New Roman" w:hAnsi="Times New Roman" w:cs="Times New Roman"/>
          <w:sz w:val="28"/>
          <w:szCs w:val="28"/>
          <w:lang w:val="kk-KZ" w:eastAsia="ru-RU"/>
        </w:rPr>
        <w:t>анықтау деңгейі</w:t>
      </w:r>
    </w:p>
    <w:p w14:paraId="2883549A" w14:textId="77777777" w:rsidR="00591A81" w:rsidRDefault="00591A81" w:rsidP="00591A81">
      <w:pPr>
        <w:spacing w:after="0" w:line="240" w:lineRule="auto"/>
        <w:jc w:val="both"/>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297"/>
        <w:gridCol w:w="1110"/>
        <w:gridCol w:w="1117"/>
        <w:gridCol w:w="1110"/>
        <w:gridCol w:w="1117"/>
        <w:gridCol w:w="1110"/>
        <w:gridCol w:w="1010"/>
      </w:tblGrid>
      <w:tr w:rsidR="00591A81" w14:paraId="3F7A688D" w14:textId="77777777" w:rsidTr="00F53720">
        <w:tc>
          <w:tcPr>
            <w:tcW w:w="1768" w:type="dxa"/>
            <w:vMerge w:val="restart"/>
          </w:tcPr>
          <w:p w14:paraId="5151577C"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Компонент</w:t>
            </w:r>
            <w:r>
              <w:rPr>
                <w:rFonts w:ascii="Times New Roman" w:eastAsia="Times New Roman" w:hAnsi="Times New Roman" w:cs="Times New Roman"/>
                <w:sz w:val="24"/>
                <w:szCs w:val="24"/>
                <w:lang w:val="kk-KZ" w:eastAsia="ru-RU"/>
              </w:rPr>
              <w:t>ті</w:t>
            </w:r>
          </w:p>
          <w:p w14:paraId="38960B16"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p>
        </w:tc>
        <w:tc>
          <w:tcPr>
            <w:tcW w:w="1297" w:type="dxa"/>
            <w:vMerge w:val="restart"/>
          </w:tcPr>
          <w:p w14:paraId="6F341911"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 мен білім алушылар</w:t>
            </w:r>
            <w:r w:rsidRPr="00530729">
              <w:rPr>
                <w:rFonts w:ascii="Times New Roman" w:eastAsia="Times New Roman" w:hAnsi="Times New Roman" w:cs="Times New Roman"/>
                <w:sz w:val="24"/>
                <w:szCs w:val="24"/>
                <w:lang w:val="kk-KZ" w:eastAsia="ru-RU"/>
              </w:rPr>
              <w:t xml:space="preserve"> саны</w:t>
            </w:r>
          </w:p>
        </w:tc>
        <w:tc>
          <w:tcPr>
            <w:tcW w:w="2227" w:type="dxa"/>
            <w:gridSpan w:val="2"/>
          </w:tcPr>
          <w:p w14:paraId="3CB2855B"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жоғары</w:t>
            </w:r>
          </w:p>
        </w:tc>
        <w:tc>
          <w:tcPr>
            <w:tcW w:w="2227" w:type="dxa"/>
            <w:gridSpan w:val="2"/>
          </w:tcPr>
          <w:p w14:paraId="27B2C85B"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орта</w:t>
            </w:r>
          </w:p>
        </w:tc>
        <w:tc>
          <w:tcPr>
            <w:tcW w:w="2120" w:type="dxa"/>
            <w:gridSpan w:val="2"/>
          </w:tcPr>
          <w:p w14:paraId="10BD0BCD"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төмен</w:t>
            </w:r>
          </w:p>
        </w:tc>
      </w:tr>
      <w:tr w:rsidR="00591A81" w14:paraId="4EC06483" w14:textId="77777777" w:rsidTr="00F53720">
        <w:tc>
          <w:tcPr>
            <w:tcW w:w="1768" w:type="dxa"/>
            <w:vMerge/>
          </w:tcPr>
          <w:p w14:paraId="5609C216"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297" w:type="dxa"/>
            <w:vMerge/>
          </w:tcPr>
          <w:p w14:paraId="4F67B02A"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110" w:type="dxa"/>
          </w:tcPr>
          <w:p w14:paraId="57DE23DB"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00127848"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5F9D0EF6"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2753E50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58866070"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362E7E2E"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30AB8E38"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010" w:type="dxa"/>
          </w:tcPr>
          <w:p w14:paraId="407BB636"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650A147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r>
      <w:tr w:rsidR="00591A81" w:rsidRPr="00530729" w14:paraId="6D57FC3C" w14:textId="77777777" w:rsidTr="00F53720">
        <w:tc>
          <w:tcPr>
            <w:tcW w:w="1768" w:type="dxa"/>
            <w:vMerge w:val="restart"/>
          </w:tcPr>
          <w:p w14:paraId="45DCC76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2811CF">
              <w:rPr>
                <w:rFonts w:ascii="Times New Roman" w:eastAsia="Times New Roman" w:hAnsi="Times New Roman" w:cs="Times New Roman"/>
                <w:sz w:val="24"/>
                <w:szCs w:val="24"/>
                <w:lang w:val="kk-KZ" w:eastAsia="ru-RU"/>
              </w:rPr>
              <w:t>Танымдық</w:t>
            </w:r>
          </w:p>
        </w:tc>
        <w:tc>
          <w:tcPr>
            <w:tcW w:w="1297" w:type="dxa"/>
          </w:tcPr>
          <w:p w14:paraId="41DAEE7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ЭТ -59</w:t>
            </w:r>
          </w:p>
        </w:tc>
        <w:tc>
          <w:tcPr>
            <w:tcW w:w="1110" w:type="dxa"/>
          </w:tcPr>
          <w:p w14:paraId="06FB5DF2"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17" w:type="dxa"/>
          </w:tcPr>
          <w:p w14:paraId="744FB30D"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110" w:type="dxa"/>
          </w:tcPr>
          <w:p w14:paraId="3094E505"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24</w:t>
            </w:r>
            <w:r w:rsidRPr="00530729">
              <w:rPr>
                <w:rFonts w:ascii="Times New Roman" w:eastAsia="Times New Roman" w:hAnsi="Times New Roman" w:cs="Times New Roman"/>
                <w:sz w:val="24"/>
                <w:szCs w:val="24"/>
                <w:lang w:val="tr-TR" w:eastAsia="ru-RU"/>
              </w:rPr>
              <w:t>%</w:t>
            </w:r>
          </w:p>
        </w:tc>
        <w:tc>
          <w:tcPr>
            <w:tcW w:w="1117" w:type="dxa"/>
          </w:tcPr>
          <w:p w14:paraId="5B22CEDA"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tr-TR" w:eastAsia="ru-RU"/>
              </w:rPr>
              <w:t>1</w:t>
            </w:r>
            <w:r>
              <w:rPr>
                <w:rFonts w:ascii="Times New Roman" w:eastAsia="Times New Roman" w:hAnsi="Times New Roman" w:cs="Times New Roman"/>
                <w:sz w:val="24"/>
                <w:szCs w:val="24"/>
                <w:lang w:val="kk-KZ" w:eastAsia="ru-RU"/>
              </w:rPr>
              <w:t>4</w:t>
            </w:r>
          </w:p>
        </w:tc>
        <w:tc>
          <w:tcPr>
            <w:tcW w:w="1110" w:type="dxa"/>
          </w:tcPr>
          <w:p w14:paraId="61665976"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73</w:t>
            </w:r>
            <w:r w:rsidRPr="00530729">
              <w:rPr>
                <w:rFonts w:ascii="Times New Roman" w:eastAsia="Times New Roman" w:hAnsi="Times New Roman" w:cs="Times New Roman"/>
                <w:sz w:val="24"/>
                <w:szCs w:val="24"/>
                <w:lang w:val="kk-KZ" w:eastAsia="ru-RU"/>
              </w:rPr>
              <w:t>%</w:t>
            </w:r>
          </w:p>
        </w:tc>
        <w:tc>
          <w:tcPr>
            <w:tcW w:w="1010" w:type="dxa"/>
          </w:tcPr>
          <w:p w14:paraId="2E82DCA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43</w:t>
            </w:r>
          </w:p>
        </w:tc>
      </w:tr>
      <w:tr w:rsidR="00591A81" w:rsidRPr="00530729" w14:paraId="5C1CAF48" w14:textId="77777777" w:rsidTr="00F53720">
        <w:tc>
          <w:tcPr>
            <w:tcW w:w="1768" w:type="dxa"/>
            <w:vMerge/>
          </w:tcPr>
          <w:p w14:paraId="63747684"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297" w:type="dxa"/>
          </w:tcPr>
          <w:p w14:paraId="05F39560"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БТ -57</w:t>
            </w:r>
          </w:p>
        </w:tc>
        <w:tc>
          <w:tcPr>
            <w:tcW w:w="1110" w:type="dxa"/>
          </w:tcPr>
          <w:p w14:paraId="6CB63B2B"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val="kk-KZ" w:eastAsia="ru-RU"/>
              </w:rPr>
              <w:t>%</w:t>
            </w:r>
          </w:p>
        </w:tc>
        <w:tc>
          <w:tcPr>
            <w:tcW w:w="1117" w:type="dxa"/>
          </w:tcPr>
          <w:p w14:paraId="2608E2C6"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110" w:type="dxa"/>
          </w:tcPr>
          <w:p w14:paraId="3DF08D0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19</w:t>
            </w:r>
            <w:r w:rsidRPr="00530729">
              <w:rPr>
                <w:rFonts w:ascii="Times New Roman" w:eastAsia="Times New Roman" w:hAnsi="Times New Roman" w:cs="Times New Roman"/>
                <w:sz w:val="24"/>
                <w:szCs w:val="24"/>
                <w:lang w:val="kk-KZ" w:eastAsia="ru-RU"/>
              </w:rPr>
              <w:t>%</w:t>
            </w:r>
          </w:p>
        </w:tc>
        <w:tc>
          <w:tcPr>
            <w:tcW w:w="1117" w:type="dxa"/>
          </w:tcPr>
          <w:p w14:paraId="505F7A92"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1110" w:type="dxa"/>
          </w:tcPr>
          <w:p w14:paraId="79EE06E1"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77</w:t>
            </w:r>
            <w:r w:rsidRPr="00530729">
              <w:rPr>
                <w:rFonts w:ascii="Times New Roman" w:eastAsia="Times New Roman" w:hAnsi="Times New Roman" w:cs="Times New Roman"/>
                <w:sz w:val="24"/>
                <w:szCs w:val="24"/>
                <w:lang w:val="kk-KZ" w:eastAsia="ru-RU"/>
              </w:rPr>
              <w:t>%</w:t>
            </w:r>
          </w:p>
        </w:tc>
        <w:tc>
          <w:tcPr>
            <w:tcW w:w="1010" w:type="dxa"/>
          </w:tcPr>
          <w:p w14:paraId="3B8AEFC2"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44</w:t>
            </w:r>
          </w:p>
        </w:tc>
      </w:tr>
    </w:tbl>
    <w:p w14:paraId="537D33C6" w14:textId="77777777" w:rsidR="00591A81" w:rsidRDefault="00591A81" w:rsidP="00591A81">
      <w:pPr>
        <w:spacing w:after="0" w:line="240" w:lineRule="auto"/>
        <w:jc w:val="both"/>
        <w:rPr>
          <w:rFonts w:ascii="Times New Roman" w:eastAsia="Times New Roman" w:hAnsi="Times New Roman" w:cs="Times New Roman"/>
          <w:sz w:val="28"/>
          <w:szCs w:val="28"/>
          <w:lang w:val="kk-KZ" w:eastAsia="ru-RU"/>
        </w:rPr>
      </w:pPr>
    </w:p>
    <w:p w14:paraId="05380BE0" w14:textId="77777777" w:rsidR="00591A81" w:rsidRPr="002811CF" w:rsidRDefault="00591A81" w:rsidP="00591A81">
      <w:pPr>
        <w:tabs>
          <w:tab w:val="left" w:pos="993"/>
        </w:tabs>
        <w:spacing w:after="0" w:line="240" w:lineRule="auto"/>
        <w:ind w:firstLine="709"/>
        <w:jc w:val="both"/>
        <w:rPr>
          <w:rFonts w:ascii="Times New Roman" w:hAnsi="Times New Roman" w:cs="Times New Roman"/>
          <w:sz w:val="28"/>
          <w:szCs w:val="28"/>
          <w:lang w:val="kk-KZ"/>
        </w:rPr>
      </w:pPr>
      <w:r w:rsidRPr="002811CF">
        <w:rPr>
          <w:rFonts w:ascii="Times New Roman" w:hAnsi="Times New Roman" w:cs="Times New Roman"/>
          <w:sz w:val="28"/>
          <w:szCs w:val="28"/>
          <w:lang w:val="kk-KZ"/>
        </w:rPr>
        <w:t>Кесте нәтижелері  к</w:t>
      </w:r>
      <w:r>
        <w:rPr>
          <w:rFonts w:ascii="Times New Roman" w:hAnsi="Times New Roman" w:cs="Times New Roman"/>
          <w:sz w:val="28"/>
          <w:szCs w:val="28"/>
          <w:lang w:val="kk-KZ"/>
        </w:rPr>
        <w:t>ә</w:t>
      </w:r>
      <w:r w:rsidRPr="002811CF">
        <w:rPr>
          <w:rFonts w:ascii="Times New Roman" w:hAnsi="Times New Roman" w:cs="Times New Roman"/>
          <w:sz w:val="28"/>
          <w:szCs w:val="28"/>
          <w:lang w:val="kk-KZ"/>
        </w:rPr>
        <w:t>сіптік оқыту білім алушыларының  компьютерлік-графикалық құзыреттілігінің  танымдық деңгейі төмен екенін көрсетті. Эксперименттік топта (ЭТ)</w:t>
      </w:r>
      <w:r>
        <w:rPr>
          <w:rFonts w:ascii="Times New Roman" w:hAnsi="Times New Roman" w:cs="Times New Roman"/>
          <w:sz w:val="28"/>
          <w:szCs w:val="28"/>
          <w:lang w:val="kk-KZ"/>
        </w:rPr>
        <w:t xml:space="preserve"> 43 білім алушы 73</w:t>
      </w:r>
      <w:r>
        <w:rPr>
          <w:rFonts w:ascii="Times New Roman" w:hAnsi="Times New Roman" w:cs="Times New Roman"/>
          <w:sz w:val="28"/>
          <w:szCs w:val="28"/>
          <w:lang w:val="tr-TR"/>
        </w:rPr>
        <w:t>%</w:t>
      </w:r>
      <w:r w:rsidRPr="002811C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811CF">
        <w:rPr>
          <w:rFonts w:ascii="Times New Roman" w:hAnsi="Times New Roman" w:cs="Times New Roman"/>
          <w:sz w:val="28"/>
          <w:szCs w:val="28"/>
          <w:lang w:val="kk-KZ"/>
        </w:rPr>
        <w:t>және бақылау тобынд</w:t>
      </w:r>
      <w:r>
        <w:rPr>
          <w:rFonts w:ascii="Times New Roman" w:hAnsi="Times New Roman" w:cs="Times New Roman"/>
          <w:sz w:val="28"/>
          <w:szCs w:val="28"/>
          <w:lang w:val="kk-KZ"/>
        </w:rPr>
        <w:t>а (БТ) 44 білім алушы 77</w:t>
      </w:r>
      <w:r>
        <w:rPr>
          <w:rFonts w:ascii="Times New Roman" w:hAnsi="Times New Roman" w:cs="Times New Roman"/>
          <w:sz w:val="28"/>
          <w:szCs w:val="28"/>
          <w:lang w:val="tr-TR"/>
        </w:rPr>
        <w:t>%</w:t>
      </w:r>
      <w:r>
        <w:rPr>
          <w:rFonts w:ascii="Times New Roman" w:hAnsi="Times New Roman" w:cs="Times New Roman"/>
          <w:sz w:val="28"/>
          <w:szCs w:val="28"/>
          <w:lang w:val="kk-KZ"/>
        </w:rPr>
        <w:t xml:space="preserve">  төмен деңгейді</w:t>
      </w:r>
      <w:r>
        <w:rPr>
          <w:rFonts w:ascii="Times New Roman" w:hAnsi="Times New Roman" w:cs="Times New Roman"/>
          <w:sz w:val="28"/>
          <w:szCs w:val="28"/>
          <w:lang w:val="tr-TR"/>
        </w:rPr>
        <w:t xml:space="preserve"> </w:t>
      </w:r>
      <w:r>
        <w:rPr>
          <w:rFonts w:ascii="Times New Roman" w:hAnsi="Times New Roman" w:cs="Times New Roman"/>
          <w:sz w:val="28"/>
          <w:szCs w:val="28"/>
          <w:lang w:val="kk-KZ"/>
        </w:rPr>
        <w:t xml:space="preserve">көрсетті. Орта деңгей </w:t>
      </w:r>
      <w:r w:rsidRPr="00BA5B78">
        <w:rPr>
          <w:rFonts w:ascii="Times New Roman" w:hAnsi="Times New Roman" w:cs="Times New Roman"/>
          <w:sz w:val="28"/>
          <w:szCs w:val="28"/>
          <w:lang w:val="kk-KZ"/>
        </w:rPr>
        <w:t xml:space="preserve"> </w:t>
      </w:r>
      <w:r>
        <w:rPr>
          <w:rFonts w:ascii="Times New Roman" w:hAnsi="Times New Roman" w:cs="Times New Roman"/>
          <w:sz w:val="28"/>
          <w:szCs w:val="28"/>
          <w:lang w:val="kk-KZ"/>
        </w:rPr>
        <w:t>ЭТ-та 14 білім алушы</w:t>
      </w:r>
      <w:r>
        <w:rPr>
          <w:rFonts w:ascii="Times New Roman" w:hAnsi="Times New Roman" w:cs="Times New Roman"/>
          <w:sz w:val="28"/>
          <w:szCs w:val="28"/>
          <w:lang w:val="tr-TR"/>
        </w:rPr>
        <w:t xml:space="preserve"> 24</w:t>
      </w:r>
      <w:r w:rsidRPr="008A32BA">
        <w:rPr>
          <w:rFonts w:ascii="Times New Roman" w:hAnsi="Times New Roman" w:cs="Times New Roman"/>
          <w:sz w:val="28"/>
          <w:szCs w:val="28"/>
          <w:lang w:val="kk-KZ"/>
        </w:rPr>
        <w:t>%</w:t>
      </w:r>
      <w:r>
        <w:rPr>
          <w:rFonts w:ascii="Times New Roman" w:hAnsi="Times New Roman" w:cs="Times New Roman"/>
          <w:sz w:val="28"/>
          <w:szCs w:val="28"/>
          <w:lang w:val="kk-KZ"/>
        </w:rPr>
        <w:t>, ал БТ-да 11</w:t>
      </w:r>
      <w:r w:rsidRPr="002811CF">
        <w:rPr>
          <w:rFonts w:ascii="Times New Roman" w:hAnsi="Times New Roman" w:cs="Times New Roman"/>
          <w:sz w:val="28"/>
          <w:szCs w:val="28"/>
          <w:lang w:val="kk-KZ"/>
        </w:rPr>
        <w:t xml:space="preserve"> білім алу</w:t>
      </w:r>
      <w:r>
        <w:rPr>
          <w:rFonts w:ascii="Times New Roman" w:hAnsi="Times New Roman" w:cs="Times New Roman"/>
          <w:sz w:val="28"/>
          <w:szCs w:val="28"/>
          <w:lang w:val="kk-KZ"/>
        </w:rPr>
        <w:t>шы 19</w:t>
      </w:r>
      <w:r>
        <w:rPr>
          <w:rFonts w:ascii="Times New Roman" w:hAnsi="Times New Roman" w:cs="Times New Roman"/>
          <w:sz w:val="28"/>
          <w:szCs w:val="28"/>
          <w:lang w:val="tr-TR"/>
        </w:rPr>
        <w:t>%</w:t>
      </w:r>
      <w:r w:rsidRPr="002811CF">
        <w:rPr>
          <w:rFonts w:ascii="Times New Roman" w:hAnsi="Times New Roman" w:cs="Times New Roman"/>
          <w:sz w:val="28"/>
          <w:szCs w:val="28"/>
          <w:lang w:val="kk-KZ"/>
        </w:rPr>
        <w:t xml:space="preserve"> байқалды. Жоғары деңгейге жеткен </w:t>
      </w:r>
      <w:r>
        <w:rPr>
          <w:rFonts w:ascii="Times New Roman" w:hAnsi="Times New Roman" w:cs="Times New Roman"/>
          <w:sz w:val="28"/>
          <w:szCs w:val="28"/>
          <w:lang w:val="kk-KZ"/>
        </w:rPr>
        <w:t xml:space="preserve">2 </w:t>
      </w:r>
      <w:r w:rsidRPr="002811CF">
        <w:rPr>
          <w:rFonts w:ascii="Times New Roman" w:hAnsi="Times New Roman" w:cs="Times New Roman"/>
          <w:sz w:val="28"/>
          <w:szCs w:val="28"/>
          <w:lang w:val="kk-KZ"/>
        </w:rPr>
        <w:t xml:space="preserve">білім алушы </w:t>
      </w:r>
      <w:r>
        <w:rPr>
          <w:rFonts w:ascii="Times New Roman" w:hAnsi="Times New Roman" w:cs="Times New Roman"/>
          <w:sz w:val="28"/>
          <w:szCs w:val="28"/>
          <w:lang w:val="kk-KZ"/>
        </w:rPr>
        <w:t xml:space="preserve"> ЭТ-3% ,  БТ-4%  жетті</w:t>
      </w:r>
      <w:r w:rsidRPr="002811CF">
        <w:rPr>
          <w:rFonts w:ascii="Times New Roman" w:hAnsi="Times New Roman" w:cs="Times New Roman"/>
          <w:sz w:val="28"/>
          <w:szCs w:val="28"/>
          <w:lang w:val="kk-KZ"/>
        </w:rPr>
        <w:t>.</w:t>
      </w:r>
    </w:p>
    <w:p w14:paraId="522C34CA" w14:textId="77777777" w:rsidR="00591A81" w:rsidRPr="002811CF" w:rsidRDefault="00591A81" w:rsidP="00591A81">
      <w:pPr>
        <w:tabs>
          <w:tab w:val="left" w:pos="993"/>
        </w:tabs>
        <w:spacing w:after="0" w:line="240" w:lineRule="auto"/>
        <w:ind w:firstLine="709"/>
        <w:jc w:val="both"/>
        <w:rPr>
          <w:rFonts w:ascii="Times New Roman" w:hAnsi="Times New Roman" w:cs="Times New Roman"/>
          <w:sz w:val="28"/>
          <w:szCs w:val="28"/>
          <w:lang w:val="kk-KZ"/>
        </w:rPr>
      </w:pPr>
      <w:r w:rsidRPr="002811CF">
        <w:rPr>
          <w:rFonts w:ascii="Times New Roman" w:hAnsi="Times New Roman" w:cs="Times New Roman"/>
          <w:sz w:val="28"/>
          <w:szCs w:val="28"/>
          <w:lang w:val="kk-KZ"/>
        </w:rPr>
        <w:t>Келесі кезеңде</w:t>
      </w:r>
      <w:r>
        <w:rPr>
          <w:rFonts w:ascii="Times New Roman" w:hAnsi="Times New Roman" w:cs="Times New Roman"/>
          <w:sz w:val="28"/>
          <w:szCs w:val="28"/>
          <w:lang w:val="kk-KZ"/>
        </w:rPr>
        <w:t xml:space="preserve"> </w:t>
      </w:r>
      <w:r w:rsidRPr="00517A2E">
        <w:rPr>
          <w:rFonts w:ascii="Times New Roman" w:hAnsi="Times New Roman" w:cs="Times New Roman"/>
          <w:i/>
          <w:sz w:val="28"/>
          <w:szCs w:val="28"/>
          <w:lang w:val="kk-KZ"/>
        </w:rPr>
        <w:t>іс-әрекеттік</w:t>
      </w:r>
      <w:r w:rsidRPr="002811CF">
        <w:rPr>
          <w:rFonts w:ascii="Times New Roman" w:hAnsi="Times New Roman" w:cs="Times New Roman"/>
          <w:sz w:val="28"/>
          <w:szCs w:val="28"/>
          <w:lang w:val="kk-KZ"/>
        </w:rPr>
        <w:t xml:space="preserve"> компоненті бойынша білім алушылардың графикалық құжаттар  </w:t>
      </w:r>
      <w:r w:rsidRPr="002811CF">
        <w:rPr>
          <w:rFonts w:ascii="Times New Roman" w:eastAsia="Times New Roman" w:hAnsi="Times New Roman" w:cs="Times New Roman"/>
          <w:sz w:val="28"/>
          <w:szCs w:val="28"/>
          <w:lang w:val="kk-KZ" w:eastAsia="ru-RU"/>
        </w:rPr>
        <w:t>конструкторлық  сызба жұмыстарын орындау</w:t>
      </w:r>
      <w:r w:rsidRPr="002811CF">
        <w:rPr>
          <w:rFonts w:ascii="Times New Roman" w:hAnsi="Times New Roman" w:cs="Times New Roman"/>
          <w:sz w:val="28"/>
          <w:szCs w:val="28"/>
          <w:lang w:val="kk-KZ"/>
        </w:rPr>
        <w:t xml:space="preserve"> құзыреттілігінің бастапқы </w:t>
      </w:r>
      <w:r w:rsidRPr="00F628F7">
        <w:rPr>
          <w:rFonts w:ascii="Times New Roman" w:hAnsi="Times New Roman" w:cs="Times New Roman"/>
          <w:sz w:val="28"/>
          <w:szCs w:val="28"/>
          <w:lang w:val="kk-KZ"/>
        </w:rPr>
        <w:t>деңгейі анықталды. Бұл мақсатта тапсырма компьютерлік бағдарламаларда конструкторлық жобалау тапсырмалары берілді. Онда к</w:t>
      </w:r>
      <w:r w:rsidRPr="00F628F7">
        <w:rPr>
          <w:rFonts w:ascii="Times New Roman" w:eastAsia="Times New Roman" w:hAnsi="Times New Roman" w:cs="Times New Roman"/>
          <w:sz w:val="28"/>
          <w:szCs w:val="28"/>
          <w:lang w:val="kk-KZ" w:eastAsia="ru-RU"/>
        </w:rPr>
        <w:t>омпьютерлік бағдарламаларда конструкторлық  сызба жұмыстарын орындау</w:t>
      </w:r>
      <w:r w:rsidRPr="00F628F7">
        <w:rPr>
          <w:rFonts w:ascii="Times New Roman" w:hAnsi="Times New Roman" w:cs="Times New Roman"/>
          <w:b/>
          <w:sz w:val="28"/>
          <w:szCs w:val="28"/>
          <w:lang w:val="kk-KZ"/>
        </w:rPr>
        <w:t xml:space="preserve"> </w:t>
      </w:r>
      <w:r w:rsidRPr="00F628F7">
        <w:rPr>
          <w:rFonts w:ascii="Times New Roman" w:hAnsi="Times New Roman" w:cs="Times New Roman"/>
          <w:sz w:val="28"/>
          <w:szCs w:val="28"/>
          <w:lang w:val="kk-KZ"/>
        </w:rPr>
        <w:t xml:space="preserve">графикалық құжаттар,  </w:t>
      </w:r>
      <w:r w:rsidRPr="00F628F7">
        <w:rPr>
          <w:rFonts w:ascii="Times New Roman" w:eastAsia="Times New Roman" w:hAnsi="Times New Roman" w:cs="Times New Roman"/>
          <w:sz w:val="28"/>
          <w:szCs w:val="28"/>
          <w:lang w:val="kk-KZ" w:eastAsia="ru-RU"/>
        </w:rPr>
        <w:t>конструкторлық</w:t>
      </w:r>
      <w:r w:rsidRPr="002811CF">
        <w:rPr>
          <w:rFonts w:ascii="Times New Roman" w:eastAsia="Times New Roman" w:hAnsi="Times New Roman" w:cs="Times New Roman"/>
          <w:sz w:val="28"/>
          <w:szCs w:val="28"/>
          <w:lang w:val="kk-KZ" w:eastAsia="ru-RU"/>
        </w:rPr>
        <w:t xml:space="preserve">  сызба жұмыстарын орындау</w:t>
      </w:r>
      <w:r w:rsidRPr="002811CF">
        <w:rPr>
          <w:rFonts w:ascii="Times New Roman" w:hAnsi="Times New Roman" w:cs="Times New Roman"/>
          <w:sz w:val="28"/>
          <w:szCs w:val="28"/>
          <w:lang w:val="kk-KZ"/>
        </w:rPr>
        <w:t xml:space="preserve"> құзыреттілігі </w:t>
      </w:r>
      <w:r w:rsidRPr="002811CF">
        <w:rPr>
          <w:rFonts w:ascii="Times New Roman" w:eastAsia="Times New Roman" w:hAnsi="Times New Roman" w:cs="Times New Roman"/>
          <w:sz w:val="28"/>
          <w:szCs w:val="28"/>
          <w:lang w:val="kk-KZ" w:eastAsia="ru-RU"/>
        </w:rPr>
        <w:t>барысында  білім алушы:</w:t>
      </w:r>
    </w:p>
    <w:p w14:paraId="04F20DDE" w14:textId="77777777" w:rsidR="00591A81" w:rsidRPr="002811CF" w:rsidRDefault="00591A81" w:rsidP="007A5DB0">
      <w:pPr>
        <w:numPr>
          <w:ilvl w:val="0"/>
          <w:numId w:val="46"/>
        </w:numPr>
        <w:tabs>
          <w:tab w:val="clear" w:pos="720"/>
          <w:tab w:val="num" w:pos="567"/>
          <w:tab w:val="left" w:pos="993"/>
        </w:tabs>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2811CF">
        <w:rPr>
          <w:rFonts w:ascii="Times New Roman" w:eastAsia="Times New Roman" w:hAnsi="Times New Roman" w:cs="Times New Roman"/>
          <w:sz w:val="28"/>
          <w:szCs w:val="28"/>
          <w:lang w:val="kk-KZ" w:eastAsia="ru-RU"/>
        </w:rPr>
        <w:t>иім сызбасын сызуда стандартты ЕСКД  білім деңгейі;</w:t>
      </w:r>
    </w:p>
    <w:p w14:paraId="550AA103" w14:textId="17C94D56" w:rsidR="00591A81" w:rsidRPr="0004518E" w:rsidRDefault="009D7DBF" w:rsidP="007A5DB0">
      <w:pPr>
        <w:numPr>
          <w:ilvl w:val="0"/>
          <w:numId w:val="46"/>
        </w:numPr>
        <w:tabs>
          <w:tab w:val="clear" w:pos="720"/>
          <w:tab w:val="num" w:pos="567"/>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4518E">
        <w:rPr>
          <w:rFonts w:ascii="Times New Roman" w:eastAsia="Times New Roman" w:hAnsi="Times New Roman" w:cs="Times New Roman"/>
          <w:sz w:val="28"/>
          <w:szCs w:val="28"/>
          <w:lang w:val="kk-KZ" w:eastAsia="ru-RU"/>
        </w:rPr>
        <w:t xml:space="preserve">киімді жобалауда шығармашылық </w:t>
      </w:r>
      <w:r w:rsidR="00591A81" w:rsidRPr="0004518E">
        <w:rPr>
          <w:rFonts w:ascii="Times New Roman" w:eastAsia="Times New Roman" w:hAnsi="Times New Roman" w:cs="Times New Roman"/>
          <w:sz w:val="28"/>
          <w:szCs w:val="28"/>
          <w:lang w:val="kk-KZ" w:eastAsia="ru-RU"/>
        </w:rPr>
        <w:t>іс-әрекеті бағалан</w:t>
      </w:r>
      <w:r w:rsidRPr="0004518E">
        <w:rPr>
          <w:rFonts w:ascii="Times New Roman" w:eastAsia="Times New Roman" w:hAnsi="Times New Roman" w:cs="Times New Roman"/>
          <w:sz w:val="28"/>
          <w:szCs w:val="28"/>
          <w:lang w:val="kk-KZ" w:eastAsia="ru-RU"/>
        </w:rPr>
        <w:t>а</w:t>
      </w:r>
      <w:r w:rsidR="00591A81" w:rsidRPr="0004518E">
        <w:rPr>
          <w:rFonts w:ascii="Times New Roman" w:eastAsia="Times New Roman" w:hAnsi="Times New Roman" w:cs="Times New Roman"/>
          <w:sz w:val="28"/>
          <w:szCs w:val="28"/>
          <w:lang w:val="kk-KZ" w:eastAsia="ru-RU"/>
        </w:rPr>
        <w:t>ды;</w:t>
      </w:r>
    </w:p>
    <w:p w14:paraId="13CFE61B" w14:textId="46840BF1" w:rsidR="00591A81" w:rsidRPr="0004518E" w:rsidRDefault="00591A81" w:rsidP="00591A81">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04518E">
        <w:rPr>
          <w:rFonts w:ascii="Times New Roman" w:eastAsia="Times New Roman" w:hAnsi="Times New Roman" w:cs="Times New Roman"/>
          <w:sz w:val="28"/>
          <w:szCs w:val="28"/>
          <w:lang w:val="kk-KZ" w:eastAsia="ru-RU"/>
        </w:rPr>
        <w:t>Негізгі назар</w:t>
      </w:r>
      <w:r w:rsidR="009D7DBF" w:rsidRPr="0004518E">
        <w:rPr>
          <w:rFonts w:ascii="Times New Roman" w:eastAsia="Times New Roman" w:hAnsi="Times New Roman" w:cs="Times New Roman"/>
          <w:sz w:val="28"/>
          <w:szCs w:val="28"/>
          <w:lang w:val="kk-KZ" w:eastAsia="ru-RU"/>
        </w:rPr>
        <w:t>ды киім</w:t>
      </w:r>
      <w:r w:rsidRPr="0004518E">
        <w:rPr>
          <w:rFonts w:ascii="Times New Roman" w:eastAsia="Times New Roman" w:hAnsi="Times New Roman" w:cs="Times New Roman"/>
          <w:sz w:val="28"/>
          <w:szCs w:val="28"/>
          <w:lang w:val="kk-KZ" w:eastAsia="ru-RU"/>
        </w:rPr>
        <w:t xml:space="preserve">ді конструкциялау мен модельдеу пәнінен </w:t>
      </w:r>
      <w:r w:rsidR="0004518E" w:rsidRPr="0004518E">
        <w:rPr>
          <w:rFonts w:ascii="Times New Roman" w:eastAsia="Times New Roman" w:hAnsi="Times New Roman" w:cs="Times New Roman"/>
          <w:sz w:val="28"/>
          <w:szCs w:val="28"/>
          <w:lang w:val="kk-KZ" w:eastAsia="ru-RU"/>
        </w:rPr>
        <w:t xml:space="preserve">алған сызба жұмыстарына </w:t>
      </w:r>
      <w:r w:rsidRPr="0004518E">
        <w:rPr>
          <w:rFonts w:ascii="Times New Roman" w:eastAsia="Times New Roman" w:hAnsi="Times New Roman" w:cs="Times New Roman"/>
          <w:sz w:val="28"/>
          <w:szCs w:val="28"/>
          <w:lang w:val="kk-KZ" w:eastAsia="ru-RU"/>
        </w:rPr>
        <w:t xml:space="preserve"> қажетті өлшемдерді білу</w:t>
      </w:r>
      <w:r w:rsidR="009D7DBF" w:rsidRPr="0004518E">
        <w:rPr>
          <w:rFonts w:ascii="Times New Roman" w:eastAsia="Times New Roman" w:hAnsi="Times New Roman" w:cs="Times New Roman"/>
          <w:sz w:val="28"/>
          <w:szCs w:val="28"/>
          <w:lang w:val="kk-KZ" w:eastAsia="ru-RU"/>
        </w:rPr>
        <w:t>,</w:t>
      </w:r>
      <w:r w:rsidRPr="0004518E">
        <w:rPr>
          <w:rFonts w:ascii="Times New Roman" w:eastAsia="Times New Roman" w:hAnsi="Times New Roman" w:cs="Times New Roman"/>
          <w:b/>
          <w:sz w:val="28"/>
          <w:szCs w:val="28"/>
          <w:lang w:val="kk-KZ" w:eastAsia="ru-RU"/>
        </w:rPr>
        <w:t xml:space="preserve"> </w:t>
      </w:r>
      <w:r w:rsidRPr="0004518E">
        <w:rPr>
          <w:rFonts w:ascii="Times New Roman" w:eastAsia="Times New Roman" w:hAnsi="Times New Roman" w:cs="Times New Roman"/>
          <w:sz w:val="28"/>
          <w:szCs w:val="28"/>
          <w:lang w:val="kk-KZ" w:eastAsia="ru-RU"/>
        </w:rPr>
        <w:t>сызба жұмыстарын орындай алу</w:t>
      </w:r>
      <w:r w:rsidR="009D7DBF" w:rsidRPr="0004518E">
        <w:rPr>
          <w:rFonts w:ascii="Times New Roman" w:eastAsia="Times New Roman" w:hAnsi="Times New Roman" w:cs="Times New Roman"/>
          <w:sz w:val="28"/>
          <w:szCs w:val="28"/>
          <w:lang w:val="kk-KZ" w:eastAsia="ru-RU"/>
        </w:rPr>
        <w:t xml:space="preserve"> </w:t>
      </w:r>
      <w:r w:rsidRPr="0004518E">
        <w:rPr>
          <w:rFonts w:ascii="Times New Roman" w:eastAsia="Times New Roman" w:hAnsi="Times New Roman" w:cs="Times New Roman"/>
          <w:bCs/>
          <w:sz w:val="28"/>
          <w:szCs w:val="28"/>
          <w:lang w:val="kk-KZ" w:eastAsia="ru-RU"/>
        </w:rPr>
        <w:t>қабілетіне</w:t>
      </w:r>
      <w:r w:rsidRPr="0004518E">
        <w:rPr>
          <w:rFonts w:ascii="Times New Roman" w:eastAsia="Times New Roman" w:hAnsi="Times New Roman" w:cs="Times New Roman"/>
          <w:b/>
          <w:bCs/>
          <w:sz w:val="28"/>
          <w:szCs w:val="28"/>
          <w:lang w:val="kk-KZ" w:eastAsia="ru-RU"/>
        </w:rPr>
        <w:t xml:space="preserve"> </w:t>
      </w:r>
      <w:r w:rsidRPr="0004518E">
        <w:rPr>
          <w:rFonts w:ascii="Times New Roman" w:eastAsia="Times New Roman" w:hAnsi="Times New Roman" w:cs="Times New Roman"/>
          <w:sz w:val="28"/>
          <w:szCs w:val="28"/>
          <w:lang w:val="kk-KZ" w:eastAsia="ru-RU"/>
        </w:rPr>
        <w:t xml:space="preserve"> аударылды. Бұл тапсырмаларды орындау барысында жиі кездескен қателер:</w:t>
      </w:r>
    </w:p>
    <w:p w14:paraId="29BB5082" w14:textId="77777777" w:rsidR="00591A81" w:rsidRPr="0004518E" w:rsidRDefault="00591A81" w:rsidP="007A5DB0">
      <w:pPr>
        <w:pStyle w:val="a4"/>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4518E">
        <w:rPr>
          <w:rFonts w:ascii="Times New Roman" w:eastAsia="Times New Roman" w:hAnsi="Times New Roman" w:cs="Times New Roman"/>
          <w:sz w:val="28"/>
          <w:szCs w:val="28"/>
          <w:lang w:val="kk-KZ" w:eastAsia="ru-RU"/>
        </w:rPr>
        <w:t>өлшем бірліктер мен оның формуласын  шатастыру;</w:t>
      </w:r>
    </w:p>
    <w:p w14:paraId="120C55A2" w14:textId="77777777" w:rsidR="00591A81" w:rsidRPr="0004518E" w:rsidRDefault="00591A81" w:rsidP="007A5DB0">
      <w:pPr>
        <w:pStyle w:val="a4"/>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4518E">
        <w:rPr>
          <w:rFonts w:ascii="Times New Roman" w:eastAsia="Times New Roman" w:hAnsi="Times New Roman" w:cs="Times New Roman"/>
          <w:sz w:val="28"/>
          <w:szCs w:val="28"/>
          <w:lang w:val="kk-KZ" w:eastAsia="ru-RU"/>
        </w:rPr>
        <w:t>негізгі сызық пен қосымша сызықты ерекшелемеу;</w:t>
      </w:r>
    </w:p>
    <w:p w14:paraId="7E3DE97C" w14:textId="52CAFA96" w:rsidR="00591A81" w:rsidRPr="0004518E" w:rsidRDefault="00591A81" w:rsidP="007A5DB0">
      <w:pPr>
        <w:pStyle w:val="a4"/>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4518E">
        <w:rPr>
          <w:rFonts w:ascii="Times New Roman" w:eastAsia="Times New Roman" w:hAnsi="Times New Roman" w:cs="Times New Roman"/>
          <w:sz w:val="28"/>
          <w:szCs w:val="28"/>
          <w:lang w:val="kk-KZ" w:eastAsia="ru-RU"/>
        </w:rPr>
        <w:t>салыстыру немесе ұқсастық</w:t>
      </w:r>
      <w:r w:rsidR="0004518E" w:rsidRPr="0004518E">
        <w:rPr>
          <w:rFonts w:ascii="Times New Roman" w:eastAsia="Times New Roman" w:hAnsi="Times New Roman" w:cs="Times New Roman"/>
          <w:sz w:val="28"/>
          <w:szCs w:val="28"/>
          <w:lang w:val="kk-KZ" w:eastAsia="ru-RU"/>
        </w:rPr>
        <w:t>ты</w:t>
      </w:r>
      <w:r w:rsidRPr="0004518E">
        <w:rPr>
          <w:rFonts w:ascii="Times New Roman" w:eastAsia="Times New Roman" w:hAnsi="Times New Roman" w:cs="Times New Roman"/>
          <w:sz w:val="28"/>
          <w:szCs w:val="28"/>
          <w:lang w:val="kk-KZ" w:eastAsia="ru-RU"/>
        </w:rPr>
        <w:t xml:space="preserve"> табу қабілетінің болмауы.</w:t>
      </w:r>
    </w:p>
    <w:p w14:paraId="28333EBF" w14:textId="4D7BC3B5" w:rsidR="00591A81" w:rsidRPr="0004518E" w:rsidRDefault="00591A81" w:rsidP="00591A81">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04518E">
        <w:rPr>
          <w:rFonts w:ascii="Times New Roman" w:eastAsia="Times New Roman" w:hAnsi="Times New Roman" w:cs="Times New Roman"/>
          <w:bCs/>
          <w:sz w:val="28"/>
          <w:szCs w:val="28"/>
          <w:lang w:val="kk-KZ" w:eastAsia="ru-RU"/>
        </w:rPr>
        <w:lastRenderedPageBreak/>
        <w:t>Төмен деңгей:</w:t>
      </w:r>
      <w:r w:rsidRPr="0004518E">
        <w:rPr>
          <w:rFonts w:ascii="Times New Roman" w:eastAsia="Times New Roman" w:hAnsi="Times New Roman" w:cs="Times New Roman"/>
          <w:sz w:val="28"/>
          <w:szCs w:val="28"/>
          <w:lang w:val="kk-KZ" w:eastAsia="ru-RU"/>
        </w:rPr>
        <w:t xml:space="preserve"> </w:t>
      </w:r>
      <w:r w:rsidRPr="0004518E">
        <w:rPr>
          <w:rFonts w:ascii="Times New Roman" w:eastAsia="Times New Roman" w:hAnsi="Times New Roman" w:cs="Times New Roman"/>
          <w:i/>
          <w:sz w:val="28"/>
          <w:szCs w:val="28"/>
          <w:lang w:val="kk-KZ" w:eastAsia="ru-RU"/>
        </w:rPr>
        <w:t>егер</w:t>
      </w:r>
      <w:r w:rsidR="0004518E" w:rsidRPr="0004518E">
        <w:rPr>
          <w:rFonts w:ascii="Times New Roman" w:eastAsia="Times New Roman" w:hAnsi="Times New Roman" w:cs="Times New Roman"/>
          <w:sz w:val="28"/>
          <w:szCs w:val="28"/>
          <w:lang w:val="kk-KZ" w:eastAsia="ru-RU"/>
        </w:rPr>
        <w:t xml:space="preserve"> білім алушы</w:t>
      </w:r>
      <w:r w:rsidRPr="0004518E">
        <w:rPr>
          <w:rFonts w:ascii="Times New Roman" w:eastAsia="Times New Roman" w:hAnsi="Times New Roman" w:cs="Times New Roman"/>
          <w:sz w:val="28"/>
          <w:szCs w:val="28"/>
          <w:lang w:val="kk-KZ" w:eastAsia="ru-RU"/>
        </w:rPr>
        <w:t xml:space="preserve"> конструкторлық сызбалар</w:t>
      </w:r>
      <w:r w:rsidR="0004518E" w:rsidRPr="0004518E">
        <w:rPr>
          <w:rFonts w:ascii="Times New Roman" w:eastAsia="Times New Roman" w:hAnsi="Times New Roman" w:cs="Times New Roman"/>
          <w:sz w:val="28"/>
          <w:szCs w:val="28"/>
          <w:lang w:val="kk-KZ" w:eastAsia="ru-RU"/>
        </w:rPr>
        <w:t>ды сызуда</w:t>
      </w:r>
      <w:r w:rsidRPr="0004518E">
        <w:rPr>
          <w:rFonts w:ascii="Times New Roman" w:eastAsia="Times New Roman" w:hAnsi="Times New Roman" w:cs="Times New Roman"/>
          <w:sz w:val="28"/>
          <w:szCs w:val="28"/>
          <w:lang w:val="kk-KZ" w:eastAsia="ru-RU"/>
        </w:rPr>
        <w:t xml:space="preserve"> түсінігі толық қалыптаспаған болса, сызба жұмыстарын орындауда өздігінен үйренуге арналған компьютерлік ба</w:t>
      </w:r>
      <w:r w:rsidR="0004518E" w:rsidRPr="0004518E">
        <w:rPr>
          <w:rFonts w:ascii="Times New Roman" w:eastAsia="Times New Roman" w:hAnsi="Times New Roman" w:cs="Times New Roman"/>
          <w:sz w:val="28"/>
          <w:szCs w:val="28"/>
          <w:lang w:val="kk-KZ" w:eastAsia="ru-RU"/>
        </w:rPr>
        <w:t>ғдарламаларды мүлде пайдаланбаған болса</w:t>
      </w:r>
      <w:r w:rsidRPr="0004518E">
        <w:rPr>
          <w:rFonts w:ascii="Times New Roman" w:eastAsia="Times New Roman" w:hAnsi="Times New Roman" w:cs="Times New Roman"/>
          <w:sz w:val="28"/>
          <w:szCs w:val="28"/>
          <w:lang w:val="kk-KZ" w:eastAsia="ru-RU"/>
        </w:rPr>
        <w:t xml:space="preserve"> және ақпаратты іздеу мен өңдеу дағдылары болмаған жағдайда.</w:t>
      </w:r>
    </w:p>
    <w:p w14:paraId="50FAF33D" w14:textId="0EE456B8" w:rsidR="00591A81" w:rsidRPr="0004518E" w:rsidRDefault="00591A81" w:rsidP="00591A81">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04518E">
        <w:rPr>
          <w:rFonts w:ascii="Times New Roman" w:eastAsia="Times New Roman" w:hAnsi="Times New Roman" w:cs="Times New Roman"/>
          <w:bCs/>
          <w:sz w:val="28"/>
          <w:szCs w:val="28"/>
          <w:lang w:val="kk-KZ" w:eastAsia="ru-RU"/>
        </w:rPr>
        <w:t>Орта деңгей:</w:t>
      </w:r>
      <w:r w:rsidRPr="0004518E">
        <w:rPr>
          <w:rFonts w:ascii="Times New Roman" w:eastAsia="Times New Roman" w:hAnsi="Times New Roman" w:cs="Times New Roman"/>
          <w:sz w:val="28"/>
          <w:szCs w:val="28"/>
          <w:lang w:val="kk-KZ" w:eastAsia="ru-RU"/>
        </w:rPr>
        <w:t xml:space="preserve"> </w:t>
      </w:r>
      <w:r w:rsidRPr="0004518E">
        <w:rPr>
          <w:rFonts w:ascii="Times New Roman" w:eastAsia="Times New Roman" w:hAnsi="Times New Roman" w:cs="Times New Roman"/>
          <w:i/>
          <w:sz w:val="28"/>
          <w:szCs w:val="28"/>
          <w:lang w:val="kk-KZ" w:eastAsia="ru-RU"/>
        </w:rPr>
        <w:t>егер</w:t>
      </w:r>
      <w:r w:rsidR="0004518E" w:rsidRPr="0004518E">
        <w:rPr>
          <w:rFonts w:ascii="Times New Roman" w:eastAsia="Times New Roman" w:hAnsi="Times New Roman" w:cs="Times New Roman"/>
          <w:sz w:val="28"/>
          <w:szCs w:val="28"/>
          <w:lang w:val="kk-KZ" w:eastAsia="ru-RU"/>
        </w:rPr>
        <w:t xml:space="preserve"> білім алушы</w:t>
      </w:r>
      <w:r w:rsidRPr="0004518E">
        <w:rPr>
          <w:rFonts w:ascii="Times New Roman" w:eastAsia="Times New Roman" w:hAnsi="Times New Roman" w:cs="Times New Roman"/>
          <w:sz w:val="28"/>
          <w:szCs w:val="28"/>
          <w:lang w:val="kk-KZ" w:eastAsia="ru-RU"/>
        </w:rPr>
        <w:t xml:space="preserve"> конструкторлық сызбалар</w:t>
      </w:r>
      <w:r w:rsidR="0004518E" w:rsidRPr="0004518E">
        <w:rPr>
          <w:rFonts w:ascii="Times New Roman" w:eastAsia="Times New Roman" w:hAnsi="Times New Roman" w:cs="Times New Roman"/>
          <w:sz w:val="28"/>
          <w:szCs w:val="28"/>
          <w:lang w:val="kk-KZ" w:eastAsia="ru-RU"/>
        </w:rPr>
        <w:t>ды</w:t>
      </w:r>
      <w:r w:rsidRPr="0004518E">
        <w:rPr>
          <w:rFonts w:ascii="Times New Roman" w:eastAsia="Times New Roman" w:hAnsi="Times New Roman" w:cs="Times New Roman"/>
          <w:sz w:val="28"/>
          <w:szCs w:val="28"/>
          <w:lang w:val="kk-KZ" w:eastAsia="ru-RU"/>
        </w:rPr>
        <w:t xml:space="preserve"> орындау т</w:t>
      </w:r>
      <w:r w:rsidR="0004518E" w:rsidRPr="0004518E">
        <w:rPr>
          <w:rFonts w:ascii="Times New Roman" w:eastAsia="Times New Roman" w:hAnsi="Times New Roman" w:cs="Times New Roman"/>
          <w:sz w:val="28"/>
          <w:szCs w:val="28"/>
          <w:lang w:val="kk-KZ" w:eastAsia="ru-RU"/>
        </w:rPr>
        <w:t>уралы түсінігі жеткіліксіз болып</w:t>
      </w:r>
      <w:r w:rsidRPr="0004518E">
        <w:rPr>
          <w:rFonts w:ascii="Times New Roman" w:eastAsia="Times New Roman" w:hAnsi="Times New Roman" w:cs="Times New Roman"/>
          <w:sz w:val="28"/>
          <w:szCs w:val="28"/>
          <w:lang w:val="kk-KZ" w:eastAsia="ru-RU"/>
        </w:rPr>
        <w:t>, бірақ ол нұсқаулықтарды қолдана білсе</w:t>
      </w:r>
      <w:r w:rsidR="0004518E" w:rsidRPr="0004518E">
        <w:rPr>
          <w:rFonts w:ascii="Times New Roman" w:eastAsia="Times New Roman" w:hAnsi="Times New Roman" w:cs="Times New Roman"/>
          <w:sz w:val="28"/>
          <w:szCs w:val="28"/>
          <w:lang w:val="kk-KZ" w:eastAsia="ru-RU"/>
        </w:rPr>
        <w:t xml:space="preserve"> және</w:t>
      </w:r>
      <w:r w:rsidRPr="0004518E">
        <w:rPr>
          <w:rFonts w:ascii="Times New Roman" w:eastAsia="Times New Roman" w:hAnsi="Times New Roman" w:cs="Times New Roman"/>
          <w:sz w:val="28"/>
          <w:szCs w:val="28"/>
          <w:lang w:val="kk-KZ" w:eastAsia="ru-RU"/>
        </w:rPr>
        <w:t xml:space="preserve"> сызба орындауға арналған компьютерлік бағдарламаларды ішінара пайдаланып, ақпаратты іздеу мен өңдеу тәсілдерін меңгерген болса.</w:t>
      </w:r>
    </w:p>
    <w:p w14:paraId="46523A6F" w14:textId="069FE618" w:rsidR="00591A81" w:rsidRPr="00071447" w:rsidRDefault="00FA626F" w:rsidP="00591A81">
      <w:pPr>
        <w:tabs>
          <w:tab w:val="left" w:pos="993"/>
        </w:tabs>
        <w:spacing w:after="0" w:line="240" w:lineRule="auto"/>
        <w:ind w:firstLine="709"/>
        <w:jc w:val="both"/>
        <w:rPr>
          <w:rFonts w:ascii="Times New Roman" w:eastAsia="Times New Roman" w:hAnsi="Times New Roman" w:cs="Times New Roman"/>
          <w:sz w:val="24"/>
          <w:szCs w:val="24"/>
          <w:lang w:val="kk-KZ" w:eastAsia="ru-RU"/>
        </w:rPr>
      </w:pPr>
      <w:r w:rsidRPr="00FA626F">
        <w:rPr>
          <w:rFonts w:ascii="Times New Roman" w:eastAsia="Times New Roman" w:hAnsi="Times New Roman" w:cs="Times New Roman"/>
          <w:bCs/>
          <w:sz w:val="28"/>
          <w:szCs w:val="28"/>
          <w:lang w:val="kk-KZ" w:eastAsia="ru-RU"/>
        </w:rPr>
        <w:t>Жоғары деңгей:</w:t>
      </w:r>
      <w:r w:rsidR="00591A81" w:rsidRPr="00FA626F">
        <w:rPr>
          <w:rFonts w:ascii="Times New Roman" w:eastAsia="Times New Roman" w:hAnsi="Times New Roman" w:cs="Times New Roman"/>
          <w:sz w:val="28"/>
          <w:szCs w:val="28"/>
          <w:lang w:val="kk-KZ" w:eastAsia="ru-RU"/>
        </w:rPr>
        <w:t xml:space="preserve"> </w:t>
      </w:r>
      <w:r w:rsidR="00591A81" w:rsidRPr="00FA626F">
        <w:rPr>
          <w:rFonts w:ascii="Times New Roman" w:eastAsia="Times New Roman" w:hAnsi="Times New Roman" w:cs="Times New Roman"/>
          <w:i/>
          <w:sz w:val="28"/>
          <w:szCs w:val="28"/>
          <w:lang w:val="kk-KZ" w:eastAsia="ru-RU"/>
        </w:rPr>
        <w:t>егер</w:t>
      </w:r>
      <w:r w:rsidR="00591A81" w:rsidRPr="00FA626F">
        <w:rPr>
          <w:rFonts w:ascii="Times New Roman" w:eastAsia="Times New Roman" w:hAnsi="Times New Roman" w:cs="Times New Roman"/>
          <w:sz w:val="28"/>
          <w:szCs w:val="28"/>
          <w:lang w:val="kk-KZ" w:eastAsia="ru-RU"/>
        </w:rPr>
        <w:t xml:space="preserve"> білім алушы конструкторлық сызбаларды орындау</w:t>
      </w:r>
      <w:r w:rsidR="00B56B5E" w:rsidRPr="00FA626F">
        <w:rPr>
          <w:rFonts w:ascii="Times New Roman" w:eastAsia="Times New Roman" w:hAnsi="Times New Roman" w:cs="Times New Roman"/>
          <w:sz w:val="28"/>
          <w:szCs w:val="28"/>
          <w:lang w:val="kk-KZ" w:eastAsia="ru-RU"/>
        </w:rPr>
        <w:t xml:space="preserve"> барысын </w:t>
      </w:r>
      <w:r w:rsidRPr="00FA626F">
        <w:rPr>
          <w:rFonts w:ascii="Times New Roman" w:eastAsia="Times New Roman" w:hAnsi="Times New Roman" w:cs="Times New Roman"/>
          <w:sz w:val="28"/>
          <w:szCs w:val="28"/>
          <w:lang w:val="kk-KZ" w:eastAsia="ru-RU"/>
        </w:rPr>
        <w:t xml:space="preserve"> дағдысы қалыптасқан, </w:t>
      </w:r>
      <w:r w:rsidR="00591A81" w:rsidRPr="00FA626F">
        <w:rPr>
          <w:rFonts w:ascii="Times New Roman" w:eastAsia="Times New Roman" w:hAnsi="Times New Roman" w:cs="Times New Roman"/>
          <w:sz w:val="28"/>
          <w:szCs w:val="28"/>
          <w:lang w:val="kk-KZ" w:eastAsia="ru-RU"/>
        </w:rPr>
        <w:t xml:space="preserve">орындалу реттілігін </w:t>
      </w:r>
      <w:r w:rsidRPr="00FA626F">
        <w:rPr>
          <w:rFonts w:ascii="Times New Roman" w:eastAsia="Times New Roman" w:hAnsi="Times New Roman" w:cs="Times New Roman"/>
          <w:sz w:val="28"/>
          <w:szCs w:val="28"/>
          <w:lang w:val="kk-KZ" w:eastAsia="ru-RU"/>
        </w:rPr>
        <w:t xml:space="preserve">түсіндіре </w:t>
      </w:r>
      <w:r w:rsidR="00591A81" w:rsidRPr="00FA626F">
        <w:rPr>
          <w:rFonts w:ascii="Times New Roman" w:eastAsia="Times New Roman" w:hAnsi="Times New Roman" w:cs="Times New Roman"/>
          <w:sz w:val="28"/>
          <w:szCs w:val="28"/>
          <w:lang w:val="kk-KZ" w:eastAsia="ru-RU"/>
        </w:rPr>
        <w:t>алса, сызбаларды өздігінен үйренуге арналған компьютерлік бағдарламаларды</w:t>
      </w:r>
      <w:r w:rsidR="00591A81" w:rsidRPr="00A12A04">
        <w:rPr>
          <w:rFonts w:ascii="Times New Roman" w:eastAsia="Times New Roman" w:hAnsi="Times New Roman" w:cs="Times New Roman"/>
          <w:sz w:val="28"/>
          <w:szCs w:val="28"/>
          <w:lang w:val="kk-KZ" w:eastAsia="ru-RU"/>
        </w:rPr>
        <w:t xml:space="preserve"> белсенді түрде қолданса және ақпаратты іздеу мен өңдеу қабілеттерін еркін игерген болса</w:t>
      </w:r>
      <w:r w:rsidR="00591A81" w:rsidRPr="00071447">
        <w:rPr>
          <w:rFonts w:ascii="Times New Roman" w:eastAsia="Times New Roman" w:hAnsi="Times New Roman" w:cs="Times New Roman"/>
          <w:sz w:val="24"/>
          <w:szCs w:val="24"/>
          <w:lang w:val="kk-KZ" w:eastAsia="ru-RU"/>
        </w:rPr>
        <w:t>.</w:t>
      </w:r>
    </w:p>
    <w:p w14:paraId="5B9894E8" w14:textId="0BB48B94" w:rsidR="00591A81" w:rsidRPr="002811CF"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Іс-әрекеттік компонент бойынша к</w:t>
      </w:r>
      <w:r w:rsidRPr="00071447">
        <w:rPr>
          <w:rFonts w:ascii="Times New Roman" w:eastAsia="Times New Roman" w:hAnsi="Times New Roman" w:cs="Times New Roman"/>
          <w:sz w:val="28"/>
          <w:szCs w:val="28"/>
          <w:lang w:val="kk-KZ" w:eastAsia="ru-RU"/>
        </w:rPr>
        <w:t>онструкторлық  сызба жұмыстарын</w:t>
      </w:r>
      <w:r w:rsidR="00FA626F">
        <w:rPr>
          <w:rFonts w:ascii="Times New Roman" w:eastAsia="Times New Roman" w:hAnsi="Times New Roman" w:cs="Times New Roman"/>
          <w:sz w:val="28"/>
          <w:szCs w:val="28"/>
          <w:lang w:val="kk-KZ" w:eastAsia="ru-RU"/>
        </w:rPr>
        <w:t xml:space="preserve"> орындауда компьютерлік-</w:t>
      </w:r>
      <w:r w:rsidRPr="002811CF">
        <w:rPr>
          <w:rFonts w:ascii="Times New Roman" w:eastAsia="Times New Roman" w:hAnsi="Times New Roman" w:cs="Times New Roman"/>
          <w:sz w:val="28"/>
          <w:szCs w:val="28"/>
          <w:lang w:val="kk-KZ" w:eastAsia="ru-RU"/>
        </w:rPr>
        <w:t>графикалық құзыреттілігінің  бастапқы деңгейін анықтау үшін алынған тапсырма компьютерлік бағдарламада орындалғандықтан, нәтижелер математикалық статистика әдісімен өңделіп, орта мәні есептелді.</w:t>
      </w:r>
    </w:p>
    <w:p w14:paraId="0795674B" w14:textId="77777777" w:rsidR="00591A81" w:rsidRPr="002811CF"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Іс-әрекеттік компонент бойынша</w:t>
      </w:r>
      <w:r>
        <w:rPr>
          <w:rFonts w:ascii="Times New Roman" w:eastAsia="Times New Roman" w:hAnsi="Times New Roman" w:cs="Times New Roman"/>
          <w:sz w:val="28"/>
          <w:szCs w:val="28"/>
          <w:lang w:val="kk-KZ" w:eastAsia="ru-RU"/>
        </w:rPr>
        <w:t xml:space="preserve"> болашақ кәсіптік оқыту педагогының компьютерлік-</w:t>
      </w:r>
      <w:r w:rsidRPr="002811CF">
        <w:rPr>
          <w:rFonts w:ascii="Times New Roman" w:eastAsia="Times New Roman" w:hAnsi="Times New Roman" w:cs="Times New Roman"/>
          <w:sz w:val="28"/>
          <w:szCs w:val="28"/>
          <w:lang w:val="kk-KZ" w:eastAsia="ru-RU"/>
        </w:rPr>
        <w:t>графикалық құзыреттілігін анықтау деңгейі</w:t>
      </w:r>
      <w:r>
        <w:rPr>
          <w:rFonts w:ascii="Times New Roman" w:eastAsia="Times New Roman" w:hAnsi="Times New Roman" w:cs="Times New Roman"/>
          <w:sz w:val="28"/>
          <w:szCs w:val="28"/>
          <w:lang w:val="kk-KZ" w:eastAsia="ru-RU"/>
        </w:rPr>
        <w:t xml:space="preserve"> 18 - </w:t>
      </w:r>
      <w:r w:rsidRPr="002811CF">
        <w:rPr>
          <w:rFonts w:ascii="Times New Roman" w:eastAsia="Times New Roman" w:hAnsi="Times New Roman" w:cs="Times New Roman"/>
          <w:sz w:val="28"/>
          <w:szCs w:val="28"/>
          <w:lang w:val="kk-KZ" w:eastAsia="ru-RU"/>
        </w:rPr>
        <w:t>кестеде көрсетілген.</w:t>
      </w:r>
    </w:p>
    <w:p w14:paraId="09A86804" w14:textId="77777777" w:rsidR="00591A81" w:rsidRPr="002811CF" w:rsidRDefault="00591A81" w:rsidP="00591A81">
      <w:pPr>
        <w:spacing w:after="0" w:line="240" w:lineRule="auto"/>
        <w:jc w:val="both"/>
        <w:rPr>
          <w:rFonts w:ascii="Times New Roman" w:eastAsia="Times New Roman" w:hAnsi="Times New Roman" w:cs="Times New Roman"/>
          <w:sz w:val="28"/>
          <w:szCs w:val="28"/>
          <w:lang w:val="kk-KZ" w:eastAsia="ru-RU"/>
        </w:rPr>
      </w:pPr>
    </w:p>
    <w:p w14:paraId="1CAB04AC" w14:textId="6CFC030A" w:rsidR="00591A81" w:rsidRDefault="00591A81" w:rsidP="00591A8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1</w:t>
      </w:r>
      <w:r w:rsidRPr="005A001C">
        <w:rPr>
          <w:rFonts w:ascii="Times New Roman" w:eastAsia="Times New Roman" w:hAnsi="Times New Roman" w:cs="Times New Roman"/>
          <w:sz w:val="28"/>
          <w:szCs w:val="28"/>
          <w:lang w:val="kk-KZ" w:eastAsia="ru-RU"/>
        </w:rPr>
        <w:t>8</w:t>
      </w:r>
      <w:r w:rsidRPr="002811CF">
        <w:rPr>
          <w:rFonts w:ascii="Times New Roman" w:eastAsia="Times New Roman" w:hAnsi="Times New Roman" w:cs="Times New Roman"/>
          <w:sz w:val="28"/>
          <w:szCs w:val="28"/>
          <w:lang w:val="kk-KZ" w:eastAsia="ru-RU"/>
        </w:rPr>
        <w:t xml:space="preserve"> </w:t>
      </w:r>
      <w:r w:rsidR="003C423C">
        <w:rPr>
          <w:rFonts w:ascii="Times New Roman" w:eastAsia="Times New Roman" w:hAnsi="Times New Roman" w:cs="Times New Roman"/>
          <w:sz w:val="28"/>
          <w:szCs w:val="28"/>
          <w:lang w:val="kk-KZ" w:eastAsia="ru-RU"/>
        </w:rPr>
        <w:t>–</w:t>
      </w:r>
      <w:r w:rsidRPr="002811CF">
        <w:rPr>
          <w:rFonts w:ascii="Times New Roman" w:eastAsia="Times New Roman" w:hAnsi="Times New Roman" w:cs="Times New Roman"/>
          <w:sz w:val="28"/>
          <w:szCs w:val="28"/>
          <w:lang w:val="kk-KZ" w:eastAsia="ru-RU"/>
        </w:rPr>
        <w:t xml:space="preserve"> Іс-әрекеттік компонент бойынша</w:t>
      </w:r>
      <w:r>
        <w:rPr>
          <w:rFonts w:ascii="Times New Roman" w:eastAsia="Times New Roman" w:hAnsi="Times New Roman" w:cs="Times New Roman"/>
          <w:sz w:val="28"/>
          <w:szCs w:val="28"/>
          <w:lang w:val="kk-KZ" w:eastAsia="ru-RU"/>
        </w:rPr>
        <w:t xml:space="preserve"> болашақ кәсіптік оқыту педагогының компьютерлік-</w:t>
      </w:r>
      <w:r w:rsidRPr="002811CF">
        <w:rPr>
          <w:rFonts w:ascii="Times New Roman" w:eastAsia="Times New Roman" w:hAnsi="Times New Roman" w:cs="Times New Roman"/>
          <w:sz w:val="28"/>
          <w:szCs w:val="28"/>
          <w:lang w:val="kk-KZ" w:eastAsia="ru-RU"/>
        </w:rPr>
        <w:t>графикалық құзыреттілігін анықтау деңгейі</w:t>
      </w:r>
    </w:p>
    <w:p w14:paraId="67DEFC32" w14:textId="77777777" w:rsidR="00591A81" w:rsidRDefault="00591A81" w:rsidP="00591A81">
      <w:pPr>
        <w:spacing w:after="0" w:line="240" w:lineRule="auto"/>
        <w:jc w:val="both"/>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297"/>
        <w:gridCol w:w="1110"/>
        <w:gridCol w:w="1117"/>
        <w:gridCol w:w="1110"/>
        <w:gridCol w:w="1117"/>
        <w:gridCol w:w="1110"/>
        <w:gridCol w:w="1010"/>
      </w:tblGrid>
      <w:tr w:rsidR="00591A81" w14:paraId="47EBCB58" w14:textId="77777777" w:rsidTr="00F53720">
        <w:tc>
          <w:tcPr>
            <w:tcW w:w="1768" w:type="dxa"/>
            <w:vMerge w:val="restart"/>
          </w:tcPr>
          <w:p w14:paraId="707DEF77"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Компонент</w:t>
            </w:r>
            <w:r>
              <w:rPr>
                <w:rFonts w:ascii="Times New Roman" w:eastAsia="Times New Roman" w:hAnsi="Times New Roman" w:cs="Times New Roman"/>
                <w:sz w:val="24"/>
                <w:szCs w:val="24"/>
                <w:lang w:val="kk-KZ" w:eastAsia="ru-RU"/>
              </w:rPr>
              <w:t>ті</w:t>
            </w:r>
          </w:p>
          <w:p w14:paraId="2A589840"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p>
        </w:tc>
        <w:tc>
          <w:tcPr>
            <w:tcW w:w="1297" w:type="dxa"/>
            <w:vMerge w:val="restart"/>
          </w:tcPr>
          <w:p w14:paraId="23D59802"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 мен білім алушылар</w:t>
            </w:r>
            <w:r w:rsidRPr="00530729">
              <w:rPr>
                <w:rFonts w:ascii="Times New Roman" w:eastAsia="Times New Roman" w:hAnsi="Times New Roman" w:cs="Times New Roman"/>
                <w:sz w:val="24"/>
                <w:szCs w:val="24"/>
                <w:lang w:val="kk-KZ" w:eastAsia="ru-RU"/>
              </w:rPr>
              <w:t xml:space="preserve"> саны</w:t>
            </w:r>
          </w:p>
        </w:tc>
        <w:tc>
          <w:tcPr>
            <w:tcW w:w="2227" w:type="dxa"/>
            <w:gridSpan w:val="2"/>
          </w:tcPr>
          <w:p w14:paraId="54354683"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жоғары</w:t>
            </w:r>
          </w:p>
        </w:tc>
        <w:tc>
          <w:tcPr>
            <w:tcW w:w="2227" w:type="dxa"/>
            <w:gridSpan w:val="2"/>
          </w:tcPr>
          <w:p w14:paraId="1ADEFBDD"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орта</w:t>
            </w:r>
          </w:p>
        </w:tc>
        <w:tc>
          <w:tcPr>
            <w:tcW w:w="2120" w:type="dxa"/>
            <w:gridSpan w:val="2"/>
          </w:tcPr>
          <w:p w14:paraId="777112D1"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төмен</w:t>
            </w:r>
          </w:p>
        </w:tc>
      </w:tr>
      <w:tr w:rsidR="00591A81" w14:paraId="4CD5CAC4" w14:textId="77777777" w:rsidTr="00F53720">
        <w:tc>
          <w:tcPr>
            <w:tcW w:w="1768" w:type="dxa"/>
            <w:vMerge/>
          </w:tcPr>
          <w:p w14:paraId="3BE4CCB4"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297" w:type="dxa"/>
            <w:vMerge/>
          </w:tcPr>
          <w:p w14:paraId="538DF825"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110" w:type="dxa"/>
          </w:tcPr>
          <w:p w14:paraId="08758CB8"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20A42A30"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54F347E1"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141977C7"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3014DC7E"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2B5BA764"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76316418"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010" w:type="dxa"/>
          </w:tcPr>
          <w:p w14:paraId="5FD9D278"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426C390F"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r>
      <w:tr w:rsidR="00591A81" w:rsidRPr="00530729" w14:paraId="1E565456" w14:textId="77777777" w:rsidTr="00F53720">
        <w:tc>
          <w:tcPr>
            <w:tcW w:w="1768" w:type="dxa"/>
            <w:vMerge w:val="restart"/>
          </w:tcPr>
          <w:p w14:paraId="40D0A4A2"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sidRPr="00D92EDD">
              <w:rPr>
                <w:rFonts w:ascii="Times New Roman" w:eastAsia="Times New Roman" w:hAnsi="Times New Roman" w:cs="Times New Roman"/>
                <w:sz w:val="24"/>
                <w:szCs w:val="24"/>
                <w:lang w:val="kk-KZ" w:eastAsia="ru-RU"/>
              </w:rPr>
              <w:t>Іс-әрекеттік</w:t>
            </w:r>
          </w:p>
        </w:tc>
        <w:tc>
          <w:tcPr>
            <w:tcW w:w="1297" w:type="dxa"/>
          </w:tcPr>
          <w:p w14:paraId="1F48B61E"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ЭТ -59</w:t>
            </w:r>
          </w:p>
        </w:tc>
        <w:tc>
          <w:tcPr>
            <w:tcW w:w="1110" w:type="dxa"/>
          </w:tcPr>
          <w:p w14:paraId="437F5984"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eastAsia="ru-RU"/>
              </w:rPr>
            </w:pPr>
            <w:r w:rsidRPr="00530729">
              <w:rPr>
                <w:rFonts w:ascii="Times New Roman" w:eastAsia="Times New Roman" w:hAnsi="Times New Roman" w:cs="Times New Roman"/>
                <w:sz w:val="24"/>
                <w:szCs w:val="24"/>
                <w:lang w:eastAsia="ru-RU"/>
              </w:rPr>
              <w:t>-</w:t>
            </w:r>
          </w:p>
        </w:tc>
        <w:tc>
          <w:tcPr>
            <w:tcW w:w="1117" w:type="dxa"/>
          </w:tcPr>
          <w:p w14:paraId="0799F4C6"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w:t>
            </w:r>
          </w:p>
        </w:tc>
        <w:tc>
          <w:tcPr>
            <w:tcW w:w="1110" w:type="dxa"/>
          </w:tcPr>
          <w:p w14:paraId="384FFEE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eastAsia="ru-RU"/>
              </w:rPr>
              <w:t>8</w:t>
            </w:r>
            <w:r w:rsidRPr="00530729">
              <w:rPr>
                <w:rFonts w:ascii="Times New Roman" w:eastAsia="Times New Roman" w:hAnsi="Times New Roman" w:cs="Times New Roman"/>
                <w:sz w:val="24"/>
                <w:szCs w:val="24"/>
                <w:lang w:val="tr-TR" w:eastAsia="ru-RU"/>
              </w:rPr>
              <w:t>%</w:t>
            </w:r>
          </w:p>
        </w:tc>
        <w:tc>
          <w:tcPr>
            <w:tcW w:w="1117" w:type="dxa"/>
          </w:tcPr>
          <w:p w14:paraId="6FF30636"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1110" w:type="dxa"/>
          </w:tcPr>
          <w:p w14:paraId="59423017"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Pr>
                <w:rFonts w:ascii="Times New Roman" w:eastAsia="Times New Roman" w:hAnsi="Times New Roman" w:cs="Times New Roman"/>
                <w:sz w:val="24"/>
                <w:szCs w:val="24"/>
                <w:lang w:eastAsia="ru-RU"/>
              </w:rPr>
              <w:t>2</w:t>
            </w:r>
            <w:r w:rsidRPr="00530729">
              <w:rPr>
                <w:rFonts w:ascii="Times New Roman" w:eastAsia="Times New Roman" w:hAnsi="Times New Roman" w:cs="Times New Roman"/>
                <w:sz w:val="24"/>
                <w:szCs w:val="24"/>
                <w:lang w:val="kk-KZ" w:eastAsia="ru-RU"/>
              </w:rPr>
              <w:t>%</w:t>
            </w:r>
          </w:p>
        </w:tc>
        <w:tc>
          <w:tcPr>
            <w:tcW w:w="1010" w:type="dxa"/>
          </w:tcPr>
          <w:p w14:paraId="5B3BC08A"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37</w:t>
            </w:r>
          </w:p>
        </w:tc>
      </w:tr>
      <w:tr w:rsidR="00591A81" w:rsidRPr="00530729" w14:paraId="282035FA" w14:textId="77777777" w:rsidTr="00F53720">
        <w:tc>
          <w:tcPr>
            <w:tcW w:w="1768" w:type="dxa"/>
            <w:vMerge/>
          </w:tcPr>
          <w:p w14:paraId="70EE37CA"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297" w:type="dxa"/>
          </w:tcPr>
          <w:p w14:paraId="7DDF2455"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БТ -57</w:t>
            </w:r>
          </w:p>
        </w:tc>
        <w:tc>
          <w:tcPr>
            <w:tcW w:w="1110" w:type="dxa"/>
          </w:tcPr>
          <w:p w14:paraId="7481DCEB"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w:t>
            </w:r>
          </w:p>
        </w:tc>
        <w:tc>
          <w:tcPr>
            <w:tcW w:w="1117" w:type="dxa"/>
          </w:tcPr>
          <w:p w14:paraId="35050FF1"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w:t>
            </w:r>
          </w:p>
        </w:tc>
        <w:tc>
          <w:tcPr>
            <w:tcW w:w="1110" w:type="dxa"/>
          </w:tcPr>
          <w:p w14:paraId="1E41720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37</w:t>
            </w:r>
            <w:r w:rsidRPr="00530729">
              <w:rPr>
                <w:rFonts w:ascii="Times New Roman" w:eastAsia="Times New Roman" w:hAnsi="Times New Roman" w:cs="Times New Roman"/>
                <w:sz w:val="24"/>
                <w:szCs w:val="24"/>
                <w:lang w:val="kk-KZ" w:eastAsia="ru-RU"/>
              </w:rPr>
              <w:t>%</w:t>
            </w:r>
          </w:p>
        </w:tc>
        <w:tc>
          <w:tcPr>
            <w:tcW w:w="1117" w:type="dxa"/>
          </w:tcPr>
          <w:p w14:paraId="4FC082CF"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1110" w:type="dxa"/>
          </w:tcPr>
          <w:p w14:paraId="27671A3D"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63</w:t>
            </w:r>
            <w:r w:rsidRPr="00530729">
              <w:rPr>
                <w:rFonts w:ascii="Times New Roman" w:eastAsia="Times New Roman" w:hAnsi="Times New Roman" w:cs="Times New Roman"/>
                <w:sz w:val="24"/>
                <w:szCs w:val="24"/>
                <w:lang w:val="kk-KZ" w:eastAsia="ru-RU"/>
              </w:rPr>
              <w:t>%</w:t>
            </w:r>
          </w:p>
        </w:tc>
        <w:tc>
          <w:tcPr>
            <w:tcW w:w="1010" w:type="dxa"/>
          </w:tcPr>
          <w:p w14:paraId="3966643C"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36</w:t>
            </w:r>
          </w:p>
        </w:tc>
      </w:tr>
    </w:tbl>
    <w:p w14:paraId="76C38C09" w14:textId="77777777" w:rsidR="00591A81" w:rsidRPr="002811CF" w:rsidRDefault="00591A81" w:rsidP="00591A81">
      <w:pPr>
        <w:spacing w:after="0" w:line="240" w:lineRule="auto"/>
        <w:jc w:val="both"/>
        <w:rPr>
          <w:rFonts w:ascii="Times New Roman" w:eastAsia="Times New Roman" w:hAnsi="Times New Roman" w:cs="Times New Roman"/>
          <w:sz w:val="28"/>
          <w:szCs w:val="28"/>
          <w:lang w:val="kk-KZ" w:eastAsia="ru-RU"/>
        </w:rPr>
      </w:pPr>
    </w:p>
    <w:p w14:paraId="46E03BC4" w14:textId="77777777" w:rsidR="00591A81" w:rsidRDefault="00591A81" w:rsidP="00591A81">
      <w:pPr>
        <w:tabs>
          <w:tab w:val="left" w:pos="851"/>
        </w:tabs>
        <w:spacing w:after="0" w:line="240" w:lineRule="auto"/>
        <w:ind w:firstLine="708"/>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Кестедегі мәліметтер Іс-әрекеттік компонент бойынша компьютерлік графикалық құзыреттілігін анықтау деңгейі кезеңінде жоғары деңгей көрсеткен білім алушылардың болмағанын айқ</w:t>
      </w:r>
      <w:r>
        <w:rPr>
          <w:rFonts w:ascii="Times New Roman" w:eastAsia="Times New Roman" w:hAnsi="Times New Roman" w:cs="Times New Roman"/>
          <w:sz w:val="28"/>
          <w:szCs w:val="28"/>
          <w:lang w:val="kk-KZ" w:eastAsia="ru-RU"/>
        </w:rPr>
        <w:t>ындады. Орта деңгейді ЭТ-да - 22</w:t>
      </w:r>
      <w:r w:rsidRPr="002811C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білім алушы (37%),  БТ-да - 21</w:t>
      </w:r>
      <w:r w:rsidRPr="002811C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білім алушы </w:t>
      </w:r>
      <w:r w:rsidRPr="002811CF">
        <w:rPr>
          <w:rFonts w:ascii="Times New Roman" w:eastAsia="Times New Roman" w:hAnsi="Times New Roman" w:cs="Times New Roman"/>
          <w:sz w:val="28"/>
          <w:szCs w:val="28"/>
          <w:lang w:val="kk-KZ" w:eastAsia="ru-RU"/>
        </w:rPr>
        <w:t xml:space="preserve"> (37%) к</w:t>
      </w:r>
      <w:r>
        <w:rPr>
          <w:rFonts w:ascii="Times New Roman" w:eastAsia="Times New Roman" w:hAnsi="Times New Roman" w:cs="Times New Roman"/>
          <w:sz w:val="28"/>
          <w:szCs w:val="28"/>
          <w:lang w:val="kk-KZ" w:eastAsia="ru-RU"/>
        </w:rPr>
        <w:t>өрсетті. Төмен деңгейді ЭТ-да 37</w:t>
      </w:r>
      <w:r w:rsidRPr="002811C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білім алушы (62</w:t>
      </w:r>
      <w:r w:rsidRPr="002811CF">
        <w:rPr>
          <w:rFonts w:ascii="Times New Roman" w:eastAsia="Times New Roman" w:hAnsi="Times New Roman" w:cs="Times New Roman"/>
          <w:sz w:val="28"/>
          <w:szCs w:val="28"/>
          <w:lang w:val="kk-KZ" w:eastAsia="ru-RU"/>
        </w:rPr>
        <w:t>%), БТ</w:t>
      </w:r>
      <w:r>
        <w:rPr>
          <w:rFonts w:ascii="Times New Roman" w:eastAsia="Times New Roman" w:hAnsi="Times New Roman" w:cs="Times New Roman"/>
          <w:sz w:val="28"/>
          <w:szCs w:val="28"/>
          <w:lang w:val="kk-KZ" w:eastAsia="ru-RU"/>
        </w:rPr>
        <w:t>-да 36</w:t>
      </w:r>
      <w:r w:rsidRPr="002811C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білім алушы</w:t>
      </w:r>
      <w:r w:rsidRPr="002811CF">
        <w:rPr>
          <w:rFonts w:ascii="Times New Roman" w:eastAsia="Times New Roman" w:hAnsi="Times New Roman" w:cs="Times New Roman"/>
          <w:sz w:val="28"/>
          <w:szCs w:val="28"/>
          <w:lang w:val="kk-KZ" w:eastAsia="ru-RU"/>
        </w:rPr>
        <w:t xml:space="preserve"> (63%) көрсетті.</w:t>
      </w:r>
    </w:p>
    <w:p w14:paraId="2361A9D8" w14:textId="77777777" w:rsidR="00591A81" w:rsidRPr="00F628F7" w:rsidRDefault="00591A81" w:rsidP="00591A81">
      <w:pPr>
        <w:tabs>
          <w:tab w:val="left" w:pos="993"/>
        </w:tabs>
        <w:spacing w:after="0" w:line="240" w:lineRule="auto"/>
        <w:ind w:firstLine="708"/>
        <w:jc w:val="both"/>
        <w:rPr>
          <w:rFonts w:ascii="Times New Roman" w:hAnsi="Times New Roman" w:cs="Times New Roman"/>
          <w:color w:val="FF0000"/>
          <w:sz w:val="20"/>
          <w:szCs w:val="20"/>
          <w:lang w:val="kk-KZ"/>
        </w:rPr>
      </w:pPr>
      <w:r w:rsidRPr="00F628F7">
        <w:rPr>
          <w:rFonts w:ascii="Times New Roman" w:hAnsi="Times New Roman" w:cs="Times New Roman"/>
          <w:sz w:val="28"/>
          <w:szCs w:val="28"/>
          <w:lang w:val="kk-KZ"/>
        </w:rPr>
        <w:t xml:space="preserve">Объектілерді зерттеуде қажетті тәжірибені жинақтаған болашақ педагог компьютерлік графиканың көмегімен экран беттінде көргенін жақсы сапада дәлірек көрсете алады [211]. </w:t>
      </w:r>
    </w:p>
    <w:p w14:paraId="74BD7C90" w14:textId="77777777" w:rsidR="00591A81" w:rsidRDefault="00591A81" w:rsidP="00591A81">
      <w:pPr>
        <w:tabs>
          <w:tab w:val="left" w:pos="851"/>
        </w:tabs>
        <w:spacing w:after="0" w:line="240" w:lineRule="auto"/>
        <w:ind w:firstLine="708"/>
        <w:jc w:val="both"/>
        <w:rPr>
          <w:rFonts w:ascii="Times New Roman" w:hAnsi="Times New Roman" w:cs="Times New Roman"/>
          <w:sz w:val="28"/>
          <w:szCs w:val="28"/>
          <w:lang w:val="kk-KZ"/>
        </w:rPr>
      </w:pPr>
      <w:r w:rsidRPr="00F628F7">
        <w:rPr>
          <w:rFonts w:ascii="Times New Roman" w:hAnsi="Times New Roman" w:cs="Times New Roman"/>
          <w:bCs/>
          <w:sz w:val="28"/>
          <w:szCs w:val="28"/>
          <w:lang w:val="kk-KZ"/>
        </w:rPr>
        <w:t>Келесі</w:t>
      </w:r>
      <w:r w:rsidRPr="00F628F7">
        <w:rPr>
          <w:rFonts w:ascii="Times New Roman" w:hAnsi="Times New Roman" w:cs="Times New Roman"/>
          <w:sz w:val="28"/>
          <w:szCs w:val="28"/>
          <w:lang w:val="kk-KZ"/>
        </w:rPr>
        <w:t xml:space="preserve"> </w:t>
      </w:r>
      <w:r w:rsidRPr="00F628F7">
        <w:rPr>
          <w:rFonts w:ascii="Times New Roman" w:hAnsi="Times New Roman" w:cs="Times New Roman"/>
          <w:b/>
          <w:bCs/>
          <w:i/>
          <w:sz w:val="28"/>
          <w:szCs w:val="28"/>
          <w:lang w:val="kk-KZ"/>
        </w:rPr>
        <w:t>диагностикалық</w:t>
      </w:r>
      <w:r w:rsidRPr="00F628F7">
        <w:rPr>
          <w:rFonts w:ascii="Times New Roman" w:hAnsi="Times New Roman" w:cs="Times New Roman"/>
          <w:i/>
          <w:sz w:val="28"/>
          <w:szCs w:val="28"/>
          <w:lang w:val="kk-KZ"/>
        </w:rPr>
        <w:t xml:space="preserve"> </w:t>
      </w:r>
      <w:r w:rsidRPr="00F628F7">
        <w:rPr>
          <w:rFonts w:ascii="Times New Roman" w:hAnsi="Times New Roman" w:cs="Times New Roman"/>
          <w:sz w:val="28"/>
          <w:szCs w:val="28"/>
          <w:lang w:val="kk-KZ"/>
        </w:rPr>
        <w:t>компонент бойынша  білім алушылардың компьютерлік-графикалық құзыреттілігінің бастапқы деңгейін анықтау</w:t>
      </w:r>
      <w:r>
        <w:rPr>
          <w:rFonts w:ascii="Times New Roman" w:hAnsi="Times New Roman" w:cs="Times New Roman"/>
          <w:sz w:val="28"/>
          <w:szCs w:val="28"/>
          <w:lang w:val="kk-KZ"/>
        </w:rPr>
        <w:t xml:space="preserve"> үшін</w:t>
      </w:r>
      <w:r w:rsidRPr="00F628F7">
        <w:rPr>
          <w:rFonts w:ascii="Times New Roman" w:hAnsi="Times New Roman" w:cs="Times New Roman"/>
          <w:sz w:val="28"/>
          <w:szCs w:val="28"/>
          <w:lang w:val="kk-KZ"/>
        </w:rPr>
        <w:t xml:space="preserve"> графикалық  құжаттармен</w:t>
      </w:r>
      <w:r>
        <w:rPr>
          <w:rFonts w:ascii="Times New Roman" w:hAnsi="Times New Roman" w:cs="Times New Roman"/>
          <w:sz w:val="28"/>
          <w:szCs w:val="28"/>
          <w:lang w:val="kk-KZ"/>
        </w:rPr>
        <w:t xml:space="preserve"> және конструкторлық сызбалармен жұмыс істеудегі нақты білім, іскерлік, дағдысы өлшенді.</w:t>
      </w:r>
    </w:p>
    <w:p w14:paraId="246089E3" w14:textId="77777777" w:rsidR="00591A81" w:rsidRDefault="00591A81" w:rsidP="00591A81">
      <w:pPr>
        <w:tabs>
          <w:tab w:val="left" w:pos="851"/>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Диогностикалық</w:t>
      </w:r>
      <w:r w:rsidRPr="000B1608">
        <w:rPr>
          <w:rFonts w:ascii="Times New Roman" w:eastAsia="Times New Roman" w:hAnsi="Times New Roman" w:cs="Times New Roman"/>
          <w:sz w:val="28"/>
          <w:szCs w:val="28"/>
          <w:lang w:val="kk-KZ" w:eastAsia="ru-RU"/>
        </w:rPr>
        <w:t xml:space="preserve"> </w:t>
      </w:r>
      <w:r w:rsidRPr="002811CF">
        <w:rPr>
          <w:rFonts w:ascii="Times New Roman" w:eastAsia="Times New Roman" w:hAnsi="Times New Roman" w:cs="Times New Roman"/>
          <w:sz w:val="28"/>
          <w:szCs w:val="28"/>
          <w:lang w:val="kk-KZ" w:eastAsia="ru-RU"/>
        </w:rPr>
        <w:t>компонент бойынша</w:t>
      </w:r>
      <w:r>
        <w:rPr>
          <w:rFonts w:ascii="Times New Roman" w:eastAsia="Times New Roman" w:hAnsi="Times New Roman" w:cs="Times New Roman"/>
          <w:sz w:val="28"/>
          <w:szCs w:val="28"/>
          <w:lang w:val="kk-KZ" w:eastAsia="ru-RU"/>
        </w:rPr>
        <w:t xml:space="preserve"> болашақ кәсіптік оқыту педагогының компьютерлік-</w:t>
      </w:r>
      <w:r w:rsidRPr="002811CF">
        <w:rPr>
          <w:rFonts w:ascii="Times New Roman" w:eastAsia="Times New Roman" w:hAnsi="Times New Roman" w:cs="Times New Roman"/>
          <w:sz w:val="28"/>
          <w:szCs w:val="28"/>
          <w:lang w:val="kk-KZ" w:eastAsia="ru-RU"/>
        </w:rPr>
        <w:t>графикалық құзыреттілігін</w:t>
      </w:r>
      <w:r>
        <w:rPr>
          <w:rFonts w:ascii="Times New Roman" w:eastAsia="Times New Roman" w:hAnsi="Times New Roman" w:cs="Times New Roman"/>
          <w:sz w:val="28"/>
          <w:szCs w:val="28"/>
          <w:lang w:val="kk-KZ" w:eastAsia="ru-RU"/>
        </w:rPr>
        <w:t xml:space="preserve"> анықтау</w:t>
      </w:r>
      <w:r>
        <w:rPr>
          <w:rFonts w:ascii="Times New Roman" w:hAnsi="Times New Roman" w:cs="Times New Roman"/>
          <w:sz w:val="28"/>
          <w:szCs w:val="28"/>
          <w:lang w:val="kk-KZ"/>
        </w:rPr>
        <w:t xml:space="preserve">  мақсатын нақтылау үшін саулнама мен тапсырмалар берілді. </w:t>
      </w:r>
      <w:r w:rsidRPr="00BB5849">
        <w:rPr>
          <w:rFonts w:ascii="Times New Roman" w:hAnsi="Times New Roman" w:cs="Times New Roman"/>
          <w:sz w:val="28"/>
          <w:szCs w:val="28"/>
          <w:lang w:val="kk-KZ"/>
        </w:rPr>
        <w:t xml:space="preserve"> </w:t>
      </w:r>
      <w:r w:rsidRPr="00263DAA">
        <w:rPr>
          <w:rFonts w:ascii="Times New Roman" w:eastAsia="Times New Roman" w:hAnsi="Times New Roman" w:cs="Times New Roman"/>
          <w:sz w:val="28"/>
          <w:szCs w:val="28"/>
          <w:lang w:val="kk-KZ" w:eastAsia="ru-RU"/>
        </w:rPr>
        <w:t xml:space="preserve">Компьютерлік бағдарламаларда </w:t>
      </w:r>
      <w:r w:rsidRPr="00263DAA">
        <w:rPr>
          <w:rFonts w:ascii="Times New Roman" w:hAnsi="Times New Roman" w:cs="Times New Roman"/>
          <w:b/>
          <w:sz w:val="28"/>
          <w:szCs w:val="28"/>
          <w:lang w:val="kk-KZ"/>
        </w:rPr>
        <w:t xml:space="preserve"> </w:t>
      </w:r>
      <w:r w:rsidRPr="00263DAA">
        <w:rPr>
          <w:rFonts w:ascii="Times New Roman" w:hAnsi="Times New Roman" w:cs="Times New Roman"/>
          <w:sz w:val="28"/>
          <w:szCs w:val="28"/>
          <w:lang w:val="kk-KZ"/>
        </w:rPr>
        <w:t xml:space="preserve">графикалық құжат түрлерін білу, конструкторлық сызба элементтерін түсіну, стандартты өлшемдерді қолдана алуы,  Auto Cad, Компас т.б бағдарламаларда жұмыс істеу дағдысы; </w:t>
      </w:r>
      <w:r>
        <w:rPr>
          <w:rFonts w:ascii="Times New Roman" w:hAnsi="Times New Roman" w:cs="Times New Roman"/>
          <w:sz w:val="28"/>
          <w:szCs w:val="28"/>
          <w:lang w:val="kk-KZ"/>
        </w:rPr>
        <w:t>сызбаны рәсімдеу талаптарын сақтау қабілетін бағалай алуы тексеріді.</w:t>
      </w:r>
    </w:p>
    <w:p w14:paraId="2696A0C2" w14:textId="77777777" w:rsidR="00591A81" w:rsidRPr="00F628F7" w:rsidRDefault="00591A81" w:rsidP="00591A81">
      <w:pPr>
        <w:tabs>
          <w:tab w:val="left" w:pos="851"/>
        </w:tabs>
        <w:spacing w:after="0" w:line="240" w:lineRule="auto"/>
        <w:ind w:firstLine="708"/>
        <w:jc w:val="both"/>
        <w:rPr>
          <w:rFonts w:ascii="Times New Roman" w:hAnsi="Times New Roman" w:cs="Times New Roman"/>
          <w:sz w:val="28"/>
          <w:szCs w:val="28"/>
          <w:lang w:val="kk-KZ"/>
        </w:rPr>
      </w:pPr>
      <w:r w:rsidRPr="00F628F7">
        <w:rPr>
          <w:rFonts w:ascii="Times New Roman" w:hAnsi="Times New Roman" w:cs="Times New Roman"/>
          <w:sz w:val="28"/>
          <w:szCs w:val="28"/>
          <w:lang w:val="kk-KZ"/>
        </w:rPr>
        <w:t>Диагностикалау барысында бағалау деңгейін анықтауда қамтылған сұрақтар: графикалық құжат түрлері, сызба сызықтарының түрлері, масштаб ұғымы, ЕСКД талаптары.</w:t>
      </w:r>
    </w:p>
    <w:p w14:paraId="7BA1FD67" w14:textId="77777777" w:rsidR="00591A81" w:rsidRPr="00EA567B" w:rsidRDefault="00591A81" w:rsidP="00591A81">
      <w:pPr>
        <w:tabs>
          <w:tab w:val="left" w:pos="851"/>
        </w:tabs>
        <w:spacing w:after="0" w:line="240" w:lineRule="auto"/>
        <w:ind w:firstLine="708"/>
        <w:jc w:val="both"/>
        <w:rPr>
          <w:rFonts w:ascii="Times New Roman" w:eastAsia="Times New Roman" w:hAnsi="Times New Roman" w:cs="Times New Roman"/>
          <w:sz w:val="28"/>
          <w:szCs w:val="28"/>
          <w:lang w:val="kk-KZ" w:eastAsia="ru-RU"/>
        </w:rPr>
      </w:pPr>
      <w:r w:rsidRPr="00F628F7">
        <w:rPr>
          <w:rFonts w:ascii="Times New Roman" w:eastAsia="Times New Roman" w:hAnsi="Times New Roman" w:cs="Times New Roman"/>
          <w:bCs/>
          <w:sz w:val="28"/>
          <w:szCs w:val="28"/>
          <w:lang w:val="kk-KZ" w:eastAsia="ru-RU"/>
        </w:rPr>
        <w:t>Төмен деңгей</w:t>
      </w:r>
      <w:r w:rsidRPr="00EA567B">
        <w:rPr>
          <w:rFonts w:ascii="Times New Roman" w:eastAsia="Times New Roman" w:hAnsi="Times New Roman" w:cs="Times New Roman"/>
          <w:bCs/>
          <w:sz w:val="28"/>
          <w:szCs w:val="28"/>
          <w:lang w:val="kk-KZ" w:eastAsia="ru-RU"/>
        </w:rPr>
        <w:t>.</w:t>
      </w:r>
      <w:r w:rsidRPr="00EA567B">
        <w:rPr>
          <w:rFonts w:ascii="Times New Roman" w:eastAsia="Times New Roman" w:hAnsi="Times New Roman" w:cs="Times New Roman"/>
          <w:sz w:val="28"/>
          <w:szCs w:val="28"/>
          <w:lang w:val="kk-KZ" w:eastAsia="ru-RU"/>
        </w:rPr>
        <w:t xml:space="preserve"> е</w:t>
      </w:r>
      <w:r w:rsidRPr="00EA567B">
        <w:rPr>
          <w:rFonts w:ascii="Times New Roman" w:eastAsia="Times New Roman" w:hAnsi="Times New Roman" w:cs="Times New Roman"/>
          <w:i/>
          <w:sz w:val="28"/>
          <w:szCs w:val="28"/>
          <w:lang w:val="kk-KZ" w:eastAsia="ru-RU"/>
        </w:rPr>
        <w:t>гер</w:t>
      </w:r>
      <w:r w:rsidRPr="00EA567B">
        <w:rPr>
          <w:rFonts w:ascii="Times New Roman" w:eastAsia="Times New Roman" w:hAnsi="Times New Roman" w:cs="Times New Roman"/>
          <w:sz w:val="28"/>
          <w:szCs w:val="28"/>
          <w:lang w:val="kk-KZ" w:eastAsia="ru-RU"/>
        </w:rPr>
        <w:t xml:space="preserve"> білі</w:t>
      </w:r>
      <w:r>
        <w:rPr>
          <w:rFonts w:ascii="Times New Roman" w:eastAsia="Times New Roman" w:hAnsi="Times New Roman" w:cs="Times New Roman"/>
          <w:sz w:val="28"/>
          <w:szCs w:val="28"/>
          <w:lang w:val="kk-KZ" w:eastAsia="ru-RU"/>
        </w:rPr>
        <w:t>м алушы негізгі ережелерді толық</w:t>
      </w:r>
      <w:r w:rsidRPr="00EA567B">
        <w:rPr>
          <w:rFonts w:ascii="Times New Roman" w:eastAsia="Times New Roman" w:hAnsi="Times New Roman" w:cs="Times New Roman"/>
          <w:sz w:val="28"/>
          <w:szCs w:val="28"/>
          <w:lang w:val="kk-KZ" w:eastAsia="ru-RU"/>
        </w:rPr>
        <w:t xml:space="preserve"> меңгермеген, сызбада жүйелі қателіктер бар</w:t>
      </w:r>
      <w:r>
        <w:rPr>
          <w:rFonts w:ascii="Times New Roman" w:eastAsia="Times New Roman" w:hAnsi="Times New Roman" w:cs="Times New Roman"/>
          <w:sz w:val="28"/>
          <w:szCs w:val="28"/>
          <w:lang w:val="kk-KZ" w:eastAsia="ru-RU"/>
        </w:rPr>
        <w:t>,</w:t>
      </w:r>
      <w:r w:rsidRPr="00EA567B">
        <w:rPr>
          <w:rFonts w:ascii="Times New Roman" w:eastAsia="Times New Roman" w:hAnsi="Times New Roman" w:cs="Times New Roman"/>
          <w:sz w:val="28"/>
          <w:szCs w:val="28"/>
          <w:lang w:val="kk-KZ" w:eastAsia="ru-RU"/>
        </w:rPr>
        <w:t xml:space="preserve"> компьютерлік бағдарламаларды ажырата алмайды қолдануда қиын</w:t>
      </w:r>
      <w:r>
        <w:rPr>
          <w:rFonts w:ascii="Times New Roman" w:eastAsia="Times New Roman" w:hAnsi="Times New Roman" w:cs="Times New Roman"/>
          <w:sz w:val="28"/>
          <w:szCs w:val="28"/>
          <w:lang w:val="kk-KZ" w:eastAsia="ru-RU"/>
        </w:rPr>
        <w:t>алады</w:t>
      </w:r>
      <w:r w:rsidRPr="00EA567B">
        <w:rPr>
          <w:rFonts w:ascii="Times New Roman" w:eastAsia="Times New Roman" w:hAnsi="Times New Roman" w:cs="Times New Roman"/>
          <w:sz w:val="28"/>
          <w:szCs w:val="28"/>
          <w:lang w:val="kk-KZ" w:eastAsia="ru-RU"/>
        </w:rPr>
        <w:t xml:space="preserve"> және ақпаратты іздеу мен өңдеу дағдылары болмаған жағдайда.</w:t>
      </w:r>
    </w:p>
    <w:p w14:paraId="10834AD6" w14:textId="77777777" w:rsidR="00591A81" w:rsidRDefault="00591A81" w:rsidP="00591A81">
      <w:pPr>
        <w:spacing w:after="0" w:line="240" w:lineRule="auto"/>
        <w:ind w:firstLine="709"/>
        <w:jc w:val="both"/>
        <w:rPr>
          <w:rFonts w:ascii="Times New Roman" w:eastAsia="Times New Roman" w:hAnsi="Times New Roman" w:cs="Times New Roman"/>
          <w:sz w:val="28"/>
          <w:szCs w:val="28"/>
          <w:lang w:val="kk-KZ" w:eastAsia="ru-RU"/>
        </w:rPr>
      </w:pPr>
      <w:r w:rsidRPr="00EA567B">
        <w:rPr>
          <w:rFonts w:ascii="Times New Roman" w:eastAsia="Times New Roman" w:hAnsi="Times New Roman" w:cs="Times New Roman"/>
          <w:bCs/>
          <w:sz w:val="28"/>
          <w:szCs w:val="28"/>
          <w:lang w:val="kk-KZ" w:eastAsia="ru-RU"/>
        </w:rPr>
        <w:t>Орта деңгей:</w:t>
      </w:r>
      <w:r w:rsidRPr="00EA567B">
        <w:rPr>
          <w:rFonts w:ascii="Times New Roman" w:eastAsia="Times New Roman" w:hAnsi="Times New Roman" w:cs="Times New Roman"/>
          <w:sz w:val="28"/>
          <w:szCs w:val="28"/>
          <w:lang w:val="kk-KZ" w:eastAsia="ru-RU"/>
        </w:rPr>
        <w:t xml:space="preserve"> е</w:t>
      </w:r>
      <w:r w:rsidRPr="00EA567B">
        <w:rPr>
          <w:rFonts w:ascii="Times New Roman" w:eastAsia="Times New Roman" w:hAnsi="Times New Roman" w:cs="Times New Roman"/>
          <w:i/>
          <w:sz w:val="28"/>
          <w:szCs w:val="28"/>
          <w:lang w:val="kk-KZ" w:eastAsia="ru-RU"/>
        </w:rPr>
        <w:t>гер</w:t>
      </w:r>
      <w:r w:rsidRPr="00EA567B">
        <w:rPr>
          <w:rFonts w:ascii="Times New Roman" w:eastAsia="Times New Roman" w:hAnsi="Times New Roman" w:cs="Times New Roman"/>
          <w:sz w:val="28"/>
          <w:szCs w:val="28"/>
          <w:lang w:val="kk-KZ" w:eastAsia="ru-RU"/>
        </w:rPr>
        <w:t xml:space="preserve">  білім алушы негізгі ұғымдарды біледі, ұсақ қателіктер жібереді. Бағдарламаларды нұсқаулық арқылы пайдалана білсе, сызба сызуда компьютерлік бағдарламаны жартылай қолдана алса және ақпаратты іздеу мен өңдеу дағдыларын меңгерген болса</w:t>
      </w:r>
      <w:r>
        <w:rPr>
          <w:rFonts w:ascii="Times New Roman" w:eastAsia="Times New Roman" w:hAnsi="Times New Roman" w:cs="Times New Roman"/>
          <w:sz w:val="28"/>
          <w:szCs w:val="28"/>
          <w:lang w:val="kk-KZ" w:eastAsia="ru-RU"/>
        </w:rPr>
        <w:t>.</w:t>
      </w:r>
    </w:p>
    <w:p w14:paraId="17DAB54F" w14:textId="77777777" w:rsidR="00591A81" w:rsidRDefault="00591A81" w:rsidP="00591A8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Жоғары деңгей:</w:t>
      </w:r>
      <w:r w:rsidRPr="00EA567B">
        <w:rPr>
          <w:rFonts w:ascii="Times New Roman" w:eastAsia="Times New Roman" w:hAnsi="Times New Roman" w:cs="Times New Roman"/>
          <w:sz w:val="28"/>
          <w:szCs w:val="28"/>
          <w:lang w:val="kk-KZ" w:eastAsia="ru-RU"/>
        </w:rPr>
        <w:t xml:space="preserve"> егер білім алушы  теорияны толық меңгерген, сызбаны стандартақа сай орындап, компьютерлік бағдарламаларды белсенді қолданса және ақпаратты іздеу мен өңдеу дағдыларын толық игерген болса</w:t>
      </w:r>
      <w:r>
        <w:rPr>
          <w:rFonts w:ascii="Times New Roman" w:eastAsia="Times New Roman" w:hAnsi="Times New Roman" w:cs="Times New Roman"/>
          <w:sz w:val="28"/>
          <w:szCs w:val="28"/>
          <w:lang w:val="kk-KZ" w:eastAsia="ru-RU"/>
        </w:rPr>
        <w:t>.</w:t>
      </w:r>
    </w:p>
    <w:p w14:paraId="3C6A48B4" w14:textId="77777777" w:rsidR="00591A81" w:rsidRDefault="00591A81" w:rsidP="00591A8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Диагностикалық кезеңде білім алушылардың компьютерлік-графикалық құзыреттілігінің бастапқы деңгейі сауалнама арқылы анықталды. Нәтижесінде білім алушылардың басым бөлігі орта  және төмен деңгейде екендігі айқындалды. </w:t>
      </w:r>
      <w:r w:rsidRPr="00071447">
        <w:rPr>
          <w:rFonts w:ascii="Times New Roman" w:eastAsia="Times New Roman" w:hAnsi="Times New Roman" w:cs="Times New Roman"/>
          <w:sz w:val="28"/>
          <w:szCs w:val="28"/>
          <w:lang w:val="kk-KZ" w:eastAsia="ru-RU"/>
        </w:rPr>
        <w:t>Диагностикалық</w:t>
      </w:r>
      <w:r w:rsidRPr="002811CF">
        <w:rPr>
          <w:rFonts w:ascii="Times New Roman" w:eastAsia="Times New Roman" w:hAnsi="Times New Roman" w:cs="Times New Roman"/>
          <w:i/>
          <w:sz w:val="28"/>
          <w:szCs w:val="28"/>
          <w:lang w:val="kk-KZ" w:eastAsia="ru-RU"/>
        </w:rPr>
        <w:t xml:space="preserve"> </w:t>
      </w:r>
      <w:r w:rsidRPr="002811CF">
        <w:rPr>
          <w:rFonts w:ascii="Times New Roman" w:eastAsia="Times New Roman" w:hAnsi="Times New Roman" w:cs="Times New Roman"/>
          <w:sz w:val="28"/>
          <w:szCs w:val="28"/>
          <w:lang w:val="kk-KZ" w:eastAsia="ru-RU"/>
        </w:rPr>
        <w:t xml:space="preserve">компонент </w:t>
      </w:r>
      <w:r>
        <w:rPr>
          <w:rFonts w:ascii="Times New Roman" w:eastAsia="Times New Roman" w:hAnsi="Times New Roman" w:cs="Times New Roman"/>
          <w:sz w:val="28"/>
          <w:szCs w:val="28"/>
          <w:lang w:val="kk-KZ" w:eastAsia="ru-RU"/>
        </w:rPr>
        <w:t xml:space="preserve">бойынша болашақ кәсіптік оқыту  педагогының </w:t>
      </w:r>
      <w:r w:rsidRPr="002811CF">
        <w:rPr>
          <w:rFonts w:ascii="Times New Roman" w:eastAsia="Times New Roman" w:hAnsi="Times New Roman" w:cs="Times New Roman"/>
          <w:sz w:val="28"/>
          <w:szCs w:val="28"/>
          <w:lang w:val="kk-KZ" w:eastAsia="ru-RU"/>
        </w:rPr>
        <w:t>компьютерлік-графикалық құзыреттілігін</w:t>
      </w:r>
      <w:r>
        <w:rPr>
          <w:rFonts w:ascii="Times New Roman" w:eastAsia="Times New Roman" w:hAnsi="Times New Roman" w:cs="Times New Roman"/>
          <w:sz w:val="28"/>
          <w:szCs w:val="28"/>
          <w:lang w:val="kk-KZ" w:eastAsia="ru-RU"/>
        </w:rPr>
        <w:t xml:space="preserve"> анықтау деңгейі</w:t>
      </w:r>
      <w:r w:rsidRPr="009F5FC8">
        <w:rPr>
          <w:rFonts w:ascii="Times New Roman" w:eastAsia="Times New Roman" w:hAnsi="Times New Roman" w:cs="Times New Roman"/>
          <w:sz w:val="28"/>
          <w:szCs w:val="28"/>
          <w:lang w:val="kk-KZ" w:eastAsia="ru-RU"/>
        </w:rPr>
        <w:t xml:space="preserve"> </w:t>
      </w:r>
      <w:r w:rsidRPr="002811C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19-</w:t>
      </w:r>
      <w:r w:rsidRPr="002811CF">
        <w:rPr>
          <w:rFonts w:ascii="Times New Roman" w:eastAsia="Times New Roman" w:hAnsi="Times New Roman" w:cs="Times New Roman"/>
          <w:sz w:val="28"/>
          <w:szCs w:val="28"/>
          <w:lang w:val="kk-KZ" w:eastAsia="ru-RU"/>
        </w:rPr>
        <w:t>кестеде көрсетілген.</w:t>
      </w:r>
    </w:p>
    <w:p w14:paraId="5473F349" w14:textId="77777777" w:rsidR="00591A81" w:rsidRPr="002811CF" w:rsidRDefault="00591A81" w:rsidP="00591A81">
      <w:pPr>
        <w:spacing w:after="0" w:line="240" w:lineRule="auto"/>
        <w:jc w:val="both"/>
        <w:rPr>
          <w:rFonts w:ascii="Times New Roman" w:eastAsia="Times New Roman" w:hAnsi="Times New Roman" w:cs="Times New Roman"/>
          <w:sz w:val="28"/>
          <w:szCs w:val="28"/>
          <w:lang w:val="kk-KZ" w:eastAsia="ru-RU"/>
        </w:rPr>
      </w:pPr>
    </w:p>
    <w:p w14:paraId="7F4925CF" w14:textId="731B6497" w:rsidR="00591A81" w:rsidRDefault="00591A81" w:rsidP="00591A8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Кесте </w:t>
      </w:r>
      <w:r w:rsidRPr="005A001C">
        <w:rPr>
          <w:rFonts w:ascii="Times New Roman" w:eastAsia="Times New Roman" w:hAnsi="Times New Roman" w:cs="Times New Roman"/>
          <w:sz w:val="28"/>
          <w:szCs w:val="28"/>
          <w:lang w:val="kk-KZ" w:eastAsia="ru-RU"/>
        </w:rPr>
        <w:t>19</w:t>
      </w:r>
      <w:r>
        <w:rPr>
          <w:rFonts w:ascii="Times New Roman" w:eastAsia="Times New Roman" w:hAnsi="Times New Roman" w:cs="Times New Roman"/>
          <w:sz w:val="28"/>
          <w:szCs w:val="28"/>
          <w:lang w:val="kk-KZ" w:eastAsia="ru-RU"/>
        </w:rPr>
        <w:t xml:space="preserve"> </w:t>
      </w:r>
      <w:r w:rsidR="003C423C">
        <w:rPr>
          <w:rFonts w:ascii="Times New Roman" w:eastAsia="Times New Roman" w:hAnsi="Times New Roman" w:cs="Times New Roman"/>
          <w:sz w:val="28"/>
          <w:szCs w:val="28"/>
          <w:lang w:val="kk-KZ" w:eastAsia="ru-RU"/>
        </w:rPr>
        <w:t>–</w:t>
      </w:r>
      <w:r w:rsidRPr="002811CF">
        <w:rPr>
          <w:rFonts w:ascii="Times New Roman" w:eastAsia="Times New Roman" w:hAnsi="Times New Roman" w:cs="Times New Roman"/>
          <w:sz w:val="28"/>
          <w:szCs w:val="28"/>
          <w:lang w:val="kk-KZ" w:eastAsia="ru-RU"/>
        </w:rPr>
        <w:t xml:space="preserve"> </w:t>
      </w:r>
      <w:r w:rsidRPr="00071447">
        <w:rPr>
          <w:rFonts w:ascii="Times New Roman" w:eastAsia="Times New Roman" w:hAnsi="Times New Roman" w:cs="Times New Roman"/>
          <w:sz w:val="28"/>
          <w:szCs w:val="28"/>
          <w:lang w:val="kk-KZ" w:eastAsia="ru-RU"/>
        </w:rPr>
        <w:t>Диагностикалық</w:t>
      </w:r>
      <w:r w:rsidRPr="002811CF">
        <w:rPr>
          <w:rFonts w:ascii="Times New Roman" w:eastAsia="Times New Roman" w:hAnsi="Times New Roman" w:cs="Times New Roman"/>
          <w:i/>
          <w:sz w:val="28"/>
          <w:szCs w:val="28"/>
          <w:lang w:val="kk-KZ" w:eastAsia="ru-RU"/>
        </w:rPr>
        <w:t xml:space="preserve"> </w:t>
      </w:r>
      <w:r w:rsidRPr="002811CF">
        <w:rPr>
          <w:rFonts w:ascii="Times New Roman" w:eastAsia="Times New Roman" w:hAnsi="Times New Roman" w:cs="Times New Roman"/>
          <w:sz w:val="28"/>
          <w:szCs w:val="28"/>
          <w:lang w:val="kk-KZ" w:eastAsia="ru-RU"/>
        </w:rPr>
        <w:t xml:space="preserve">компонент </w:t>
      </w:r>
      <w:r>
        <w:rPr>
          <w:rFonts w:ascii="Times New Roman" w:eastAsia="Times New Roman" w:hAnsi="Times New Roman" w:cs="Times New Roman"/>
          <w:sz w:val="28"/>
          <w:szCs w:val="28"/>
          <w:lang w:val="kk-KZ" w:eastAsia="ru-RU"/>
        </w:rPr>
        <w:t xml:space="preserve">бойынша болашақ кәсіптік оқыту  педагогының </w:t>
      </w:r>
      <w:r w:rsidRPr="002811CF">
        <w:rPr>
          <w:rFonts w:ascii="Times New Roman" w:eastAsia="Times New Roman" w:hAnsi="Times New Roman" w:cs="Times New Roman"/>
          <w:sz w:val="28"/>
          <w:szCs w:val="28"/>
          <w:lang w:val="kk-KZ" w:eastAsia="ru-RU"/>
        </w:rPr>
        <w:t>компьютерлік-графикалық құзыреттілігін</w:t>
      </w:r>
      <w:r>
        <w:rPr>
          <w:rFonts w:ascii="Times New Roman" w:eastAsia="Times New Roman" w:hAnsi="Times New Roman" w:cs="Times New Roman"/>
          <w:sz w:val="28"/>
          <w:szCs w:val="28"/>
          <w:lang w:val="kk-KZ" w:eastAsia="ru-RU"/>
        </w:rPr>
        <w:t xml:space="preserve"> анықтау деңгейі</w:t>
      </w:r>
      <w:r w:rsidRPr="009F5FC8">
        <w:rPr>
          <w:rFonts w:ascii="Times New Roman" w:eastAsia="Times New Roman" w:hAnsi="Times New Roman" w:cs="Times New Roman"/>
          <w:sz w:val="28"/>
          <w:szCs w:val="28"/>
          <w:lang w:val="kk-KZ" w:eastAsia="ru-RU"/>
        </w:rPr>
        <w:t xml:space="preserve"> </w:t>
      </w:r>
      <w:r w:rsidRPr="002811CF">
        <w:rPr>
          <w:rFonts w:ascii="Times New Roman" w:eastAsia="Times New Roman" w:hAnsi="Times New Roman" w:cs="Times New Roman"/>
          <w:sz w:val="28"/>
          <w:szCs w:val="28"/>
          <w:lang w:val="kk-KZ" w:eastAsia="ru-RU"/>
        </w:rPr>
        <w:t xml:space="preserve"> </w:t>
      </w:r>
    </w:p>
    <w:p w14:paraId="343C84CA" w14:textId="77777777" w:rsidR="00591A81" w:rsidRDefault="00591A81" w:rsidP="00591A81">
      <w:pPr>
        <w:spacing w:after="0" w:line="240" w:lineRule="auto"/>
        <w:jc w:val="both"/>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1289"/>
        <w:gridCol w:w="1089"/>
        <w:gridCol w:w="1078"/>
        <w:gridCol w:w="1089"/>
        <w:gridCol w:w="1078"/>
        <w:gridCol w:w="1089"/>
        <w:gridCol w:w="991"/>
      </w:tblGrid>
      <w:tr w:rsidR="00591A81" w14:paraId="44C61E3F" w14:textId="77777777" w:rsidTr="00F53720">
        <w:tc>
          <w:tcPr>
            <w:tcW w:w="1768" w:type="dxa"/>
            <w:vMerge w:val="restart"/>
          </w:tcPr>
          <w:p w14:paraId="10BF0656"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Компонент</w:t>
            </w:r>
            <w:r>
              <w:rPr>
                <w:rFonts w:ascii="Times New Roman" w:eastAsia="Times New Roman" w:hAnsi="Times New Roman" w:cs="Times New Roman"/>
                <w:sz w:val="24"/>
                <w:szCs w:val="24"/>
                <w:lang w:val="kk-KZ" w:eastAsia="ru-RU"/>
              </w:rPr>
              <w:t>ті</w:t>
            </w:r>
          </w:p>
          <w:p w14:paraId="0B62D9A0"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p>
        </w:tc>
        <w:tc>
          <w:tcPr>
            <w:tcW w:w="1297" w:type="dxa"/>
            <w:vMerge w:val="restart"/>
          </w:tcPr>
          <w:p w14:paraId="6A43946E"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 мен білім алушылар</w:t>
            </w:r>
            <w:r w:rsidRPr="00530729">
              <w:rPr>
                <w:rFonts w:ascii="Times New Roman" w:eastAsia="Times New Roman" w:hAnsi="Times New Roman" w:cs="Times New Roman"/>
                <w:sz w:val="24"/>
                <w:szCs w:val="24"/>
                <w:lang w:val="kk-KZ" w:eastAsia="ru-RU"/>
              </w:rPr>
              <w:t xml:space="preserve"> саны</w:t>
            </w:r>
          </w:p>
        </w:tc>
        <w:tc>
          <w:tcPr>
            <w:tcW w:w="2227" w:type="dxa"/>
            <w:gridSpan w:val="2"/>
          </w:tcPr>
          <w:p w14:paraId="3DA240D7"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жоғары</w:t>
            </w:r>
          </w:p>
        </w:tc>
        <w:tc>
          <w:tcPr>
            <w:tcW w:w="2227" w:type="dxa"/>
            <w:gridSpan w:val="2"/>
          </w:tcPr>
          <w:p w14:paraId="149E3BC5"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орта</w:t>
            </w:r>
          </w:p>
        </w:tc>
        <w:tc>
          <w:tcPr>
            <w:tcW w:w="2120" w:type="dxa"/>
            <w:gridSpan w:val="2"/>
          </w:tcPr>
          <w:p w14:paraId="1567A8DF"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төмен</w:t>
            </w:r>
          </w:p>
        </w:tc>
      </w:tr>
      <w:tr w:rsidR="00591A81" w14:paraId="29986675" w14:textId="77777777" w:rsidTr="00F53720">
        <w:tc>
          <w:tcPr>
            <w:tcW w:w="1768" w:type="dxa"/>
            <w:vMerge/>
          </w:tcPr>
          <w:p w14:paraId="7F83294E"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297" w:type="dxa"/>
            <w:vMerge/>
          </w:tcPr>
          <w:p w14:paraId="65D48E0B"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110" w:type="dxa"/>
          </w:tcPr>
          <w:p w14:paraId="265A2DD0"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6C9C5B07"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455D0CE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1DC519BE"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2D79525C"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22596013"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59C78BC6"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010" w:type="dxa"/>
          </w:tcPr>
          <w:p w14:paraId="574A00B9"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4D0A9239"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r>
      <w:tr w:rsidR="00591A81" w:rsidRPr="00530729" w14:paraId="21BF9595" w14:textId="77777777" w:rsidTr="00F53720">
        <w:tc>
          <w:tcPr>
            <w:tcW w:w="1768" w:type="dxa"/>
            <w:vMerge w:val="restart"/>
          </w:tcPr>
          <w:p w14:paraId="569F507F"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sidRPr="00071447">
              <w:rPr>
                <w:rFonts w:ascii="Times New Roman" w:eastAsia="Times New Roman" w:hAnsi="Times New Roman" w:cs="Times New Roman"/>
                <w:sz w:val="24"/>
                <w:szCs w:val="24"/>
                <w:lang w:val="kk-KZ" w:eastAsia="ru-RU"/>
              </w:rPr>
              <w:t>Диагоностикалық</w:t>
            </w:r>
          </w:p>
        </w:tc>
        <w:tc>
          <w:tcPr>
            <w:tcW w:w="1297" w:type="dxa"/>
          </w:tcPr>
          <w:p w14:paraId="38E0089B"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ЭТ -59</w:t>
            </w:r>
          </w:p>
        </w:tc>
        <w:tc>
          <w:tcPr>
            <w:tcW w:w="1110" w:type="dxa"/>
          </w:tcPr>
          <w:p w14:paraId="05B6EE71"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eastAsia="ru-RU"/>
              </w:rPr>
            </w:pPr>
            <w:r w:rsidRPr="00530729">
              <w:rPr>
                <w:rFonts w:ascii="Times New Roman" w:eastAsia="Times New Roman" w:hAnsi="Times New Roman" w:cs="Times New Roman"/>
                <w:sz w:val="24"/>
                <w:szCs w:val="24"/>
                <w:lang w:eastAsia="ru-RU"/>
              </w:rPr>
              <w:t>-</w:t>
            </w:r>
          </w:p>
        </w:tc>
        <w:tc>
          <w:tcPr>
            <w:tcW w:w="1117" w:type="dxa"/>
          </w:tcPr>
          <w:p w14:paraId="55E60724"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w:t>
            </w:r>
          </w:p>
        </w:tc>
        <w:tc>
          <w:tcPr>
            <w:tcW w:w="1110" w:type="dxa"/>
          </w:tcPr>
          <w:p w14:paraId="74ACE2B7"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37</w:t>
            </w:r>
            <w:r w:rsidRPr="00530729">
              <w:rPr>
                <w:rFonts w:ascii="Times New Roman" w:eastAsia="Times New Roman" w:hAnsi="Times New Roman" w:cs="Times New Roman"/>
                <w:sz w:val="24"/>
                <w:szCs w:val="24"/>
                <w:lang w:val="tr-TR" w:eastAsia="ru-RU"/>
              </w:rPr>
              <w:t>%</w:t>
            </w:r>
          </w:p>
        </w:tc>
        <w:tc>
          <w:tcPr>
            <w:tcW w:w="1117" w:type="dxa"/>
          </w:tcPr>
          <w:p w14:paraId="2782833D" w14:textId="77777777" w:rsidR="00591A81" w:rsidRPr="00D92EDD"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1110" w:type="dxa"/>
          </w:tcPr>
          <w:p w14:paraId="54F17F45"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63</w:t>
            </w:r>
            <w:r w:rsidRPr="00530729">
              <w:rPr>
                <w:rFonts w:ascii="Times New Roman" w:eastAsia="Times New Roman" w:hAnsi="Times New Roman" w:cs="Times New Roman"/>
                <w:sz w:val="24"/>
                <w:szCs w:val="24"/>
                <w:lang w:val="kk-KZ" w:eastAsia="ru-RU"/>
              </w:rPr>
              <w:t>%</w:t>
            </w:r>
          </w:p>
        </w:tc>
        <w:tc>
          <w:tcPr>
            <w:tcW w:w="1010" w:type="dxa"/>
          </w:tcPr>
          <w:p w14:paraId="4FAC582D"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38</w:t>
            </w:r>
          </w:p>
        </w:tc>
      </w:tr>
      <w:tr w:rsidR="00591A81" w:rsidRPr="00530729" w14:paraId="0225BE59" w14:textId="77777777" w:rsidTr="00F53720">
        <w:tc>
          <w:tcPr>
            <w:tcW w:w="1768" w:type="dxa"/>
            <w:vMerge/>
          </w:tcPr>
          <w:p w14:paraId="4DDA49CC" w14:textId="77777777" w:rsidR="00591A81" w:rsidRPr="00530729" w:rsidRDefault="00591A81" w:rsidP="00F53720">
            <w:pPr>
              <w:spacing w:after="0" w:line="240" w:lineRule="auto"/>
              <w:jc w:val="both"/>
              <w:rPr>
                <w:rFonts w:ascii="Times New Roman" w:eastAsia="Times New Roman" w:hAnsi="Times New Roman" w:cs="Times New Roman"/>
                <w:sz w:val="24"/>
                <w:szCs w:val="24"/>
                <w:lang w:val="kk-KZ" w:eastAsia="ru-RU"/>
              </w:rPr>
            </w:pPr>
          </w:p>
        </w:tc>
        <w:tc>
          <w:tcPr>
            <w:tcW w:w="1297" w:type="dxa"/>
          </w:tcPr>
          <w:p w14:paraId="4A4DFAB0"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БТ -57</w:t>
            </w:r>
          </w:p>
        </w:tc>
        <w:tc>
          <w:tcPr>
            <w:tcW w:w="1110" w:type="dxa"/>
          </w:tcPr>
          <w:p w14:paraId="2C971B23"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w:t>
            </w:r>
          </w:p>
        </w:tc>
        <w:tc>
          <w:tcPr>
            <w:tcW w:w="1117" w:type="dxa"/>
          </w:tcPr>
          <w:p w14:paraId="3BF8E874"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w:t>
            </w:r>
          </w:p>
        </w:tc>
        <w:tc>
          <w:tcPr>
            <w:tcW w:w="1110" w:type="dxa"/>
          </w:tcPr>
          <w:p w14:paraId="56FA82B4"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36</w:t>
            </w:r>
            <w:r w:rsidRPr="00530729">
              <w:rPr>
                <w:rFonts w:ascii="Times New Roman" w:eastAsia="Times New Roman" w:hAnsi="Times New Roman" w:cs="Times New Roman"/>
                <w:sz w:val="24"/>
                <w:szCs w:val="24"/>
                <w:lang w:val="kk-KZ" w:eastAsia="ru-RU"/>
              </w:rPr>
              <w:t>%</w:t>
            </w:r>
          </w:p>
        </w:tc>
        <w:tc>
          <w:tcPr>
            <w:tcW w:w="1117" w:type="dxa"/>
          </w:tcPr>
          <w:p w14:paraId="6375280D"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p>
        </w:tc>
        <w:tc>
          <w:tcPr>
            <w:tcW w:w="1110" w:type="dxa"/>
          </w:tcPr>
          <w:p w14:paraId="208E73CF"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64</w:t>
            </w:r>
            <w:r w:rsidRPr="00530729">
              <w:rPr>
                <w:rFonts w:ascii="Times New Roman" w:eastAsia="Times New Roman" w:hAnsi="Times New Roman" w:cs="Times New Roman"/>
                <w:sz w:val="24"/>
                <w:szCs w:val="24"/>
                <w:lang w:val="kk-KZ" w:eastAsia="ru-RU"/>
              </w:rPr>
              <w:t>%</w:t>
            </w:r>
          </w:p>
        </w:tc>
        <w:tc>
          <w:tcPr>
            <w:tcW w:w="1010" w:type="dxa"/>
          </w:tcPr>
          <w:p w14:paraId="13FD940F" w14:textId="77777777" w:rsidR="00591A81" w:rsidRPr="00530729" w:rsidRDefault="00591A81" w:rsidP="00F5372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37</w:t>
            </w:r>
          </w:p>
        </w:tc>
      </w:tr>
    </w:tbl>
    <w:p w14:paraId="7D0406F6" w14:textId="77777777" w:rsidR="00591A81"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p>
    <w:p w14:paraId="1E8C1923" w14:textId="77777777" w:rsidR="00591A81" w:rsidRPr="002811CF" w:rsidRDefault="00591A81" w:rsidP="00591A81">
      <w:pPr>
        <w:tabs>
          <w:tab w:val="left" w:pos="851"/>
        </w:tabs>
        <w:spacing w:after="0" w:line="240" w:lineRule="auto"/>
        <w:ind w:firstLine="708"/>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Кестедегі мәліметтер диагоностикалық  компонент бойынша компьютерлік графикалық құзыреттілігін анықтау деңгейі кезеңінде жоғары деңгей көрсеткен білім алушылардың болмағанын ай</w:t>
      </w:r>
      <w:r>
        <w:rPr>
          <w:rFonts w:ascii="Times New Roman" w:eastAsia="Times New Roman" w:hAnsi="Times New Roman" w:cs="Times New Roman"/>
          <w:sz w:val="28"/>
          <w:szCs w:val="28"/>
          <w:lang w:val="kk-KZ" w:eastAsia="ru-RU"/>
        </w:rPr>
        <w:t xml:space="preserve">қындады. Орта деңгейді ЭТ-да - 21 білім алушы </w:t>
      </w:r>
      <w:r w:rsidRPr="002811CF">
        <w:rPr>
          <w:rFonts w:ascii="Times New Roman" w:eastAsia="Times New Roman" w:hAnsi="Times New Roman" w:cs="Times New Roman"/>
          <w:sz w:val="28"/>
          <w:szCs w:val="28"/>
          <w:lang w:val="kk-KZ" w:eastAsia="ru-RU"/>
        </w:rPr>
        <w:t>3</w:t>
      </w:r>
      <w:r>
        <w:rPr>
          <w:rFonts w:ascii="Times New Roman" w:eastAsia="Times New Roman" w:hAnsi="Times New Roman" w:cs="Times New Roman"/>
          <w:sz w:val="28"/>
          <w:szCs w:val="28"/>
          <w:lang w:val="kk-KZ" w:eastAsia="ru-RU"/>
        </w:rPr>
        <w:t>7%</w:t>
      </w:r>
      <w:r w:rsidRPr="002811CF">
        <w:rPr>
          <w:rFonts w:ascii="Times New Roman" w:eastAsia="Times New Roman" w:hAnsi="Times New Roman" w:cs="Times New Roman"/>
          <w:sz w:val="28"/>
          <w:szCs w:val="28"/>
          <w:lang w:val="kk-KZ" w:eastAsia="ru-RU"/>
        </w:rPr>
        <w:t>, БТ-да -</w:t>
      </w:r>
      <w:r>
        <w:rPr>
          <w:rFonts w:ascii="Times New Roman" w:eastAsia="Times New Roman" w:hAnsi="Times New Roman" w:cs="Times New Roman"/>
          <w:sz w:val="28"/>
          <w:szCs w:val="28"/>
          <w:lang w:val="kk-KZ" w:eastAsia="ru-RU"/>
        </w:rPr>
        <w:t xml:space="preserve"> 20 білім алушы 36%</w:t>
      </w:r>
      <w:r w:rsidRPr="002811CF">
        <w:rPr>
          <w:rFonts w:ascii="Times New Roman" w:eastAsia="Times New Roman" w:hAnsi="Times New Roman" w:cs="Times New Roman"/>
          <w:sz w:val="28"/>
          <w:szCs w:val="28"/>
          <w:lang w:val="kk-KZ" w:eastAsia="ru-RU"/>
        </w:rPr>
        <w:t xml:space="preserve"> көрсетті. Төмен деңг</w:t>
      </w:r>
      <w:r>
        <w:rPr>
          <w:rFonts w:ascii="Times New Roman" w:eastAsia="Times New Roman" w:hAnsi="Times New Roman" w:cs="Times New Roman"/>
          <w:sz w:val="28"/>
          <w:szCs w:val="28"/>
          <w:lang w:val="kk-KZ" w:eastAsia="ru-RU"/>
        </w:rPr>
        <w:t>ейді ЭТ-да 38</w:t>
      </w:r>
      <w:r w:rsidRPr="002811CF">
        <w:rPr>
          <w:rFonts w:ascii="Times New Roman" w:eastAsia="Times New Roman" w:hAnsi="Times New Roman" w:cs="Times New Roman"/>
          <w:sz w:val="28"/>
          <w:szCs w:val="28"/>
          <w:lang w:val="kk-KZ" w:eastAsia="ru-RU"/>
        </w:rPr>
        <w:t xml:space="preserve"> білім алушы</w:t>
      </w:r>
      <w:r>
        <w:rPr>
          <w:rFonts w:ascii="Times New Roman" w:eastAsia="Times New Roman" w:hAnsi="Times New Roman" w:cs="Times New Roman"/>
          <w:sz w:val="28"/>
          <w:szCs w:val="28"/>
          <w:lang w:val="kk-KZ" w:eastAsia="ru-RU"/>
        </w:rPr>
        <w:t xml:space="preserve"> 63%, БТ-да 37</w:t>
      </w:r>
      <w:r w:rsidRPr="002811CF">
        <w:rPr>
          <w:rFonts w:ascii="Times New Roman" w:eastAsia="Times New Roman" w:hAnsi="Times New Roman" w:cs="Times New Roman"/>
          <w:sz w:val="28"/>
          <w:szCs w:val="28"/>
          <w:lang w:val="kk-KZ" w:eastAsia="ru-RU"/>
        </w:rPr>
        <w:t xml:space="preserve"> білім алушы</w:t>
      </w:r>
      <w:r>
        <w:rPr>
          <w:rFonts w:ascii="Times New Roman" w:eastAsia="Times New Roman" w:hAnsi="Times New Roman" w:cs="Times New Roman"/>
          <w:sz w:val="28"/>
          <w:szCs w:val="28"/>
          <w:lang w:val="kk-KZ" w:eastAsia="ru-RU"/>
        </w:rPr>
        <w:t xml:space="preserve"> </w:t>
      </w:r>
      <w:r w:rsidRPr="002811CF">
        <w:rPr>
          <w:rFonts w:ascii="Times New Roman" w:eastAsia="Times New Roman" w:hAnsi="Times New Roman" w:cs="Times New Roman"/>
          <w:sz w:val="28"/>
          <w:szCs w:val="28"/>
          <w:lang w:val="kk-KZ" w:eastAsia="ru-RU"/>
        </w:rPr>
        <w:t>64</w:t>
      </w:r>
      <w:r>
        <w:rPr>
          <w:rFonts w:ascii="Times New Roman" w:eastAsia="Times New Roman" w:hAnsi="Times New Roman" w:cs="Times New Roman"/>
          <w:sz w:val="28"/>
          <w:szCs w:val="28"/>
          <w:lang w:val="kk-KZ" w:eastAsia="ru-RU"/>
        </w:rPr>
        <w:t>%</w:t>
      </w:r>
      <w:r w:rsidRPr="008A32BA">
        <w:rPr>
          <w:rFonts w:ascii="Times New Roman" w:eastAsia="Times New Roman" w:hAnsi="Times New Roman" w:cs="Times New Roman"/>
          <w:sz w:val="28"/>
          <w:szCs w:val="28"/>
          <w:lang w:val="kk-KZ" w:eastAsia="ru-RU"/>
        </w:rPr>
        <w:t xml:space="preserve"> </w:t>
      </w:r>
      <w:r w:rsidRPr="002811CF">
        <w:rPr>
          <w:rFonts w:ascii="Times New Roman" w:eastAsia="Times New Roman" w:hAnsi="Times New Roman" w:cs="Times New Roman"/>
          <w:sz w:val="28"/>
          <w:szCs w:val="28"/>
          <w:lang w:val="kk-KZ" w:eastAsia="ru-RU"/>
        </w:rPr>
        <w:t>көрсетті.</w:t>
      </w:r>
    </w:p>
    <w:p w14:paraId="7FAD113A" w14:textId="77777777" w:rsidR="00591A81" w:rsidRPr="002811CF" w:rsidRDefault="00591A81" w:rsidP="00591A81">
      <w:pPr>
        <w:tabs>
          <w:tab w:val="left" w:pos="851"/>
        </w:tabs>
        <w:spacing w:after="0" w:line="240" w:lineRule="auto"/>
        <w:ind w:firstLine="708"/>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Білім алушылардың  тапсырма  жауаптары төмендегідей нәтижелерді көрсетті:</w:t>
      </w:r>
    </w:p>
    <w:p w14:paraId="2D7AE325" w14:textId="77777777" w:rsidR="00591A81" w:rsidRPr="002811CF" w:rsidRDefault="00591A81" w:rsidP="007A5DB0">
      <w:pPr>
        <w:pStyle w:val="a4"/>
        <w:numPr>
          <w:ilvl w:val="0"/>
          <w:numId w:val="31"/>
        </w:numPr>
        <w:tabs>
          <w:tab w:val="left" w:pos="851"/>
        </w:tabs>
        <w:spacing w:after="0" w:line="240" w:lineRule="auto"/>
        <w:ind w:left="0"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білім алушылардың көбі компьютер бағдарламасында жұмыс істей алады</w:t>
      </w:r>
      <w:r w:rsidRPr="002811CF">
        <w:rPr>
          <w:rFonts w:ascii="Times New Roman" w:eastAsia="Times New Roman" w:hAnsi="Times New Roman" w:cs="Times New Roman"/>
          <w:sz w:val="28"/>
          <w:szCs w:val="28"/>
          <w:lang w:val="kk-KZ" w:eastAsia="ru-RU"/>
        </w:rPr>
        <w:t>;</w:t>
      </w:r>
    </w:p>
    <w:p w14:paraId="5E68CCB2" w14:textId="77777777" w:rsidR="00591A81" w:rsidRPr="00A12A04" w:rsidRDefault="00591A81" w:rsidP="007A5DB0">
      <w:pPr>
        <w:pStyle w:val="a4"/>
        <w:numPr>
          <w:ilvl w:val="0"/>
          <w:numId w:val="31"/>
        </w:numPr>
        <w:tabs>
          <w:tab w:val="left" w:pos="851"/>
        </w:tabs>
        <w:spacing w:before="100" w:beforeAutospacing="1" w:after="100" w:afterAutospacing="1" w:line="240" w:lineRule="auto"/>
        <w:ind w:left="0" w:firstLine="708"/>
        <w:jc w:val="both"/>
        <w:rPr>
          <w:rFonts w:ascii="Times New Roman" w:eastAsia="Times New Roman" w:hAnsi="Times New Roman" w:cs="Times New Roman"/>
          <w:sz w:val="28"/>
          <w:szCs w:val="28"/>
          <w:lang w:val="kk-KZ" w:eastAsia="ru-RU"/>
        </w:rPr>
      </w:pPr>
      <w:r w:rsidRPr="00A12A04">
        <w:rPr>
          <w:rFonts w:ascii="Times New Roman" w:eastAsia="Times New Roman" w:hAnsi="Times New Roman" w:cs="Times New Roman"/>
          <w:sz w:val="28"/>
          <w:szCs w:val="28"/>
          <w:lang w:val="kk-KZ" w:eastAsia="ru-RU"/>
        </w:rPr>
        <w:t>алайда олардың көпшілігі компьютерді</w:t>
      </w:r>
      <w:r>
        <w:rPr>
          <w:rFonts w:ascii="Times New Roman" w:eastAsia="Times New Roman" w:hAnsi="Times New Roman" w:cs="Times New Roman"/>
          <w:sz w:val="28"/>
          <w:szCs w:val="28"/>
          <w:lang w:val="kk-KZ" w:eastAsia="ru-RU"/>
        </w:rPr>
        <w:t>,</w:t>
      </w:r>
      <w:r w:rsidRPr="00A12A04">
        <w:rPr>
          <w:rFonts w:ascii="Times New Roman" w:eastAsia="Times New Roman" w:hAnsi="Times New Roman" w:cs="Times New Roman"/>
          <w:sz w:val="28"/>
          <w:szCs w:val="28"/>
          <w:lang w:val="kk-KZ" w:eastAsia="ru-RU"/>
        </w:rPr>
        <w:t xml:space="preserve"> негізінен</w:t>
      </w:r>
      <w:r>
        <w:rPr>
          <w:rFonts w:ascii="Times New Roman" w:eastAsia="Times New Roman" w:hAnsi="Times New Roman" w:cs="Times New Roman"/>
          <w:sz w:val="28"/>
          <w:szCs w:val="28"/>
          <w:lang w:val="kk-KZ" w:eastAsia="ru-RU"/>
        </w:rPr>
        <w:t>,</w:t>
      </w:r>
      <w:r w:rsidRPr="00A12A04">
        <w:rPr>
          <w:rFonts w:ascii="Times New Roman" w:eastAsia="Times New Roman" w:hAnsi="Times New Roman" w:cs="Times New Roman"/>
          <w:sz w:val="28"/>
          <w:szCs w:val="28"/>
          <w:lang w:val="kk-KZ" w:eastAsia="ru-RU"/>
        </w:rPr>
        <w:t xml:space="preserve"> ойын ойнау үшін пайдаланып, оны </w:t>
      </w:r>
      <w:r>
        <w:rPr>
          <w:rFonts w:ascii="Times New Roman" w:eastAsia="Times New Roman" w:hAnsi="Times New Roman" w:cs="Times New Roman"/>
          <w:sz w:val="28"/>
          <w:szCs w:val="28"/>
          <w:lang w:val="kk-KZ" w:eastAsia="ru-RU"/>
        </w:rPr>
        <w:t>оқу мақсатында қолданбайды;</w:t>
      </w:r>
    </w:p>
    <w:p w14:paraId="7581A2BA" w14:textId="77777777" w:rsidR="00591A81" w:rsidRPr="00A12A04" w:rsidRDefault="00591A81" w:rsidP="007A5DB0">
      <w:pPr>
        <w:pStyle w:val="a4"/>
        <w:numPr>
          <w:ilvl w:val="0"/>
          <w:numId w:val="31"/>
        </w:numPr>
        <w:tabs>
          <w:tab w:val="left" w:pos="851"/>
        </w:tabs>
        <w:spacing w:before="100" w:beforeAutospacing="1" w:after="100" w:afterAutospacing="1" w:line="240" w:lineRule="auto"/>
        <w:ind w:left="0" w:firstLine="708"/>
        <w:jc w:val="both"/>
        <w:rPr>
          <w:rFonts w:ascii="Times New Roman" w:eastAsia="Times New Roman" w:hAnsi="Times New Roman" w:cs="Times New Roman"/>
          <w:sz w:val="28"/>
          <w:szCs w:val="28"/>
          <w:lang w:val="kk-KZ" w:eastAsia="ru-RU"/>
        </w:rPr>
      </w:pPr>
      <w:r w:rsidRPr="00A12A04">
        <w:rPr>
          <w:rFonts w:ascii="Times New Roman" w:eastAsia="Times New Roman" w:hAnsi="Times New Roman" w:cs="Times New Roman"/>
          <w:sz w:val="28"/>
          <w:szCs w:val="28"/>
          <w:lang w:val="kk-KZ" w:eastAsia="ru-RU"/>
        </w:rPr>
        <w:t xml:space="preserve"> білім алушылардың едәуір бөлігі компьютермен жұмыс іс</w:t>
      </w:r>
      <w:r>
        <w:rPr>
          <w:rFonts w:ascii="Times New Roman" w:eastAsia="Times New Roman" w:hAnsi="Times New Roman" w:cs="Times New Roman"/>
          <w:sz w:val="28"/>
          <w:szCs w:val="28"/>
          <w:lang w:val="kk-KZ" w:eastAsia="ru-RU"/>
        </w:rPr>
        <w:t>теуге қызығушылық танытады;</w:t>
      </w:r>
    </w:p>
    <w:p w14:paraId="094CA027" w14:textId="77777777" w:rsidR="00591A81" w:rsidRPr="002811CF" w:rsidRDefault="00591A81" w:rsidP="007A5DB0">
      <w:pPr>
        <w:pStyle w:val="a4"/>
        <w:numPr>
          <w:ilvl w:val="0"/>
          <w:numId w:val="31"/>
        </w:numPr>
        <w:tabs>
          <w:tab w:val="left" w:pos="851"/>
        </w:tabs>
        <w:spacing w:after="0" w:line="240" w:lineRule="auto"/>
        <w:ind w:left="0" w:firstLine="708"/>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алайда білім алушылар  компьютерлік графикалық бағдарламаларды ө</w:t>
      </w:r>
      <w:r>
        <w:rPr>
          <w:rFonts w:ascii="Times New Roman" w:eastAsia="Times New Roman" w:hAnsi="Times New Roman" w:cs="Times New Roman"/>
          <w:sz w:val="28"/>
          <w:szCs w:val="28"/>
          <w:lang w:val="kk-KZ" w:eastAsia="ru-RU"/>
        </w:rPr>
        <w:t>здігінше меңгеруге арналған  бағдарламаларды пайдаланбайды;</w:t>
      </w:r>
    </w:p>
    <w:p w14:paraId="5BA89EE8" w14:textId="77777777" w:rsidR="00591A81" w:rsidRPr="002811CF" w:rsidRDefault="00591A81" w:rsidP="007A5DB0">
      <w:pPr>
        <w:pStyle w:val="a4"/>
        <w:numPr>
          <w:ilvl w:val="0"/>
          <w:numId w:val="31"/>
        </w:numPr>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сонымен қатар ақпаратты іздеу және өңдеу дағдыларының төмен деңгейде екені анықталды.</w:t>
      </w:r>
    </w:p>
    <w:p w14:paraId="6EE50099" w14:textId="77777777" w:rsidR="00591A81" w:rsidRPr="004D3FB0" w:rsidRDefault="00591A81" w:rsidP="00591A81">
      <w:pPr>
        <w:spacing w:after="0" w:line="240" w:lineRule="auto"/>
        <w:ind w:firstLine="708"/>
        <w:jc w:val="both"/>
        <w:rPr>
          <w:rFonts w:ascii="Times New Roman" w:hAnsi="Times New Roman" w:cs="Times New Roman"/>
          <w:sz w:val="28"/>
          <w:szCs w:val="28"/>
          <w:lang w:val="kk-KZ"/>
        </w:rPr>
      </w:pPr>
      <w:r w:rsidRPr="002811CF">
        <w:rPr>
          <w:rFonts w:ascii="Times New Roman" w:hAnsi="Times New Roman" w:cs="Times New Roman"/>
          <w:sz w:val="28"/>
          <w:szCs w:val="28"/>
          <w:lang w:val="kk-KZ"/>
        </w:rPr>
        <w:t xml:space="preserve"> Сонымен, эксперименттік топ (ЭТ) пен бақылау тобында (БТ) жүргізілген </w:t>
      </w:r>
      <w:r w:rsidRPr="00A12A04">
        <w:rPr>
          <w:rFonts w:ascii="Times New Roman" w:hAnsi="Times New Roman" w:cs="Times New Roman"/>
          <w:sz w:val="28"/>
          <w:szCs w:val="28"/>
          <w:lang w:val="kk-KZ"/>
        </w:rPr>
        <w:t>анықтау эксперименті нәтижесінд</w:t>
      </w:r>
      <w:r>
        <w:rPr>
          <w:rFonts w:ascii="Times New Roman" w:hAnsi="Times New Roman" w:cs="Times New Roman"/>
          <w:sz w:val="28"/>
          <w:szCs w:val="28"/>
          <w:lang w:val="kk-KZ"/>
        </w:rPr>
        <w:t>е</w:t>
      </w:r>
      <w:r w:rsidRPr="00A12A04">
        <w:rPr>
          <w:rFonts w:ascii="Times New Roman" w:hAnsi="Times New Roman" w:cs="Times New Roman"/>
          <w:sz w:val="28"/>
          <w:szCs w:val="28"/>
          <w:lang w:val="kk-KZ"/>
        </w:rPr>
        <w:t xml:space="preserve"> әрбір </w:t>
      </w:r>
      <w:r>
        <w:rPr>
          <w:rFonts w:ascii="Times New Roman" w:hAnsi="Times New Roman" w:cs="Times New Roman"/>
          <w:sz w:val="28"/>
          <w:szCs w:val="28"/>
          <w:lang w:val="kk-KZ"/>
        </w:rPr>
        <w:t xml:space="preserve">компонент бойынша білім алушылардың </w:t>
      </w:r>
      <w:r w:rsidRPr="00A12A04">
        <w:rPr>
          <w:rFonts w:ascii="Times New Roman" w:hAnsi="Times New Roman" w:cs="Times New Roman"/>
          <w:sz w:val="28"/>
          <w:szCs w:val="28"/>
          <w:lang w:val="kk-KZ"/>
        </w:rPr>
        <w:t>компьютерлік-графикалық құзыреттілі</w:t>
      </w:r>
      <w:r>
        <w:rPr>
          <w:rFonts w:ascii="Times New Roman" w:hAnsi="Times New Roman" w:cs="Times New Roman"/>
          <w:sz w:val="28"/>
          <w:szCs w:val="28"/>
          <w:lang w:val="kk-KZ"/>
        </w:rPr>
        <w:t xml:space="preserve">гінің қалыптасу </w:t>
      </w:r>
      <w:r w:rsidRPr="00A12A04">
        <w:rPr>
          <w:rFonts w:ascii="Times New Roman" w:hAnsi="Times New Roman" w:cs="Times New Roman"/>
          <w:sz w:val="28"/>
          <w:szCs w:val="28"/>
          <w:lang w:val="kk-KZ"/>
        </w:rPr>
        <w:t xml:space="preserve"> деңгейі анықталып, олардың көрсеткіштері төмендегі </w:t>
      </w:r>
      <w:r>
        <w:rPr>
          <w:rFonts w:ascii="Times New Roman" w:hAnsi="Times New Roman" w:cs="Times New Roman"/>
          <w:sz w:val="28"/>
          <w:szCs w:val="28"/>
          <w:lang w:val="kk-KZ"/>
        </w:rPr>
        <w:t xml:space="preserve">20 </w:t>
      </w:r>
      <w:r w:rsidRPr="00A12A0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12A04">
        <w:rPr>
          <w:rFonts w:ascii="Times New Roman" w:hAnsi="Times New Roman" w:cs="Times New Roman"/>
          <w:sz w:val="28"/>
          <w:szCs w:val="28"/>
          <w:lang w:val="kk-KZ"/>
        </w:rPr>
        <w:t xml:space="preserve">кестеде </w:t>
      </w:r>
      <w:r>
        <w:rPr>
          <w:rFonts w:ascii="Times New Roman" w:hAnsi="Times New Roman" w:cs="Times New Roman"/>
          <w:sz w:val="28"/>
          <w:szCs w:val="28"/>
          <w:lang w:val="kk-KZ"/>
        </w:rPr>
        <w:t>және 22 - суретте  көрсетілген.</w:t>
      </w:r>
    </w:p>
    <w:p w14:paraId="6254D103" w14:textId="77777777" w:rsidR="00591A81" w:rsidRDefault="00591A81" w:rsidP="00591A81">
      <w:pPr>
        <w:spacing w:after="0" w:line="240" w:lineRule="auto"/>
        <w:jc w:val="both"/>
        <w:rPr>
          <w:rFonts w:ascii="Times New Roman" w:hAnsi="Times New Roman" w:cs="Times New Roman"/>
          <w:sz w:val="28"/>
          <w:szCs w:val="28"/>
          <w:lang w:val="tr-TR"/>
        </w:rPr>
      </w:pPr>
    </w:p>
    <w:p w14:paraId="6AE33B6D" w14:textId="74C942CD" w:rsidR="00591A81" w:rsidRDefault="00591A81" w:rsidP="00591A8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Pr="005A001C">
        <w:rPr>
          <w:rFonts w:ascii="Times New Roman" w:hAnsi="Times New Roman" w:cs="Times New Roman"/>
          <w:sz w:val="28"/>
          <w:szCs w:val="28"/>
          <w:lang w:val="kk-KZ"/>
        </w:rPr>
        <w:t>20</w:t>
      </w:r>
      <w:r>
        <w:rPr>
          <w:rFonts w:ascii="Times New Roman" w:hAnsi="Times New Roman" w:cs="Times New Roman"/>
          <w:sz w:val="28"/>
          <w:szCs w:val="28"/>
          <w:lang w:val="kk-KZ"/>
        </w:rPr>
        <w:t xml:space="preserve"> </w:t>
      </w:r>
      <w:r w:rsidR="003C423C">
        <w:rPr>
          <w:rFonts w:ascii="Times New Roman" w:eastAsia="Times New Roman" w:hAnsi="Times New Roman" w:cs="Times New Roman"/>
          <w:sz w:val="28"/>
          <w:szCs w:val="28"/>
          <w:lang w:val="kk-KZ" w:eastAsia="ru-RU"/>
        </w:rPr>
        <w:t>–</w:t>
      </w:r>
      <w:r w:rsidRPr="002811CF">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eastAsia="ru-RU"/>
        </w:rPr>
        <w:t xml:space="preserve"> Компоненттер бойынша болашақ кәсіптік оқыту  педагогының </w:t>
      </w:r>
      <w:r w:rsidRPr="002811CF">
        <w:rPr>
          <w:rFonts w:ascii="Times New Roman" w:eastAsia="Times New Roman" w:hAnsi="Times New Roman" w:cs="Times New Roman"/>
          <w:sz w:val="28"/>
          <w:szCs w:val="28"/>
          <w:lang w:val="kk-KZ" w:eastAsia="ru-RU"/>
        </w:rPr>
        <w:t>компьютерлік-графикалық құзыреттілігін</w:t>
      </w:r>
      <w:r>
        <w:rPr>
          <w:rFonts w:ascii="Times New Roman" w:eastAsia="Times New Roman" w:hAnsi="Times New Roman" w:cs="Times New Roman"/>
          <w:sz w:val="28"/>
          <w:szCs w:val="28"/>
          <w:lang w:val="kk-KZ" w:eastAsia="ru-RU"/>
        </w:rPr>
        <w:t xml:space="preserve">ің қалыптасу деңгейінің </w:t>
      </w:r>
      <w:r>
        <w:rPr>
          <w:rFonts w:ascii="Times New Roman" w:hAnsi="Times New Roman" w:cs="Times New Roman"/>
          <w:sz w:val="28"/>
          <w:szCs w:val="28"/>
          <w:lang w:val="kk-KZ"/>
        </w:rPr>
        <w:t>салыстырмалы көрінісі</w:t>
      </w:r>
    </w:p>
    <w:p w14:paraId="2A6BAE8C" w14:textId="77777777" w:rsidR="00591A81" w:rsidRDefault="00591A81" w:rsidP="00591A81">
      <w:pPr>
        <w:spacing w:after="0" w:line="240" w:lineRule="auto"/>
        <w:jc w:val="both"/>
        <w:rPr>
          <w:rFonts w:ascii="Times New Roman" w:hAnsi="Times New Roman" w:cs="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953"/>
        <w:gridCol w:w="1077"/>
        <w:gridCol w:w="1073"/>
        <w:gridCol w:w="1243"/>
        <w:gridCol w:w="1243"/>
        <w:gridCol w:w="1243"/>
        <w:gridCol w:w="1420"/>
      </w:tblGrid>
      <w:tr w:rsidR="00591A81" w:rsidRPr="00FA06B0" w14:paraId="2604A61C" w14:textId="77777777" w:rsidTr="00A30097">
        <w:tc>
          <w:tcPr>
            <w:tcW w:w="445" w:type="dxa"/>
            <w:vMerge w:val="restart"/>
          </w:tcPr>
          <w:p w14:paraId="0014048F" w14:textId="77777777" w:rsidR="00591A81" w:rsidRPr="00FA06B0" w:rsidRDefault="00591A81" w:rsidP="00A3009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53" w:type="dxa"/>
            <w:vMerge w:val="restart"/>
          </w:tcPr>
          <w:p w14:paraId="1AFF914E" w14:textId="77777777" w:rsidR="00591A81" w:rsidRPr="003E356A" w:rsidRDefault="00591A81" w:rsidP="00A3009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Компонент</w:t>
            </w:r>
          </w:p>
        </w:tc>
        <w:tc>
          <w:tcPr>
            <w:tcW w:w="7299" w:type="dxa"/>
            <w:gridSpan w:val="6"/>
          </w:tcPr>
          <w:p w14:paraId="59762F62" w14:textId="77777777" w:rsidR="00591A81" w:rsidRPr="00FF45CF" w:rsidRDefault="00591A81" w:rsidP="00A3009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 xml:space="preserve">Эксперимент тобы </w:t>
            </w:r>
            <w:r>
              <w:rPr>
                <w:rFonts w:ascii="Times New Roman" w:hAnsi="Times New Roman" w:cs="Times New Roman"/>
                <w:sz w:val="24"/>
                <w:szCs w:val="24"/>
                <w:lang w:val="en-US"/>
              </w:rPr>
              <w:t>59</w:t>
            </w:r>
            <w:r>
              <w:rPr>
                <w:rFonts w:ascii="Times New Roman" w:hAnsi="Times New Roman" w:cs="Times New Roman"/>
                <w:sz w:val="24"/>
                <w:szCs w:val="24"/>
                <w:lang w:val="kk-KZ"/>
              </w:rPr>
              <w:t xml:space="preserve">, бақылау тобы </w:t>
            </w:r>
            <w:r>
              <w:rPr>
                <w:rFonts w:ascii="Times New Roman" w:hAnsi="Times New Roman" w:cs="Times New Roman"/>
                <w:sz w:val="24"/>
                <w:szCs w:val="24"/>
                <w:lang w:val="en-US"/>
              </w:rPr>
              <w:t>57</w:t>
            </w:r>
          </w:p>
        </w:tc>
      </w:tr>
      <w:tr w:rsidR="00591A81" w:rsidRPr="00FA06B0" w14:paraId="798BF334" w14:textId="77777777" w:rsidTr="00A30097">
        <w:tc>
          <w:tcPr>
            <w:tcW w:w="445" w:type="dxa"/>
            <w:vMerge/>
          </w:tcPr>
          <w:p w14:paraId="1B653C0B" w14:textId="77777777" w:rsidR="00591A81" w:rsidRPr="00FA06B0" w:rsidRDefault="00591A81" w:rsidP="00A30097">
            <w:pPr>
              <w:spacing w:after="0" w:line="240" w:lineRule="auto"/>
              <w:jc w:val="both"/>
              <w:rPr>
                <w:rFonts w:ascii="Times New Roman" w:hAnsi="Times New Roman" w:cs="Times New Roman"/>
                <w:sz w:val="24"/>
                <w:szCs w:val="24"/>
                <w:lang w:val="kk-KZ"/>
              </w:rPr>
            </w:pPr>
          </w:p>
        </w:tc>
        <w:tc>
          <w:tcPr>
            <w:tcW w:w="1953" w:type="dxa"/>
            <w:vMerge/>
          </w:tcPr>
          <w:p w14:paraId="15BD2A7F" w14:textId="77777777" w:rsidR="00591A81" w:rsidRPr="00FA06B0" w:rsidRDefault="00591A81" w:rsidP="00A30097">
            <w:pPr>
              <w:spacing w:after="0" w:line="240" w:lineRule="auto"/>
              <w:jc w:val="both"/>
              <w:rPr>
                <w:rFonts w:ascii="Times New Roman" w:hAnsi="Times New Roman" w:cs="Times New Roman"/>
                <w:sz w:val="24"/>
                <w:szCs w:val="24"/>
                <w:lang w:val="kk-KZ"/>
              </w:rPr>
            </w:pPr>
          </w:p>
        </w:tc>
        <w:tc>
          <w:tcPr>
            <w:tcW w:w="2150" w:type="dxa"/>
            <w:gridSpan w:val="2"/>
          </w:tcPr>
          <w:p w14:paraId="1513FBF8" w14:textId="77777777" w:rsidR="00591A81" w:rsidRPr="00FA06B0" w:rsidRDefault="00591A81" w:rsidP="00A30097">
            <w:pPr>
              <w:spacing w:after="0" w:line="240" w:lineRule="auto"/>
              <w:jc w:val="center"/>
              <w:rPr>
                <w:rFonts w:ascii="Times New Roman" w:hAnsi="Times New Roman" w:cs="Times New Roman"/>
                <w:sz w:val="24"/>
                <w:szCs w:val="24"/>
                <w:lang w:val="kk-KZ"/>
              </w:rPr>
            </w:pPr>
            <w:r w:rsidRPr="00FA06B0">
              <w:rPr>
                <w:rFonts w:ascii="Times New Roman" w:hAnsi="Times New Roman" w:cs="Times New Roman"/>
                <w:sz w:val="24"/>
                <w:szCs w:val="24"/>
                <w:lang w:val="kk-KZ"/>
              </w:rPr>
              <w:t>жоғары</w:t>
            </w:r>
          </w:p>
        </w:tc>
        <w:tc>
          <w:tcPr>
            <w:tcW w:w="2486" w:type="dxa"/>
            <w:gridSpan w:val="2"/>
          </w:tcPr>
          <w:p w14:paraId="3AB6048E" w14:textId="77777777" w:rsidR="00591A81" w:rsidRPr="00FA06B0" w:rsidRDefault="00591A81" w:rsidP="00A30097">
            <w:pPr>
              <w:spacing w:after="0" w:line="240" w:lineRule="auto"/>
              <w:jc w:val="center"/>
              <w:rPr>
                <w:rFonts w:ascii="Times New Roman" w:hAnsi="Times New Roman" w:cs="Times New Roman"/>
                <w:sz w:val="24"/>
                <w:szCs w:val="24"/>
                <w:lang w:val="kk-KZ"/>
              </w:rPr>
            </w:pPr>
            <w:r w:rsidRPr="00FA06B0">
              <w:rPr>
                <w:rFonts w:ascii="Times New Roman" w:hAnsi="Times New Roman" w:cs="Times New Roman"/>
                <w:sz w:val="24"/>
                <w:szCs w:val="24"/>
                <w:lang w:val="kk-KZ"/>
              </w:rPr>
              <w:t>орта</w:t>
            </w:r>
          </w:p>
        </w:tc>
        <w:tc>
          <w:tcPr>
            <w:tcW w:w="2663" w:type="dxa"/>
            <w:gridSpan w:val="2"/>
          </w:tcPr>
          <w:p w14:paraId="73D97C8C" w14:textId="77777777" w:rsidR="00591A81" w:rsidRPr="00FA06B0" w:rsidRDefault="00591A81" w:rsidP="00A30097">
            <w:pPr>
              <w:spacing w:after="0" w:line="240" w:lineRule="auto"/>
              <w:jc w:val="center"/>
              <w:rPr>
                <w:rFonts w:ascii="Times New Roman" w:hAnsi="Times New Roman" w:cs="Times New Roman"/>
                <w:sz w:val="24"/>
                <w:szCs w:val="24"/>
                <w:lang w:val="kk-KZ"/>
              </w:rPr>
            </w:pPr>
            <w:r w:rsidRPr="00FA06B0">
              <w:rPr>
                <w:rFonts w:ascii="Times New Roman" w:hAnsi="Times New Roman" w:cs="Times New Roman"/>
                <w:sz w:val="24"/>
                <w:szCs w:val="24"/>
                <w:lang w:val="kk-KZ"/>
              </w:rPr>
              <w:t>төмен</w:t>
            </w:r>
          </w:p>
        </w:tc>
      </w:tr>
      <w:tr w:rsidR="00591A81" w:rsidRPr="00FA06B0" w14:paraId="01E84A6F" w14:textId="77777777" w:rsidTr="00A30097">
        <w:tc>
          <w:tcPr>
            <w:tcW w:w="445" w:type="dxa"/>
            <w:vMerge/>
          </w:tcPr>
          <w:p w14:paraId="08FE04C2" w14:textId="77777777" w:rsidR="00591A81" w:rsidRPr="00FA06B0" w:rsidRDefault="00591A81" w:rsidP="00A30097">
            <w:pPr>
              <w:spacing w:after="0" w:line="240" w:lineRule="auto"/>
              <w:jc w:val="both"/>
              <w:rPr>
                <w:rFonts w:ascii="Times New Roman" w:hAnsi="Times New Roman" w:cs="Times New Roman"/>
                <w:sz w:val="24"/>
                <w:szCs w:val="24"/>
                <w:lang w:val="kk-KZ"/>
              </w:rPr>
            </w:pPr>
          </w:p>
        </w:tc>
        <w:tc>
          <w:tcPr>
            <w:tcW w:w="1953" w:type="dxa"/>
            <w:vMerge/>
          </w:tcPr>
          <w:p w14:paraId="14094B7D" w14:textId="77777777" w:rsidR="00591A81" w:rsidRPr="00FA06B0" w:rsidRDefault="00591A81" w:rsidP="00A30097">
            <w:pPr>
              <w:spacing w:after="0" w:line="240" w:lineRule="auto"/>
              <w:jc w:val="both"/>
              <w:rPr>
                <w:rFonts w:ascii="Times New Roman" w:hAnsi="Times New Roman" w:cs="Times New Roman"/>
                <w:sz w:val="24"/>
                <w:szCs w:val="24"/>
                <w:lang w:val="kk-KZ"/>
              </w:rPr>
            </w:pPr>
          </w:p>
        </w:tc>
        <w:tc>
          <w:tcPr>
            <w:tcW w:w="1077" w:type="dxa"/>
          </w:tcPr>
          <w:p w14:paraId="43A1B90D" w14:textId="77777777" w:rsidR="00591A81" w:rsidRPr="00613799" w:rsidRDefault="00591A81" w:rsidP="00A30097">
            <w:pPr>
              <w:spacing w:after="0" w:line="240" w:lineRule="auto"/>
              <w:jc w:val="center"/>
              <w:rPr>
                <w:rFonts w:ascii="Times New Roman" w:hAnsi="Times New Roman" w:cs="Times New Roman"/>
                <w:sz w:val="24"/>
                <w:szCs w:val="24"/>
                <w:lang w:val="kk-KZ"/>
              </w:rPr>
            </w:pPr>
            <w:r w:rsidRPr="00613799">
              <w:rPr>
                <w:rFonts w:ascii="Times New Roman" w:hAnsi="Times New Roman" w:cs="Times New Roman"/>
                <w:sz w:val="24"/>
                <w:szCs w:val="24"/>
                <w:lang w:val="kk-KZ"/>
              </w:rPr>
              <w:t>ЭТ</w:t>
            </w:r>
          </w:p>
        </w:tc>
        <w:tc>
          <w:tcPr>
            <w:tcW w:w="1073" w:type="dxa"/>
          </w:tcPr>
          <w:p w14:paraId="2E44FBDE" w14:textId="77777777" w:rsidR="00591A81" w:rsidRPr="00613799" w:rsidRDefault="00591A81" w:rsidP="00A30097">
            <w:pPr>
              <w:spacing w:after="0" w:line="240" w:lineRule="auto"/>
              <w:jc w:val="center"/>
              <w:rPr>
                <w:rFonts w:ascii="Times New Roman" w:hAnsi="Times New Roman" w:cs="Times New Roman"/>
                <w:sz w:val="24"/>
                <w:szCs w:val="24"/>
                <w:lang w:val="kk-KZ"/>
              </w:rPr>
            </w:pPr>
            <w:r w:rsidRPr="00613799">
              <w:rPr>
                <w:rFonts w:ascii="Times New Roman" w:hAnsi="Times New Roman" w:cs="Times New Roman"/>
                <w:sz w:val="24"/>
                <w:szCs w:val="24"/>
                <w:lang w:val="kk-KZ"/>
              </w:rPr>
              <w:t>БТ</w:t>
            </w:r>
          </w:p>
        </w:tc>
        <w:tc>
          <w:tcPr>
            <w:tcW w:w="1243" w:type="dxa"/>
          </w:tcPr>
          <w:p w14:paraId="277F4CD1" w14:textId="77777777" w:rsidR="00591A81" w:rsidRPr="00613799" w:rsidRDefault="00591A81" w:rsidP="00A30097">
            <w:pPr>
              <w:spacing w:after="0" w:line="240" w:lineRule="auto"/>
              <w:jc w:val="center"/>
              <w:rPr>
                <w:rFonts w:ascii="Times New Roman" w:hAnsi="Times New Roman" w:cs="Times New Roman"/>
                <w:sz w:val="24"/>
                <w:szCs w:val="24"/>
                <w:lang w:val="kk-KZ"/>
              </w:rPr>
            </w:pPr>
            <w:r w:rsidRPr="00613799">
              <w:rPr>
                <w:rFonts w:ascii="Times New Roman" w:hAnsi="Times New Roman" w:cs="Times New Roman"/>
                <w:sz w:val="24"/>
                <w:szCs w:val="24"/>
                <w:lang w:val="kk-KZ"/>
              </w:rPr>
              <w:t>ЭТ</w:t>
            </w:r>
          </w:p>
        </w:tc>
        <w:tc>
          <w:tcPr>
            <w:tcW w:w="1243" w:type="dxa"/>
          </w:tcPr>
          <w:p w14:paraId="59B2A73F" w14:textId="77777777" w:rsidR="00591A81" w:rsidRPr="00613799" w:rsidRDefault="00591A81" w:rsidP="00A30097">
            <w:pPr>
              <w:spacing w:after="0" w:line="240" w:lineRule="auto"/>
              <w:jc w:val="center"/>
              <w:rPr>
                <w:rFonts w:ascii="Times New Roman" w:hAnsi="Times New Roman" w:cs="Times New Roman"/>
                <w:sz w:val="24"/>
                <w:szCs w:val="24"/>
                <w:lang w:val="kk-KZ"/>
              </w:rPr>
            </w:pPr>
            <w:r w:rsidRPr="00613799">
              <w:rPr>
                <w:rFonts w:ascii="Times New Roman" w:hAnsi="Times New Roman" w:cs="Times New Roman"/>
                <w:sz w:val="24"/>
                <w:szCs w:val="24"/>
                <w:lang w:val="kk-KZ"/>
              </w:rPr>
              <w:t>БТ</w:t>
            </w:r>
          </w:p>
        </w:tc>
        <w:tc>
          <w:tcPr>
            <w:tcW w:w="1243" w:type="dxa"/>
          </w:tcPr>
          <w:p w14:paraId="35C6F401" w14:textId="77777777" w:rsidR="00591A81" w:rsidRPr="00613799" w:rsidRDefault="00591A81" w:rsidP="00A30097">
            <w:pPr>
              <w:spacing w:after="0" w:line="240" w:lineRule="auto"/>
              <w:jc w:val="center"/>
              <w:rPr>
                <w:rFonts w:ascii="Times New Roman" w:hAnsi="Times New Roman" w:cs="Times New Roman"/>
                <w:sz w:val="24"/>
                <w:szCs w:val="24"/>
                <w:lang w:val="kk-KZ"/>
              </w:rPr>
            </w:pPr>
            <w:r w:rsidRPr="00613799">
              <w:rPr>
                <w:rFonts w:ascii="Times New Roman" w:hAnsi="Times New Roman" w:cs="Times New Roman"/>
                <w:sz w:val="24"/>
                <w:szCs w:val="24"/>
                <w:lang w:val="kk-KZ"/>
              </w:rPr>
              <w:t>ЭТ</w:t>
            </w:r>
          </w:p>
        </w:tc>
        <w:tc>
          <w:tcPr>
            <w:tcW w:w="1420" w:type="dxa"/>
          </w:tcPr>
          <w:p w14:paraId="2C8B9538" w14:textId="77777777" w:rsidR="00591A81" w:rsidRPr="00613799" w:rsidRDefault="00591A81" w:rsidP="00A30097">
            <w:pPr>
              <w:spacing w:after="0" w:line="240" w:lineRule="auto"/>
              <w:jc w:val="center"/>
              <w:rPr>
                <w:rFonts w:ascii="Times New Roman" w:hAnsi="Times New Roman" w:cs="Times New Roman"/>
                <w:sz w:val="24"/>
                <w:szCs w:val="24"/>
                <w:lang w:val="kk-KZ"/>
              </w:rPr>
            </w:pPr>
            <w:r w:rsidRPr="00613799">
              <w:rPr>
                <w:rFonts w:ascii="Times New Roman" w:hAnsi="Times New Roman" w:cs="Times New Roman"/>
                <w:sz w:val="24"/>
                <w:szCs w:val="24"/>
                <w:lang w:val="kk-KZ"/>
              </w:rPr>
              <w:t>БТ</w:t>
            </w:r>
          </w:p>
        </w:tc>
      </w:tr>
      <w:tr w:rsidR="00591A81" w:rsidRPr="00FA06B0" w14:paraId="5844BA4A" w14:textId="77777777" w:rsidTr="00A30097">
        <w:tc>
          <w:tcPr>
            <w:tcW w:w="445" w:type="dxa"/>
          </w:tcPr>
          <w:p w14:paraId="477C2392" w14:textId="77777777" w:rsidR="00591A81" w:rsidRPr="00FA06B0" w:rsidRDefault="00591A81" w:rsidP="00A30097">
            <w:pPr>
              <w:spacing w:after="0" w:line="240" w:lineRule="auto"/>
              <w:jc w:val="both"/>
              <w:rPr>
                <w:rFonts w:ascii="Times New Roman" w:hAnsi="Times New Roman" w:cs="Times New Roman"/>
                <w:sz w:val="24"/>
                <w:szCs w:val="24"/>
                <w:lang w:val="kk-KZ"/>
              </w:rPr>
            </w:pPr>
            <w:r w:rsidRPr="00FA06B0">
              <w:rPr>
                <w:rFonts w:ascii="Times New Roman" w:hAnsi="Times New Roman" w:cs="Times New Roman"/>
                <w:sz w:val="24"/>
                <w:szCs w:val="24"/>
                <w:lang w:val="kk-KZ"/>
              </w:rPr>
              <w:t>1</w:t>
            </w:r>
          </w:p>
        </w:tc>
        <w:tc>
          <w:tcPr>
            <w:tcW w:w="1953" w:type="dxa"/>
          </w:tcPr>
          <w:p w14:paraId="006D6812" w14:textId="77777777" w:rsidR="00591A81" w:rsidRPr="00D82F2D" w:rsidRDefault="00591A81" w:rsidP="00A30097">
            <w:pPr>
              <w:spacing w:after="0" w:line="240" w:lineRule="auto"/>
              <w:jc w:val="both"/>
              <w:rPr>
                <w:rFonts w:ascii="Times New Roman" w:hAnsi="Times New Roman" w:cs="Times New Roman"/>
                <w:sz w:val="24"/>
                <w:szCs w:val="24"/>
                <w:lang w:val="kk-KZ"/>
              </w:rPr>
            </w:pPr>
            <w:r w:rsidRPr="00D82F2D">
              <w:rPr>
                <w:rFonts w:ascii="Times New Roman" w:hAnsi="Times New Roman" w:cs="Times New Roman"/>
                <w:sz w:val="24"/>
                <w:szCs w:val="24"/>
                <w:lang w:val="kk-KZ"/>
              </w:rPr>
              <w:t>Мотивациялық</w:t>
            </w:r>
          </w:p>
        </w:tc>
        <w:tc>
          <w:tcPr>
            <w:tcW w:w="1077" w:type="dxa"/>
            <w:vAlign w:val="center"/>
          </w:tcPr>
          <w:p w14:paraId="003E1E5C" w14:textId="77777777" w:rsidR="00591A81" w:rsidRPr="00E312AE" w:rsidRDefault="00591A81" w:rsidP="00A30097">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5</w:t>
            </w:r>
            <w:r w:rsidRPr="00E312AE">
              <w:rPr>
                <w:rFonts w:ascii="Times New Roman" w:eastAsia="Times New Roman" w:hAnsi="Times New Roman" w:cs="Times New Roman"/>
                <w:sz w:val="24"/>
                <w:szCs w:val="24"/>
                <w:lang w:val="tr-TR" w:eastAsia="ru-RU"/>
              </w:rPr>
              <w:t>%</w:t>
            </w:r>
          </w:p>
          <w:p w14:paraId="6A1F5C27" w14:textId="77777777" w:rsidR="00591A81" w:rsidRPr="00E312AE" w:rsidRDefault="00591A81" w:rsidP="00A30097">
            <w:pPr>
              <w:spacing w:after="0" w:line="240" w:lineRule="auto"/>
              <w:jc w:val="center"/>
              <w:rPr>
                <w:rFonts w:ascii="Times New Roman" w:hAnsi="Times New Roman" w:cs="Times New Roman"/>
                <w:sz w:val="24"/>
                <w:szCs w:val="24"/>
                <w:highlight w:val="yellow"/>
                <w:lang w:val="kk-KZ"/>
              </w:rPr>
            </w:pPr>
            <w:r w:rsidRPr="00E312A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3</w:t>
            </w:r>
            <w:r w:rsidRPr="00E312AE">
              <w:rPr>
                <w:rFonts w:ascii="Times New Roman" w:eastAsia="Times New Roman" w:hAnsi="Times New Roman" w:cs="Times New Roman"/>
                <w:sz w:val="24"/>
                <w:szCs w:val="24"/>
                <w:lang w:val="kk-KZ" w:eastAsia="ru-RU"/>
              </w:rPr>
              <w:t>)</w:t>
            </w:r>
          </w:p>
        </w:tc>
        <w:tc>
          <w:tcPr>
            <w:tcW w:w="1073" w:type="dxa"/>
            <w:vAlign w:val="center"/>
          </w:tcPr>
          <w:p w14:paraId="501F3A5D" w14:textId="77777777" w:rsidR="00591A81" w:rsidRPr="00E312AE" w:rsidRDefault="00591A81" w:rsidP="00A30097">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7</w:t>
            </w:r>
            <w:r w:rsidRPr="00E312AE">
              <w:rPr>
                <w:rFonts w:ascii="Times New Roman" w:eastAsia="Times New Roman" w:hAnsi="Times New Roman" w:cs="Times New Roman"/>
                <w:sz w:val="24"/>
                <w:szCs w:val="24"/>
                <w:lang w:val="tr-TR" w:eastAsia="ru-RU"/>
              </w:rPr>
              <w:t>%</w:t>
            </w:r>
          </w:p>
          <w:p w14:paraId="590EEF54" w14:textId="77777777" w:rsidR="00591A81" w:rsidRPr="00E312AE" w:rsidRDefault="00591A81" w:rsidP="00A30097">
            <w:pPr>
              <w:spacing w:after="0" w:line="240" w:lineRule="auto"/>
              <w:jc w:val="center"/>
              <w:rPr>
                <w:rFonts w:ascii="Times New Roman" w:hAnsi="Times New Roman" w:cs="Times New Roman"/>
                <w:sz w:val="24"/>
                <w:szCs w:val="24"/>
                <w:highlight w:val="yellow"/>
                <w:lang w:val="kk-KZ"/>
              </w:rPr>
            </w:pPr>
            <w:r w:rsidRPr="00E312A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4</w:t>
            </w:r>
            <w:r w:rsidRPr="00E312AE">
              <w:rPr>
                <w:rFonts w:ascii="Times New Roman" w:eastAsia="Times New Roman" w:hAnsi="Times New Roman" w:cs="Times New Roman"/>
                <w:sz w:val="24"/>
                <w:szCs w:val="24"/>
                <w:lang w:val="kk-KZ" w:eastAsia="ru-RU"/>
              </w:rPr>
              <w:t>)</w:t>
            </w:r>
          </w:p>
        </w:tc>
        <w:tc>
          <w:tcPr>
            <w:tcW w:w="1243" w:type="dxa"/>
            <w:vAlign w:val="center"/>
          </w:tcPr>
          <w:p w14:paraId="2D0058C9" w14:textId="77777777" w:rsidR="00591A81" w:rsidRPr="00E312AE" w:rsidRDefault="00591A81" w:rsidP="00A30097">
            <w:pPr>
              <w:spacing w:after="0" w:line="240" w:lineRule="auto"/>
              <w:jc w:val="center"/>
              <w:rPr>
                <w:rFonts w:ascii="Times New Roman" w:eastAsia="Times New Roman" w:hAnsi="Times New Roman" w:cs="Times New Roman"/>
                <w:sz w:val="24"/>
                <w:szCs w:val="24"/>
                <w:lang w:val="tr-TR" w:eastAsia="ru-RU"/>
              </w:rPr>
            </w:pPr>
            <w:r w:rsidRPr="00E312AE">
              <w:rPr>
                <w:rFonts w:ascii="Times New Roman" w:eastAsia="Times New Roman" w:hAnsi="Times New Roman" w:cs="Times New Roman"/>
                <w:sz w:val="24"/>
                <w:szCs w:val="24"/>
                <w:lang w:val="kk-KZ" w:eastAsia="ru-RU"/>
              </w:rPr>
              <w:t>29</w:t>
            </w:r>
            <w:r w:rsidRPr="00E312AE">
              <w:rPr>
                <w:rFonts w:ascii="Times New Roman" w:eastAsia="Times New Roman" w:hAnsi="Times New Roman" w:cs="Times New Roman"/>
                <w:sz w:val="24"/>
                <w:szCs w:val="24"/>
                <w:lang w:val="tr-TR" w:eastAsia="ru-RU"/>
              </w:rPr>
              <w:t>%</w:t>
            </w:r>
          </w:p>
          <w:p w14:paraId="015AE6BF" w14:textId="77777777" w:rsidR="00591A81" w:rsidRPr="00E312AE" w:rsidRDefault="00591A81" w:rsidP="00A30097">
            <w:pPr>
              <w:spacing w:after="0" w:line="240" w:lineRule="auto"/>
              <w:jc w:val="center"/>
              <w:rPr>
                <w:rFonts w:ascii="Times New Roman" w:eastAsia="Times New Roman" w:hAnsi="Times New Roman" w:cs="Times New Roman"/>
                <w:sz w:val="24"/>
                <w:szCs w:val="24"/>
                <w:lang w:val="kk-KZ" w:eastAsia="ru-RU"/>
              </w:rPr>
            </w:pPr>
            <w:r w:rsidRPr="00E312AE">
              <w:rPr>
                <w:rFonts w:ascii="Times New Roman" w:eastAsia="Times New Roman" w:hAnsi="Times New Roman" w:cs="Times New Roman"/>
                <w:sz w:val="24"/>
                <w:szCs w:val="24"/>
                <w:lang w:val="kk-KZ" w:eastAsia="ru-RU"/>
              </w:rPr>
              <w:t>(17)</w:t>
            </w:r>
          </w:p>
        </w:tc>
        <w:tc>
          <w:tcPr>
            <w:tcW w:w="1243" w:type="dxa"/>
            <w:vAlign w:val="center"/>
          </w:tcPr>
          <w:p w14:paraId="1752EB0E" w14:textId="77777777" w:rsidR="00591A81" w:rsidRPr="00E312AE" w:rsidRDefault="00591A81" w:rsidP="00A30097">
            <w:pPr>
              <w:spacing w:after="0" w:line="240" w:lineRule="auto"/>
              <w:jc w:val="center"/>
              <w:rPr>
                <w:rFonts w:ascii="Times New Roman" w:eastAsia="Times New Roman" w:hAnsi="Times New Roman" w:cs="Times New Roman"/>
                <w:sz w:val="24"/>
                <w:szCs w:val="24"/>
                <w:lang w:val="kk-KZ" w:eastAsia="ru-RU"/>
              </w:rPr>
            </w:pPr>
            <w:r w:rsidRPr="00E312AE">
              <w:rPr>
                <w:rFonts w:ascii="Times New Roman" w:eastAsia="Times New Roman" w:hAnsi="Times New Roman" w:cs="Times New Roman"/>
                <w:sz w:val="24"/>
                <w:szCs w:val="24"/>
                <w:lang w:val="kk-KZ" w:eastAsia="ru-RU"/>
              </w:rPr>
              <w:t>28</w:t>
            </w:r>
            <w:r w:rsidRPr="00E312AE">
              <w:rPr>
                <w:rFonts w:ascii="Times New Roman" w:eastAsia="Times New Roman" w:hAnsi="Times New Roman" w:cs="Times New Roman"/>
                <w:sz w:val="24"/>
                <w:szCs w:val="24"/>
                <w:lang w:eastAsia="ru-RU"/>
              </w:rPr>
              <w:t>%</w:t>
            </w:r>
          </w:p>
          <w:p w14:paraId="63103E5E" w14:textId="77777777" w:rsidR="00591A81" w:rsidRPr="00E312AE" w:rsidRDefault="00591A81" w:rsidP="00A30097">
            <w:pPr>
              <w:spacing w:after="0" w:line="240" w:lineRule="auto"/>
              <w:jc w:val="center"/>
              <w:rPr>
                <w:rFonts w:ascii="Times New Roman" w:eastAsia="Times New Roman" w:hAnsi="Times New Roman" w:cs="Times New Roman"/>
                <w:sz w:val="24"/>
                <w:szCs w:val="24"/>
                <w:lang w:val="kk-KZ" w:eastAsia="ru-RU"/>
              </w:rPr>
            </w:pPr>
            <w:r w:rsidRPr="00E312AE">
              <w:rPr>
                <w:rFonts w:ascii="Times New Roman" w:eastAsia="Times New Roman" w:hAnsi="Times New Roman" w:cs="Times New Roman"/>
                <w:sz w:val="24"/>
                <w:szCs w:val="24"/>
                <w:lang w:val="kk-KZ" w:eastAsia="ru-RU"/>
              </w:rPr>
              <w:t xml:space="preserve"> (16)</w:t>
            </w:r>
          </w:p>
        </w:tc>
        <w:tc>
          <w:tcPr>
            <w:tcW w:w="1243" w:type="dxa"/>
            <w:vAlign w:val="center"/>
          </w:tcPr>
          <w:p w14:paraId="01359007" w14:textId="77777777" w:rsidR="00591A81" w:rsidRPr="001807D8" w:rsidRDefault="00591A81" w:rsidP="00A30097">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66</w:t>
            </w:r>
            <w:r w:rsidRPr="001807D8">
              <w:rPr>
                <w:rFonts w:ascii="Times New Roman" w:eastAsia="Times New Roman" w:hAnsi="Times New Roman" w:cs="Times New Roman"/>
                <w:sz w:val="24"/>
                <w:szCs w:val="24"/>
                <w:lang w:eastAsia="ru-RU"/>
              </w:rPr>
              <w:t>%</w:t>
            </w:r>
          </w:p>
          <w:p w14:paraId="7EE31FAD" w14:textId="77777777" w:rsidR="00591A81" w:rsidRPr="001807D8" w:rsidRDefault="00591A81" w:rsidP="00A30097">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(39)</w:t>
            </w:r>
          </w:p>
        </w:tc>
        <w:tc>
          <w:tcPr>
            <w:tcW w:w="1420" w:type="dxa"/>
            <w:vAlign w:val="center"/>
          </w:tcPr>
          <w:p w14:paraId="6A432675" w14:textId="77777777" w:rsidR="00591A81" w:rsidRPr="001807D8" w:rsidRDefault="00591A81" w:rsidP="00A30097">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6</w:t>
            </w:r>
            <w:r>
              <w:rPr>
                <w:rFonts w:ascii="Times New Roman" w:eastAsia="Times New Roman" w:hAnsi="Times New Roman" w:cs="Times New Roman"/>
                <w:sz w:val="24"/>
                <w:szCs w:val="24"/>
                <w:lang w:val="en-US" w:eastAsia="ru-RU"/>
              </w:rPr>
              <w:t>5</w:t>
            </w:r>
            <w:r w:rsidRPr="001807D8">
              <w:rPr>
                <w:rFonts w:ascii="Times New Roman" w:eastAsia="Times New Roman" w:hAnsi="Times New Roman" w:cs="Times New Roman"/>
                <w:sz w:val="24"/>
                <w:szCs w:val="24"/>
                <w:lang w:eastAsia="ru-RU"/>
              </w:rPr>
              <w:t>%</w:t>
            </w:r>
          </w:p>
          <w:p w14:paraId="2D27506A" w14:textId="77777777" w:rsidR="00591A81" w:rsidRPr="001807D8" w:rsidRDefault="00591A81" w:rsidP="00A30097">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(37)</w:t>
            </w:r>
          </w:p>
        </w:tc>
      </w:tr>
      <w:tr w:rsidR="00591A81" w:rsidRPr="00FA06B0" w14:paraId="5D473761" w14:textId="77777777" w:rsidTr="00A30097">
        <w:tc>
          <w:tcPr>
            <w:tcW w:w="445" w:type="dxa"/>
          </w:tcPr>
          <w:p w14:paraId="5FAB832B" w14:textId="77777777" w:rsidR="00591A81" w:rsidRPr="00FA06B0" w:rsidRDefault="00591A81" w:rsidP="00A30097">
            <w:pPr>
              <w:spacing w:after="0" w:line="240" w:lineRule="auto"/>
              <w:jc w:val="both"/>
              <w:rPr>
                <w:rFonts w:ascii="Times New Roman" w:hAnsi="Times New Roman" w:cs="Times New Roman"/>
                <w:sz w:val="24"/>
                <w:szCs w:val="24"/>
                <w:lang w:val="kk-KZ"/>
              </w:rPr>
            </w:pPr>
            <w:r w:rsidRPr="00FA06B0">
              <w:rPr>
                <w:rFonts w:ascii="Times New Roman" w:hAnsi="Times New Roman" w:cs="Times New Roman"/>
                <w:sz w:val="24"/>
                <w:szCs w:val="24"/>
                <w:lang w:val="kk-KZ"/>
              </w:rPr>
              <w:t>2</w:t>
            </w:r>
          </w:p>
        </w:tc>
        <w:tc>
          <w:tcPr>
            <w:tcW w:w="1953" w:type="dxa"/>
          </w:tcPr>
          <w:p w14:paraId="51D4041A" w14:textId="77777777" w:rsidR="00591A81" w:rsidRPr="00D82F2D" w:rsidRDefault="00591A81" w:rsidP="00A30097">
            <w:pPr>
              <w:spacing w:after="0" w:line="240" w:lineRule="auto"/>
              <w:jc w:val="both"/>
              <w:rPr>
                <w:rFonts w:ascii="Times New Roman" w:hAnsi="Times New Roman" w:cs="Times New Roman"/>
                <w:sz w:val="24"/>
                <w:szCs w:val="24"/>
                <w:lang w:val="kk-KZ"/>
              </w:rPr>
            </w:pPr>
            <w:r w:rsidRPr="00D82F2D">
              <w:rPr>
                <w:rFonts w:ascii="Times New Roman" w:hAnsi="Times New Roman" w:cs="Times New Roman"/>
                <w:sz w:val="24"/>
                <w:szCs w:val="24"/>
                <w:lang w:val="kk-KZ"/>
              </w:rPr>
              <w:t>Танымдық</w:t>
            </w:r>
          </w:p>
        </w:tc>
        <w:tc>
          <w:tcPr>
            <w:tcW w:w="1077" w:type="dxa"/>
            <w:vAlign w:val="center"/>
          </w:tcPr>
          <w:p w14:paraId="4DAE4079" w14:textId="77777777" w:rsidR="00591A81" w:rsidRPr="00E312AE" w:rsidRDefault="00591A81" w:rsidP="00A30097">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3</w:t>
            </w:r>
            <w:r w:rsidRPr="00E312AE">
              <w:rPr>
                <w:rFonts w:ascii="Times New Roman" w:eastAsia="Times New Roman" w:hAnsi="Times New Roman" w:cs="Times New Roman"/>
                <w:sz w:val="24"/>
                <w:szCs w:val="24"/>
                <w:lang w:val="tr-TR" w:eastAsia="ru-RU"/>
              </w:rPr>
              <w:t>%</w:t>
            </w:r>
          </w:p>
          <w:p w14:paraId="30EC326E" w14:textId="77777777" w:rsidR="00591A81" w:rsidRPr="00E312AE" w:rsidRDefault="00591A81" w:rsidP="00A30097">
            <w:pPr>
              <w:spacing w:after="0" w:line="240" w:lineRule="auto"/>
              <w:jc w:val="center"/>
              <w:rPr>
                <w:rFonts w:ascii="Times New Roman" w:hAnsi="Times New Roman" w:cs="Times New Roman"/>
                <w:sz w:val="24"/>
                <w:szCs w:val="24"/>
                <w:highlight w:val="yellow"/>
                <w:lang w:val="kk-KZ"/>
              </w:rPr>
            </w:pPr>
            <w:r w:rsidRPr="00E312A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r w:rsidRPr="00E312AE">
              <w:rPr>
                <w:rFonts w:ascii="Times New Roman" w:eastAsia="Times New Roman" w:hAnsi="Times New Roman" w:cs="Times New Roman"/>
                <w:sz w:val="24"/>
                <w:szCs w:val="24"/>
                <w:lang w:val="kk-KZ" w:eastAsia="ru-RU"/>
              </w:rPr>
              <w:t>)</w:t>
            </w:r>
          </w:p>
        </w:tc>
        <w:tc>
          <w:tcPr>
            <w:tcW w:w="1073" w:type="dxa"/>
            <w:vAlign w:val="center"/>
          </w:tcPr>
          <w:p w14:paraId="705782F2" w14:textId="77777777" w:rsidR="00591A81" w:rsidRPr="00E312AE" w:rsidRDefault="00591A81" w:rsidP="00A30097">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3,5</w:t>
            </w:r>
            <w:r w:rsidRPr="00E312AE">
              <w:rPr>
                <w:rFonts w:ascii="Times New Roman" w:eastAsia="Times New Roman" w:hAnsi="Times New Roman" w:cs="Times New Roman"/>
                <w:sz w:val="24"/>
                <w:szCs w:val="24"/>
                <w:lang w:val="tr-TR" w:eastAsia="ru-RU"/>
              </w:rPr>
              <w:t>%</w:t>
            </w:r>
          </w:p>
          <w:p w14:paraId="684767B6" w14:textId="77777777" w:rsidR="00591A81" w:rsidRPr="00E312AE" w:rsidRDefault="00591A81" w:rsidP="00A30097">
            <w:pPr>
              <w:spacing w:after="0" w:line="240" w:lineRule="auto"/>
              <w:jc w:val="center"/>
              <w:rPr>
                <w:rFonts w:ascii="Times New Roman" w:hAnsi="Times New Roman" w:cs="Times New Roman"/>
                <w:sz w:val="24"/>
                <w:szCs w:val="24"/>
                <w:highlight w:val="yellow"/>
                <w:lang w:val="kk-KZ"/>
              </w:rPr>
            </w:pPr>
            <w:r w:rsidRPr="00E312A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r w:rsidRPr="00E312AE">
              <w:rPr>
                <w:rFonts w:ascii="Times New Roman" w:eastAsia="Times New Roman" w:hAnsi="Times New Roman" w:cs="Times New Roman"/>
                <w:sz w:val="24"/>
                <w:szCs w:val="24"/>
                <w:lang w:val="kk-KZ" w:eastAsia="ru-RU"/>
              </w:rPr>
              <w:t>)</w:t>
            </w:r>
          </w:p>
        </w:tc>
        <w:tc>
          <w:tcPr>
            <w:tcW w:w="1243" w:type="dxa"/>
            <w:vAlign w:val="center"/>
          </w:tcPr>
          <w:p w14:paraId="16629D3E"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24</w:t>
            </w:r>
            <w:r w:rsidRPr="00FA06B0">
              <w:rPr>
                <w:rFonts w:ascii="Times New Roman" w:eastAsia="Times New Roman" w:hAnsi="Times New Roman" w:cs="Times New Roman"/>
                <w:sz w:val="24"/>
                <w:szCs w:val="24"/>
                <w:lang w:eastAsia="ru-RU"/>
              </w:rPr>
              <w:t xml:space="preserve">% </w:t>
            </w:r>
          </w:p>
          <w:p w14:paraId="60370B1E"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r w:rsidRPr="00FA06B0">
              <w:rPr>
                <w:rFonts w:ascii="Times New Roman" w:eastAsia="Times New Roman" w:hAnsi="Times New Roman" w:cs="Times New Roman"/>
                <w:sz w:val="24"/>
                <w:szCs w:val="24"/>
                <w:lang w:val="kk-KZ" w:eastAsia="ru-RU"/>
              </w:rPr>
              <w:t>)</w:t>
            </w:r>
          </w:p>
        </w:tc>
        <w:tc>
          <w:tcPr>
            <w:tcW w:w="1243" w:type="dxa"/>
            <w:vAlign w:val="center"/>
          </w:tcPr>
          <w:p w14:paraId="3AB2758F"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sidRPr="00FA06B0">
              <w:rPr>
                <w:rFonts w:ascii="Times New Roman" w:eastAsia="Times New Roman" w:hAnsi="Times New Roman" w:cs="Times New Roman"/>
                <w:sz w:val="24"/>
                <w:szCs w:val="24"/>
                <w:lang w:val="kk-KZ" w:eastAsia="ru-RU"/>
              </w:rPr>
              <w:t>19</w:t>
            </w:r>
            <w:r w:rsidRPr="00FA06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p>
          <w:p w14:paraId="6B54CBDC"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r w:rsidRPr="00FA06B0">
              <w:rPr>
                <w:rFonts w:ascii="Times New Roman" w:eastAsia="Times New Roman" w:hAnsi="Times New Roman" w:cs="Times New Roman"/>
                <w:sz w:val="24"/>
                <w:szCs w:val="24"/>
                <w:lang w:val="kk-KZ" w:eastAsia="ru-RU"/>
              </w:rPr>
              <w:t>)</w:t>
            </w:r>
          </w:p>
        </w:tc>
        <w:tc>
          <w:tcPr>
            <w:tcW w:w="1243" w:type="dxa"/>
            <w:vAlign w:val="center"/>
          </w:tcPr>
          <w:p w14:paraId="2F1D99C1" w14:textId="77777777" w:rsidR="00591A81" w:rsidRPr="001807D8" w:rsidRDefault="00591A81" w:rsidP="00A30097">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73</w:t>
            </w:r>
            <w:r w:rsidRPr="001807D8">
              <w:rPr>
                <w:rFonts w:ascii="Times New Roman" w:eastAsia="Times New Roman" w:hAnsi="Times New Roman" w:cs="Times New Roman"/>
                <w:sz w:val="24"/>
                <w:szCs w:val="24"/>
                <w:lang w:eastAsia="ru-RU"/>
              </w:rPr>
              <w:t>%</w:t>
            </w:r>
          </w:p>
          <w:p w14:paraId="1DA04B12" w14:textId="77777777" w:rsidR="00591A81" w:rsidRPr="001807D8" w:rsidRDefault="00591A81" w:rsidP="00A30097">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(43)</w:t>
            </w:r>
          </w:p>
        </w:tc>
        <w:tc>
          <w:tcPr>
            <w:tcW w:w="1420" w:type="dxa"/>
            <w:vAlign w:val="center"/>
          </w:tcPr>
          <w:p w14:paraId="296CAFBB" w14:textId="77777777" w:rsidR="00591A81" w:rsidRPr="001807D8"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77,5</w:t>
            </w:r>
            <w:r w:rsidRPr="001807D8">
              <w:rPr>
                <w:rFonts w:ascii="Times New Roman" w:eastAsia="Times New Roman" w:hAnsi="Times New Roman" w:cs="Times New Roman"/>
                <w:sz w:val="24"/>
                <w:szCs w:val="24"/>
                <w:lang w:eastAsia="ru-RU"/>
              </w:rPr>
              <w:t>%</w:t>
            </w:r>
          </w:p>
          <w:p w14:paraId="499E69A2" w14:textId="77777777" w:rsidR="00591A81" w:rsidRPr="001807D8" w:rsidRDefault="00591A81" w:rsidP="00A30097">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(44)</w:t>
            </w:r>
          </w:p>
        </w:tc>
      </w:tr>
      <w:tr w:rsidR="00591A81" w:rsidRPr="00FA06B0" w14:paraId="6744AE64" w14:textId="77777777" w:rsidTr="00A30097">
        <w:tc>
          <w:tcPr>
            <w:tcW w:w="445" w:type="dxa"/>
          </w:tcPr>
          <w:p w14:paraId="102461AD" w14:textId="77777777" w:rsidR="00591A81" w:rsidRPr="00FA06B0" w:rsidRDefault="00591A81" w:rsidP="00A30097">
            <w:pPr>
              <w:spacing w:after="0" w:line="240" w:lineRule="auto"/>
              <w:jc w:val="both"/>
              <w:rPr>
                <w:rFonts w:ascii="Times New Roman" w:hAnsi="Times New Roman" w:cs="Times New Roman"/>
                <w:sz w:val="24"/>
                <w:szCs w:val="24"/>
                <w:lang w:val="kk-KZ"/>
              </w:rPr>
            </w:pPr>
            <w:r w:rsidRPr="00FA06B0">
              <w:rPr>
                <w:rFonts w:ascii="Times New Roman" w:hAnsi="Times New Roman" w:cs="Times New Roman"/>
                <w:sz w:val="24"/>
                <w:szCs w:val="24"/>
                <w:lang w:val="kk-KZ"/>
              </w:rPr>
              <w:t>3</w:t>
            </w:r>
          </w:p>
        </w:tc>
        <w:tc>
          <w:tcPr>
            <w:tcW w:w="1953" w:type="dxa"/>
          </w:tcPr>
          <w:p w14:paraId="5EC3F0BA" w14:textId="77777777" w:rsidR="00591A81" w:rsidRPr="00D82F2D" w:rsidRDefault="00591A81" w:rsidP="00A30097">
            <w:pPr>
              <w:spacing w:after="0" w:line="240" w:lineRule="auto"/>
              <w:jc w:val="both"/>
              <w:rPr>
                <w:rFonts w:ascii="Times New Roman" w:hAnsi="Times New Roman" w:cs="Times New Roman"/>
                <w:sz w:val="24"/>
                <w:szCs w:val="24"/>
                <w:lang w:val="kk-KZ"/>
              </w:rPr>
            </w:pPr>
            <w:r w:rsidRPr="00D82F2D">
              <w:rPr>
                <w:rFonts w:ascii="Times New Roman" w:hAnsi="Times New Roman" w:cs="Times New Roman"/>
                <w:sz w:val="24"/>
                <w:szCs w:val="24"/>
                <w:lang w:val="kk-KZ"/>
              </w:rPr>
              <w:t>Іс-әрекеттік</w:t>
            </w:r>
          </w:p>
        </w:tc>
        <w:tc>
          <w:tcPr>
            <w:tcW w:w="1077" w:type="dxa"/>
            <w:vAlign w:val="center"/>
          </w:tcPr>
          <w:p w14:paraId="1DF70955" w14:textId="77777777" w:rsidR="00591A81" w:rsidRPr="00FA06B0" w:rsidRDefault="00591A81" w:rsidP="00A30097">
            <w:pPr>
              <w:spacing w:after="0" w:line="240" w:lineRule="auto"/>
              <w:jc w:val="center"/>
              <w:rPr>
                <w:rFonts w:ascii="Times New Roman" w:hAnsi="Times New Roman" w:cs="Times New Roman"/>
                <w:sz w:val="24"/>
                <w:szCs w:val="24"/>
                <w:lang w:val="kk-KZ"/>
              </w:rPr>
            </w:pPr>
            <w:r w:rsidRPr="00FA06B0">
              <w:rPr>
                <w:rFonts w:ascii="Times New Roman" w:hAnsi="Times New Roman" w:cs="Times New Roman"/>
                <w:sz w:val="24"/>
                <w:szCs w:val="24"/>
                <w:lang w:val="kk-KZ"/>
              </w:rPr>
              <w:t>-</w:t>
            </w:r>
          </w:p>
        </w:tc>
        <w:tc>
          <w:tcPr>
            <w:tcW w:w="1073" w:type="dxa"/>
            <w:vAlign w:val="center"/>
          </w:tcPr>
          <w:p w14:paraId="292DBBBA" w14:textId="77777777" w:rsidR="00591A81" w:rsidRPr="00FA06B0" w:rsidRDefault="00591A81" w:rsidP="00A30097">
            <w:pPr>
              <w:spacing w:after="0" w:line="240" w:lineRule="auto"/>
              <w:jc w:val="center"/>
              <w:rPr>
                <w:rFonts w:ascii="Times New Roman" w:hAnsi="Times New Roman" w:cs="Times New Roman"/>
                <w:sz w:val="24"/>
                <w:szCs w:val="24"/>
                <w:lang w:val="kk-KZ"/>
              </w:rPr>
            </w:pPr>
            <w:r w:rsidRPr="00FA06B0">
              <w:rPr>
                <w:rFonts w:ascii="Times New Roman" w:hAnsi="Times New Roman" w:cs="Times New Roman"/>
                <w:sz w:val="24"/>
                <w:szCs w:val="24"/>
                <w:lang w:val="kk-KZ"/>
              </w:rPr>
              <w:t>-</w:t>
            </w:r>
          </w:p>
        </w:tc>
        <w:tc>
          <w:tcPr>
            <w:tcW w:w="1243" w:type="dxa"/>
            <w:vAlign w:val="center"/>
          </w:tcPr>
          <w:p w14:paraId="5A878ABD"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sidRPr="00FA06B0">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tr-TR" w:eastAsia="ru-RU"/>
              </w:rPr>
              <w:t>8</w:t>
            </w:r>
            <w:r w:rsidRPr="00FA06B0">
              <w:rPr>
                <w:rFonts w:ascii="Times New Roman" w:eastAsia="Times New Roman" w:hAnsi="Times New Roman" w:cs="Times New Roman"/>
                <w:sz w:val="24"/>
                <w:szCs w:val="24"/>
                <w:lang w:eastAsia="ru-RU"/>
              </w:rPr>
              <w:t>%</w:t>
            </w:r>
          </w:p>
          <w:p w14:paraId="1CE24908"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r w:rsidRPr="00FA06B0">
              <w:rPr>
                <w:rFonts w:ascii="Times New Roman" w:eastAsia="Times New Roman" w:hAnsi="Times New Roman" w:cs="Times New Roman"/>
                <w:sz w:val="24"/>
                <w:szCs w:val="24"/>
                <w:lang w:val="kk-KZ" w:eastAsia="ru-RU"/>
              </w:rPr>
              <w:t>)</w:t>
            </w:r>
          </w:p>
        </w:tc>
        <w:tc>
          <w:tcPr>
            <w:tcW w:w="1243" w:type="dxa"/>
            <w:vAlign w:val="center"/>
          </w:tcPr>
          <w:p w14:paraId="30187F9D"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37</w:t>
            </w:r>
            <w:r w:rsidRPr="00FA06B0">
              <w:rPr>
                <w:rFonts w:ascii="Times New Roman" w:eastAsia="Times New Roman" w:hAnsi="Times New Roman" w:cs="Times New Roman"/>
                <w:sz w:val="24"/>
                <w:szCs w:val="24"/>
                <w:lang w:eastAsia="ru-RU"/>
              </w:rPr>
              <w:t>%</w:t>
            </w:r>
          </w:p>
          <w:p w14:paraId="36E47D5B"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r w:rsidRPr="00FA06B0">
              <w:rPr>
                <w:rFonts w:ascii="Times New Roman" w:eastAsia="Times New Roman" w:hAnsi="Times New Roman" w:cs="Times New Roman"/>
                <w:sz w:val="24"/>
                <w:szCs w:val="24"/>
                <w:lang w:val="kk-KZ" w:eastAsia="ru-RU"/>
              </w:rPr>
              <w:t>)</w:t>
            </w:r>
          </w:p>
        </w:tc>
        <w:tc>
          <w:tcPr>
            <w:tcW w:w="1243" w:type="dxa"/>
            <w:vAlign w:val="center"/>
          </w:tcPr>
          <w:p w14:paraId="76A9E54C"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Pr>
                <w:rFonts w:ascii="Times New Roman" w:eastAsia="Times New Roman" w:hAnsi="Times New Roman" w:cs="Times New Roman"/>
                <w:sz w:val="24"/>
                <w:szCs w:val="24"/>
                <w:lang w:val="tr-TR" w:eastAsia="ru-RU"/>
              </w:rPr>
              <w:t>2</w:t>
            </w:r>
            <w:r w:rsidRPr="00FA06B0">
              <w:rPr>
                <w:rFonts w:ascii="Times New Roman" w:eastAsia="Times New Roman" w:hAnsi="Times New Roman" w:cs="Times New Roman"/>
                <w:sz w:val="24"/>
                <w:szCs w:val="24"/>
                <w:lang w:eastAsia="ru-RU"/>
              </w:rPr>
              <w:t>%</w:t>
            </w:r>
          </w:p>
          <w:p w14:paraId="6ECE7B42"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(37</w:t>
            </w:r>
            <w:r w:rsidRPr="00FA06B0">
              <w:rPr>
                <w:rFonts w:ascii="Times New Roman" w:eastAsia="Times New Roman" w:hAnsi="Times New Roman" w:cs="Times New Roman"/>
                <w:sz w:val="24"/>
                <w:szCs w:val="24"/>
                <w:lang w:val="kk-KZ" w:eastAsia="ru-RU"/>
              </w:rPr>
              <w:t>)</w:t>
            </w:r>
          </w:p>
        </w:tc>
        <w:tc>
          <w:tcPr>
            <w:tcW w:w="1420" w:type="dxa"/>
            <w:vAlign w:val="center"/>
          </w:tcPr>
          <w:p w14:paraId="025B8D57"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sidRPr="00FA06B0">
              <w:rPr>
                <w:rFonts w:ascii="Times New Roman" w:eastAsia="Times New Roman" w:hAnsi="Times New Roman" w:cs="Times New Roman"/>
                <w:sz w:val="24"/>
                <w:szCs w:val="24"/>
                <w:lang w:val="kk-KZ" w:eastAsia="ru-RU"/>
              </w:rPr>
              <w:t>63</w:t>
            </w:r>
            <w:r w:rsidRPr="00FA06B0">
              <w:rPr>
                <w:rFonts w:ascii="Times New Roman" w:eastAsia="Times New Roman" w:hAnsi="Times New Roman" w:cs="Times New Roman"/>
                <w:sz w:val="24"/>
                <w:szCs w:val="24"/>
                <w:lang w:eastAsia="ru-RU"/>
              </w:rPr>
              <w:t>%</w:t>
            </w:r>
          </w:p>
          <w:p w14:paraId="0D49E78C"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(36</w:t>
            </w:r>
            <w:r w:rsidRPr="00FA06B0">
              <w:rPr>
                <w:rFonts w:ascii="Times New Roman" w:eastAsia="Times New Roman" w:hAnsi="Times New Roman" w:cs="Times New Roman"/>
                <w:sz w:val="24"/>
                <w:szCs w:val="24"/>
                <w:lang w:val="kk-KZ" w:eastAsia="ru-RU"/>
              </w:rPr>
              <w:t>)</w:t>
            </w:r>
          </w:p>
        </w:tc>
      </w:tr>
      <w:tr w:rsidR="00591A81" w:rsidRPr="00FA06B0" w14:paraId="007AC3DF" w14:textId="77777777" w:rsidTr="00A30097">
        <w:tc>
          <w:tcPr>
            <w:tcW w:w="445" w:type="dxa"/>
          </w:tcPr>
          <w:p w14:paraId="50E31C91" w14:textId="77777777" w:rsidR="00591A81" w:rsidRPr="00FA06B0" w:rsidRDefault="00591A81" w:rsidP="00A30097">
            <w:pPr>
              <w:spacing w:after="0" w:line="240" w:lineRule="auto"/>
              <w:jc w:val="both"/>
              <w:rPr>
                <w:rFonts w:ascii="Times New Roman" w:hAnsi="Times New Roman" w:cs="Times New Roman"/>
                <w:sz w:val="24"/>
                <w:szCs w:val="24"/>
                <w:lang w:val="kk-KZ"/>
              </w:rPr>
            </w:pPr>
            <w:r w:rsidRPr="00FA06B0">
              <w:rPr>
                <w:rFonts w:ascii="Times New Roman" w:hAnsi="Times New Roman" w:cs="Times New Roman"/>
                <w:sz w:val="24"/>
                <w:szCs w:val="24"/>
                <w:lang w:val="kk-KZ"/>
              </w:rPr>
              <w:t>4</w:t>
            </w:r>
          </w:p>
        </w:tc>
        <w:tc>
          <w:tcPr>
            <w:tcW w:w="1953" w:type="dxa"/>
          </w:tcPr>
          <w:p w14:paraId="33CBC6F6" w14:textId="77777777" w:rsidR="00591A81" w:rsidRPr="00D82F2D" w:rsidRDefault="00591A81" w:rsidP="00A30097">
            <w:pPr>
              <w:spacing w:after="0" w:line="240" w:lineRule="auto"/>
              <w:jc w:val="both"/>
              <w:rPr>
                <w:rFonts w:ascii="Times New Roman" w:eastAsia="Times New Roman" w:hAnsi="Times New Roman" w:cs="Times New Roman"/>
                <w:sz w:val="24"/>
                <w:szCs w:val="24"/>
                <w:lang w:val="kk-KZ" w:eastAsia="ru-RU"/>
              </w:rPr>
            </w:pPr>
            <w:r w:rsidRPr="00D82F2D">
              <w:rPr>
                <w:rFonts w:ascii="Times New Roman" w:eastAsia="Times New Roman" w:hAnsi="Times New Roman" w:cs="Times New Roman"/>
                <w:sz w:val="24"/>
                <w:szCs w:val="24"/>
                <w:lang w:val="kk-KZ" w:eastAsia="ru-RU"/>
              </w:rPr>
              <w:t>Диагностикалық</w:t>
            </w:r>
          </w:p>
        </w:tc>
        <w:tc>
          <w:tcPr>
            <w:tcW w:w="1077" w:type="dxa"/>
            <w:vAlign w:val="center"/>
          </w:tcPr>
          <w:p w14:paraId="2B9C8E81" w14:textId="77777777" w:rsidR="00591A81" w:rsidRPr="00FA06B0" w:rsidRDefault="00591A81" w:rsidP="00A30097">
            <w:pPr>
              <w:spacing w:after="0" w:line="240" w:lineRule="auto"/>
              <w:jc w:val="center"/>
              <w:rPr>
                <w:rFonts w:ascii="Times New Roman" w:hAnsi="Times New Roman" w:cs="Times New Roman"/>
                <w:sz w:val="24"/>
                <w:szCs w:val="24"/>
                <w:lang w:val="kk-KZ"/>
              </w:rPr>
            </w:pPr>
            <w:r w:rsidRPr="00FA06B0">
              <w:rPr>
                <w:rFonts w:ascii="Times New Roman" w:hAnsi="Times New Roman" w:cs="Times New Roman"/>
                <w:sz w:val="24"/>
                <w:szCs w:val="24"/>
                <w:lang w:val="kk-KZ"/>
              </w:rPr>
              <w:t>-</w:t>
            </w:r>
          </w:p>
        </w:tc>
        <w:tc>
          <w:tcPr>
            <w:tcW w:w="1073" w:type="dxa"/>
            <w:vAlign w:val="center"/>
          </w:tcPr>
          <w:p w14:paraId="3013BB1D" w14:textId="77777777" w:rsidR="00591A81" w:rsidRPr="00FA06B0" w:rsidRDefault="00591A81" w:rsidP="00A30097">
            <w:pPr>
              <w:spacing w:after="0" w:line="240" w:lineRule="auto"/>
              <w:jc w:val="center"/>
              <w:rPr>
                <w:rFonts w:ascii="Times New Roman" w:hAnsi="Times New Roman" w:cs="Times New Roman"/>
                <w:sz w:val="24"/>
                <w:szCs w:val="24"/>
                <w:lang w:val="kk-KZ"/>
              </w:rPr>
            </w:pPr>
            <w:r w:rsidRPr="00FA06B0">
              <w:rPr>
                <w:rFonts w:ascii="Times New Roman" w:hAnsi="Times New Roman" w:cs="Times New Roman"/>
                <w:sz w:val="24"/>
                <w:szCs w:val="24"/>
                <w:lang w:val="kk-KZ"/>
              </w:rPr>
              <w:t>-</w:t>
            </w:r>
          </w:p>
        </w:tc>
        <w:tc>
          <w:tcPr>
            <w:tcW w:w="1243" w:type="dxa"/>
            <w:vAlign w:val="center"/>
          </w:tcPr>
          <w:p w14:paraId="7FFE0F9D"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tr-TR" w:eastAsia="ru-RU"/>
              </w:rPr>
              <w:t>7</w:t>
            </w:r>
            <w:r w:rsidRPr="00FA06B0">
              <w:rPr>
                <w:rFonts w:ascii="Times New Roman" w:eastAsia="Times New Roman" w:hAnsi="Times New Roman" w:cs="Times New Roman"/>
                <w:sz w:val="24"/>
                <w:szCs w:val="24"/>
                <w:lang w:eastAsia="ru-RU"/>
              </w:rPr>
              <w:t>%</w:t>
            </w:r>
          </w:p>
          <w:p w14:paraId="50A9F032"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r w:rsidRPr="00FA06B0">
              <w:rPr>
                <w:rFonts w:ascii="Times New Roman" w:eastAsia="Times New Roman" w:hAnsi="Times New Roman" w:cs="Times New Roman"/>
                <w:sz w:val="24"/>
                <w:szCs w:val="24"/>
                <w:lang w:val="kk-KZ" w:eastAsia="ru-RU"/>
              </w:rPr>
              <w:t>)</w:t>
            </w:r>
          </w:p>
        </w:tc>
        <w:tc>
          <w:tcPr>
            <w:tcW w:w="1243" w:type="dxa"/>
            <w:vAlign w:val="center"/>
          </w:tcPr>
          <w:p w14:paraId="2270993D"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tr-TR" w:eastAsia="ru-RU"/>
              </w:rPr>
              <w:t>6</w:t>
            </w:r>
            <w:r w:rsidRPr="00FA06B0">
              <w:rPr>
                <w:rFonts w:ascii="Times New Roman" w:eastAsia="Times New Roman" w:hAnsi="Times New Roman" w:cs="Times New Roman"/>
                <w:sz w:val="24"/>
                <w:szCs w:val="24"/>
                <w:lang w:eastAsia="ru-RU"/>
              </w:rPr>
              <w:t>%</w:t>
            </w:r>
          </w:p>
          <w:p w14:paraId="54B3824A"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r w:rsidRPr="00FA06B0">
              <w:rPr>
                <w:rFonts w:ascii="Times New Roman" w:eastAsia="Times New Roman" w:hAnsi="Times New Roman" w:cs="Times New Roman"/>
                <w:sz w:val="24"/>
                <w:szCs w:val="24"/>
                <w:lang w:val="kk-KZ" w:eastAsia="ru-RU"/>
              </w:rPr>
              <w:t>)</w:t>
            </w:r>
          </w:p>
        </w:tc>
        <w:tc>
          <w:tcPr>
            <w:tcW w:w="1243" w:type="dxa"/>
            <w:vAlign w:val="center"/>
          </w:tcPr>
          <w:p w14:paraId="059A3584" w14:textId="77777777" w:rsidR="00591A81" w:rsidRPr="00E374F9" w:rsidRDefault="00591A81" w:rsidP="00A30097">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6</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tr-TR" w:eastAsia="ru-RU"/>
              </w:rPr>
              <w:t>%</w:t>
            </w:r>
          </w:p>
          <w:p w14:paraId="0803BA42"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(38</w:t>
            </w:r>
            <w:r w:rsidRPr="00FA06B0">
              <w:rPr>
                <w:rFonts w:ascii="Times New Roman" w:eastAsia="Times New Roman" w:hAnsi="Times New Roman" w:cs="Times New Roman"/>
                <w:sz w:val="24"/>
                <w:szCs w:val="24"/>
                <w:lang w:val="kk-KZ" w:eastAsia="ru-RU"/>
              </w:rPr>
              <w:t>)</w:t>
            </w:r>
          </w:p>
        </w:tc>
        <w:tc>
          <w:tcPr>
            <w:tcW w:w="1420" w:type="dxa"/>
            <w:vAlign w:val="center"/>
          </w:tcPr>
          <w:p w14:paraId="120D3D63" w14:textId="77777777" w:rsidR="00591A81"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64</w:t>
            </w:r>
            <w:r w:rsidRPr="00FA06B0">
              <w:rPr>
                <w:rFonts w:ascii="Times New Roman" w:eastAsia="Times New Roman" w:hAnsi="Times New Roman" w:cs="Times New Roman"/>
                <w:sz w:val="24"/>
                <w:szCs w:val="24"/>
                <w:lang w:eastAsia="ru-RU"/>
              </w:rPr>
              <w:t>%</w:t>
            </w:r>
          </w:p>
          <w:p w14:paraId="20F8B66A" w14:textId="77777777" w:rsidR="00591A81" w:rsidRPr="00FA06B0" w:rsidRDefault="00591A81" w:rsidP="00A3009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(37</w:t>
            </w:r>
            <w:r w:rsidRPr="00FA06B0">
              <w:rPr>
                <w:rFonts w:ascii="Times New Roman" w:eastAsia="Times New Roman" w:hAnsi="Times New Roman" w:cs="Times New Roman"/>
                <w:sz w:val="24"/>
                <w:szCs w:val="24"/>
                <w:lang w:val="kk-KZ" w:eastAsia="ru-RU"/>
              </w:rPr>
              <w:t>)</w:t>
            </w:r>
          </w:p>
        </w:tc>
      </w:tr>
    </w:tbl>
    <w:p w14:paraId="00B900CE" w14:textId="77777777" w:rsidR="00591A81" w:rsidRDefault="00591A81" w:rsidP="00591A81">
      <w:pPr>
        <w:spacing w:after="0" w:line="240" w:lineRule="auto"/>
        <w:ind w:firstLine="708"/>
        <w:jc w:val="both"/>
        <w:rPr>
          <w:rFonts w:ascii="Times New Roman" w:hAnsi="Times New Roman" w:cs="Times New Roman"/>
          <w:sz w:val="28"/>
          <w:szCs w:val="28"/>
          <w:lang w:val="kk-KZ"/>
        </w:rPr>
      </w:pPr>
    </w:p>
    <w:p w14:paraId="19161603" w14:textId="606745A3" w:rsidR="00591A81" w:rsidRDefault="00591A81" w:rsidP="0000102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0F72FF0" wp14:editId="0CF61B46">
            <wp:extent cx="5133975" cy="2247900"/>
            <wp:effectExtent l="0" t="0" r="9525" b="19050"/>
            <wp:docPr id="257" name="Диаграмма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F5722D7" w14:textId="5798B8E3" w:rsidR="00591A81" w:rsidRPr="009D7DBF" w:rsidRDefault="00591A81" w:rsidP="00591A81">
      <w:pPr>
        <w:spacing w:after="0" w:line="240" w:lineRule="auto"/>
        <w:jc w:val="center"/>
        <w:rPr>
          <w:rFonts w:ascii="Times New Roman" w:hAnsi="Times New Roman" w:cs="Times New Roman"/>
          <w:sz w:val="28"/>
          <w:szCs w:val="28"/>
          <w:lang w:val="kk-KZ"/>
        </w:rPr>
      </w:pPr>
      <w:r w:rsidRPr="009D7DBF">
        <w:rPr>
          <w:rFonts w:ascii="Times New Roman" w:hAnsi="Times New Roman" w:cs="Times New Roman"/>
          <w:sz w:val="28"/>
          <w:szCs w:val="28"/>
          <w:lang w:val="kk-KZ"/>
        </w:rPr>
        <w:t xml:space="preserve">Сурет 22 - </w:t>
      </w:r>
      <w:r w:rsidRPr="009D7DBF">
        <w:rPr>
          <w:rFonts w:ascii="Times New Roman" w:eastAsia="Times New Roman" w:hAnsi="Times New Roman" w:cs="Times New Roman"/>
          <w:sz w:val="28"/>
          <w:szCs w:val="28"/>
          <w:lang w:val="kk-KZ" w:eastAsia="ru-RU"/>
        </w:rPr>
        <w:t>Компоненттер бойынша болашақ кәсіптік оқыту  педагогының компьютерлік-графикалық құзыреттілігін</w:t>
      </w:r>
      <w:r w:rsidR="00FA626F">
        <w:rPr>
          <w:rFonts w:ascii="Times New Roman" w:eastAsia="Times New Roman" w:hAnsi="Times New Roman" w:cs="Times New Roman"/>
          <w:sz w:val="28"/>
          <w:szCs w:val="28"/>
          <w:lang w:val="kk-KZ" w:eastAsia="ru-RU"/>
        </w:rPr>
        <w:t>ің</w:t>
      </w:r>
      <w:r w:rsidRPr="009D7DBF">
        <w:rPr>
          <w:rFonts w:ascii="Times New Roman" w:eastAsia="Times New Roman" w:hAnsi="Times New Roman" w:cs="Times New Roman"/>
          <w:sz w:val="28"/>
          <w:szCs w:val="28"/>
          <w:lang w:val="kk-KZ" w:eastAsia="ru-RU"/>
        </w:rPr>
        <w:t xml:space="preserve"> қалыптасу</w:t>
      </w:r>
      <w:r w:rsidR="00FA626F">
        <w:rPr>
          <w:rFonts w:ascii="Times New Roman" w:eastAsia="Times New Roman" w:hAnsi="Times New Roman" w:cs="Times New Roman"/>
          <w:sz w:val="28"/>
          <w:szCs w:val="28"/>
          <w:lang w:val="kk-KZ" w:eastAsia="ru-RU"/>
        </w:rPr>
        <w:t>ы</w:t>
      </w:r>
      <w:r w:rsidRPr="009D7DBF">
        <w:rPr>
          <w:rFonts w:ascii="Times New Roman" w:eastAsia="Times New Roman" w:hAnsi="Times New Roman" w:cs="Times New Roman"/>
          <w:sz w:val="28"/>
          <w:szCs w:val="28"/>
          <w:lang w:val="kk-KZ" w:eastAsia="ru-RU"/>
        </w:rPr>
        <w:t xml:space="preserve"> бойынша </w:t>
      </w:r>
      <w:r w:rsidRPr="009D7DBF">
        <w:rPr>
          <w:rFonts w:ascii="Times New Roman" w:hAnsi="Times New Roman" w:cs="Times New Roman"/>
          <w:sz w:val="28"/>
          <w:szCs w:val="28"/>
          <w:lang w:val="kk-KZ"/>
        </w:rPr>
        <w:t>анықтау экспериментінің нәтижесі</w:t>
      </w:r>
    </w:p>
    <w:p w14:paraId="5C1ACC4F" w14:textId="1458070F" w:rsidR="00591A81" w:rsidRPr="00001FC6" w:rsidRDefault="00001FC6" w:rsidP="00591A81">
      <w:pPr>
        <w:spacing w:after="0" w:line="240" w:lineRule="auto"/>
        <w:ind w:firstLine="708"/>
        <w:jc w:val="both"/>
        <w:rPr>
          <w:rFonts w:ascii="Times New Roman" w:hAnsi="Times New Roman" w:cs="Times New Roman"/>
          <w:sz w:val="28"/>
          <w:szCs w:val="28"/>
          <w:lang w:val="kk-KZ"/>
        </w:rPr>
      </w:pPr>
      <w:r w:rsidRPr="00001FC6">
        <w:rPr>
          <w:rFonts w:ascii="Times New Roman" w:hAnsi="Times New Roman" w:cs="Times New Roman"/>
          <w:sz w:val="28"/>
          <w:szCs w:val="28"/>
          <w:lang w:val="kk-KZ"/>
        </w:rPr>
        <w:lastRenderedPageBreak/>
        <w:t>Біз зерттеу жұмысымыздың т</w:t>
      </w:r>
      <w:r w:rsidR="00591A81" w:rsidRPr="00001FC6">
        <w:rPr>
          <w:rFonts w:ascii="Times New Roman" w:hAnsi="Times New Roman" w:cs="Times New Roman"/>
          <w:sz w:val="28"/>
          <w:szCs w:val="28"/>
          <w:lang w:val="kk-KZ"/>
        </w:rPr>
        <w:t>әжірибелік</w:t>
      </w:r>
      <w:r w:rsidRPr="00001FC6">
        <w:rPr>
          <w:rFonts w:ascii="Times New Roman" w:hAnsi="Times New Roman" w:cs="Times New Roman"/>
          <w:sz w:val="28"/>
          <w:szCs w:val="28"/>
          <w:lang w:val="kk-KZ"/>
        </w:rPr>
        <w:t xml:space="preserve">-эксперимент </w:t>
      </w:r>
      <w:r w:rsidR="00591A81" w:rsidRPr="00001FC6">
        <w:rPr>
          <w:rFonts w:ascii="Times New Roman" w:hAnsi="Times New Roman" w:cs="Times New Roman"/>
          <w:sz w:val="28"/>
          <w:szCs w:val="28"/>
          <w:lang w:val="kk-KZ"/>
        </w:rPr>
        <w:t xml:space="preserve"> нәтижесін өңдеу</w:t>
      </w:r>
      <w:r w:rsidRPr="00001FC6">
        <w:rPr>
          <w:rFonts w:ascii="Times New Roman" w:hAnsi="Times New Roman" w:cs="Times New Roman"/>
          <w:sz w:val="28"/>
          <w:szCs w:val="28"/>
          <w:lang w:val="kk-KZ"/>
        </w:rPr>
        <w:t>ді</w:t>
      </w:r>
      <w:r w:rsidR="00591A81" w:rsidRPr="00001FC6">
        <w:rPr>
          <w:rFonts w:ascii="Times New Roman" w:hAnsi="Times New Roman" w:cs="Times New Roman"/>
          <w:sz w:val="28"/>
          <w:szCs w:val="28"/>
          <w:lang w:val="kk-KZ"/>
        </w:rPr>
        <w:t xml:space="preserve"> және топтардың біртектілігін анықтау үшін деректерді есептеуде тиімді әдістің бірі-Пирсоннның </w:t>
      </w:r>
      <w:r w:rsidR="00591A81" w:rsidRPr="00001FC6">
        <w:rPr>
          <w:rFonts w:ascii="Times New Roman" w:hAnsi="Times New Roman" w:cs="Times New Roman"/>
          <w:b/>
          <w:sz w:val="28"/>
          <w:szCs w:val="28"/>
          <w:lang w:val="kk-KZ"/>
        </w:rPr>
        <w:t>χ</w:t>
      </w:r>
      <w:r w:rsidR="00591A81" w:rsidRPr="00001FC6">
        <w:rPr>
          <w:rFonts w:ascii="Times New Roman" w:hAnsi="Times New Roman" w:cs="Times New Roman"/>
          <w:b/>
          <w:sz w:val="28"/>
          <w:szCs w:val="28"/>
          <w:vertAlign w:val="superscript"/>
          <w:lang w:val="kk-KZ"/>
        </w:rPr>
        <w:t>2</w:t>
      </w:r>
      <w:r w:rsidR="00591A81" w:rsidRPr="00001FC6">
        <w:rPr>
          <w:rFonts w:ascii="Times New Roman" w:hAnsi="Times New Roman" w:cs="Times New Roman"/>
          <w:b/>
          <w:sz w:val="28"/>
          <w:szCs w:val="28"/>
          <w:lang w:val="kk-KZ"/>
        </w:rPr>
        <w:t xml:space="preserve"> </w:t>
      </w:r>
      <w:r w:rsidR="00591A81" w:rsidRPr="00001FC6">
        <w:rPr>
          <w:rFonts w:ascii="Times New Roman" w:hAnsi="Times New Roman" w:cs="Times New Roman"/>
          <w:sz w:val="28"/>
          <w:szCs w:val="28"/>
          <w:lang w:val="kk-KZ"/>
        </w:rPr>
        <w:t>критерийі</w:t>
      </w:r>
      <w:r w:rsidR="00591A81" w:rsidRPr="00001FC6">
        <w:rPr>
          <w:rFonts w:ascii="Times New Roman" w:hAnsi="Times New Roman" w:cs="Times New Roman"/>
          <w:b/>
          <w:sz w:val="28"/>
          <w:szCs w:val="28"/>
          <w:lang w:val="kk-KZ"/>
        </w:rPr>
        <w:t xml:space="preserve"> </w:t>
      </w:r>
      <w:r w:rsidRPr="00001FC6">
        <w:rPr>
          <w:rFonts w:ascii="Times New Roman" w:hAnsi="Times New Roman" w:cs="Times New Roman"/>
          <w:sz w:val="28"/>
          <w:szCs w:val="28"/>
          <w:lang w:val="kk-KZ"/>
        </w:rPr>
        <w:t>таңдап ал</w:t>
      </w:r>
      <w:r w:rsidR="00591A81" w:rsidRPr="00001FC6">
        <w:rPr>
          <w:rFonts w:ascii="Times New Roman" w:hAnsi="Times New Roman" w:cs="Times New Roman"/>
          <w:sz w:val="28"/>
          <w:szCs w:val="28"/>
          <w:lang w:val="kk-KZ"/>
        </w:rPr>
        <w:t>ды</w:t>
      </w:r>
      <w:r w:rsidRPr="00001FC6">
        <w:rPr>
          <w:rFonts w:ascii="Times New Roman" w:hAnsi="Times New Roman" w:cs="Times New Roman"/>
          <w:sz w:val="28"/>
          <w:szCs w:val="28"/>
          <w:lang w:val="kk-KZ"/>
        </w:rPr>
        <w:t>қ</w:t>
      </w:r>
      <w:r w:rsidR="00591A81" w:rsidRPr="00001FC6">
        <w:rPr>
          <w:rFonts w:ascii="Times New Roman" w:hAnsi="Times New Roman" w:cs="Times New Roman"/>
          <w:sz w:val="28"/>
          <w:szCs w:val="28"/>
          <w:lang w:val="kk-KZ"/>
        </w:rPr>
        <w:t>. Бұл әдіс</w:t>
      </w:r>
      <w:r w:rsidRPr="00001FC6">
        <w:rPr>
          <w:rFonts w:ascii="Times New Roman" w:hAnsi="Times New Roman" w:cs="Times New Roman"/>
          <w:sz w:val="28"/>
          <w:szCs w:val="28"/>
          <w:lang w:val="kk-KZ"/>
        </w:rPr>
        <w:t xml:space="preserve"> бізге</w:t>
      </w:r>
      <w:r w:rsidR="00591A81" w:rsidRPr="00001FC6">
        <w:rPr>
          <w:rFonts w:ascii="Times New Roman" w:hAnsi="Times New Roman" w:cs="Times New Roman"/>
          <w:sz w:val="28"/>
          <w:szCs w:val="28"/>
          <w:lang w:val="kk-KZ"/>
        </w:rPr>
        <w:t xml:space="preserve"> мәліметтердің пайыздық үлестірімдерін салыстыруға мүмкіндік берді.</w:t>
      </w:r>
    </w:p>
    <w:p w14:paraId="6EA2907A" w14:textId="5ADFA97F" w:rsidR="00591A81" w:rsidRPr="00001FC6" w:rsidRDefault="00591A81" w:rsidP="00001FC6">
      <w:pPr>
        <w:spacing w:after="0" w:line="240" w:lineRule="auto"/>
        <w:ind w:firstLine="708"/>
        <w:jc w:val="both"/>
        <w:rPr>
          <w:rFonts w:ascii="Times New Roman" w:hAnsi="Times New Roman" w:cs="Times New Roman"/>
          <w:sz w:val="28"/>
          <w:szCs w:val="28"/>
          <w:lang w:val="kk-KZ"/>
        </w:rPr>
      </w:pPr>
      <w:r w:rsidRPr="00001FC6">
        <w:rPr>
          <w:rFonts w:ascii="Times New Roman" w:hAnsi="Times New Roman" w:cs="Times New Roman"/>
          <w:sz w:val="28"/>
          <w:szCs w:val="28"/>
          <w:lang w:val="kk-KZ"/>
        </w:rPr>
        <w:t>Эксперимент нәтижесінде алынған көрсеткіштердің сенімділігін тексеру</w:t>
      </w:r>
      <w:r w:rsidR="00001FC6" w:rsidRPr="00001FC6">
        <w:rPr>
          <w:rFonts w:ascii="Times New Roman" w:hAnsi="Times New Roman" w:cs="Times New Roman"/>
          <w:sz w:val="28"/>
          <w:szCs w:val="28"/>
          <w:lang w:val="kk-KZ"/>
        </w:rPr>
        <w:t>ге</w:t>
      </w:r>
      <w:r w:rsidRPr="00001FC6">
        <w:rPr>
          <w:rFonts w:ascii="Times New Roman" w:hAnsi="Times New Roman" w:cs="Times New Roman"/>
          <w:sz w:val="28"/>
          <w:szCs w:val="28"/>
          <w:lang w:val="kk-KZ"/>
        </w:rPr>
        <w:t>, пайыздық көрсеткіштердің артуын және оның тиімділігін бағалау</w:t>
      </w:r>
      <w:r w:rsidR="00001FC6" w:rsidRPr="00001FC6">
        <w:rPr>
          <w:rFonts w:ascii="Times New Roman" w:hAnsi="Times New Roman" w:cs="Times New Roman"/>
          <w:sz w:val="28"/>
          <w:szCs w:val="28"/>
          <w:lang w:val="kk-KZ"/>
        </w:rPr>
        <w:t>ға</w:t>
      </w:r>
      <w:r w:rsidRPr="00001FC6">
        <w:rPr>
          <w:rFonts w:ascii="Times New Roman" w:hAnsi="Times New Roman" w:cs="Times New Roman"/>
          <w:sz w:val="28"/>
          <w:szCs w:val="28"/>
          <w:lang w:val="kk-KZ"/>
        </w:rPr>
        <w:t>, нәтижелердің статистикалық маңыздылығын</w:t>
      </w:r>
      <w:r w:rsidR="00001FC6" w:rsidRPr="00001FC6">
        <w:rPr>
          <w:rFonts w:ascii="Times New Roman" w:hAnsi="Times New Roman" w:cs="Times New Roman"/>
          <w:sz w:val="28"/>
          <w:szCs w:val="28"/>
          <w:lang w:val="kk-KZ"/>
        </w:rPr>
        <w:t xml:space="preserve"> анықтауды қажет ететіндіктен</w:t>
      </w:r>
      <w:r w:rsidRPr="00001FC6">
        <w:rPr>
          <w:rFonts w:ascii="Times New Roman" w:hAnsi="Times New Roman" w:cs="Times New Roman"/>
          <w:sz w:val="28"/>
          <w:szCs w:val="28"/>
          <w:lang w:val="kk-KZ"/>
        </w:rPr>
        <w:t xml:space="preserve">. </w:t>
      </w:r>
      <w:r w:rsidR="00001FC6" w:rsidRPr="00001FC6">
        <w:rPr>
          <w:rFonts w:ascii="Times New Roman" w:hAnsi="Times New Roman" w:cs="Times New Roman"/>
          <w:sz w:val="28"/>
          <w:szCs w:val="28"/>
          <w:lang w:val="kk-KZ"/>
        </w:rPr>
        <w:t xml:space="preserve">Біздегі деректер </w:t>
      </w:r>
      <w:r w:rsidRPr="00001FC6">
        <w:rPr>
          <w:rFonts w:ascii="Times New Roman" w:hAnsi="Times New Roman" w:cs="Times New Roman"/>
          <w:sz w:val="28"/>
          <w:szCs w:val="28"/>
          <w:lang w:val="kk-KZ"/>
        </w:rPr>
        <w:t xml:space="preserve">Пирсонның </w:t>
      </w:r>
      <w:r w:rsidRPr="00001FC6">
        <w:rPr>
          <w:rFonts w:ascii="Times New Roman" w:hAnsi="Times New Roman" w:cs="Times New Roman"/>
          <w:b/>
          <w:sz w:val="28"/>
          <w:szCs w:val="28"/>
          <w:lang w:val="kk-KZ"/>
        </w:rPr>
        <w:t>χ</w:t>
      </w:r>
      <w:r w:rsidRPr="00001FC6">
        <w:rPr>
          <w:rFonts w:ascii="Times New Roman" w:hAnsi="Times New Roman" w:cs="Times New Roman"/>
          <w:b/>
          <w:sz w:val="28"/>
          <w:szCs w:val="28"/>
          <w:vertAlign w:val="superscript"/>
          <w:lang w:val="kk-KZ"/>
        </w:rPr>
        <w:t xml:space="preserve">2 </w:t>
      </w:r>
      <w:r w:rsidRPr="00001FC6">
        <w:rPr>
          <w:rFonts w:ascii="Times New Roman" w:hAnsi="Times New Roman" w:cs="Times New Roman"/>
          <w:b/>
          <w:sz w:val="28"/>
          <w:szCs w:val="28"/>
          <w:lang w:val="kk-KZ"/>
        </w:rPr>
        <w:t xml:space="preserve"> </w:t>
      </w:r>
      <w:r w:rsidRPr="00001FC6">
        <w:rPr>
          <w:rFonts w:ascii="Times New Roman" w:hAnsi="Times New Roman" w:cs="Times New Roman"/>
          <w:sz w:val="28"/>
          <w:szCs w:val="28"/>
          <w:lang w:val="kk-KZ"/>
        </w:rPr>
        <w:t>критерийімен толық есептеу логикасы</w:t>
      </w:r>
      <w:r w:rsidR="00001FC6" w:rsidRPr="00001FC6">
        <w:rPr>
          <w:rFonts w:ascii="Times New Roman" w:hAnsi="Times New Roman" w:cs="Times New Roman"/>
          <w:sz w:val="28"/>
          <w:szCs w:val="28"/>
          <w:lang w:val="kk-KZ"/>
        </w:rPr>
        <w:t>мен</w:t>
      </w:r>
      <w:r w:rsidRPr="00001FC6">
        <w:rPr>
          <w:rFonts w:ascii="Times New Roman" w:hAnsi="Times New Roman" w:cs="Times New Roman"/>
          <w:sz w:val="28"/>
          <w:szCs w:val="28"/>
          <w:lang w:val="kk-KZ"/>
        </w:rPr>
        <w:t xml:space="preserve"> көрсетілді. Мұнда</w:t>
      </w:r>
      <w:r w:rsidR="00001FC6" w:rsidRPr="00001FC6">
        <w:rPr>
          <w:rFonts w:ascii="Times New Roman" w:hAnsi="Times New Roman" w:cs="Times New Roman"/>
          <w:sz w:val="28"/>
          <w:szCs w:val="28"/>
          <w:lang w:val="kk-KZ"/>
        </w:rPr>
        <w:t>ғы</w:t>
      </w:r>
      <w:r w:rsidRPr="00001FC6">
        <w:rPr>
          <w:rFonts w:ascii="Times New Roman" w:hAnsi="Times New Roman" w:cs="Times New Roman"/>
          <w:sz w:val="28"/>
          <w:szCs w:val="28"/>
          <w:lang w:val="kk-KZ"/>
        </w:rPr>
        <w:t xml:space="preserve"> мақсат</w:t>
      </w:r>
      <w:r w:rsidR="00001FC6" w:rsidRPr="00001FC6">
        <w:rPr>
          <w:rFonts w:ascii="Times New Roman" w:hAnsi="Times New Roman" w:cs="Times New Roman"/>
          <w:sz w:val="28"/>
          <w:szCs w:val="28"/>
          <w:lang w:val="kk-KZ"/>
        </w:rPr>
        <w:t xml:space="preserve"> </w:t>
      </w:r>
      <w:r w:rsidRPr="00001FC6">
        <w:rPr>
          <w:rFonts w:ascii="Times New Roman" w:hAnsi="Times New Roman" w:cs="Times New Roman"/>
          <w:sz w:val="28"/>
          <w:szCs w:val="28"/>
          <w:lang w:val="kk-KZ"/>
        </w:rPr>
        <w:t>-</w:t>
      </w:r>
      <w:r w:rsidR="00001FC6" w:rsidRPr="00001FC6">
        <w:rPr>
          <w:rFonts w:ascii="Times New Roman" w:hAnsi="Times New Roman" w:cs="Times New Roman"/>
          <w:sz w:val="28"/>
          <w:szCs w:val="28"/>
          <w:lang w:val="kk-KZ"/>
        </w:rPr>
        <w:t xml:space="preserve"> </w:t>
      </w:r>
      <w:r w:rsidRPr="00001FC6">
        <w:rPr>
          <w:rFonts w:ascii="Times New Roman" w:hAnsi="Times New Roman" w:cs="Times New Roman"/>
          <w:sz w:val="28"/>
          <w:szCs w:val="28"/>
          <w:lang w:val="kk-KZ"/>
        </w:rPr>
        <w:t>эксперименттік топ пен бақылау тобы арасында бастапқы кезде статистикалық айырмашылығының бар</w:t>
      </w:r>
      <w:r w:rsidR="00001FC6" w:rsidRPr="00001FC6">
        <w:rPr>
          <w:rFonts w:ascii="Times New Roman" w:hAnsi="Times New Roman" w:cs="Times New Roman"/>
          <w:sz w:val="28"/>
          <w:szCs w:val="28"/>
          <w:lang w:val="kk-KZ"/>
        </w:rPr>
        <w:t xml:space="preserve"> </w:t>
      </w:r>
      <w:r w:rsidRPr="00001FC6">
        <w:rPr>
          <w:rFonts w:ascii="Times New Roman" w:hAnsi="Times New Roman" w:cs="Times New Roman"/>
          <w:sz w:val="28"/>
          <w:szCs w:val="28"/>
          <w:lang w:val="kk-KZ"/>
        </w:rPr>
        <w:t>-</w:t>
      </w:r>
      <w:r w:rsidR="00001FC6" w:rsidRPr="00001FC6">
        <w:rPr>
          <w:rFonts w:ascii="Times New Roman" w:hAnsi="Times New Roman" w:cs="Times New Roman"/>
          <w:sz w:val="28"/>
          <w:szCs w:val="28"/>
          <w:lang w:val="kk-KZ"/>
        </w:rPr>
        <w:t xml:space="preserve"> жоғын анықтау болды</w:t>
      </w:r>
      <w:r w:rsidRPr="00001FC6">
        <w:rPr>
          <w:rFonts w:ascii="Times New Roman" w:hAnsi="Times New Roman" w:cs="Times New Roman"/>
          <w:sz w:val="28"/>
          <w:szCs w:val="28"/>
          <w:lang w:val="kk-KZ"/>
        </w:rPr>
        <w:t>.</w:t>
      </w:r>
    </w:p>
    <w:p w14:paraId="6D8D9898" w14:textId="77777777" w:rsidR="00591A81" w:rsidRPr="00001FC6" w:rsidRDefault="00591A81" w:rsidP="00591A81">
      <w:pPr>
        <w:spacing w:after="0" w:line="240" w:lineRule="auto"/>
        <w:ind w:firstLine="708"/>
        <w:jc w:val="both"/>
        <w:rPr>
          <w:rFonts w:ascii="Times New Roman" w:hAnsi="Times New Roman" w:cs="Times New Roman"/>
          <w:sz w:val="28"/>
          <w:szCs w:val="28"/>
          <w:lang w:val="kk-KZ"/>
        </w:rPr>
      </w:pPr>
      <w:r w:rsidRPr="00001FC6">
        <w:rPr>
          <w:rFonts w:ascii="Times New Roman" w:hAnsi="Times New Roman" w:cs="Times New Roman"/>
          <w:b/>
          <w:sz w:val="28"/>
          <w:szCs w:val="28"/>
          <w:lang w:val="kk-KZ"/>
        </w:rPr>
        <w:t>Мотивациялық</w:t>
      </w:r>
      <w:r w:rsidRPr="00001FC6">
        <w:rPr>
          <w:rFonts w:ascii="Times New Roman" w:hAnsi="Times New Roman" w:cs="Times New Roman"/>
          <w:sz w:val="28"/>
          <w:szCs w:val="28"/>
          <w:lang w:val="kk-KZ"/>
        </w:rPr>
        <w:t xml:space="preserve"> компонент бойынша </w:t>
      </w:r>
    </w:p>
    <w:p w14:paraId="6C23FE38" w14:textId="77777777" w:rsidR="00591A81" w:rsidRDefault="00591A81" w:rsidP="00591A81">
      <w:pPr>
        <w:spacing w:after="0" w:line="240" w:lineRule="auto"/>
        <w:ind w:firstLine="708"/>
        <w:jc w:val="both"/>
        <w:rPr>
          <w:rFonts w:ascii="Times New Roman" w:hAnsi="Times New Roman" w:cs="Times New Roman"/>
          <w:sz w:val="28"/>
          <w:szCs w:val="28"/>
          <w:lang w:val="kk-KZ"/>
        </w:rPr>
      </w:pPr>
      <w:r w:rsidRPr="00001FC6">
        <w:rPr>
          <w:rFonts w:ascii="Times New Roman" w:hAnsi="Times New Roman" w:cs="Times New Roman"/>
          <w:sz w:val="28"/>
          <w:szCs w:val="28"/>
          <w:lang w:val="kk-KZ"/>
        </w:rPr>
        <w:t>Күтілетін мән:</w:t>
      </w:r>
      <w:r>
        <w:rPr>
          <w:rFonts w:ascii="Times New Roman" w:hAnsi="Times New Roman" w:cs="Times New Roman"/>
          <w:sz w:val="28"/>
          <w:szCs w:val="28"/>
          <w:lang w:val="kk-KZ"/>
        </w:rPr>
        <w:t xml:space="preserve"> </w:t>
      </w:r>
    </w:p>
    <w:p w14:paraId="3BDCA60D" w14:textId="77777777" w:rsidR="00591A81" w:rsidRDefault="00591A81" w:rsidP="00591A81">
      <w:pPr>
        <w:spacing w:after="0" w:line="240" w:lineRule="auto"/>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9AE0833" wp14:editId="647D6FF5">
            <wp:extent cx="1504950" cy="581459"/>
            <wp:effectExtent l="0" t="0" r="0"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510175" cy="583478"/>
                    </a:xfrm>
                    <a:prstGeom prst="rect">
                      <a:avLst/>
                    </a:prstGeom>
                    <a:noFill/>
                    <a:ln>
                      <a:noFill/>
                    </a:ln>
                  </pic:spPr>
                </pic:pic>
              </a:graphicData>
            </a:graphic>
          </wp:inline>
        </w:drawing>
      </w:r>
    </w:p>
    <w:p w14:paraId="1ADB165E" w14:textId="77777777" w:rsidR="00591A81" w:rsidRDefault="00591A81" w:rsidP="007A5DB0">
      <w:pPr>
        <w:pStyle w:val="a4"/>
        <w:numPr>
          <w:ilvl w:val="0"/>
          <w:numId w:val="48"/>
        </w:numPr>
        <w:spacing w:after="0" w:line="240" w:lineRule="auto"/>
        <w:jc w:val="both"/>
        <w:rPr>
          <w:rFonts w:ascii="Times New Roman" w:hAnsi="Times New Roman" w:cs="Times New Roman"/>
          <w:sz w:val="28"/>
          <w:szCs w:val="28"/>
          <w:lang w:val="kk-KZ"/>
        </w:rPr>
      </w:pPr>
      <w:r w:rsidRPr="00FE501F">
        <w:rPr>
          <w:rFonts w:ascii="Times New Roman" w:hAnsi="Times New Roman" w:cs="Times New Roman"/>
          <w:sz w:val="28"/>
          <w:szCs w:val="28"/>
          <w:lang w:val="kk-KZ"/>
        </w:rPr>
        <w:t>E</w:t>
      </w:r>
      <w:r w:rsidRPr="00FE501F">
        <w:rPr>
          <w:rFonts w:ascii="Times New Roman" w:hAnsi="Times New Roman" w:cs="Times New Roman"/>
          <w:sz w:val="28"/>
          <w:szCs w:val="28"/>
          <w:vertAlign w:val="subscript"/>
          <w:lang w:val="kk-KZ"/>
        </w:rPr>
        <w:t xml:space="preserve">ij  </w:t>
      </w:r>
      <w:r>
        <w:rPr>
          <w:rFonts w:ascii="Times New Roman" w:hAnsi="Times New Roman" w:cs="Times New Roman"/>
          <w:sz w:val="28"/>
          <w:szCs w:val="28"/>
          <w:lang w:val="kk-KZ"/>
        </w:rPr>
        <w:t xml:space="preserve">- күтілетін мәні                                    </w:t>
      </w:r>
    </w:p>
    <w:p w14:paraId="61F5DF3A" w14:textId="77777777" w:rsidR="00591A81" w:rsidRDefault="00591A81" w:rsidP="007A5DB0">
      <w:pPr>
        <w:pStyle w:val="a4"/>
        <w:numPr>
          <w:ilvl w:val="0"/>
          <w:numId w:val="48"/>
        </w:numPr>
        <w:spacing w:after="0" w:line="240" w:lineRule="auto"/>
        <w:jc w:val="both"/>
        <w:rPr>
          <w:rFonts w:ascii="Times New Roman" w:hAnsi="Times New Roman" w:cs="Times New Roman"/>
          <w:sz w:val="28"/>
          <w:szCs w:val="28"/>
          <w:lang w:val="kk-KZ"/>
        </w:rPr>
      </w:pPr>
      <w:r w:rsidRPr="00785CBA">
        <w:rPr>
          <w:rFonts w:ascii="Times New Roman" w:hAnsi="Times New Roman" w:cs="Times New Roman"/>
          <w:sz w:val="28"/>
          <w:szCs w:val="28"/>
          <w:lang w:val="kk-KZ"/>
        </w:rPr>
        <w:t>n</w:t>
      </w:r>
      <w:r w:rsidRPr="00785CBA">
        <w:rPr>
          <w:rFonts w:ascii="Times New Roman" w:hAnsi="Times New Roman" w:cs="Times New Roman"/>
          <w:sz w:val="28"/>
          <w:szCs w:val="28"/>
          <w:vertAlign w:val="subscript"/>
          <w:lang w:val="kk-KZ"/>
        </w:rPr>
        <w:t>i</w:t>
      </w:r>
      <w:r>
        <w:rPr>
          <w:rFonts w:ascii="Times New Roman" w:hAnsi="Times New Roman" w:cs="Times New Roman"/>
          <w:strike/>
          <w:sz w:val="28"/>
          <w:szCs w:val="28"/>
          <w:vertAlign w:val="subscript"/>
          <w:lang w:val="kk-KZ"/>
        </w:rPr>
        <w:t xml:space="preserve"> </w:t>
      </w:r>
      <w:r w:rsidRPr="00FE501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E501F">
        <w:rPr>
          <w:rFonts w:ascii="Times New Roman" w:hAnsi="Times New Roman" w:cs="Times New Roman"/>
          <w:sz w:val="28"/>
          <w:szCs w:val="28"/>
          <w:lang w:val="kk-KZ"/>
        </w:rPr>
        <w:t>ж</w:t>
      </w:r>
      <w:r>
        <w:rPr>
          <w:rFonts w:ascii="Times New Roman" w:hAnsi="Times New Roman" w:cs="Times New Roman"/>
          <w:sz w:val="28"/>
          <w:szCs w:val="28"/>
          <w:lang w:val="kk-KZ"/>
        </w:rPr>
        <w:t>ол бойынша жиынтық мән</w:t>
      </w:r>
    </w:p>
    <w:p w14:paraId="30818E0F" w14:textId="77777777" w:rsidR="00591A81" w:rsidRDefault="00591A81" w:rsidP="007A5DB0">
      <w:pPr>
        <w:pStyle w:val="a4"/>
        <w:numPr>
          <w:ilvl w:val="0"/>
          <w:numId w:val="48"/>
        </w:numPr>
        <w:spacing w:after="0" w:line="240" w:lineRule="auto"/>
        <w:jc w:val="both"/>
        <w:rPr>
          <w:rFonts w:ascii="Times New Roman" w:hAnsi="Times New Roman" w:cs="Times New Roman"/>
          <w:sz w:val="28"/>
          <w:szCs w:val="28"/>
          <w:lang w:val="kk-KZ"/>
        </w:rPr>
      </w:pPr>
      <w:r w:rsidRPr="00785CBA">
        <w:rPr>
          <w:rFonts w:ascii="Times New Roman" w:hAnsi="Times New Roman" w:cs="Times New Roman"/>
          <w:sz w:val="28"/>
          <w:szCs w:val="28"/>
          <w:lang w:val="kk-KZ"/>
        </w:rPr>
        <w:t>n</w:t>
      </w:r>
      <w:r w:rsidRPr="00785CBA">
        <w:rPr>
          <w:rFonts w:ascii="Times New Roman" w:hAnsi="Times New Roman" w:cs="Times New Roman"/>
          <w:sz w:val="28"/>
          <w:szCs w:val="28"/>
          <w:vertAlign w:val="subscript"/>
          <w:lang w:val="kk-KZ"/>
        </w:rPr>
        <w:t>j</w:t>
      </w:r>
      <w:r>
        <w:rPr>
          <w:rFonts w:ascii="Times New Roman" w:hAnsi="Times New Roman" w:cs="Times New Roman"/>
          <w:sz w:val="28"/>
          <w:szCs w:val="28"/>
          <w:vertAlign w:val="subscript"/>
          <w:lang w:val="kk-KZ"/>
        </w:rPr>
        <w:t xml:space="preserve">  </w:t>
      </w:r>
      <w:r>
        <w:rPr>
          <w:rFonts w:ascii="Times New Roman" w:hAnsi="Times New Roman" w:cs="Times New Roman"/>
          <w:strike/>
          <w:sz w:val="28"/>
          <w:szCs w:val="28"/>
          <w:lang w:val="kk-KZ"/>
        </w:rPr>
        <w:t xml:space="preserve">- </w:t>
      </w:r>
      <w:r>
        <w:rPr>
          <w:rFonts w:ascii="Times New Roman" w:hAnsi="Times New Roman" w:cs="Times New Roman"/>
          <w:sz w:val="28"/>
          <w:szCs w:val="28"/>
          <w:lang w:val="kk-KZ"/>
        </w:rPr>
        <w:t>баған бойынша жиынтық мән</w:t>
      </w:r>
    </w:p>
    <w:p w14:paraId="7533B50E" w14:textId="77777777" w:rsidR="00591A81" w:rsidRDefault="00591A81" w:rsidP="007A5DB0">
      <w:pPr>
        <w:pStyle w:val="a4"/>
        <w:numPr>
          <w:ilvl w:val="0"/>
          <w:numId w:val="48"/>
        </w:numPr>
        <w:spacing w:after="0" w:line="240" w:lineRule="auto"/>
        <w:jc w:val="both"/>
        <w:rPr>
          <w:rFonts w:ascii="Times New Roman" w:hAnsi="Times New Roman" w:cs="Times New Roman"/>
          <w:sz w:val="28"/>
          <w:szCs w:val="28"/>
          <w:lang w:val="kk-KZ"/>
        </w:rPr>
      </w:pPr>
      <w:r w:rsidRPr="00785CBA">
        <w:rPr>
          <w:rFonts w:ascii="Times New Roman" w:hAnsi="Times New Roman" w:cs="Times New Roman"/>
          <w:sz w:val="28"/>
          <w:szCs w:val="28"/>
          <w:lang w:val="kk-KZ"/>
        </w:rPr>
        <w:t>N</w:t>
      </w:r>
      <w:r>
        <w:rPr>
          <w:rFonts w:ascii="Times New Roman" w:hAnsi="Times New Roman" w:cs="Times New Roman"/>
          <w:sz w:val="28"/>
          <w:szCs w:val="28"/>
          <w:lang w:val="kk-KZ"/>
        </w:rPr>
        <w:t xml:space="preserve"> - жалпы бақылаулар саны</w:t>
      </w:r>
    </w:p>
    <w:p w14:paraId="5BB5D198" w14:textId="77777777" w:rsidR="00591A81" w:rsidRPr="007F697B" w:rsidRDefault="00591A81" w:rsidP="007A5DB0">
      <w:pPr>
        <w:pStyle w:val="a4"/>
        <w:numPr>
          <w:ilvl w:val="0"/>
          <w:numId w:val="48"/>
        </w:numPr>
        <w:spacing w:after="0" w:line="240" w:lineRule="auto"/>
        <w:jc w:val="both"/>
        <w:rPr>
          <w:rFonts w:ascii="Times New Roman" w:hAnsi="Times New Roman" w:cs="Times New Roman"/>
          <w:sz w:val="28"/>
          <w:szCs w:val="28"/>
          <w:lang w:val="kk-KZ"/>
        </w:rPr>
      </w:pPr>
    </w:p>
    <w:p w14:paraId="6936A9A1" w14:textId="77777777" w:rsidR="00591A81" w:rsidRPr="00FE501F" w:rsidRDefault="00591A81" w:rsidP="00591A81">
      <w:pPr>
        <w:spacing w:after="0" w:line="240" w:lineRule="auto"/>
        <w:jc w:val="both"/>
        <w:rPr>
          <w:rFonts w:ascii="Times New Roman" w:hAnsi="Times New Roman" w:cs="Times New Roman"/>
          <w:sz w:val="28"/>
          <w:szCs w:val="28"/>
          <w:lang w:val="kk-KZ"/>
        </w:rPr>
      </w:pPr>
      <w:r w:rsidRPr="00FE501F">
        <w:rPr>
          <w:rFonts w:ascii="Times New Roman" w:hAnsi="Times New Roman" w:cs="Times New Roman"/>
          <w:sz w:val="28"/>
          <w:szCs w:val="28"/>
          <w:lang w:val="kk-KZ"/>
        </w:rPr>
        <w:t>E</w:t>
      </w:r>
      <w:r w:rsidRPr="00FE501F">
        <w:rPr>
          <w:rFonts w:ascii="Times New Roman" w:hAnsi="Times New Roman" w:cs="Times New Roman"/>
          <w:sz w:val="28"/>
          <w:szCs w:val="28"/>
          <w:vertAlign w:val="subscript"/>
          <w:lang w:val="kk-KZ"/>
        </w:rPr>
        <w:t xml:space="preserve">ij </w:t>
      </w:r>
      <w:r w:rsidRPr="00FE501F">
        <w:rPr>
          <w:rFonts w:ascii="Times New Roman" w:hAnsi="Times New Roman" w:cs="Times New Roman"/>
          <w:sz w:val="28"/>
          <w:szCs w:val="28"/>
          <w:lang w:val="kk-KZ"/>
        </w:rPr>
        <w:t>=16,79  Орта (ЭТ) үшін, E</w:t>
      </w:r>
      <w:r w:rsidRPr="00FE501F">
        <w:rPr>
          <w:rFonts w:ascii="Times New Roman" w:hAnsi="Times New Roman" w:cs="Times New Roman"/>
          <w:sz w:val="28"/>
          <w:szCs w:val="28"/>
          <w:vertAlign w:val="subscript"/>
          <w:lang w:val="kk-KZ"/>
        </w:rPr>
        <w:t xml:space="preserve">ij </w:t>
      </w:r>
      <w:r w:rsidRPr="00FE501F">
        <w:rPr>
          <w:rFonts w:ascii="Times New Roman" w:hAnsi="Times New Roman" w:cs="Times New Roman"/>
          <w:sz w:val="28"/>
          <w:szCs w:val="28"/>
          <w:lang w:val="kk-KZ"/>
        </w:rPr>
        <w:t>=16,21  Орта (БТ)</w:t>
      </w:r>
    </w:p>
    <w:p w14:paraId="71167787" w14:textId="77777777" w:rsidR="00591A81" w:rsidRDefault="00591A81" w:rsidP="00591A81">
      <w:pPr>
        <w:spacing w:after="0" w:line="240" w:lineRule="auto"/>
        <w:jc w:val="both"/>
        <w:rPr>
          <w:rFonts w:ascii="Times New Roman" w:hAnsi="Times New Roman" w:cs="Times New Roman"/>
          <w:sz w:val="28"/>
          <w:szCs w:val="28"/>
          <w:lang w:val="kk-KZ"/>
        </w:rPr>
      </w:pPr>
      <w:r w:rsidRPr="00FE501F">
        <w:rPr>
          <w:rFonts w:ascii="Times New Roman" w:hAnsi="Times New Roman" w:cs="Times New Roman"/>
          <w:sz w:val="28"/>
          <w:szCs w:val="28"/>
          <w:lang w:val="kk-KZ"/>
        </w:rPr>
        <w:t>E</w:t>
      </w:r>
      <w:r w:rsidRPr="00FE501F">
        <w:rPr>
          <w:rFonts w:ascii="Times New Roman" w:hAnsi="Times New Roman" w:cs="Times New Roman"/>
          <w:sz w:val="28"/>
          <w:szCs w:val="28"/>
          <w:vertAlign w:val="subscript"/>
          <w:lang w:val="kk-KZ"/>
        </w:rPr>
        <w:t xml:space="preserve">ij </w:t>
      </w:r>
      <w:r w:rsidRPr="00FE501F">
        <w:rPr>
          <w:rFonts w:ascii="Times New Roman" w:hAnsi="Times New Roman" w:cs="Times New Roman"/>
          <w:sz w:val="28"/>
          <w:szCs w:val="28"/>
          <w:lang w:val="kk-KZ"/>
        </w:rPr>
        <w:t>=42,21  Төмен (ЭТ) үшін, E</w:t>
      </w:r>
      <w:r w:rsidRPr="00FE501F">
        <w:rPr>
          <w:rFonts w:ascii="Times New Roman" w:hAnsi="Times New Roman" w:cs="Times New Roman"/>
          <w:sz w:val="28"/>
          <w:szCs w:val="28"/>
          <w:vertAlign w:val="subscript"/>
          <w:lang w:val="kk-KZ"/>
        </w:rPr>
        <w:t xml:space="preserve">ij </w:t>
      </w:r>
      <w:r w:rsidRPr="00FE501F">
        <w:rPr>
          <w:rFonts w:ascii="Times New Roman" w:hAnsi="Times New Roman" w:cs="Times New Roman"/>
          <w:sz w:val="28"/>
          <w:szCs w:val="28"/>
          <w:lang w:val="kk-KZ"/>
        </w:rPr>
        <w:t>=40,79  Төмен (БТ)  болғанда</w:t>
      </w:r>
    </w:p>
    <w:p w14:paraId="05F4616B" w14:textId="77777777" w:rsidR="00591A81" w:rsidRDefault="00591A81" w:rsidP="00591A81">
      <w:pPr>
        <w:spacing w:after="0" w:line="240" w:lineRule="auto"/>
        <w:jc w:val="both"/>
        <w:rPr>
          <w:rFonts w:ascii="Times New Roman" w:hAnsi="Times New Roman" w:cs="Times New Roman"/>
          <w:sz w:val="28"/>
          <w:szCs w:val="28"/>
          <w:lang w:val="kk-KZ"/>
        </w:rPr>
      </w:pPr>
    </w:p>
    <w:p w14:paraId="0B4A0497" w14:textId="77777777" w:rsidR="00591A81" w:rsidRPr="00245A88" w:rsidRDefault="00591A81" w:rsidP="005652D9">
      <w:pPr>
        <w:spacing w:after="0" w:line="240" w:lineRule="auto"/>
        <w:rPr>
          <w:rFonts w:ascii="Times New Roman" w:hAnsi="Times New Roman" w:cs="Times New Roman"/>
          <w:b/>
          <w:sz w:val="28"/>
          <w:szCs w:val="28"/>
          <w:lang w:val="kk-KZ"/>
        </w:rPr>
      </w:pPr>
      <w:r w:rsidRPr="00245A88">
        <w:rPr>
          <w:rFonts w:ascii="Times New Roman" w:hAnsi="Times New Roman" w:cs="Times New Roman"/>
          <w:b/>
          <w:sz w:val="28"/>
          <w:szCs w:val="28"/>
          <w:lang w:val="kk-KZ"/>
        </w:rPr>
        <w:t>Хи-квадратты есептеудің негізгі формуласы:</w:t>
      </w:r>
      <w:r>
        <w:rPr>
          <w:rFonts w:ascii="Times New Roman" w:hAnsi="Times New Roman" w:cs="Times New Roman"/>
          <w:b/>
          <w:sz w:val="28"/>
          <w:szCs w:val="28"/>
          <w:lang w:val="kk-KZ"/>
        </w:rPr>
        <w:br/>
      </w:r>
    </w:p>
    <w:p w14:paraId="319EC99B" w14:textId="212B0E5C" w:rsidR="00591A81" w:rsidRPr="00001FC6" w:rsidRDefault="00591A81" w:rsidP="00591A8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B3CE544" wp14:editId="2A3444AF">
            <wp:extent cx="1377075" cy="483261"/>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89374" cy="487577"/>
                    </a:xfrm>
                    <a:prstGeom prst="rect">
                      <a:avLst/>
                    </a:prstGeom>
                    <a:noFill/>
                    <a:ln>
                      <a:noFill/>
                    </a:ln>
                  </pic:spPr>
                </pic:pic>
              </a:graphicData>
            </a:graphic>
          </wp:inline>
        </w:drawing>
      </w:r>
      <w:r>
        <w:rPr>
          <w:rFonts w:ascii="Times New Roman" w:hAnsi="Times New Roman" w:cs="Times New Roman"/>
          <w:sz w:val="28"/>
          <w:szCs w:val="28"/>
          <w:lang w:val="kk-KZ"/>
        </w:rPr>
        <w:t xml:space="preserve">   </w:t>
      </w:r>
      <w:r w:rsidR="00001FC6" w:rsidRPr="00001FC6">
        <w:rPr>
          <w:rFonts w:ascii="Times New Roman" w:hAnsi="Times New Roman" w:cs="Times New Roman"/>
          <w:sz w:val="28"/>
          <w:szCs w:val="28"/>
          <w:lang w:val="kk-KZ"/>
        </w:rPr>
        <w:t>формуламен</w:t>
      </w:r>
      <w:r w:rsidRPr="00001FC6">
        <w:rPr>
          <w:rFonts w:ascii="Times New Roman" w:hAnsi="Times New Roman" w:cs="Times New Roman"/>
          <w:sz w:val="28"/>
          <w:szCs w:val="28"/>
          <w:lang w:val="kk-KZ"/>
        </w:rPr>
        <w:t xml:space="preserve"> есептегенде     </w:t>
      </w:r>
    </w:p>
    <w:p w14:paraId="33A9145A" w14:textId="77777777" w:rsidR="00591A81" w:rsidRPr="00A30097" w:rsidRDefault="00591A81" w:rsidP="00591A81">
      <w:pPr>
        <w:spacing w:after="0" w:line="240" w:lineRule="auto"/>
        <w:ind w:firstLine="708"/>
        <w:jc w:val="both"/>
        <w:rPr>
          <w:rFonts w:ascii="Times New Roman" w:hAnsi="Times New Roman" w:cs="Times New Roman"/>
          <w:sz w:val="28"/>
          <w:szCs w:val="28"/>
          <w:highlight w:val="yellow"/>
          <w:lang w:val="kk-KZ"/>
        </w:rPr>
      </w:pPr>
    </w:p>
    <w:p w14:paraId="787EA0C0" w14:textId="2C3726BD" w:rsidR="00591A81" w:rsidRPr="00001FC6" w:rsidRDefault="00591A81" w:rsidP="00591A81">
      <w:pPr>
        <w:spacing w:after="0" w:line="240" w:lineRule="auto"/>
        <w:jc w:val="both"/>
        <w:rPr>
          <w:rFonts w:ascii="Times New Roman" w:hAnsi="Times New Roman" w:cs="Times New Roman"/>
          <w:sz w:val="28"/>
          <w:szCs w:val="28"/>
          <w:lang w:val="kk-KZ"/>
        </w:rPr>
      </w:pPr>
      <w:r w:rsidRPr="00001FC6">
        <w:rPr>
          <w:rFonts w:ascii="Times New Roman" w:hAnsi="Times New Roman" w:cs="Times New Roman"/>
          <w:b/>
          <w:sz w:val="28"/>
          <w:szCs w:val="28"/>
          <w:lang w:val="kk-KZ"/>
        </w:rPr>
        <w:t>Мотивациялық</w:t>
      </w:r>
      <w:r w:rsidRPr="00001FC6">
        <w:rPr>
          <w:rFonts w:ascii="Times New Roman" w:hAnsi="Times New Roman" w:cs="Times New Roman"/>
          <w:sz w:val="28"/>
          <w:szCs w:val="28"/>
          <w:lang w:val="kk-KZ"/>
        </w:rPr>
        <w:t xml:space="preserve"> компонент бойынша нәтиже</w:t>
      </w:r>
      <w:r w:rsidR="00001FC6" w:rsidRPr="00001FC6">
        <w:rPr>
          <w:rFonts w:ascii="Times New Roman" w:hAnsi="Times New Roman" w:cs="Times New Roman"/>
          <w:sz w:val="28"/>
          <w:szCs w:val="28"/>
          <w:lang w:val="kk-KZ"/>
        </w:rPr>
        <w:t xml:space="preserve"> көрсеткіші</w:t>
      </w:r>
      <w:r w:rsidRPr="00001FC6">
        <w:rPr>
          <w:rFonts w:ascii="Times New Roman" w:hAnsi="Times New Roman" w:cs="Times New Roman"/>
          <w:sz w:val="28"/>
          <w:szCs w:val="28"/>
          <w:lang w:val="kk-KZ"/>
        </w:rPr>
        <w:t xml:space="preserve">: </w:t>
      </w:r>
      <w:r w:rsidRPr="00001FC6">
        <w:rPr>
          <w:rFonts w:ascii="Times New Roman" w:hAnsi="Times New Roman" w:cs="Times New Roman"/>
          <w:b/>
          <w:sz w:val="28"/>
          <w:szCs w:val="28"/>
          <w:lang w:val="kk-KZ"/>
        </w:rPr>
        <w:t xml:space="preserve"> χ</w:t>
      </w:r>
      <w:r w:rsidRPr="00001FC6">
        <w:rPr>
          <w:rFonts w:ascii="Times New Roman" w:hAnsi="Times New Roman" w:cs="Times New Roman"/>
          <w:b/>
          <w:sz w:val="28"/>
          <w:szCs w:val="28"/>
          <w:vertAlign w:val="superscript"/>
          <w:lang w:val="kk-KZ"/>
        </w:rPr>
        <w:t>2</w:t>
      </w:r>
      <w:r w:rsidRPr="00001FC6">
        <w:rPr>
          <w:rFonts w:ascii="Times New Roman" w:hAnsi="Times New Roman" w:cs="Times New Roman"/>
          <w:b/>
          <w:sz w:val="28"/>
          <w:szCs w:val="28"/>
          <w:lang w:val="kk-KZ"/>
        </w:rPr>
        <w:t xml:space="preserve"> =</w:t>
      </w:r>
      <w:r w:rsidRPr="00001FC6">
        <w:rPr>
          <w:rFonts w:ascii="Times New Roman" w:hAnsi="Times New Roman" w:cs="Times New Roman"/>
          <w:sz w:val="28"/>
          <w:szCs w:val="28"/>
          <w:lang w:val="kk-KZ"/>
        </w:rPr>
        <w:t>0.01</w:t>
      </w:r>
    </w:p>
    <w:p w14:paraId="2CE9E0B5" w14:textId="77777777" w:rsidR="00591A81" w:rsidRDefault="00591A81" w:rsidP="00591A81">
      <w:pPr>
        <w:spacing w:after="0" w:line="240" w:lineRule="auto"/>
        <w:jc w:val="both"/>
        <w:rPr>
          <w:rFonts w:ascii="Times New Roman" w:hAnsi="Times New Roman" w:cs="Times New Roman"/>
          <w:sz w:val="28"/>
          <w:szCs w:val="28"/>
          <w:lang w:val="kk-KZ"/>
        </w:rPr>
      </w:pPr>
    </w:p>
    <w:p w14:paraId="235E5C71" w14:textId="5E2B8FD8" w:rsidR="00591A81" w:rsidRPr="00001FC6" w:rsidRDefault="00591A81" w:rsidP="00591A81">
      <w:pPr>
        <w:spacing w:after="0" w:line="240" w:lineRule="auto"/>
        <w:jc w:val="both"/>
        <w:rPr>
          <w:rFonts w:ascii="Times New Roman" w:hAnsi="Times New Roman" w:cs="Times New Roman"/>
          <w:sz w:val="28"/>
          <w:szCs w:val="28"/>
          <w:lang w:val="kk-KZ"/>
        </w:rPr>
      </w:pPr>
      <w:r w:rsidRPr="00001FC6">
        <w:rPr>
          <w:rFonts w:ascii="Times New Roman" w:hAnsi="Times New Roman" w:cs="Times New Roman"/>
          <w:b/>
          <w:sz w:val="28"/>
          <w:szCs w:val="28"/>
          <w:lang w:val="kk-KZ"/>
        </w:rPr>
        <w:t>Танымдық</w:t>
      </w:r>
      <w:r w:rsidRPr="00001FC6">
        <w:rPr>
          <w:rFonts w:ascii="Times New Roman" w:hAnsi="Times New Roman" w:cs="Times New Roman"/>
          <w:sz w:val="28"/>
          <w:szCs w:val="28"/>
          <w:lang w:val="kk-KZ"/>
        </w:rPr>
        <w:t xml:space="preserve"> </w:t>
      </w:r>
      <w:r w:rsidR="00001FC6" w:rsidRPr="00001FC6">
        <w:rPr>
          <w:rFonts w:ascii="Times New Roman" w:hAnsi="Times New Roman" w:cs="Times New Roman"/>
          <w:sz w:val="28"/>
          <w:szCs w:val="28"/>
          <w:lang w:val="kk-KZ"/>
        </w:rPr>
        <w:t xml:space="preserve">компонент </w:t>
      </w:r>
      <w:r w:rsidRPr="00001FC6">
        <w:rPr>
          <w:rFonts w:ascii="Times New Roman" w:hAnsi="Times New Roman" w:cs="Times New Roman"/>
          <w:sz w:val="28"/>
          <w:szCs w:val="28"/>
          <w:lang w:val="kk-KZ"/>
        </w:rPr>
        <w:t>бойынша нәтиже</w:t>
      </w:r>
      <w:r w:rsidR="00001FC6" w:rsidRPr="00001FC6">
        <w:rPr>
          <w:rFonts w:ascii="Times New Roman" w:hAnsi="Times New Roman" w:cs="Times New Roman"/>
          <w:sz w:val="28"/>
          <w:szCs w:val="28"/>
          <w:lang w:val="kk-KZ"/>
        </w:rPr>
        <w:t xml:space="preserve"> көрсеткіші </w:t>
      </w:r>
      <w:r w:rsidRPr="00001FC6">
        <w:rPr>
          <w:rFonts w:ascii="Times New Roman" w:hAnsi="Times New Roman" w:cs="Times New Roman"/>
          <w:sz w:val="28"/>
          <w:szCs w:val="28"/>
          <w:lang w:val="kk-KZ"/>
        </w:rPr>
        <w:t xml:space="preserve">: </w:t>
      </w:r>
      <w:r w:rsidRPr="00001FC6">
        <w:rPr>
          <w:rFonts w:ascii="Times New Roman" w:hAnsi="Times New Roman" w:cs="Times New Roman"/>
          <w:b/>
          <w:sz w:val="28"/>
          <w:szCs w:val="28"/>
          <w:lang w:val="kk-KZ"/>
        </w:rPr>
        <w:t>χ</w:t>
      </w:r>
      <w:r w:rsidRPr="00001FC6">
        <w:rPr>
          <w:rFonts w:ascii="Times New Roman" w:hAnsi="Times New Roman" w:cs="Times New Roman"/>
          <w:b/>
          <w:sz w:val="28"/>
          <w:szCs w:val="28"/>
          <w:vertAlign w:val="superscript"/>
          <w:lang w:val="kk-KZ"/>
        </w:rPr>
        <w:t>2</w:t>
      </w:r>
      <w:r w:rsidRPr="00001FC6">
        <w:rPr>
          <w:rFonts w:ascii="Times New Roman" w:hAnsi="Times New Roman" w:cs="Times New Roman"/>
          <w:b/>
          <w:sz w:val="28"/>
          <w:szCs w:val="28"/>
          <w:lang w:val="kk-KZ"/>
        </w:rPr>
        <w:t xml:space="preserve"> =</w:t>
      </w:r>
      <w:r w:rsidRPr="00001FC6">
        <w:rPr>
          <w:rFonts w:ascii="Times New Roman" w:hAnsi="Times New Roman" w:cs="Times New Roman"/>
          <w:sz w:val="28"/>
          <w:szCs w:val="28"/>
          <w:lang w:val="kk-KZ"/>
        </w:rPr>
        <w:t>0.79</w:t>
      </w:r>
    </w:p>
    <w:p w14:paraId="760D28F9" w14:textId="77777777" w:rsidR="00591A81" w:rsidRPr="00971175" w:rsidRDefault="00591A81" w:rsidP="00591A81">
      <w:pPr>
        <w:spacing w:after="0" w:line="240" w:lineRule="auto"/>
        <w:jc w:val="both"/>
        <w:rPr>
          <w:rFonts w:ascii="Times New Roman" w:hAnsi="Times New Roman" w:cs="Times New Roman"/>
          <w:sz w:val="28"/>
          <w:szCs w:val="28"/>
          <w:highlight w:val="yellow"/>
          <w:lang w:val="kk-KZ"/>
        </w:rPr>
      </w:pPr>
    </w:p>
    <w:p w14:paraId="71E9D50F" w14:textId="75EBD8E9" w:rsidR="00591A81" w:rsidRPr="00001FC6" w:rsidRDefault="00001FC6" w:rsidP="00591A81">
      <w:pPr>
        <w:spacing w:after="0" w:line="240" w:lineRule="auto"/>
        <w:jc w:val="both"/>
        <w:rPr>
          <w:rFonts w:ascii="Times New Roman" w:hAnsi="Times New Roman" w:cs="Times New Roman"/>
          <w:sz w:val="28"/>
          <w:szCs w:val="28"/>
          <w:lang w:val="kk-KZ"/>
        </w:rPr>
      </w:pPr>
      <w:r w:rsidRPr="00001FC6">
        <w:rPr>
          <w:rFonts w:ascii="Times New Roman" w:hAnsi="Times New Roman" w:cs="Times New Roman"/>
          <w:b/>
          <w:sz w:val="28"/>
          <w:szCs w:val="28"/>
          <w:lang w:val="kk-KZ"/>
        </w:rPr>
        <w:t xml:space="preserve">Іс - </w:t>
      </w:r>
      <w:r w:rsidR="00591A81" w:rsidRPr="00001FC6">
        <w:rPr>
          <w:rFonts w:ascii="Times New Roman" w:hAnsi="Times New Roman" w:cs="Times New Roman"/>
          <w:b/>
          <w:sz w:val="28"/>
          <w:szCs w:val="28"/>
          <w:lang w:val="kk-KZ"/>
        </w:rPr>
        <w:t xml:space="preserve">әрекеттік </w:t>
      </w:r>
      <w:r w:rsidRPr="00001FC6">
        <w:rPr>
          <w:rFonts w:ascii="Times New Roman" w:hAnsi="Times New Roman" w:cs="Times New Roman"/>
          <w:sz w:val="28"/>
          <w:szCs w:val="28"/>
          <w:lang w:val="kk-KZ"/>
        </w:rPr>
        <w:t>пен</w:t>
      </w:r>
      <w:r w:rsidR="00591A81" w:rsidRPr="00001FC6">
        <w:rPr>
          <w:rFonts w:ascii="Times New Roman" w:hAnsi="Times New Roman" w:cs="Times New Roman"/>
          <w:b/>
          <w:sz w:val="28"/>
          <w:szCs w:val="28"/>
          <w:lang w:val="kk-KZ"/>
        </w:rPr>
        <w:t xml:space="preserve"> диагностикалық</w:t>
      </w:r>
      <w:r w:rsidR="00591A81" w:rsidRPr="00001FC6">
        <w:rPr>
          <w:rFonts w:ascii="Times New Roman" w:hAnsi="Times New Roman" w:cs="Times New Roman"/>
          <w:sz w:val="28"/>
          <w:szCs w:val="28"/>
          <w:lang w:val="kk-KZ"/>
        </w:rPr>
        <w:t xml:space="preserve"> компонент бойынша нәтиже</w:t>
      </w:r>
      <w:r w:rsidRPr="00001FC6">
        <w:rPr>
          <w:rFonts w:ascii="Times New Roman" w:hAnsi="Times New Roman" w:cs="Times New Roman"/>
          <w:sz w:val="28"/>
          <w:szCs w:val="28"/>
          <w:lang w:val="kk-KZ"/>
        </w:rPr>
        <w:t xml:space="preserve"> </w:t>
      </w:r>
      <w:r w:rsidR="00591A81" w:rsidRPr="00001FC6">
        <w:rPr>
          <w:rFonts w:ascii="Times New Roman" w:hAnsi="Times New Roman" w:cs="Times New Roman"/>
          <w:b/>
          <w:sz w:val="28"/>
          <w:szCs w:val="28"/>
          <w:lang w:val="kk-KZ"/>
        </w:rPr>
        <w:t xml:space="preserve"> χ</w:t>
      </w:r>
      <w:r w:rsidR="00591A81" w:rsidRPr="00001FC6">
        <w:rPr>
          <w:rFonts w:ascii="Times New Roman" w:hAnsi="Times New Roman" w:cs="Times New Roman"/>
          <w:b/>
          <w:sz w:val="28"/>
          <w:szCs w:val="28"/>
          <w:vertAlign w:val="superscript"/>
          <w:lang w:val="kk-KZ"/>
        </w:rPr>
        <w:t>2</w:t>
      </w:r>
      <w:r w:rsidR="00591A81" w:rsidRPr="00001FC6">
        <w:rPr>
          <w:rFonts w:ascii="Times New Roman" w:hAnsi="Times New Roman" w:cs="Times New Roman"/>
          <w:b/>
          <w:sz w:val="28"/>
          <w:szCs w:val="28"/>
          <w:lang w:val="kk-KZ"/>
        </w:rPr>
        <w:t xml:space="preserve"> =</w:t>
      </w:r>
      <w:r w:rsidR="00591A81" w:rsidRPr="00001FC6">
        <w:rPr>
          <w:rFonts w:ascii="Times New Roman" w:hAnsi="Times New Roman" w:cs="Times New Roman"/>
          <w:sz w:val="28"/>
          <w:szCs w:val="28"/>
          <w:lang w:val="kk-KZ"/>
        </w:rPr>
        <w:t xml:space="preserve">0.01 </w:t>
      </w:r>
    </w:p>
    <w:p w14:paraId="329FA35A" w14:textId="74E4B15A" w:rsidR="00591A81" w:rsidRPr="00B143A0" w:rsidRDefault="00001FC6" w:rsidP="00591A8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w:r w:rsidR="00591A81" w:rsidRPr="00B143A0">
        <w:rPr>
          <w:rFonts w:ascii="Times New Roman" w:hAnsi="Times New Roman" w:cs="Times New Roman"/>
          <w:sz w:val="28"/>
          <w:szCs w:val="28"/>
          <w:lang w:val="kk-KZ"/>
        </w:rPr>
        <w:t>Еркіндік дәрежесі</w:t>
      </w:r>
    </w:p>
    <w:p w14:paraId="314A73C3" w14:textId="77777777" w:rsidR="00591A81" w:rsidRPr="00B143A0" w:rsidRDefault="00591A81" w:rsidP="00591A81">
      <w:pPr>
        <w:spacing w:after="0" w:line="240" w:lineRule="auto"/>
        <w:jc w:val="center"/>
        <w:rPr>
          <w:rFonts w:ascii="Times New Roman" w:hAnsi="Times New Roman" w:cs="Times New Roman"/>
          <w:sz w:val="28"/>
          <w:szCs w:val="28"/>
          <w:lang w:val="kk-KZ"/>
        </w:rPr>
      </w:pPr>
      <w:r w:rsidRPr="00B143A0">
        <w:rPr>
          <w:rFonts w:ascii="Times New Roman" w:hAnsi="Times New Roman" w:cs="Times New Roman"/>
          <w:noProof/>
          <w:sz w:val="28"/>
          <w:szCs w:val="28"/>
          <w:lang w:val="kk-KZ" w:eastAsia="ru-RU"/>
        </w:rPr>
        <w:t xml:space="preserve">       </w:t>
      </w:r>
      <w:r w:rsidRPr="00B143A0">
        <w:rPr>
          <w:rFonts w:ascii="Times New Roman" w:hAnsi="Times New Roman" w:cs="Times New Roman"/>
          <w:i/>
          <w:sz w:val="28"/>
          <w:szCs w:val="28"/>
          <w:lang w:val="kk-KZ"/>
        </w:rPr>
        <w:t xml:space="preserve"> df</w:t>
      </w:r>
      <w:r w:rsidRPr="00B143A0">
        <w:rPr>
          <w:rFonts w:ascii="Times New Roman" w:hAnsi="Times New Roman" w:cs="Times New Roman"/>
          <w:sz w:val="28"/>
          <w:szCs w:val="28"/>
          <w:lang w:val="kk-KZ"/>
        </w:rPr>
        <w:t>=(</w:t>
      </w:r>
      <w:r w:rsidRPr="00B143A0">
        <w:rPr>
          <w:rFonts w:ascii="Times New Roman" w:hAnsi="Times New Roman" w:cs="Times New Roman"/>
          <w:i/>
          <w:sz w:val="28"/>
          <w:szCs w:val="28"/>
          <w:lang w:val="kk-KZ"/>
        </w:rPr>
        <w:t xml:space="preserve">r - </w:t>
      </w:r>
      <w:r w:rsidRPr="00B143A0">
        <w:rPr>
          <w:rFonts w:ascii="Times New Roman" w:hAnsi="Times New Roman" w:cs="Times New Roman"/>
          <w:sz w:val="28"/>
          <w:szCs w:val="28"/>
          <w:lang w:val="kk-KZ"/>
        </w:rPr>
        <w:t>1) (</w:t>
      </w:r>
      <w:r w:rsidRPr="00B143A0">
        <w:rPr>
          <w:rFonts w:ascii="Times New Roman" w:hAnsi="Times New Roman" w:cs="Times New Roman"/>
          <w:i/>
          <w:sz w:val="28"/>
          <w:szCs w:val="28"/>
          <w:lang w:val="kk-KZ"/>
        </w:rPr>
        <w:t xml:space="preserve">c </w:t>
      </w:r>
      <w:r w:rsidRPr="00B143A0">
        <w:rPr>
          <w:rFonts w:ascii="Times New Roman" w:hAnsi="Times New Roman" w:cs="Times New Roman"/>
          <w:sz w:val="28"/>
          <w:szCs w:val="28"/>
          <w:lang w:val="kk-KZ"/>
        </w:rPr>
        <w:t>- 1)</w:t>
      </w:r>
    </w:p>
    <w:p w14:paraId="1047BEEF" w14:textId="77777777" w:rsidR="00591A81" w:rsidRPr="00B143A0" w:rsidRDefault="00591A81" w:rsidP="00591A81">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Маңыздылық деңгейі 0,5 болғанда</w:t>
      </w:r>
    </w:p>
    <w:p w14:paraId="2B74880E" w14:textId="77777777" w:rsidR="00591A81" w:rsidRPr="00B143A0" w:rsidRDefault="00591A81" w:rsidP="00591A81">
      <w:pPr>
        <w:spacing w:after="0" w:line="240" w:lineRule="auto"/>
        <w:ind w:firstLine="708"/>
        <w:jc w:val="both"/>
        <w:rPr>
          <w:rStyle w:val="mord"/>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критикалық мәні      </w:t>
      </w:r>
      <w:r w:rsidRPr="00B143A0">
        <w:rPr>
          <w:rFonts w:ascii="Times New Roman" w:hAnsi="Times New Roman" w:cs="Times New Roman"/>
          <w:b/>
          <w:sz w:val="28"/>
          <w:szCs w:val="28"/>
          <w:lang w:val="kk-KZ"/>
        </w:rPr>
        <w:t>χ</w:t>
      </w:r>
      <w:r w:rsidRPr="00B143A0">
        <w:rPr>
          <w:rFonts w:ascii="Times New Roman" w:hAnsi="Times New Roman" w:cs="Times New Roman"/>
          <w:b/>
          <w:sz w:val="28"/>
          <w:szCs w:val="28"/>
          <w:vertAlign w:val="superscript"/>
          <w:lang w:val="kk-KZ"/>
        </w:rPr>
        <w:t>2</w:t>
      </w:r>
      <w:r w:rsidRPr="00B143A0">
        <w:rPr>
          <w:rStyle w:val="mord"/>
          <w:rFonts w:ascii="Times New Roman" w:hAnsi="Times New Roman" w:cs="Times New Roman"/>
          <w:b/>
          <w:sz w:val="28"/>
          <w:szCs w:val="28"/>
          <w:vertAlign w:val="subscript"/>
          <w:lang w:val="kk-KZ"/>
        </w:rPr>
        <w:t>crit</w:t>
      </w:r>
      <w:r w:rsidRPr="00B143A0">
        <w:rPr>
          <w:rStyle w:val="vlist-s"/>
          <w:rFonts w:ascii="Times New Roman" w:hAnsi="Times New Roman" w:cs="Times New Roman"/>
          <w:b/>
          <w:sz w:val="28"/>
          <w:szCs w:val="28"/>
          <w:lang w:val="kk-KZ"/>
        </w:rPr>
        <w:t>​</w:t>
      </w:r>
      <w:r w:rsidRPr="00B143A0">
        <w:rPr>
          <w:rStyle w:val="mrel"/>
          <w:rFonts w:ascii="Times New Roman" w:hAnsi="Times New Roman" w:cs="Times New Roman"/>
          <w:b/>
          <w:sz w:val="28"/>
          <w:szCs w:val="28"/>
          <w:lang w:val="kk-KZ"/>
        </w:rPr>
        <w:t>=</w:t>
      </w:r>
      <w:r w:rsidRPr="00B143A0">
        <w:rPr>
          <w:rStyle w:val="mord"/>
          <w:rFonts w:ascii="Times New Roman" w:hAnsi="Times New Roman" w:cs="Times New Roman"/>
          <w:b/>
          <w:sz w:val="28"/>
          <w:szCs w:val="28"/>
          <w:lang w:val="kk-KZ"/>
        </w:rPr>
        <w:t>3.84</w:t>
      </w:r>
    </w:p>
    <w:p w14:paraId="30944187" w14:textId="0E641A76" w:rsidR="00591A81" w:rsidRPr="002A470F" w:rsidRDefault="00591A81" w:rsidP="00591A81">
      <w:pPr>
        <w:spacing w:after="0" w:line="240" w:lineRule="auto"/>
        <w:jc w:val="both"/>
        <w:rPr>
          <w:rFonts w:ascii="Times New Roman" w:hAnsi="Times New Roman" w:cs="Times New Roman"/>
          <w:sz w:val="28"/>
          <w:szCs w:val="28"/>
          <w:lang w:val="kk-KZ"/>
        </w:rPr>
      </w:pPr>
      <w:r w:rsidRPr="00B143A0">
        <w:rPr>
          <w:rStyle w:val="mord"/>
          <w:rFonts w:ascii="Times New Roman" w:hAnsi="Times New Roman" w:cs="Times New Roman"/>
          <w:sz w:val="28"/>
          <w:szCs w:val="28"/>
          <w:lang w:val="kk-KZ"/>
        </w:rPr>
        <w:tab/>
        <w:t xml:space="preserve">Пирсонның </w:t>
      </w:r>
      <w:r w:rsidRPr="00B143A0">
        <w:rPr>
          <w:rFonts w:ascii="Times New Roman" w:hAnsi="Times New Roman" w:cs="Times New Roman"/>
          <w:b/>
          <w:sz w:val="28"/>
          <w:szCs w:val="28"/>
          <w:lang w:val="kk-KZ"/>
        </w:rPr>
        <w:t>χ</w:t>
      </w:r>
      <w:r w:rsidRPr="00B143A0">
        <w:rPr>
          <w:rFonts w:ascii="Times New Roman" w:hAnsi="Times New Roman" w:cs="Times New Roman"/>
          <w:b/>
          <w:sz w:val="28"/>
          <w:szCs w:val="28"/>
          <w:vertAlign w:val="superscript"/>
          <w:lang w:val="kk-KZ"/>
        </w:rPr>
        <w:t>2</w:t>
      </w:r>
      <w:r w:rsidRPr="00B143A0">
        <w:rPr>
          <w:rFonts w:ascii="Times New Roman" w:hAnsi="Times New Roman" w:cs="Times New Roman"/>
          <w:sz w:val="28"/>
          <w:szCs w:val="28"/>
          <w:lang w:val="kk-KZ"/>
        </w:rPr>
        <w:t xml:space="preserve"> критерий</w:t>
      </w:r>
      <w:r w:rsidRPr="002A470F">
        <w:rPr>
          <w:rFonts w:ascii="Times New Roman" w:hAnsi="Times New Roman" w:cs="Times New Roman"/>
          <w:sz w:val="28"/>
          <w:szCs w:val="28"/>
          <w:lang w:val="kk-KZ"/>
        </w:rPr>
        <w:t xml:space="preserve"> бойынша алынған нәтижелер</w:t>
      </w:r>
      <w:r w:rsidR="00001FC6" w:rsidRPr="002A470F">
        <w:rPr>
          <w:rFonts w:ascii="Times New Roman" w:hAnsi="Times New Roman" w:cs="Times New Roman"/>
          <w:sz w:val="28"/>
          <w:szCs w:val="28"/>
          <w:lang w:val="kk-KZ"/>
        </w:rPr>
        <w:t>ді</w:t>
      </w:r>
      <w:r w:rsidRPr="002A470F">
        <w:rPr>
          <w:rFonts w:ascii="Times New Roman" w:hAnsi="Times New Roman" w:cs="Times New Roman"/>
          <w:sz w:val="28"/>
          <w:szCs w:val="28"/>
          <w:lang w:val="kk-KZ"/>
        </w:rPr>
        <w:t xml:space="preserve"> эксперименттік және бақылау топтарының анықтау кезіндегі көрсеткіштері</w:t>
      </w:r>
      <w:r w:rsidR="00001FC6" w:rsidRPr="002A470F">
        <w:rPr>
          <w:rFonts w:ascii="Times New Roman" w:hAnsi="Times New Roman" w:cs="Times New Roman"/>
          <w:sz w:val="28"/>
          <w:szCs w:val="28"/>
          <w:lang w:val="kk-KZ"/>
        </w:rPr>
        <w:t>нің</w:t>
      </w:r>
      <w:r w:rsidRPr="002A470F">
        <w:rPr>
          <w:rFonts w:ascii="Times New Roman" w:hAnsi="Times New Roman" w:cs="Times New Roman"/>
          <w:sz w:val="28"/>
          <w:szCs w:val="28"/>
          <w:lang w:val="kk-KZ"/>
        </w:rPr>
        <w:t xml:space="preserve"> арасында статистикалық тұрғыдан мәні айырмашылықтары жоқ екендігін көрсетті. </w:t>
      </w:r>
    </w:p>
    <w:p w14:paraId="42A2939C" w14:textId="77777777" w:rsidR="00591A81" w:rsidRPr="002A470F" w:rsidRDefault="00591A81" w:rsidP="00591A81">
      <w:pPr>
        <w:spacing w:after="0" w:line="240" w:lineRule="auto"/>
        <w:jc w:val="both"/>
        <w:rPr>
          <w:rFonts w:ascii="Times New Roman" w:hAnsi="Times New Roman" w:cs="Times New Roman"/>
          <w:sz w:val="28"/>
          <w:szCs w:val="28"/>
          <w:lang w:val="kk-KZ"/>
        </w:rPr>
      </w:pPr>
    </w:p>
    <w:p w14:paraId="7205B105" w14:textId="77777777" w:rsidR="00591A81" w:rsidRPr="002A470F" w:rsidRDefault="00591A81" w:rsidP="00591A81">
      <w:pPr>
        <w:spacing w:after="0" w:line="240" w:lineRule="auto"/>
        <w:ind w:firstLine="708"/>
        <w:jc w:val="center"/>
        <w:rPr>
          <w:rFonts w:ascii="Times New Roman" w:hAnsi="Times New Roman" w:cs="Times New Roman"/>
          <w:sz w:val="28"/>
          <w:szCs w:val="28"/>
          <w:lang w:val="kk-KZ"/>
        </w:rPr>
      </w:pPr>
      <w:r w:rsidRPr="002A470F">
        <w:rPr>
          <w:rFonts w:ascii="Times New Roman" w:hAnsi="Times New Roman" w:cs="Times New Roman"/>
          <w:sz w:val="28"/>
          <w:szCs w:val="28"/>
          <w:lang w:val="kk-KZ"/>
        </w:rPr>
        <w:t>(</w:t>
      </w:r>
      <w:r w:rsidRPr="002A470F">
        <w:rPr>
          <w:rFonts w:ascii="Times New Roman" w:hAnsi="Times New Roman" w:cs="Times New Roman"/>
          <w:sz w:val="28"/>
          <w:szCs w:val="28"/>
        </w:rPr>
        <w:t>χ</w:t>
      </w:r>
      <w:r w:rsidRPr="002A470F">
        <w:rPr>
          <w:rFonts w:ascii="Times New Roman" w:hAnsi="Times New Roman" w:cs="Times New Roman"/>
          <w:sz w:val="28"/>
          <w:szCs w:val="28"/>
          <w:lang w:val="kk-KZ"/>
        </w:rPr>
        <w:t xml:space="preserve">²emp &lt; </w:t>
      </w:r>
      <w:r w:rsidRPr="002A470F">
        <w:rPr>
          <w:rFonts w:ascii="Times New Roman" w:hAnsi="Times New Roman" w:cs="Times New Roman"/>
          <w:sz w:val="28"/>
          <w:szCs w:val="28"/>
        </w:rPr>
        <w:t>χ</w:t>
      </w:r>
      <w:r w:rsidRPr="002A470F">
        <w:rPr>
          <w:rFonts w:ascii="Times New Roman" w:hAnsi="Times New Roman" w:cs="Times New Roman"/>
          <w:sz w:val="28"/>
          <w:szCs w:val="28"/>
          <w:lang w:val="kk-KZ"/>
        </w:rPr>
        <w:t>²crit = 3.84)</w:t>
      </w:r>
    </w:p>
    <w:p w14:paraId="5F64F57D" w14:textId="77777777" w:rsidR="00591A81" w:rsidRPr="002A470F" w:rsidRDefault="00591A81" w:rsidP="00591A81">
      <w:pPr>
        <w:spacing w:after="0" w:line="240" w:lineRule="auto"/>
        <w:ind w:firstLine="708"/>
        <w:jc w:val="both"/>
        <w:rPr>
          <w:rFonts w:ascii="Times New Roman" w:hAnsi="Times New Roman" w:cs="Times New Roman"/>
          <w:sz w:val="28"/>
          <w:szCs w:val="28"/>
          <w:lang w:val="kk-KZ"/>
        </w:rPr>
      </w:pPr>
    </w:p>
    <w:p w14:paraId="3F2AB32C" w14:textId="1AF0B547" w:rsidR="00591A81" w:rsidRPr="002A470F" w:rsidRDefault="00591A81" w:rsidP="00E55327">
      <w:pPr>
        <w:spacing w:after="0" w:line="240" w:lineRule="auto"/>
        <w:ind w:firstLine="708"/>
        <w:jc w:val="both"/>
        <w:rPr>
          <w:rFonts w:ascii="Times New Roman" w:hAnsi="Times New Roman" w:cs="Times New Roman"/>
          <w:sz w:val="28"/>
          <w:szCs w:val="28"/>
          <w:lang w:val="kk-KZ"/>
        </w:rPr>
      </w:pPr>
      <w:r w:rsidRPr="002A470F">
        <w:rPr>
          <w:rStyle w:val="mord"/>
          <w:rFonts w:ascii="Times New Roman" w:hAnsi="Times New Roman" w:cs="Times New Roman"/>
          <w:sz w:val="28"/>
          <w:szCs w:val="28"/>
          <w:lang w:val="kk-KZ"/>
        </w:rPr>
        <w:lastRenderedPageBreak/>
        <w:t>Бұл</w:t>
      </w:r>
      <w:r w:rsidR="00E55327" w:rsidRPr="002A470F">
        <w:rPr>
          <w:rStyle w:val="mord"/>
          <w:rFonts w:ascii="Times New Roman" w:hAnsi="Times New Roman" w:cs="Times New Roman"/>
          <w:sz w:val="28"/>
          <w:szCs w:val="28"/>
          <w:lang w:val="kk-KZ"/>
        </w:rPr>
        <w:t xml:space="preserve"> статистика</w:t>
      </w:r>
      <w:r w:rsidRPr="002A470F">
        <w:rPr>
          <w:rStyle w:val="mord"/>
          <w:rFonts w:ascii="Times New Roman" w:hAnsi="Times New Roman" w:cs="Times New Roman"/>
          <w:sz w:val="28"/>
          <w:szCs w:val="28"/>
          <w:lang w:val="kk-KZ"/>
        </w:rPr>
        <w:t xml:space="preserve"> екі топтың бастапқы дайындық деңгейі</w:t>
      </w:r>
      <w:r w:rsidR="00001FC6" w:rsidRPr="002A470F">
        <w:rPr>
          <w:rStyle w:val="mord"/>
          <w:rFonts w:ascii="Times New Roman" w:hAnsi="Times New Roman" w:cs="Times New Roman"/>
          <w:sz w:val="28"/>
          <w:szCs w:val="28"/>
          <w:lang w:val="kk-KZ"/>
        </w:rPr>
        <w:t>нің</w:t>
      </w:r>
      <w:r w:rsidRPr="002A470F">
        <w:rPr>
          <w:rStyle w:val="mord"/>
          <w:rFonts w:ascii="Times New Roman" w:hAnsi="Times New Roman" w:cs="Times New Roman"/>
          <w:sz w:val="28"/>
          <w:szCs w:val="28"/>
          <w:lang w:val="kk-KZ"/>
        </w:rPr>
        <w:t xml:space="preserve"> шамалас екені</w:t>
      </w:r>
      <w:r w:rsidR="00001FC6" w:rsidRPr="002A470F">
        <w:rPr>
          <w:rStyle w:val="mord"/>
          <w:rFonts w:ascii="Times New Roman" w:hAnsi="Times New Roman" w:cs="Times New Roman"/>
          <w:sz w:val="28"/>
          <w:szCs w:val="28"/>
          <w:lang w:val="kk-KZ"/>
        </w:rPr>
        <w:t>н</w:t>
      </w:r>
      <w:r w:rsidRPr="002A470F">
        <w:rPr>
          <w:rStyle w:val="mord"/>
          <w:rFonts w:ascii="Times New Roman" w:hAnsi="Times New Roman" w:cs="Times New Roman"/>
          <w:sz w:val="28"/>
          <w:szCs w:val="28"/>
          <w:lang w:val="kk-KZ"/>
        </w:rPr>
        <w:t xml:space="preserve"> дәлелденді.</w:t>
      </w:r>
    </w:p>
    <w:p w14:paraId="64287500" w14:textId="21F5D1C3" w:rsidR="00591A81" w:rsidRPr="002A470F" w:rsidRDefault="00591A81" w:rsidP="00591A81">
      <w:pPr>
        <w:spacing w:after="0" w:line="240" w:lineRule="auto"/>
        <w:ind w:firstLine="708"/>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Анықтау эксперименті</w:t>
      </w:r>
      <w:r w:rsidR="00E55327" w:rsidRPr="002A470F">
        <w:rPr>
          <w:rFonts w:ascii="Times New Roman" w:hAnsi="Times New Roman" w:cs="Times New Roman"/>
          <w:sz w:val="28"/>
          <w:szCs w:val="28"/>
          <w:lang w:val="kk-KZ"/>
        </w:rPr>
        <w:t>нің</w:t>
      </w:r>
      <w:r w:rsidRPr="002A470F">
        <w:rPr>
          <w:rFonts w:ascii="Times New Roman" w:hAnsi="Times New Roman" w:cs="Times New Roman"/>
          <w:sz w:val="28"/>
          <w:szCs w:val="28"/>
          <w:lang w:val="kk-KZ"/>
        </w:rPr>
        <w:t xml:space="preserve"> нәтижелері </w:t>
      </w:r>
      <w:r w:rsidR="00E55327" w:rsidRPr="002A470F">
        <w:rPr>
          <w:rFonts w:ascii="Times New Roman" w:hAnsi="Times New Roman" w:cs="Times New Roman"/>
          <w:sz w:val="28"/>
          <w:szCs w:val="28"/>
          <w:lang w:val="kk-KZ"/>
        </w:rPr>
        <w:t xml:space="preserve"> болашақ кәсіптік оқыту  педагогының </w:t>
      </w:r>
      <w:r w:rsidRPr="002A470F">
        <w:rPr>
          <w:rFonts w:ascii="Times New Roman" w:hAnsi="Times New Roman" w:cs="Times New Roman"/>
          <w:sz w:val="28"/>
          <w:szCs w:val="28"/>
          <w:lang w:val="kk-KZ"/>
        </w:rPr>
        <w:t>компьютерлік-графикалық құзыр</w:t>
      </w:r>
      <w:r w:rsidR="00E55327" w:rsidRPr="002A470F">
        <w:rPr>
          <w:rFonts w:ascii="Times New Roman" w:hAnsi="Times New Roman" w:cs="Times New Roman"/>
          <w:sz w:val="28"/>
          <w:szCs w:val="28"/>
          <w:lang w:val="kk-KZ"/>
        </w:rPr>
        <w:t>еттілік</w:t>
      </w:r>
      <w:r w:rsidRPr="002A470F">
        <w:rPr>
          <w:rFonts w:ascii="Times New Roman" w:hAnsi="Times New Roman" w:cs="Times New Roman"/>
          <w:sz w:val="28"/>
          <w:szCs w:val="28"/>
          <w:lang w:val="kk-KZ"/>
        </w:rPr>
        <w:t xml:space="preserve"> деңгейін (графикалық бағдарламаларды пайдалану, эскиздер орындау, конструкторлық сызбалар жасау) анықтауға мүмкіндік берді. Бастапқы білім деңгейінің эксперименттік топта</w:t>
      </w:r>
      <w:r w:rsidR="00E55327" w:rsidRPr="002A470F">
        <w:rPr>
          <w:rFonts w:ascii="Times New Roman" w:hAnsi="Times New Roman" w:cs="Times New Roman"/>
          <w:sz w:val="28"/>
          <w:szCs w:val="28"/>
          <w:lang w:val="kk-KZ"/>
        </w:rPr>
        <w:t>рда да (ЭТ), бақылау тобтарында да (БТ) төмен екенін көрсеткен</w:t>
      </w:r>
      <w:r w:rsidRPr="002A470F">
        <w:rPr>
          <w:rFonts w:ascii="Times New Roman" w:hAnsi="Times New Roman" w:cs="Times New Roman"/>
          <w:sz w:val="28"/>
          <w:szCs w:val="28"/>
          <w:lang w:val="kk-KZ"/>
        </w:rPr>
        <w:t>.</w:t>
      </w:r>
    </w:p>
    <w:p w14:paraId="3B117561" w14:textId="18EC4924" w:rsidR="00591A81" w:rsidRPr="002A470F" w:rsidRDefault="00591A81" w:rsidP="00E55327">
      <w:pPr>
        <w:spacing w:after="0" w:line="240" w:lineRule="auto"/>
        <w:ind w:firstLine="708"/>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 xml:space="preserve">Осы деректерге сүйене отырып, біз тігін бұйымдарының компьютерлік графикасын оқыту әдістемесінде компьютерлік-графикалық құзыреттілігін  қалыптастыру үшін, ең алдымен, </w:t>
      </w:r>
      <w:r w:rsidR="00E55327" w:rsidRPr="002A470F">
        <w:rPr>
          <w:rFonts w:ascii="Times New Roman" w:hAnsi="Times New Roman" w:cs="Times New Roman"/>
          <w:sz w:val="28"/>
          <w:szCs w:val="28"/>
          <w:lang w:val="kk-KZ"/>
        </w:rPr>
        <w:t xml:space="preserve">болашақ </w:t>
      </w:r>
      <w:r w:rsidRPr="002A470F">
        <w:rPr>
          <w:rFonts w:ascii="Times New Roman" w:hAnsi="Times New Roman" w:cs="Times New Roman"/>
          <w:sz w:val="28"/>
          <w:szCs w:val="28"/>
          <w:lang w:val="kk-KZ"/>
        </w:rPr>
        <w:t xml:space="preserve"> кәсіптік оқыту </w:t>
      </w:r>
      <w:r w:rsidR="00E55327" w:rsidRPr="002A470F">
        <w:rPr>
          <w:rFonts w:ascii="Times New Roman" w:hAnsi="Times New Roman" w:cs="Times New Roman"/>
          <w:sz w:val="28"/>
          <w:szCs w:val="28"/>
          <w:lang w:val="kk-KZ"/>
        </w:rPr>
        <w:t xml:space="preserve"> педагогының </w:t>
      </w:r>
      <w:r w:rsidRPr="002A470F">
        <w:rPr>
          <w:rFonts w:ascii="Times New Roman" w:hAnsi="Times New Roman" w:cs="Times New Roman"/>
          <w:sz w:val="28"/>
          <w:szCs w:val="28"/>
          <w:lang w:val="kk-KZ"/>
        </w:rPr>
        <w:t xml:space="preserve"> тігін бұйымдарының компьютерлік графикасына деген қызығушылығы мен мотивациялық даярлық деңгейін анықтауды мақсат еттік.</w:t>
      </w:r>
      <w:r w:rsidR="00E55327" w:rsidRPr="002A470F">
        <w:rPr>
          <w:rFonts w:ascii="Times New Roman" w:hAnsi="Times New Roman" w:cs="Times New Roman"/>
          <w:sz w:val="28"/>
          <w:szCs w:val="28"/>
          <w:lang w:val="kk-KZ"/>
        </w:rPr>
        <w:t xml:space="preserve"> </w:t>
      </w:r>
      <w:r w:rsidRPr="002A470F">
        <w:rPr>
          <w:rFonts w:ascii="Times New Roman" w:hAnsi="Times New Roman" w:cs="Times New Roman"/>
          <w:sz w:val="28"/>
          <w:szCs w:val="28"/>
          <w:lang w:val="kk-KZ"/>
        </w:rPr>
        <w:t>Мотивациялық даярлық деңгейін айқындау үш</w:t>
      </w:r>
      <w:r w:rsidR="00E55327" w:rsidRPr="002A470F">
        <w:rPr>
          <w:rFonts w:ascii="Times New Roman" w:hAnsi="Times New Roman" w:cs="Times New Roman"/>
          <w:sz w:val="28"/>
          <w:szCs w:val="28"/>
          <w:lang w:val="kk-KZ"/>
        </w:rPr>
        <w:t xml:space="preserve">ін арнайы сауалнама жүргізілді. </w:t>
      </w:r>
      <w:r w:rsidRPr="002A470F">
        <w:rPr>
          <w:rFonts w:ascii="Times New Roman" w:hAnsi="Times New Roman" w:cs="Times New Roman"/>
          <w:sz w:val="28"/>
          <w:szCs w:val="28"/>
          <w:lang w:val="kk-KZ"/>
        </w:rPr>
        <w:t>Сауалнама барысында білім алушыларға  келесі сұрақтар қойылды:</w:t>
      </w:r>
    </w:p>
    <w:p w14:paraId="27D0F024" w14:textId="3BBEAC9D" w:rsidR="00591A81" w:rsidRPr="002A470F" w:rsidRDefault="00591A81" w:rsidP="00591A81">
      <w:pPr>
        <w:tabs>
          <w:tab w:val="left" w:pos="709"/>
          <w:tab w:val="left" w:pos="851"/>
          <w:tab w:val="left" w:pos="993"/>
        </w:tabs>
        <w:spacing w:after="0" w:line="240" w:lineRule="auto"/>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ab/>
        <w:t>1.</w:t>
      </w:r>
      <w:r w:rsidRPr="002A470F">
        <w:rPr>
          <w:rFonts w:ascii="Times New Roman" w:hAnsi="Times New Roman" w:cs="Times New Roman"/>
          <w:sz w:val="28"/>
          <w:szCs w:val="28"/>
          <w:lang w:val="kk-KZ"/>
        </w:rPr>
        <w:tab/>
        <w:t>Эскиздерді компьютерде  салу саған ұнай</w:t>
      </w:r>
      <w:r w:rsidR="00E55327" w:rsidRPr="002A470F">
        <w:rPr>
          <w:rFonts w:ascii="Times New Roman" w:hAnsi="Times New Roman" w:cs="Times New Roman"/>
          <w:sz w:val="28"/>
          <w:szCs w:val="28"/>
          <w:lang w:val="kk-KZ"/>
        </w:rPr>
        <w:t>ды</w:t>
      </w:r>
      <w:r w:rsidRPr="002A470F">
        <w:rPr>
          <w:rFonts w:ascii="Times New Roman" w:hAnsi="Times New Roman" w:cs="Times New Roman"/>
          <w:sz w:val="28"/>
          <w:szCs w:val="28"/>
          <w:lang w:val="kk-KZ"/>
        </w:rPr>
        <w:t xml:space="preserve"> ма?</w:t>
      </w:r>
    </w:p>
    <w:p w14:paraId="3A6EFCF9" w14:textId="2556A1AA" w:rsidR="00591A81" w:rsidRPr="002A470F" w:rsidRDefault="00591A81" w:rsidP="00591A81">
      <w:pPr>
        <w:tabs>
          <w:tab w:val="left" w:pos="709"/>
          <w:tab w:val="left" w:pos="851"/>
          <w:tab w:val="left" w:pos="993"/>
        </w:tabs>
        <w:spacing w:after="0" w:line="240" w:lineRule="auto"/>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ab/>
        <w:t>2.</w:t>
      </w:r>
      <w:r w:rsidRPr="002A470F">
        <w:rPr>
          <w:rFonts w:ascii="Times New Roman" w:hAnsi="Times New Roman" w:cs="Times New Roman"/>
          <w:sz w:val="28"/>
          <w:szCs w:val="28"/>
          <w:lang w:val="kk-KZ"/>
        </w:rPr>
        <w:tab/>
        <w:t>Кәсіптік оқыту саласын оқудағы мақсатың</w:t>
      </w:r>
      <w:r w:rsidR="00E55327" w:rsidRPr="002A470F">
        <w:rPr>
          <w:rFonts w:ascii="Times New Roman" w:hAnsi="Times New Roman" w:cs="Times New Roman"/>
          <w:sz w:val="28"/>
          <w:szCs w:val="28"/>
          <w:lang w:val="kk-KZ"/>
        </w:rPr>
        <w:t xml:space="preserve">ыз қандай? </w:t>
      </w:r>
      <w:r w:rsidRPr="002A470F">
        <w:rPr>
          <w:rFonts w:ascii="Times New Roman" w:hAnsi="Times New Roman" w:cs="Times New Roman"/>
          <w:sz w:val="28"/>
          <w:szCs w:val="28"/>
          <w:lang w:val="kk-KZ"/>
        </w:rPr>
        <w:t>(мұғалім болу /өзіме кәсіп ашып алу/ өз жауабың</w:t>
      </w:r>
      <w:r w:rsidR="00E55327" w:rsidRPr="002A470F">
        <w:rPr>
          <w:rFonts w:ascii="Times New Roman" w:hAnsi="Times New Roman" w:cs="Times New Roman"/>
          <w:sz w:val="28"/>
          <w:szCs w:val="28"/>
          <w:lang w:val="kk-KZ"/>
        </w:rPr>
        <w:t>ыз</w:t>
      </w:r>
      <w:r w:rsidRPr="002A470F">
        <w:rPr>
          <w:rFonts w:ascii="Times New Roman" w:hAnsi="Times New Roman" w:cs="Times New Roman"/>
          <w:sz w:val="28"/>
          <w:szCs w:val="28"/>
          <w:lang w:val="kk-KZ"/>
        </w:rPr>
        <w:t>)</w:t>
      </w:r>
    </w:p>
    <w:p w14:paraId="4EEBC0A3" w14:textId="09917954" w:rsidR="00591A81" w:rsidRPr="002A470F" w:rsidRDefault="00591A81" w:rsidP="00591A81">
      <w:pPr>
        <w:tabs>
          <w:tab w:val="left" w:pos="709"/>
          <w:tab w:val="left" w:pos="851"/>
          <w:tab w:val="left" w:pos="993"/>
        </w:tabs>
        <w:spacing w:after="0" w:line="240" w:lineRule="auto"/>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ab/>
        <w:t>3.</w:t>
      </w:r>
      <w:r w:rsidRPr="002A470F">
        <w:rPr>
          <w:rFonts w:ascii="Times New Roman" w:hAnsi="Times New Roman" w:cs="Times New Roman"/>
          <w:sz w:val="28"/>
          <w:szCs w:val="28"/>
          <w:lang w:val="kk-KZ"/>
        </w:rPr>
        <w:tab/>
      </w:r>
      <w:r w:rsidR="001D49BA" w:rsidRPr="002A470F">
        <w:rPr>
          <w:rFonts w:ascii="Times New Roman" w:hAnsi="Times New Roman" w:cs="Times New Roman"/>
          <w:sz w:val="28"/>
          <w:szCs w:val="28"/>
          <w:lang w:val="kk-KZ"/>
        </w:rPr>
        <w:t>Компьютерде т</w:t>
      </w:r>
      <w:r w:rsidRPr="002A470F">
        <w:rPr>
          <w:rFonts w:ascii="Times New Roman" w:hAnsi="Times New Roman" w:cs="Times New Roman"/>
          <w:sz w:val="28"/>
          <w:szCs w:val="28"/>
          <w:lang w:val="kk-KZ"/>
        </w:rPr>
        <w:t>ігін бұйымдарын жобалауды үйрену</w:t>
      </w:r>
      <w:r w:rsidR="001D49BA" w:rsidRPr="002A470F">
        <w:rPr>
          <w:rFonts w:ascii="Times New Roman" w:hAnsi="Times New Roman" w:cs="Times New Roman"/>
          <w:sz w:val="28"/>
          <w:szCs w:val="28"/>
          <w:lang w:val="kk-KZ"/>
        </w:rPr>
        <w:t>, не үшін маңызды деп ойлайсыз</w:t>
      </w:r>
      <w:r w:rsidRPr="002A470F">
        <w:rPr>
          <w:rFonts w:ascii="Times New Roman" w:hAnsi="Times New Roman" w:cs="Times New Roman"/>
          <w:sz w:val="28"/>
          <w:szCs w:val="28"/>
          <w:lang w:val="kk-KZ"/>
        </w:rPr>
        <w:t>?</w:t>
      </w:r>
    </w:p>
    <w:p w14:paraId="454A016F" w14:textId="2465A5EA" w:rsidR="00591A81" w:rsidRPr="002A470F" w:rsidRDefault="001D49BA" w:rsidP="00591A81">
      <w:pPr>
        <w:tabs>
          <w:tab w:val="left" w:pos="709"/>
          <w:tab w:val="left" w:pos="851"/>
          <w:tab w:val="left" w:pos="993"/>
        </w:tabs>
        <w:spacing w:after="0" w:line="240" w:lineRule="auto"/>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(мектепте оқытылғандықтан</w:t>
      </w:r>
      <w:r w:rsidR="00591A81" w:rsidRPr="002A470F">
        <w:rPr>
          <w:rFonts w:ascii="Times New Roman" w:hAnsi="Times New Roman" w:cs="Times New Roman"/>
          <w:sz w:val="28"/>
          <w:szCs w:val="28"/>
          <w:lang w:val="kk-KZ"/>
        </w:rPr>
        <w:t xml:space="preserve"> /</w:t>
      </w:r>
      <w:r w:rsidRPr="002A470F">
        <w:rPr>
          <w:rFonts w:ascii="Times New Roman" w:hAnsi="Times New Roman" w:cs="Times New Roman"/>
          <w:sz w:val="28"/>
          <w:szCs w:val="28"/>
          <w:lang w:val="kk-KZ"/>
        </w:rPr>
        <w:t xml:space="preserve">келешекте </w:t>
      </w:r>
      <w:r w:rsidR="00591A81" w:rsidRPr="002A470F">
        <w:rPr>
          <w:rFonts w:ascii="Times New Roman" w:hAnsi="Times New Roman" w:cs="Times New Roman"/>
          <w:sz w:val="28"/>
          <w:szCs w:val="28"/>
          <w:lang w:val="kk-KZ"/>
        </w:rPr>
        <w:t>кәсіп ашып алу үшін</w:t>
      </w:r>
      <w:r w:rsidRPr="002A470F">
        <w:rPr>
          <w:rFonts w:ascii="Times New Roman" w:hAnsi="Times New Roman" w:cs="Times New Roman"/>
          <w:sz w:val="28"/>
          <w:szCs w:val="28"/>
          <w:lang w:val="kk-KZ"/>
        </w:rPr>
        <w:t xml:space="preserve"> </w:t>
      </w:r>
      <w:r w:rsidR="00591A81" w:rsidRPr="002A470F">
        <w:rPr>
          <w:rFonts w:ascii="Times New Roman" w:hAnsi="Times New Roman" w:cs="Times New Roman"/>
          <w:sz w:val="28"/>
          <w:szCs w:val="28"/>
          <w:lang w:val="kk-KZ"/>
        </w:rPr>
        <w:t>/ жаңа нәрсені</w:t>
      </w:r>
      <w:r w:rsidRPr="002A470F">
        <w:rPr>
          <w:rFonts w:ascii="Times New Roman" w:hAnsi="Times New Roman" w:cs="Times New Roman"/>
          <w:sz w:val="28"/>
          <w:szCs w:val="28"/>
          <w:lang w:val="kk-KZ"/>
        </w:rPr>
        <w:t xml:space="preserve"> оқып</w:t>
      </w:r>
      <w:r w:rsidR="00591A81" w:rsidRPr="002A470F">
        <w:rPr>
          <w:rFonts w:ascii="Times New Roman" w:hAnsi="Times New Roman" w:cs="Times New Roman"/>
          <w:sz w:val="28"/>
          <w:szCs w:val="28"/>
          <w:lang w:val="kk-KZ"/>
        </w:rPr>
        <w:t xml:space="preserve"> үйрену үшін/ өз жауабың</w:t>
      </w:r>
      <w:r w:rsidRPr="002A470F">
        <w:rPr>
          <w:rFonts w:ascii="Times New Roman" w:hAnsi="Times New Roman" w:cs="Times New Roman"/>
          <w:sz w:val="28"/>
          <w:szCs w:val="28"/>
          <w:lang w:val="kk-KZ"/>
        </w:rPr>
        <w:t>ыз</w:t>
      </w:r>
      <w:r w:rsidR="00591A81" w:rsidRPr="002A470F">
        <w:rPr>
          <w:rFonts w:ascii="Times New Roman" w:hAnsi="Times New Roman" w:cs="Times New Roman"/>
          <w:sz w:val="28"/>
          <w:szCs w:val="28"/>
          <w:lang w:val="kk-KZ"/>
        </w:rPr>
        <w:t>)</w:t>
      </w:r>
    </w:p>
    <w:p w14:paraId="4325DF75" w14:textId="0BA096FB" w:rsidR="00591A81" w:rsidRPr="002A470F" w:rsidRDefault="00FA626F" w:rsidP="00591A81">
      <w:pPr>
        <w:tabs>
          <w:tab w:val="left" w:pos="709"/>
          <w:tab w:val="left" w:pos="851"/>
          <w:tab w:val="left" w:pos="993"/>
        </w:tabs>
        <w:spacing w:after="0" w:line="240" w:lineRule="auto"/>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ab/>
        <w:t>4.</w:t>
      </w:r>
      <w:r w:rsidRPr="002A470F">
        <w:rPr>
          <w:rFonts w:ascii="Times New Roman" w:hAnsi="Times New Roman" w:cs="Times New Roman"/>
          <w:sz w:val="28"/>
          <w:szCs w:val="28"/>
          <w:lang w:val="kk-KZ"/>
        </w:rPr>
        <w:tab/>
        <w:t>Бос уақыттыңызды</w:t>
      </w:r>
      <w:r w:rsidR="00591A81" w:rsidRPr="002A470F">
        <w:rPr>
          <w:rFonts w:ascii="Times New Roman" w:hAnsi="Times New Roman" w:cs="Times New Roman"/>
          <w:sz w:val="28"/>
          <w:szCs w:val="28"/>
          <w:lang w:val="kk-KZ"/>
        </w:rPr>
        <w:t xml:space="preserve"> компьютерлік гра</w:t>
      </w:r>
      <w:r w:rsidRPr="002A470F">
        <w:rPr>
          <w:rFonts w:ascii="Times New Roman" w:hAnsi="Times New Roman" w:cs="Times New Roman"/>
          <w:sz w:val="28"/>
          <w:szCs w:val="28"/>
          <w:lang w:val="kk-KZ"/>
        </w:rPr>
        <w:t>фикалық бағдарламаларын меңгеруге  қолданасыз</w:t>
      </w:r>
      <w:r w:rsidR="00591A81" w:rsidRPr="002A470F">
        <w:rPr>
          <w:rFonts w:ascii="Times New Roman" w:hAnsi="Times New Roman" w:cs="Times New Roman"/>
          <w:sz w:val="28"/>
          <w:szCs w:val="28"/>
          <w:lang w:val="kk-KZ"/>
        </w:rPr>
        <w:t xml:space="preserve"> ба?</w:t>
      </w:r>
    </w:p>
    <w:p w14:paraId="1EFA6712" w14:textId="4841676C" w:rsidR="00591A81" w:rsidRPr="002A470F" w:rsidRDefault="00591A81" w:rsidP="00591A81">
      <w:pPr>
        <w:tabs>
          <w:tab w:val="left" w:pos="709"/>
          <w:tab w:val="left" w:pos="851"/>
          <w:tab w:val="left" w:pos="993"/>
        </w:tabs>
        <w:spacing w:after="0" w:line="240" w:lineRule="auto"/>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ab/>
        <w:t>5.</w:t>
      </w:r>
      <w:r w:rsidRPr="002A470F">
        <w:rPr>
          <w:rFonts w:ascii="Times New Roman" w:hAnsi="Times New Roman" w:cs="Times New Roman"/>
          <w:sz w:val="28"/>
          <w:szCs w:val="28"/>
          <w:lang w:val="kk-KZ"/>
        </w:rPr>
        <w:tab/>
        <w:t xml:space="preserve">Тігін бұйымдарының компьютерлік графикасы  сабағында </w:t>
      </w:r>
      <w:r w:rsidR="00FA626F" w:rsidRPr="002A470F">
        <w:rPr>
          <w:rFonts w:ascii="Times New Roman" w:hAnsi="Times New Roman" w:cs="Times New Roman"/>
          <w:sz w:val="28"/>
          <w:szCs w:val="28"/>
          <w:lang w:val="kk-KZ"/>
        </w:rPr>
        <w:t>қандай іспен  айналысқанды жақсы көресіз</w:t>
      </w:r>
      <w:r w:rsidRPr="002A470F">
        <w:rPr>
          <w:rFonts w:ascii="Times New Roman" w:hAnsi="Times New Roman" w:cs="Times New Roman"/>
          <w:sz w:val="28"/>
          <w:szCs w:val="28"/>
          <w:lang w:val="kk-KZ"/>
        </w:rPr>
        <w:t>?</w:t>
      </w:r>
    </w:p>
    <w:p w14:paraId="0750CFAB" w14:textId="3625427C" w:rsidR="00591A81" w:rsidRPr="002A470F" w:rsidRDefault="00591A81" w:rsidP="00591A81">
      <w:pPr>
        <w:spacing w:after="0" w:line="240" w:lineRule="auto"/>
        <w:ind w:firstLine="709"/>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Бағалау критерийі</w:t>
      </w:r>
      <w:r w:rsidR="00FA626F" w:rsidRPr="002A470F">
        <w:rPr>
          <w:rFonts w:ascii="Times New Roman" w:hAnsi="Times New Roman" w:cs="Times New Roman"/>
          <w:sz w:val="28"/>
          <w:szCs w:val="28"/>
          <w:lang w:val="kk-KZ"/>
        </w:rPr>
        <w:t>.</w:t>
      </w:r>
      <w:r w:rsidRPr="002A470F">
        <w:rPr>
          <w:rFonts w:ascii="Times New Roman" w:hAnsi="Times New Roman" w:cs="Times New Roman"/>
          <w:b/>
          <w:sz w:val="28"/>
          <w:szCs w:val="28"/>
          <w:lang w:val="kk-KZ"/>
        </w:rPr>
        <w:t xml:space="preserve"> </w:t>
      </w:r>
      <w:r w:rsidR="00FA626F" w:rsidRPr="002A470F">
        <w:rPr>
          <w:rFonts w:ascii="Times New Roman" w:hAnsi="Times New Roman" w:cs="Times New Roman"/>
          <w:sz w:val="28"/>
          <w:szCs w:val="28"/>
          <w:lang w:val="kk-KZ"/>
        </w:rPr>
        <w:t>Егер білім алушыда</w:t>
      </w:r>
      <w:r w:rsidRPr="002A470F">
        <w:rPr>
          <w:rFonts w:ascii="Times New Roman" w:hAnsi="Times New Roman" w:cs="Times New Roman"/>
          <w:sz w:val="28"/>
          <w:szCs w:val="28"/>
          <w:lang w:val="kk-KZ"/>
        </w:rPr>
        <w:t xml:space="preserve"> компьютерлік-графикалық жұмыстарды орындау</w:t>
      </w:r>
      <w:r w:rsidR="00FA626F" w:rsidRPr="002A470F">
        <w:rPr>
          <w:rFonts w:ascii="Times New Roman" w:hAnsi="Times New Roman" w:cs="Times New Roman"/>
          <w:sz w:val="28"/>
          <w:szCs w:val="28"/>
          <w:lang w:val="kk-KZ"/>
        </w:rPr>
        <w:t>ға ынтасы</w:t>
      </w:r>
      <w:r w:rsidRPr="002A470F">
        <w:rPr>
          <w:rFonts w:ascii="Times New Roman" w:hAnsi="Times New Roman" w:cs="Times New Roman"/>
          <w:sz w:val="28"/>
          <w:szCs w:val="28"/>
          <w:lang w:val="kk-KZ"/>
        </w:rPr>
        <w:t xml:space="preserve"> байқалса (мысалы: «Компьютерде киім моельдерін  салу қызықты», «Сән әлеміне</w:t>
      </w:r>
      <w:r w:rsidR="00FA626F" w:rsidRPr="002A470F">
        <w:rPr>
          <w:rFonts w:ascii="Times New Roman" w:hAnsi="Times New Roman" w:cs="Times New Roman"/>
          <w:sz w:val="28"/>
          <w:szCs w:val="28"/>
          <w:lang w:val="kk-KZ"/>
        </w:rPr>
        <w:t>, киім дизайнына қызығамын»),</w:t>
      </w:r>
      <w:r w:rsidRPr="002A470F">
        <w:rPr>
          <w:rFonts w:ascii="Times New Roman" w:hAnsi="Times New Roman" w:cs="Times New Roman"/>
          <w:sz w:val="28"/>
          <w:szCs w:val="28"/>
          <w:lang w:val="kk-KZ"/>
        </w:rPr>
        <w:t xml:space="preserve"> тігін бұйымдарын </w:t>
      </w:r>
      <w:r w:rsidR="00FA626F" w:rsidRPr="002A470F">
        <w:rPr>
          <w:rFonts w:ascii="Times New Roman" w:hAnsi="Times New Roman" w:cs="Times New Roman"/>
          <w:sz w:val="28"/>
          <w:szCs w:val="28"/>
          <w:lang w:val="kk-KZ"/>
        </w:rPr>
        <w:t>жобалауға және зерттеуге ұмтылса</w:t>
      </w:r>
      <w:r w:rsidRPr="002A470F">
        <w:rPr>
          <w:rFonts w:ascii="Times New Roman" w:hAnsi="Times New Roman" w:cs="Times New Roman"/>
          <w:sz w:val="28"/>
          <w:szCs w:val="28"/>
          <w:lang w:val="kk-KZ"/>
        </w:rPr>
        <w:t>, графикалық дизайн жұмыстарына  қызығушылық танытса, сонымен қатар комп</w:t>
      </w:r>
      <w:r w:rsidR="00FA626F" w:rsidRPr="002A470F">
        <w:rPr>
          <w:rFonts w:ascii="Times New Roman" w:hAnsi="Times New Roman" w:cs="Times New Roman"/>
          <w:sz w:val="28"/>
          <w:szCs w:val="28"/>
          <w:lang w:val="kk-KZ"/>
        </w:rPr>
        <w:t>ьютерлік-графиканы</w:t>
      </w:r>
      <w:r w:rsidRPr="002A470F">
        <w:rPr>
          <w:rFonts w:ascii="Times New Roman" w:hAnsi="Times New Roman" w:cs="Times New Roman"/>
          <w:sz w:val="28"/>
          <w:szCs w:val="28"/>
          <w:lang w:val="kk-KZ"/>
        </w:rPr>
        <w:t xml:space="preserve"> меңгеру</w:t>
      </w:r>
      <w:r w:rsidR="00FA626F" w:rsidRPr="002A470F">
        <w:rPr>
          <w:rFonts w:ascii="Times New Roman" w:hAnsi="Times New Roman" w:cs="Times New Roman"/>
          <w:sz w:val="28"/>
          <w:szCs w:val="28"/>
          <w:lang w:val="kk-KZ"/>
        </w:rPr>
        <w:t xml:space="preserve"> тиімділігін</w:t>
      </w:r>
      <w:r w:rsidRPr="002A470F">
        <w:rPr>
          <w:rFonts w:ascii="Times New Roman" w:hAnsi="Times New Roman" w:cs="Times New Roman"/>
          <w:sz w:val="28"/>
          <w:szCs w:val="28"/>
          <w:lang w:val="kk-KZ"/>
        </w:rPr>
        <w:t xml:space="preserve"> жеке және қоғамдық маңызын түсінсе, онда  мотивациялық даярлықтың жоғары деңгейі ретінде бағалан</w:t>
      </w:r>
      <w:r w:rsidR="008A1CBF" w:rsidRPr="002A470F">
        <w:rPr>
          <w:rFonts w:ascii="Times New Roman" w:hAnsi="Times New Roman" w:cs="Times New Roman"/>
          <w:sz w:val="28"/>
          <w:szCs w:val="28"/>
          <w:lang w:val="kk-KZ"/>
        </w:rPr>
        <w:t>а</w:t>
      </w:r>
      <w:r w:rsidRPr="002A470F">
        <w:rPr>
          <w:rFonts w:ascii="Times New Roman" w:hAnsi="Times New Roman" w:cs="Times New Roman"/>
          <w:sz w:val="28"/>
          <w:szCs w:val="28"/>
          <w:lang w:val="kk-KZ"/>
        </w:rPr>
        <w:t>ды.</w:t>
      </w:r>
    </w:p>
    <w:p w14:paraId="03A12AFD" w14:textId="781221CF" w:rsidR="00591A81" w:rsidRPr="002A470F" w:rsidRDefault="00591A81" w:rsidP="008A1CBF">
      <w:pPr>
        <w:spacing w:after="0" w:line="240" w:lineRule="auto"/>
        <w:ind w:firstLine="709"/>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 xml:space="preserve">Мотивациялық даярлығы </w:t>
      </w:r>
      <w:r w:rsidRPr="002A470F">
        <w:rPr>
          <w:rFonts w:ascii="Times New Roman" w:eastAsia="Times New Roman" w:hAnsi="Times New Roman" w:cs="Times New Roman"/>
          <w:iCs/>
          <w:sz w:val="28"/>
          <w:szCs w:val="28"/>
          <w:lang w:val="kk-KZ" w:eastAsia="ru-RU"/>
        </w:rPr>
        <w:t>орта деңгейде</w:t>
      </w:r>
      <w:r w:rsidRPr="002A470F">
        <w:rPr>
          <w:rFonts w:ascii="Times New Roman" w:eastAsia="Times New Roman" w:hAnsi="Times New Roman" w:cs="Times New Roman"/>
          <w:sz w:val="28"/>
          <w:szCs w:val="28"/>
          <w:lang w:val="kk-KZ" w:eastAsia="ru-RU"/>
        </w:rPr>
        <w:t xml:space="preserve"> деп бағаланған білім алушылар  компьютерлік графиканы меңгеруге белгілі бір қызығушылық танытады, </w:t>
      </w:r>
      <w:r w:rsidR="008A1CBF" w:rsidRPr="002A470F">
        <w:rPr>
          <w:rFonts w:ascii="Times New Roman" w:eastAsia="Times New Roman" w:hAnsi="Times New Roman" w:cs="Times New Roman"/>
          <w:sz w:val="28"/>
          <w:szCs w:val="28"/>
          <w:lang w:val="kk-KZ" w:eastAsia="ru-RU"/>
        </w:rPr>
        <w:t xml:space="preserve"> </w:t>
      </w:r>
      <w:r w:rsidRPr="002A470F">
        <w:rPr>
          <w:rFonts w:ascii="Times New Roman" w:eastAsia="Times New Roman" w:hAnsi="Times New Roman" w:cs="Times New Roman"/>
          <w:sz w:val="28"/>
          <w:szCs w:val="28"/>
          <w:lang w:val="kk-KZ" w:eastAsia="ru-RU"/>
        </w:rPr>
        <w:t>ж</w:t>
      </w:r>
      <w:r w:rsidR="008A1CBF" w:rsidRPr="002A470F">
        <w:rPr>
          <w:rFonts w:ascii="Times New Roman" w:eastAsia="Times New Roman" w:hAnsi="Times New Roman" w:cs="Times New Roman"/>
          <w:sz w:val="28"/>
          <w:szCs w:val="28"/>
          <w:lang w:val="kk-KZ" w:eastAsia="ru-RU"/>
        </w:rPr>
        <w:t>еке және  педагогикалық қызмет барысында, әлеуметтік мақсаттардағы</w:t>
      </w:r>
      <w:r w:rsidRPr="002A470F">
        <w:rPr>
          <w:rFonts w:ascii="Times New Roman" w:eastAsia="Times New Roman" w:hAnsi="Times New Roman" w:cs="Times New Roman"/>
          <w:sz w:val="28"/>
          <w:szCs w:val="28"/>
          <w:lang w:val="kk-KZ" w:eastAsia="ru-RU"/>
        </w:rPr>
        <w:t xml:space="preserve"> маңызын ішінара</w:t>
      </w:r>
      <w:r w:rsidR="008A1CBF" w:rsidRPr="002A470F">
        <w:rPr>
          <w:rFonts w:ascii="Times New Roman" w:eastAsia="Times New Roman" w:hAnsi="Times New Roman" w:cs="Times New Roman"/>
          <w:sz w:val="28"/>
          <w:szCs w:val="28"/>
          <w:lang w:val="kk-KZ" w:eastAsia="ru-RU"/>
        </w:rPr>
        <w:t xml:space="preserve"> ғана түсінеді.  К</w:t>
      </w:r>
      <w:r w:rsidRPr="002A470F">
        <w:rPr>
          <w:rFonts w:ascii="Times New Roman" w:eastAsia="Times New Roman" w:hAnsi="Times New Roman" w:cs="Times New Roman"/>
          <w:sz w:val="28"/>
          <w:szCs w:val="28"/>
          <w:lang w:val="kk-KZ" w:eastAsia="ru-RU"/>
        </w:rPr>
        <w:t>омпьютерлік графика негізін толық ұғына бермейді және оны меңгеру барысында бастамашылық танытуда әлсіздік</w:t>
      </w:r>
      <w:r w:rsidR="008A1CBF" w:rsidRPr="002A470F">
        <w:rPr>
          <w:rFonts w:ascii="Times New Roman" w:eastAsia="Times New Roman" w:hAnsi="Times New Roman" w:cs="Times New Roman"/>
          <w:sz w:val="28"/>
          <w:szCs w:val="28"/>
          <w:lang w:val="kk-KZ" w:eastAsia="ru-RU"/>
        </w:rPr>
        <w:t xml:space="preserve"> танытады</w:t>
      </w:r>
      <w:r w:rsidRPr="002A470F">
        <w:rPr>
          <w:rFonts w:ascii="Times New Roman" w:eastAsia="Times New Roman" w:hAnsi="Times New Roman" w:cs="Times New Roman"/>
          <w:sz w:val="28"/>
          <w:szCs w:val="28"/>
          <w:lang w:val="kk-KZ" w:eastAsia="ru-RU"/>
        </w:rPr>
        <w:t>.</w:t>
      </w:r>
      <w:r w:rsidR="008A1CBF" w:rsidRPr="002A470F">
        <w:rPr>
          <w:rFonts w:ascii="Times New Roman" w:eastAsia="Times New Roman" w:hAnsi="Times New Roman" w:cs="Times New Roman"/>
          <w:sz w:val="28"/>
          <w:szCs w:val="28"/>
          <w:lang w:val="kk-KZ" w:eastAsia="ru-RU"/>
        </w:rPr>
        <w:t xml:space="preserve"> </w:t>
      </w:r>
      <w:r w:rsidRPr="002A470F">
        <w:rPr>
          <w:rFonts w:ascii="Times New Roman" w:eastAsia="Times New Roman" w:hAnsi="Times New Roman" w:cs="Times New Roman"/>
          <w:sz w:val="28"/>
          <w:szCs w:val="28"/>
          <w:lang w:val="kk-KZ" w:eastAsia="ru-RU"/>
        </w:rPr>
        <w:t xml:space="preserve">Мысалы, олардың жауаптарында: </w:t>
      </w:r>
      <w:r w:rsidRPr="002A470F">
        <w:rPr>
          <w:rFonts w:ascii="Times New Roman" w:eastAsia="Times New Roman" w:hAnsi="Times New Roman" w:cs="Times New Roman"/>
          <w:iCs/>
          <w:sz w:val="28"/>
          <w:szCs w:val="28"/>
          <w:lang w:val="kk-KZ" w:eastAsia="ru-RU"/>
        </w:rPr>
        <w:t>«Бағдарламаны меңгеру үшін комп</w:t>
      </w:r>
      <w:r w:rsidR="008A1CBF" w:rsidRPr="002A470F">
        <w:rPr>
          <w:rFonts w:ascii="Times New Roman" w:eastAsia="Times New Roman" w:hAnsi="Times New Roman" w:cs="Times New Roman"/>
          <w:iCs/>
          <w:sz w:val="28"/>
          <w:szCs w:val="28"/>
          <w:lang w:val="kk-KZ" w:eastAsia="ru-RU"/>
        </w:rPr>
        <w:t xml:space="preserve">ьютер қажет», «Компьютерде жұмыс істеу </w:t>
      </w:r>
      <w:r w:rsidRPr="002A470F">
        <w:rPr>
          <w:rFonts w:ascii="Times New Roman" w:eastAsia="Times New Roman" w:hAnsi="Times New Roman" w:cs="Times New Roman"/>
          <w:iCs/>
          <w:sz w:val="28"/>
          <w:szCs w:val="28"/>
          <w:lang w:val="kk-KZ" w:eastAsia="ru-RU"/>
        </w:rPr>
        <w:t>ұзақ уақыт алады»</w:t>
      </w:r>
      <w:r w:rsidRPr="002A470F">
        <w:rPr>
          <w:rFonts w:ascii="Times New Roman" w:eastAsia="Times New Roman" w:hAnsi="Times New Roman" w:cs="Times New Roman"/>
          <w:sz w:val="28"/>
          <w:szCs w:val="28"/>
          <w:lang w:val="kk-KZ" w:eastAsia="ru-RU"/>
        </w:rPr>
        <w:t xml:space="preserve"> сияқты пікірлер айтылды.</w:t>
      </w:r>
    </w:p>
    <w:p w14:paraId="58FACD07" w14:textId="6E013A5D" w:rsidR="00591A81" w:rsidRPr="002A470F" w:rsidRDefault="00591A81" w:rsidP="00591A81">
      <w:pPr>
        <w:spacing w:after="0" w:line="240" w:lineRule="auto"/>
        <w:ind w:firstLine="708"/>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Ал</w:t>
      </w:r>
      <w:r w:rsidR="008A1CBF" w:rsidRPr="002A470F">
        <w:rPr>
          <w:rFonts w:ascii="Times New Roman" w:hAnsi="Times New Roman" w:cs="Times New Roman"/>
          <w:sz w:val="28"/>
          <w:szCs w:val="28"/>
          <w:lang w:val="kk-KZ"/>
        </w:rPr>
        <w:t>,</w:t>
      </w:r>
      <w:r w:rsidRPr="002A470F">
        <w:rPr>
          <w:rFonts w:ascii="Times New Roman" w:hAnsi="Times New Roman" w:cs="Times New Roman"/>
          <w:sz w:val="28"/>
          <w:szCs w:val="28"/>
          <w:lang w:val="kk-KZ"/>
        </w:rPr>
        <w:t xml:space="preserve"> мотивация деңгейі төмен білім алушыларда тігін бұйымдарын жобалауда компьютерлік графиканы  үйренуге деген қызығушылықтың жеткіліксіздігі,  меңгерудің жеке</w:t>
      </w:r>
      <w:r w:rsidR="008A1CBF" w:rsidRPr="002A470F">
        <w:rPr>
          <w:rFonts w:ascii="Times New Roman" w:hAnsi="Times New Roman" w:cs="Times New Roman"/>
          <w:sz w:val="28"/>
          <w:szCs w:val="28"/>
          <w:lang w:val="kk-KZ"/>
        </w:rPr>
        <w:t xml:space="preserve"> және қызмет барысындағы қажеттілігін</w:t>
      </w:r>
      <w:r w:rsidRPr="002A470F">
        <w:rPr>
          <w:rFonts w:ascii="Times New Roman" w:hAnsi="Times New Roman" w:cs="Times New Roman"/>
          <w:sz w:val="28"/>
          <w:szCs w:val="28"/>
          <w:lang w:val="kk-KZ"/>
        </w:rPr>
        <w:t xml:space="preserve"> </w:t>
      </w:r>
      <w:r w:rsidRPr="002A470F">
        <w:rPr>
          <w:rFonts w:ascii="Times New Roman" w:hAnsi="Times New Roman" w:cs="Times New Roman"/>
          <w:sz w:val="28"/>
          <w:szCs w:val="28"/>
          <w:lang w:val="kk-KZ"/>
        </w:rPr>
        <w:lastRenderedPageBreak/>
        <w:t>түсінбеу, ішкі уәждің әлсіздігі және сыртқы мотивацияның басымдығы байқалды.</w:t>
      </w:r>
    </w:p>
    <w:p w14:paraId="28986A53" w14:textId="3403F171" w:rsidR="00591A81" w:rsidRPr="002A470F" w:rsidRDefault="008A1CBF" w:rsidP="00591A81">
      <w:pPr>
        <w:spacing w:after="0" w:line="240" w:lineRule="auto"/>
        <w:ind w:firstLine="708"/>
        <w:jc w:val="both"/>
        <w:rPr>
          <w:rFonts w:cs="Times New Roman"/>
          <w:sz w:val="28"/>
          <w:szCs w:val="28"/>
          <w:lang w:val="kk-KZ" w:eastAsia="ru-RU"/>
        </w:rPr>
      </w:pPr>
      <w:r w:rsidRPr="002A470F">
        <w:rPr>
          <w:rFonts w:ascii="Times New Roman" w:hAnsi="Times New Roman" w:cs="Times New Roman"/>
          <w:sz w:val="28"/>
          <w:szCs w:val="28"/>
          <w:lang w:val="kk-KZ"/>
        </w:rPr>
        <w:t>Олардың жауаптарында</w:t>
      </w:r>
      <w:r w:rsidR="00591A81" w:rsidRPr="002A470F">
        <w:rPr>
          <w:rFonts w:ascii="Times New Roman" w:hAnsi="Times New Roman" w:cs="Times New Roman"/>
          <w:sz w:val="28"/>
          <w:szCs w:val="28"/>
          <w:lang w:val="kk-KZ"/>
        </w:rPr>
        <w:t xml:space="preserve"> мысал ретінде: «компьютерлік-графикалық бағдарламаларда орындау ұнамайды», «тігін бұйымдарын жобалауды  тек жаттығу үшін орындаймыз» деген пікірлер келтірілді. Мұндай жағдайда компьютерлік графикалық жұмыстарды  үйрену негізінен  тапсырмаларды орындаумен ғана шектеліп, оқу әрекеті репродуктивті сипатта болды.</w:t>
      </w:r>
      <w:r w:rsidR="00591A81" w:rsidRPr="002A470F">
        <w:rPr>
          <w:rFonts w:ascii="Times New Roman" w:eastAsia="Times New Roman" w:hAnsi="Times New Roman" w:cs="Times New Roman"/>
          <w:sz w:val="28"/>
          <w:szCs w:val="28"/>
          <w:lang w:val="kk-KZ" w:eastAsia="ru-RU"/>
        </w:rPr>
        <w:t xml:space="preserve"> </w:t>
      </w:r>
      <w:r w:rsidR="00591A81" w:rsidRPr="002A470F">
        <w:rPr>
          <w:rFonts w:ascii="Times New Roman" w:hAnsi="Times New Roman" w:cs="Times New Roman"/>
          <w:sz w:val="28"/>
          <w:szCs w:val="28"/>
          <w:lang w:val="kk-KZ"/>
        </w:rPr>
        <w:t xml:space="preserve">Бұл санаттағы білім алушылардың белсенділігі төмен, олар тапсырмаларды баяу орындайды, оқытушымен қарым-қатынас жасауға қиналады, мінез-құлқында сенімсіздік пен қобалжу байқалады. </w:t>
      </w:r>
    </w:p>
    <w:p w14:paraId="7A33B163" w14:textId="165241F6" w:rsidR="00591A81" w:rsidRPr="002A470F" w:rsidRDefault="00591A81" w:rsidP="00591A81">
      <w:pPr>
        <w:pStyle w:val="a7"/>
        <w:tabs>
          <w:tab w:val="left" w:pos="993"/>
        </w:tabs>
        <w:ind w:left="0" w:firstLine="709"/>
        <w:jc w:val="both"/>
        <w:rPr>
          <w:sz w:val="28"/>
          <w:szCs w:val="28"/>
          <w:lang w:val="kk-KZ"/>
        </w:rPr>
      </w:pPr>
      <w:r w:rsidRPr="002A470F">
        <w:rPr>
          <w:rFonts w:cs="Times New Roman"/>
          <w:sz w:val="28"/>
          <w:szCs w:val="28"/>
          <w:lang w:val="kk-KZ" w:eastAsia="ru-RU"/>
        </w:rPr>
        <w:t>Жүргізілген анықтау кезеңінің нәтижелері кәсіптік оқыту педагогының компьютерлік-графикалық құзыреттілігін қалыптастыру зерттеу тақырыбына қатысты бастапқы білім деңгейінің төмен болуы бірнеше факторлармен түсіндірілетінін айқындады</w:t>
      </w:r>
      <w:r w:rsidR="00AB4F7A" w:rsidRPr="002A470F">
        <w:rPr>
          <w:rFonts w:cs="Times New Roman"/>
          <w:sz w:val="28"/>
          <w:szCs w:val="28"/>
          <w:lang w:val="kk-KZ" w:eastAsia="ru-RU"/>
        </w:rPr>
        <w:t>қ</w:t>
      </w:r>
      <w:r w:rsidRPr="002A470F">
        <w:rPr>
          <w:rFonts w:cs="Times New Roman"/>
          <w:sz w:val="28"/>
          <w:szCs w:val="28"/>
          <w:lang w:val="kk-KZ" w:eastAsia="ru-RU"/>
        </w:rPr>
        <w:t>. Атап айтқанда:</w:t>
      </w:r>
    </w:p>
    <w:p w14:paraId="2C292EDC" w14:textId="0FCFEEB4" w:rsidR="00591A81" w:rsidRPr="002A470F" w:rsidRDefault="00591A81" w:rsidP="007A5DB0">
      <w:pPr>
        <w:numPr>
          <w:ilvl w:val="0"/>
          <w:numId w:val="19"/>
        </w:numPr>
        <w:tabs>
          <w:tab w:val="clear" w:pos="720"/>
          <w:tab w:val="num" w:pos="1134"/>
        </w:tabs>
        <w:spacing w:after="0" w:line="240" w:lineRule="auto"/>
        <w:ind w:left="0" w:firstLine="709"/>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Компьютер</w:t>
      </w:r>
      <w:r w:rsidR="00AB4F7A" w:rsidRPr="002A470F">
        <w:rPr>
          <w:rFonts w:ascii="Times New Roman" w:eastAsia="Times New Roman" w:hAnsi="Times New Roman" w:cs="Times New Roman"/>
          <w:sz w:val="28"/>
          <w:szCs w:val="28"/>
          <w:lang w:val="kk-KZ" w:eastAsia="ru-RU"/>
        </w:rPr>
        <w:t>лік</w:t>
      </w:r>
      <w:r w:rsidRPr="002A470F">
        <w:rPr>
          <w:rFonts w:ascii="Times New Roman" w:eastAsia="Times New Roman" w:hAnsi="Times New Roman" w:cs="Times New Roman"/>
          <w:sz w:val="28"/>
          <w:szCs w:val="28"/>
          <w:lang w:val="kk-KZ" w:eastAsia="ru-RU"/>
        </w:rPr>
        <w:t xml:space="preserve"> </w:t>
      </w:r>
      <w:r w:rsidR="00AB4F7A" w:rsidRPr="002A470F">
        <w:rPr>
          <w:rFonts w:ascii="Times New Roman" w:eastAsia="Times New Roman" w:hAnsi="Times New Roman" w:cs="Times New Roman"/>
          <w:sz w:val="28"/>
          <w:szCs w:val="28"/>
          <w:lang w:val="kk-KZ" w:eastAsia="ru-RU"/>
        </w:rPr>
        <w:t>техникалық құрылғылар саны</w:t>
      </w:r>
      <w:r w:rsidRPr="002A470F">
        <w:rPr>
          <w:rFonts w:ascii="Times New Roman" w:eastAsia="Times New Roman" w:hAnsi="Times New Roman" w:cs="Times New Roman"/>
          <w:sz w:val="28"/>
          <w:szCs w:val="28"/>
          <w:lang w:val="kk-KZ" w:eastAsia="ru-RU"/>
        </w:rPr>
        <w:t xml:space="preserve"> білім алушыдан аз болуы</w:t>
      </w:r>
      <w:r w:rsidR="00AB4F7A" w:rsidRPr="002A470F">
        <w:rPr>
          <w:rFonts w:ascii="Times New Roman" w:eastAsia="Times New Roman" w:hAnsi="Times New Roman" w:cs="Times New Roman"/>
          <w:sz w:val="28"/>
          <w:szCs w:val="28"/>
          <w:lang w:val="kk-KZ" w:eastAsia="ru-RU"/>
        </w:rPr>
        <w:t>,</w:t>
      </w:r>
      <w:r w:rsidRPr="002A470F">
        <w:rPr>
          <w:rFonts w:ascii="Times New Roman" w:eastAsia="Times New Roman" w:hAnsi="Times New Roman" w:cs="Times New Roman"/>
          <w:sz w:val="28"/>
          <w:szCs w:val="28"/>
          <w:lang w:val="kk-KZ" w:eastAsia="ru-RU"/>
        </w:rPr>
        <w:t xml:space="preserve">  оқытушыға  әр білім алушының жеке ерекшеліктерін ескеруге мүмкіндік бермейді;</w:t>
      </w:r>
    </w:p>
    <w:p w14:paraId="42F76631" w14:textId="15C850A7" w:rsidR="00591A81" w:rsidRPr="002A470F" w:rsidRDefault="00AB4F7A" w:rsidP="007A5DB0">
      <w:pPr>
        <w:numPr>
          <w:ilvl w:val="0"/>
          <w:numId w:val="19"/>
        </w:numPr>
        <w:tabs>
          <w:tab w:val="clear" w:pos="720"/>
          <w:tab w:val="num" w:pos="1134"/>
        </w:tabs>
        <w:spacing w:after="0" w:line="240" w:lineRule="auto"/>
        <w:ind w:left="0" w:firstLine="709"/>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Тігін бұйымдарының компьютерлік графикасын</w:t>
      </w:r>
      <w:r w:rsidR="00591A81" w:rsidRPr="002A470F">
        <w:rPr>
          <w:rFonts w:ascii="Times New Roman" w:eastAsia="Times New Roman" w:hAnsi="Times New Roman" w:cs="Times New Roman"/>
          <w:sz w:val="28"/>
          <w:szCs w:val="28"/>
          <w:lang w:val="kk-KZ" w:eastAsia="ru-RU"/>
        </w:rPr>
        <w:t xml:space="preserve"> үйренуге деген білім алушылардың мотивациялық дайындығының жеткіліксіздігі;</w:t>
      </w:r>
    </w:p>
    <w:p w14:paraId="28184F74" w14:textId="5EA5BFC3" w:rsidR="00591A81" w:rsidRPr="002A470F" w:rsidRDefault="00591A81" w:rsidP="007A5DB0">
      <w:pPr>
        <w:numPr>
          <w:ilvl w:val="0"/>
          <w:numId w:val="19"/>
        </w:numPr>
        <w:tabs>
          <w:tab w:val="clear" w:pos="720"/>
          <w:tab w:val="num" w:pos="1134"/>
        </w:tabs>
        <w:spacing w:after="0" w:line="240" w:lineRule="auto"/>
        <w:ind w:left="0" w:firstLine="709"/>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Оқытушылардың тігін бұйы</w:t>
      </w:r>
      <w:r w:rsidR="00AB4F7A" w:rsidRPr="002A470F">
        <w:rPr>
          <w:rFonts w:ascii="Times New Roman" w:eastAsia="Times New Roman" w:hAnsi="Times New Roman" w:cs="Times New Roman"/>
          <w:sz w:val="28"/>
          <w:szCs w:val="28"/>
          <w:lang w:val="kk-KZ" w:eastAsia="ru-RU"/>
        </w:rPr>
        <w:t xml:space="preserve">мдарының компьютерлік графикасы элективті курсын </w:t>
      </w:r>
      <w:r w:rsidRPr="002A470F">
        <w:rPr>
          <w:rFonts w:ascii="Times New Roman" w:eastAsia="Times New Roman" w:hAnsi="Times New Roman" w:cs="Times New Roman"/>
          <w:sz w:val="28"/>
          <w:szCs w:val="28"/>
          <w:lang w:val="kk-KZ" w:eastAsia="ru-RU"/>
        </w:rPr>
        <w:t xml:space="preserve"> оқыту кезінде жаңа</w:t>
      </w:r>
      <w:r w:rsidR="00AB4F7A" w:rsidRPr="002A470F">
        <w:rPr>
          <w:rFonts w:ascii="Times New Roman" w:eastAsia="Times New Roman" w:hAnsi="Times New Roman" w:cs="Times New Roman"/>
          <w:sz w:val="28"/>
          <w:szCs w:val="28"/>
          <w:lang w:val="kk-KZ" w:eastAsia="ru-RU"/>
        </w:rPr>
        <w:t xml:space="preserve"> бағдарламалар мен</w:t>
      </w:r>
      <w:r w:rsidRPr="002A470F">
        <w:rPr>
          <w:rFonts w:ascii="Times New Roman" w:eastAsia="Times New Roman" w:hAnsi="Times New Roman" w:cs="Times New Roman"/>
          <w:sz w:val="28"/>
          <w:szCs w:val="28"/>
          <w:lang w:val="kk-KZ" w:eastAsia="ru-RU"/>
        </w:rPr>
        <w:t xml:space="preserve"> ақпараттық технологияларды жеткілікті деңгейде қолданбауы;</w:t>
      </w:r>
    </w:p>
    <w:p w14:paraId="47ACCCF6" w14:textId="58A95EDD" w:rsidR="00591A81" w:rsidRPr="002A470F" w:rsidRDefault="00AB4F7A" w:rsidP="007A5DB0">
      <w:pPr>
        <w:numPr>
          <w:ilvl w:val="0"/>
          <w:numId w:val="19"/>
        </w:numPr>
        <w:tabs>
          <w:tab w:val="clear" w:pos="720"/>
          <w:tab w:val="num" w:pos="993"/>
        </w:tabs>
        <w:spacing w:after="0" w:line="240" w:lineRule="auto"/>
        <w:ind w:left="0" w:firstLine="709"/>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Кәсіптік оқыту мамандарын даярлауда</w:t>
      </w:r>
      <w:r w:rsidR="00591A81" w:rsidRPr="002A470F">
        <w:rPr>
          <w:rFonts w:ascii="Times New Roman" w:eastAsia="Times New Roman" w:hAnsi="Times New Roman" w:cs="Times New Roman"/>
          <w:sz w:val="28"/>
          <w:szCs w:val="28"/>
          <w:lang w:val="kk-KZ" w:eastAsia="ru-RU"/>
        </w:rPr>
        <w:t xml:space="preserve"> тігін бұйымдарын компьютермен  оқытуға арналған</w:t>
      </w:r>
      <w:r w:rsidRPr="002A470F">
        <w:rPr>
          <w:rFonts w:ascii="Times New Roman" w:eastAsia="Times New Roman" w:hAnsi="Times New Roman" w:cs="Times New Roman"/>
          <w:sz w:val="28"/>
          <w:szCs w:val="28"/>
          <w:lang w:val="kk-KZ" w:eastAsia="ru-RU"/>
        </w:rPr>
        <w:t>,</w:t>
      </w:r>
      <w:r w:rsidR="00591A81" w:rsidRPr="002A470F">
        <w:rPr>
          <w:rFonts w:ascii="Times New Roman" w:eastAsia="Times New Roman" w:hAnsi="Times New Roman" w:cs="Times New Roman"/>
          <w:sz w:val="28"/>
          <w:szCs w:val="28"/>
          <w:lang w:val="kk-KZ" w:eastAsia="ru-RU"/>
        </w:rPr>
        <w:t xml:space="preserve"> стандартқа сай бағдарламалық-әдістемелік өнімдердің аз болуы.</w:t>
      </w:r>
    </w:p>
    <w:p w14:paraId="4B3FDF92" w14:textId="77777777" w:rsidR="00591A81" w:rsidRPr="002A470F" w:rsidRDefault="00591A81" w:rsidP="00591A81">
      <w:pPr>
        <w:tabs>
          <w:tab w:val="num" w:pos="993"/>
        </w:tabs>
        <w:spacing w:after="0" w:line="240" w:lineRule="auto"/>
        <w:ind w:firstLine="709"/>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Білім алушылардың тігін бұйымдарының компьютерлік графикасы пәнін үйренуге деген қызығушылығы мен дайындық деңгейі және қолданыстағы оқыту жүйесінің жеткілікті дәрежеде дамымауы арасындағы сәйкессіздік сауалнама нәтижелерінен де көрініс тапты.</w:t>
      </w:r>
    </w:p>
    <w:p w14:paraId="6C70B496" w14:textId="4C8C46DB" w:rsidR="00591A81" w:rsidRPr="002A470F"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Анықталған қайшылықтар негізінде «Тігін бұйымдарының компьютерлік графи</w:t>
      </w:r>
      <w:r w:rsidR="00A87CA9" w:rsidRPr="002A470F">
        <w:rPr>
          <w:rFonts w:ascii="Times New Roman" w:eastAsia="Times New Roman" w:hAnsi="Times New Roman" w:cs="Times New Roman"/>
          <w:sz w:val="28"/>
          <w:szCs w:val="28"/>
          <w:lang w:val="kk-KZ" w:eastAsia="ru-RU"/>
        </w:rPr>
        <w:t xml:space="preserve">касы» атты авторлық  </w:t>
      </w:r>
      <w:r w:rsidRPr="002A470F">
        <w:rPr>
          <w:rFonts w:ascii="Times New Roman" w:eastAsia="Times New Roman" w:hAnsi="Times New Roman" w:cs="Times New Roman"/>
          <w:sz w:val="28"/>
          <w:szCs w:val="28"/>
          <w:lang w:val="kk-KZ" w:eastAsia="ru-RU"/>
        </w:rPr>
        <w:t>электронды оқу құралы және кәсіптік оқы</w:t>
      </w:r>
      <w:r w:rsidR="00D84D2B" w:rsidRPr="002A470F">
        <w:rPr>
          <w:rFonts w:ascii="Times New Roman" w:eastAsia="Times New Roman" w:hAnsi="Times New Roman" w:cs="Times New Roman"/>
          <w:sz w:val="28"/>
          <w:szCs w:val="28"/>
          <w:lang w:val="kk-KZ" w:eastAsia="ru-RU"/>
        </w:rPr>
        <w:t xml:space="preserve">ту бағытындағы болашақ педагогтардың </w:t>
      </w:r>
      <w:r w:rsidRPr="002A470F">
        <w:rPr>
          <w:rFonts w:ascii="Times New Roman" w:eastAsia="Times New Roman" w:hAnsi="Times New Roman" w:cs="Times New Roman"/>
          <w:sz w:val="28"/>
          <w:szCs w:val="28"/>
          <w:lang w:val="kk-KZ" w:eastAsia="ru-RU"/>
        </w:rPr>
        <w:t xml:space="preserve"> компьютерлік-графикалық құзыреттілігін қалыптастыруға арналған элективті курс бойынша оқу-әдістемелік кеше</w:t>
      </w:r>
      <w:r w:rsidR="00A87CA9" w:rsidRPr="002A470F">
        <w:rPr>
          <w:rFonts w:ascii="Times New Roman" w:eastAsia="Times New Roman" w:hAnsi="Times New Roman" w:cs="Times New Roman"/>
          <w:sz w:val="28"/>
          <w:szCs w:val="28"/>
          <w:lang w:val="kk-KZ" w:eastAsia="ru-RU"/>
        </w:rPr>
        <w:t xml:space="preserve">н (ОӘК) әзірленіп, оқу </w:t>
      </w:r>
      <w:r w:rsidR="00075813">
        <w:rPr>
          <w:rFonts w:ascii="Times New Roman" w:hAnsi="Times New Roman" w:cs="Times New Roman"/>
          <w:sz w:val="28"/>
          <w:szCs w:val="28"/>
          <w:lang w:val="kk-KZ"/>
        </w:rPr>
        <w:t>үдері</w:t>
      </w:r>
      <w:r w:rsidR="00A87CA9" w:rsidRPr="002A470F">
        <w:rPr>
          <w:rFonts w:ascii="Times New Roman" w:eastAsia="Times New Roman" w:hAnsi="Times New Roman" w:cs="Times New Roman"/>
          <w:sz w:val="28"/>
          <w:szCs w:val="28"/>
          <w:lang w:val="kk-KZ" w:eastAsia="ru-RU"/>
        </w:rPr>
        <w:t>сіне</w:t>
      </w:r>
      <w:r w:rsidRPr="002A470F">
        <w:rPr>
          <w:rFonts w:ascii="Times New Roman" w:eastAsia="Times New Roman" w:hAnsi="Times New Roman" w:cs="Times New Roman"/>
          <w:sz w:val="28"/>
          <w:szCs w:val="28"/>
          <w:lang w:val="kk-KZ" w:eastAsia="ru-RU"/>
        </w:rPr>
        <w:t xml:space="preserve"> енгізілді</w:t>
      </w:r>
      <w:r w:rsidR="00D84D2B" w:rsidRPr="002A470F">
        <w:rPr>
          <w:rFonts w:ascii="Times New Roman" w:eastAsia="Times New Roman" w:hAnsi="Times New Roman" w:cs="Times New Roman"/>
          <w:sz w:val="28"/>
          <w:szCs w:val="28"/>
          <w:lang w:val="kk-KZ" w:eastAsia="ru-RU"/>
        </w:rPr>
        <w:t>. Біздің пайымдауымызша, жоғарыда айтылған оқыту</w:t>
      </w:r>
      <w:r w:rsidRPr="002A470F">
        <w:rPr>
          <w:rFonts w:ascii="Times New Roman" w:eastAsia="Times New Roman" w:hAnsi="Times New Roman" w:cs="Times New Roman"/>
          <w:sz w:val="28"/>
          <w:szCs w:val="28"/>
          <w:lang w:val="kk-KZ" w:eastAsia="ru-RU"/>
        </w:rPr>
        <w:t xml:space="preserve"> тәсіл</w:t>
      </w:r>
      <w:r w:rsidR="00D84D2B" w:rsidRPr="002A470F">
        <w:rPr>
          <w:rFonts w:ascii="Times New Roman" w:eastAsia="Times New Roman" w:hAnsi="Times New Roman" w:cs="Times New Roman"/>
          <w:sz w:val="28"/>
          <w:szCs w:val="28"/>
          <w:lang w:val="kk-KZ" w:eastAsia="ru-RU"/>
        </w:rPr>
        <w:t>і</w:t>
      </w:r>
      <w:r w:rsidRPr="002A470F">
        <w:rPr>
          <w:rFonts w:ascii="Times New Roman" w:eastAsia="Times New Roman" w:hAnsi="Times New Roman" w:cs="Times New Roman"/>
          <w:sz w:val="28"/>
          <w:szCs w:val="28"/>
          <w:lang w:val="kk-KZ" w:eastAsia="ru-RU"/>
        </w:rPr>
        <w:t xml:space="preserve"> тігін бұйымдарының компьютерлік графикасы пәнін оқыту тиімділігін айтарлықтай арттыруға мүмкіндік береді.</w:t>
      </w:r>
    </w:p>
    <w:p w14:paraId="3ACCC272" w14:textId="257D82CD" w:rsidR="00591A81" w:rsidRPr="002A470F"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Себебі ұсынылып отырған тәсіл б</w:t>
      </w:r>
      <w:r w:rsidR="00D84D2B" w:rsidRPr="002A470F">
        <w:rPr>
          <w:rFonts w:ascii="Times New Roman" w:eastAsia="Times New Roman" w:hAnsi="Times New Roman" w:cs="Times New Roman"/>
          <w:sz w:val="28"/>
          <w:szCs w:val="28"/>
          <w:lang w:val="kk-KZ" w:eastAsia="ru-RU"/>
        </w:rPr>
        <w:t>ілім алушылардың</w:t>
      </w:r>
      <w:r w:rsidR="00526993" w:rsidRPr="002A470F">
        <w:rPr>
          <w:rFonts w:ascii="Times New Roman" w:eastAsia="Times New Roman" w:hAnsi="Times New Roman" w:cs="Times New Roman"/>
          <w:sz w:val="28"/>
          <w:szCs w:val="28"/>
          <w:lang w:val="kk-KZ" w:eastAsia="ru-RU"/>
        </w:rPr>
        <w:t>, оқу үдері</w:t>
      </w:r>
      <w:r w:rsidR="00D84D2B" w:rsidRPr="002A470F">
        <w:rPr>
          <w:rFonts w:ascii="Times New Roman" w:eastAsia="Times New Roman" w:hAnsi="Times New Roman" w:cs="Times New Roman"/>
          <w:sz w:val="28"/>
          <w:szCs w:val="28"/>
          <w:lang w:val="kk-KZ" w:eastAsia="ru-RU"/>
        </w:rPr>
        <w:t>сін</w:t>
      </w:r>
      <w:r w:rsidRPr="002A470F">
        <w:rPr>
          <w:rFonts w:ascii="Times New Roman" w:eastAsia="Times New Roman" w:hAnsi="Times New Roman" w:cs="Times New Roman"/>
          <w:sz w:val="28"/>
          <w:szCs w:val="28"/>
          <w:lang w:val="kk-KZ" w:eastAsia="ru-RU"/>
        </w:rPr>
        <w:t xml:space="preserve"> жаңа сапалық деңгейге көтеруге мүмкіндік береді. Сонымен бірге, бұл әдіс тұлғаға бағытталған білім беру парадигмасына толық сәйкес келеді.</w:t>
      </w:r>
    </w:p>
    <w:p w14:paraId="5C4C7517" w14:textId="63EE5284" w:rsidR="00591A81" w:rsidRPr="002A470F"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Тәжірибелі</w:t>
      </w:r>
      <w:r w:rsidR="00D84D2B" w:rsidRPr="002A470F">
        <w:rPr>
          <w:rFonts w:ascii="Times New Roman" w:eastAsia="Times New Roman" w:hAnsi="Times New Roman" w:cs="Times New Roman"/>
          <w:sz w:val="28"/>
          <w:szCs w:val="28"/>
          <w:lang w:val="kk-KZ" w:eastAsia="ru-RU"/>
        </w:rPr>
        <w:t xml:space="preserve">к </w:t>
      </w:r>
      <w:r w:rsidRPr="002A470F">
        <w:rPr>
          <w:rFonts w:ascii="Times New Roman" w:eastAsia="Times New Roman" w:hAnsi="Times New Roman" w:cs="Times New Roman"/>
          <w:sz w:val="28"/>
          <w:szCs w:val="28"/>
          <w:lang w:val="kk-KZ" w:eastAsia="ru-RU"/>
        </w:rPr>
        <w:t>-</w:t>
      </w:r>
      <w:r w:rsidR="00D84D2B" w:rsidRPr="002A470F">
        <w:rPr>
          <w:rFonts w:ascii="Times New Roman" w:eastAsia="Times New Roman" w:hAnsi="Times New Roman" w:cs="Times New Roman"/>
          <w:sz w:val="28"/>
          <w:szCs w:val="28"/>
          <w:lang w:val="kk-KZ" w:eastAsia="ru-RU"/>
        </w:rPr>
        <w:t xml:space="preserve"> </w:t>
      </w:r>
      <w:r w:rsidRPr="002A470F">
        <w:rPr>
          <w:rFonts w:ascii="Times New Roman" w:eastAsia="Times New Roman" w:hAnsi="Times New Roman" w:cs="Times New Roman"/>
          <w:sz w:val="28"/>
          <w:szCs w:val="28"/>
          <w:lang w:val="kk-KZ" w:eastAsia="ru-RU"/>
        </w:rPr>
        <w:t>экспериментті</w:t>
      </w:r>
      <w:r w:rsidR="00D84D2B" w:rsidRPr="002A470F">
        <w:rPr>
          <w:rFonts w:ascii="Times New Roman" w:eastAsia="Times New Roman" w:hAnsi="Times New Roman" w:cs="Times New Roman"/>
          <w:sz w:val="28"/>
          <w:szCs w:val="28"/>
          <w:lang w:val="kk-KZ" w:eastAsia="ru-RU"/>
        </w:rPr>
        <w:t>к жұмыстың</w:t>
      </w:r>
      <w:r w:rsidRPr="002A470F">
        <w:rPr>
          <w:rFonts w:ascii="Times New Roman" w:eastAsia="Times New Roman" w:hAnsi="Times New Roman" w:cs="Times New Roman"/>
          <w:sz w:val="28"/>
          <w:szCs w:val="28"/>
          <w:lang w:val="kk-KZ" w:eastAsia="ru-RU"/>
        </w:rPr>
        <w:t xml:space="preserve"> </w:t>
      </w:r>
      <w:r w:rsidRPr="002A470F">
        <w:rPr>
          <w:rFonts w:ascii="Times New Roman" w:eastAsia="Times New Roman" w:hAnsi="Times New Roman" w:cs="Times New Roman"/>
          <w:bCs/>
          <w:sz w:val="28"/>
          <w:szCs w:val="28"/>
          <w:lang w:val="kk-KZ" w:eastAsia="ru-RU"/>
        </w:rPr>
        <w:t>қалыптастыру кезеңінде</w:t>
      </w:r>
      <w:r w:rsidRPr="002A470F">
        <w:rPr>
          <w:rFonts w:ascii="Times New Roman" w:eastAsia="Times New Roman" w:hAnsi="Times New Roman" w:cs="Times New Roman"/>
          <w:sz w:val="28"/>
          <w:szCs w:val="28"/>
          <w:lang w:val="kk-KZ" w:eastAsia="ru-RU"/>
        </w:rPr>
        <w:t xml:space="preserve"> болашақ кәсіптік оқыту педагогының компьютерлік-графикалық құзыреттілігін қалыптастыру  моделінің тиімділігі тексеріліп, тәжірибеде сыналды.</w:t>
      </w:r>
    </w:p>
    <w:p w14:paraId="7C34DFD9" w14:textId="5A68B012" w:rsidR="00591A81" w:rsidRPr="002A470F"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lastRenderedPageBreak/>
        <w:t>Бұл кезеңде арнайы әзірленген оқу-әдістемелік кешеннің құрамына енген «Тігін бұйымдарының компьютерлік графикасы» электр</w:t>
      </w:r>
      <w:r w:rsidR="00614F8C" w:rsidRPr="002A470F">
        <w:rPr>
          <w:rFonts w:ascii="Times New Roman" w:eastAsia="Times New Roman" w:hAnsi="Times New Roman" w:cs="Times New Roman"/>
          <w:sz w:val="28"/>
          <w:szCs w:val="28"/>
          <w:lang w:val="kk-KZ" w:eastAsia="ru-RU"/>
        </w:rPr>
        <w:t xml:space="preserve">онды оқу құралы мен элетронды </w:t>
      </w:r>
      <w:r w:rsidRPr="002A470F">
        <w:rPr>
          <w:rFonts w:ascii="Times New Roman" w:eastAsia="Times New Roman" w:hAnsi="Times New Roman" w:cs="Times New Roman"/>
          <w:sz w:val="28"/>
          <w:szCs w:val="28"/>
          <w:lang w:val="kk-KZ" w:eastAsia="ru-RU"/>
        </w:rPr>
        <w:t xml:space="preserve"> практикалық</w:t>
      </w:r>
      <w:r w:rsidR="00614F8C" w:rsidRPr="002A470F">
        <w:rPr>
          <w:rFonts w:ascii="Times New Roman" w:eastAsia="Times New Roman" w:hAnsi="Times New Roman" w:cs="Times New Roman"/>
          <w:sz w:val="28"/>
          <w:szCs w:val="28"/>
          <w:lang w:val="kk-KZ" w:eastAsia="ru-RU"/>
        </w:rPr>
        <w:t xml:space="preserve"> жұмыс сабақтар барысында</w:t>
      </w:r>
      <w:r w:rsidRPr="002A470F">
        <w:rPr>
          <w:rFonts w:ascii="Times New Roman" w:eastAsia="Times New Roman" w:hAnsi="Times New Roman" w:cs="Times New Roman"/>
          <w:sz w:val="28"/>
          <w:szCs w:val="28"/>
          <w:lang w:val="kk-KZ" w:eastAsia="ru-RU"/>
        </w:rPr>
        <w:t xml:space="preserve"> кеңінен қолданылды [209].</w:t>
      </w:r>
    </w:p>
    <w:p w14:paraId="137C88A3" w14:textId="685F3962" w:rsidR="00591A81" w:rsidRPr="002A470F"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 xml:space="preserve">Эксперименттік жұмыс екі түрлі жағдайда жүзеге асырылды: өзгеріссіз және </w:t>
      </w:r>
      <w:r w:rsidR="00614F8C" w:rsidRPr="002A470F">
        <w:rPr>
          <w:rFonts w:ascii="Times New Roman" w:eastAsia="Times New Roman" w:hAnsi="Times New Roman" w:cs="Times New Roman"/>
          <w:sz w:val="28"/>
          <w:szCs w:val="28"/>
          <w:lang w:val="kk-KZ" w:eastAsia="ru-RU"/>
        </w:rPr>
        <w:t>өзгертілген. Өзгеріссіз жағдай екі топт</w:t>
      </w:r>
      <w:r w:rsidRPr="002A470F">
        <w:rPr>
          <w:rFonts w:ascii="Times New Roman" w:eastAsia="Times New Roman" w:hAnsi="Times New Roman" w:cs="Times New Roman"/>
          <w:sz w:val="28"/>
          <w:szCs w:val="28"/>
          <w:lang w:val="kk-KZ" w:eastAsia="ru-RU"/>
        </w:rPr>
        <w:t xml:space="preserve">а да бірдей оқу бағдарламасы, бақылау тәсілдері және эксперимент ұзақтығы сақталды. Ал өзгертілген жағдайда, яғни «Тігін бұйымдарының компьютерлік графикасы» элективті курсы аясында жаңа педагогикалық әдістер мен инновациялық технологиялар, соның ішінде интерактивті және компьютерлік-графикалық бағдарламалардың жетілдірілген нұсқалары енгізілді. Бұл әдістер тек эксперименттік топта қолданылып, бақылау тобы дәстүрлі оқыту форматында білім алды. </w:t>
      </w:r>
    </w:p>
    <w:p w14:paraId="2B9291FC" w14:textId="220AF778" w:rsidR="00591A81" w:rsidRDefault="00591A81" w:rsidP="00591A81">
      <w:pPr>
        <w:spacing w:after="0" w:line="240" w:lineRule="auto"/>
        <w:ind w:firstLine="708"/>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Тәжірибелік-эксперимент жұмысы болашақ кәсіптік оқыту педагогының компьютерлік-графикалық құзыреттілігін қалыптастыру деңгейін бағалауға арналған өлшеу құралдары қолданылды.</w:t>
      </w:r>
    </w:p>
    <w:p w14:paraId="19C46F64" w14:textId="5F3C1256" w:rsidR="005532BC" w:rsidRDefault="005532BC" w:rsidP="00591A81">
      <w:pPr>
        <w:spacing w:after="0" w:line="240" w:lineRule="auto"/>
        <w:ind w:firstLine="708"/>
        <w:jc w:val="both"/>
        <w:rPr>
          <w:rFonts w:ascii="Times New Roman" w:eastAsia="Times New Roman" w:hAnsi="Times New Roman" w:cs="Times New Roman"/>
          <w:sz w:val="28"/>
          <w:szCs w:val="28"/>
          <w:lang w:val="kk-KZ" w:eastAsia="ru-RU"/>
        </w:rPr>
      </w:pPr>
    </w:p>
    <w:p w14:paraId="1E9848E2" w14:textId="7C64121E" w:rsidR="005532BC" w:rsidRDefault="005532BC" w:rsidP="00591A81">
      <w:pPr>
        <w:spacing w:after="0" w:line="240" w:lineRule="auto"/>
        <w:ind w:firstLine="708"/>
        <w:jc w:val="both"/>
        <w:rPr>
          <w:rFonts w:ascii="Times New Roman" w:hAnsi="Times New Roman" w:cs="Times New Roman"/>
          <w:b/>
          <w:sz w:val="28"/>
          <w:szCs w:val="28"/>
          <w:lang w:val="kk-KZ"/>
        </w:rPr>
      </w:pPr>
      <w:r w:rsidRPr="005532BC">
        <w:rPr>
          <w:rFonts w:ascii="Times New Roman" w:eastAsia="Times New Roman" w:hAnsi="Times New Roman" w:cs="Times New Roman"/>
          <w:b/>
          <w:sz w:val="28"/>
          <w:szCs w:val="28"/>
          <w:lang w:val="kk-KZ" w:eastAsia="ru-RU"/>
        </w:rPr>
        <w:t xml:space="preserve">3.2 </w:t>
      </w:r>
      <w:r w:rsidRPr="005532BC">
        <w:rPr>
          <w:rFonts w:ascii="Times New Roman" w:hAnsi="Times New Roman" w:cs="Times New Roman"/>
          <w:b/>
          <w:sz w:val="28"/>
          <w:szCs w:val="28"/>
          <w:lang w:val="kk-KZ"/>
        </w:rPr>
        <w:t>Болашақ кәсіптік оқыту педагогының компьютерлік-графикалық құзыреттілігін қалыптастыру әдісте</w:t>
      </w:r>
      <w:r w:rsidR="00BC64A5">
        <w:rPr>
          <w:rFonts w:ascii="Times New Roman" w:hAnsi="Times New Roman" w:cs="Times New Roman"/>
          <w:b/>
          <w:sz w:val="28"/>
          <w:szCs w:val="28"/>
          <w:lang w:val="kk-KZ"/>
        </w:rPr>
        <w:t>рі</w:t>
      </w:r>
    </w:p>
    <w:p w14:paraId="76BAA73B" w14:textId="2CEF4542" w:rsidR="005532BC" w:rsidRPr="009417AC" w:rsidRDefault="009417AC" w:rsidP="00591A81">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 </w:t>
      </w:r>
    </w:p>
    <w:p w14:paraId="3A56F53B" w14:textId="1E0EAFDF" w:rsidR="004906B9" w:rsidRPr="006D53A2" w:rsidRDefault="004906B9" w:rsidP="00D05DCF">
      <w:pPr>
        <w:spacing w:after="0" w:line="240" w:lineRule="auto"/>
        <w:ind w:firstLine="708"/>
        <w:jc w:val="both"/>
        <w:rPr>
          <w:rFonts w:ascii="Times New Roman" w:hAnsi="Times New Roman" w:cs="Times New Roman"/>
          <w:color w:val="000000" w:themeColor="text1"/>
          <w:sz w:val="28"/>
          <w:szCs w:val="28"/>
          <w:lang w:val="kk-KZ"/>
        </w:rPr>
      </w:pPr>
      <w:r w:rsidRPr="006D53A2">
        <w:rPr>
          <w:rFonts w:ascii="Times New Roman" w:hAnsi="Times New Roman" w:cs="Times New Roman"/>
          <w:color w:val="000000" w:themeColor="text1"/>
          <w:sz w:val="28"/>
          <w:szCs w:val="28"/>
          <w:lang w:val="kk-KZ"/>
        </w:rPr>
        <w:t>Б</w:t>
      </w:r>
      <w:r w:rsidRPr="006D53A2">
        <w:rPr>
          <w:rFonts w:ascii="Times New Roman" w:hAnsi="Times New Roman" w:cs="Times New Roman"/>
          <w:sz w:val="28"/>
          <w:szCs w:val="28"/>
          <w:lang w:val="kk-KZ"/>
        </w:rPr>
        <w:t>олашақ кәсіптік оқыту педагогының компьютерлік-графикалық</w:t>
      </w:r>
      <w:r w:rsidR="009417AC" w:rsidRPr="006D53A2">
        <w:rPr>
          <w:rFonts w:ascii="Times New Roman" w:hAnsi="Times New Roman" w:cs="Times New Roman"/>
          <w:sz w:val="28"/>
          <w:szCs w:val="28"/>
          <w:lang w:val="kk-KZ"/>
        </w:rPr>
        <w:t xml:space="preserve"> құзыреттілігін қалыптастыру</w:t>
      </w:r>
      <w:r w:rsidR="00D05DCF" w:rsidRPr="006D53A2">
        <w:rPr>
          <w:rFonts w:ascii="Times New Roman" w:hAnsi="Times New Roman" w:cs="Times New Roman"/>
          <w:sz w:val="28"/>
          <w:szCs w:val="28"/>
          <w:lang w:val="kk-KZ"/>
        </w:rPr>
        <w:t>ға ықпал ететін</w:t>
      </w:r>
      <w:r w:rsidR="009417AC" w:rsidRPr="006D53A2">
        <w:rPr>
          <w:rFonts w:ascii="Times New Roman" w:hAnsi="Times New Roman" w:cs="Times New Roman"/>
          <w:sz w:val="28"/>
          <w:szCs w:val="28"/>
          <w:lang w:val="kk-KZ"/>
        </w:rPr>
        <w:t xml:space="preserve"> оқытудың </w:t>
      </w:r>
      <w:r w:rsidR="00D05DCF" w:rsidRPr="006D53A2">
        <w:rPr>
          <w:rFonts w:ascii="Times New Roman" w:hAnsi="Times New Roman" w:cs="Times New Roman"/>
          <w:sz w:val="28"/>
          <w:szCs w:val="28"/>
          <w:lang w:val="kk-KZ"/>
        </w:rPr>
        <w:t>түрлі</w:t>
      </w:r>
      <w:r w:rsidR="009417AC" w:rsidRPr="006D53A2">
        <w:rPr>
          <w:rFonts w:ascii="Times New Roman" w:hAnsi="Times New Roman" w:cs="Times New Roman"/>
          <w:sz w:val="28"/>
          <w:szCs w:val="28"/>
          <w:lang w:val="kk-KZ"/>
        </w:rPr>
        <w:t xml:space="preserve"> әдістерін  тек техникалық </w:t>
      </w:r>
      <w:r w:rsidR="009417AC" w:rsidRPr="006D53A2">
        <w:rPr>
          <w:rFonts w:ascii="Times New Roman" w:eastAsia="Times New Roman" w:hAnsi="Times New Roman" w:cs="Times New Roman"/>
          <w:sz w:val="28"/>
          <w:szCs w:val="28"/>
          <w:lang w:val="kk-KZ" w:eastAsia="ru-RU"/>
        </w:rPr>
        <w:t>дағдыларды меңгеру ғана емес</w:t>
      </w:r>
      <w:r w:rsidR="009417AC" w:rsidRPr="006D53A2">
        <w:rPr>
          <w:rFonts w:ascii="Times New Roman" w:hAnsi="Times New Roman" w:cs="Times New Roman"/>
          <w:sz w:val="28"/>
          <w:szCs w:val="28"/>
          <w:lang w:val="kk-KZ"/>
        </w:rPr>
        <w:t>, сонымен қатар оларды</w:t>
      </w:r>
      <w:r w:rsidR="00D05DCF" w:rsidRPr="006D53A2">
        <w:rPr>
          <w:rFonts w:ascii="Times New Roman" w:hAnsi="Times New Roman" w:cs="Times New Roman"/>
          <w:sz w:val="28"/>
          <w:szCs w:val="28"/>
          <w:lang w:val="kk-KZ"/>
        </w:rPr>
        <w:t>ң</w:t>
      </w:r>
      <w:r w:rsidR="009417AC" w:rsidRPr="006D53A2">
        <w:rPr>
          <w:rFonts w:ascii="Times New Roman" w:hAnsi="Times New Roman" w:cs="Times New Roman"/>
          <w:sz w:val="28"/>
          <w:szCs w:val="28"/>
          <w:lang w:val="kk-KZ"/>
        </w:rPr>
        <w:t xml:space="preserve"> қабілетін дамыту барысы білімін, практикалық шеберлігін және шығармашылық ойлауын дамытуға бағытталуы қажет. Алдымен б</w:t>
      </w:r>
      <w:r w:rsidRPr="006D53A2">
        <w:rPr>
          <w:rFonts w:ascii="Times New Roman" w:hAnsi="Times New Roman" w:cs="Times New Roman"/>
          <w:color w:val="000000" w:themeColor="text1"/>
          <w:sz w:val="28"/>
          <w:szCs w:val="28"/>
          <w:lang w:val="kk-KZ"/>
        </w:rPr>
        <w:t>ілім алушыларға</w:t>
      </w:r>
      <w:r w:rsidR="009417AC" w:rsidRPr="006D53A2">
        <w:rPr>
          <w:rFonts w:ascii="Times New Roman" w:hAnsi="Times New Roman" w:cs="Times New Roman"/>
          <w:color w:val="000000" w:themeColor="text1"/>
          <w:sz w:val="28"/>
          <w:szCs w:val="28"/>
          <w:lang w:val="kk-KZ"/>
        </w:rPr>
        <w:t xml:space="preserve"> </w:t>
      </w:r>
      <w:r w:rsidR="009417AC" w:rsidRPr="006D53A2">
        <w:rPr>
          <w:rFonts w:ascii="Times New Roman" w:hAnsi="Times New Roman" w:cs="Times New Roman"/>
          <w:b/>
          <w:color w:val="000000" w:themeColor="text1"/>
          <w:sz w:val="28"/>
          <w:szCs w:val="28"/>
          <w:lang w:val="kk-KZ"/>
        </w:rPr>
        <w:t>түсіндірмелі-көрнекілік әдіс</w:t>
      </w:r>
      <w:r w:rsidR="009417AC" w:rsidRPr="006D53A2">
        <w:rPr>
          <w:rFonts w:ascii="Times New Roman" w:hAnsi="Times New Roman" w:cs="Times New Roman"/>
          <w:color w:val="000000" w:themeColor="text1"/>
          <w:sz w:val="28"/>
          <w:szCs w:val="28"/>
          <w:lang w:val="kk-KZ"/>
        </w:rPr>
        <w:t xml:space="preserve"> арқылы </w:t>
      </w:r>
      <w:r w:rsidRPr="006D53A2">
        <w:rPr>
          <w:rFonts w:ascii="Times New Roman" w:hAnsi="Times New Roman" w:cs="Times New Roman"/>
          <w:color w:val="000000" w:themeColor="text1"/>
          <w:sz w:val="28"/>
          <w:szCs w:val="28"/>
          <w:lang w:val="kk-KZ"/>
        </w:rPr>
        <w:t xml:space="preserve"> болашақ кәсіптік оқыту, педагогының компьютерлік-графикалық құзыреттілі</w:t>
      </w:r>
      <w:r w:rsidR="00D05DCF" w:rsidRPr="006D53A2">
        <w:rPr>
          <w:rFonts w:ascii="Times New Roman" w:hAnsi="Times New Roman" w:cs="Times New Roman"/>
          <w:color w:val="000000" w:themeColor="text1"/>
          <w:sz w:val="28"/>
          <w:szCs w:val="28"/>
          <w:lang w:val="kk-KZ"/>
        </w:rPr>
        <w:t>гін қалыптастыру кезеңінде тігін бұйымдарының компьютерлік-графикалық тапсырмаларын орындау үшін, оқытушы компьбтерлік графика құралдарын, бағдарламалардың мүмкіндіктерін (мысалы, графикалық редакторлар, 2D/3D модельдеу жүйелері) көрсетіп олрады қолдау тәсілдерін көрсетеді. Көрнекілік көрсету нәтижесінде білім алушы ақпаратты тез қабылдап, оны практикада қолдануына көмектеседі.</w:t>
      </w:r>
    </w:p>
    <w:p w14:paraId="347DB28A" w14:textId="40E651E7" w:rsidR="00D05DCF" w:rsidRPr="006D53A2" w:rsidRDefault="006D53A2" w:rsidP="006D53A2">
      <w:pPr>
        <w:spacing w:after="0" w:line="240" w:lineRule="auto"/>
        <w:ind w:firstLine="708"/>
        <w:jc w:val="both"/>
        <w:rPr>
          <w:rFonts w:ascii="Times New Roman" w:hAnsi="Times New Roman" w:cs="Times New Roman"/>
          <w:color w:val="000000" w:themeColor="text1"/>
          <w:sz w:val="28"/>
          <w:szCs w:val="28"/>
          <w:lang w:val="kk-KZ"/>
        </w:rPr>
      </w:pPr>
      <w:r w:rsidRPr="006D53A2">
        <w:rPr>
          <w:rFonts w:ascii="Times New Roman" w:hAnsi="Times New Roman" w:cs="Times New Roman"/>
          <w:color w:val="000000" w:themeColor="text1"/>
          <w:sz w:val="28"/>
          <w:szCs w:val="28"/>
          <w:lang w:val="kk-KZ"/>
        </w:rPr>
        <w:t>Практикалық әдіс - ең бастысы болып табылады, себебі б</w:t>
      </w:r>
      <w:r w:rsidRPr="006D53A2">
        <w:rPr>
          <w:rFonts w:ascii="Times New Roman" w:hAnsi="Times New Roman" w:cs="Times New Roman"/>
          <w:sz w:val="28"/>
          <w:szCs w:val="28"/>
          <w:lang w:val="kk-KZ"/>
        </w:rPr>
        <w:t xml:space="preserve">олашақ кәсіптік оқыту педагогының компьютерлік-графикалық құзыреттілігі тек іс-әрекет арқылы қалыптасады. Білім алушылар тігін бұйымдарын үлгісін цифрлық жобалау, сызбасын сызу, модельдеу, сәндеу сияқты тапсырмалар орындайды. Мұндай тапсырмалар , олардың кәсіби дағдыларын нығайтады. </w:t>
      </w:r>
    </w:p>
    <w:p w14:paraId="67880A7C" w14:textId="58026A4F" w:rsidR="000E1B1F" w:rsidRPr="006D53A2" w:rsidRDefault="000E1B1F" w:rsidP="005532BC">
      <w:pPr>
        <w:spacing w:after="0" w:line="240" w:lineRule="auto"/>
        <w:ind w:firstLine="708"/>
        <w:jc w:val="both"/>
        <w:rPr>
          <w:rFonts w:ascii="Times New Roman" w:hAnsi="Times New Roman" w:cs="Times New Roman"/>
          <w:sz w:val="28"/>
          <w:szCs w:val="28"/>
          <w:lang w:val="kk-KZ"/>
        </w:rPr>
      </w:pPr>
      <w:r w:rsidRPr="006D53A2">
        <w:rPr>
          <w:rFonts w:ascii="Times New Roman" w:hAnsi="Times New Roman" w:cs="Times New Roman"/>
          <w:sz w:val="28"/>
          <w:szCs w:val="28"/>
          <w:lang w:val="kk-KZ"/>
        </w:rPr>
        <w:t xml:space="preserve">Болашақ кәсіптік оқыту педагогының компьютерлік-графикалық құзыреттілігін қалыптастыру </w:t>
      </w:r>
      <w:r w:rsidRPr="006D53A2">
        <w:rPr>
          <w:rFonts w:ascii="Times New Roman" w:hAnsi="Times New Roman" w:cs="Times New Roman"/>
          <w:b/>
          <w:sz w:val="28"/>
          <w:szCs w:val="28"/>
          <w:lang w:val="kk-KZ"/>
        </w:rPr>
        <w:t>ж</w:t>
      </w:r>
      <w:r w:rsidRPr="006D53A2">
        <w:rPr>
          <w:rFonts w:ascii="Times New Roman" w:hAnsi="Times New Roman" w:cs="Times New Roman"/>
          <w:b/>
          <w:bCs/>
          <w:sz w:val="28"/>
          <w:szCs w:val="28"/>
          <w:lang w:val="kk-KZ"/>
        </w:rPr>
        <w:t>обалық оқыту әдісін қолдану арқылы</w:t>
      </w:r>
      <w:r w:rsidRPr="006D53A2">
        <w:rPr>
          <w:rFonts w:ascii="Times New Roman" w:hAnsi="Times New Roman" w:cs="Times New Roman"/>
          <w:bCs/>
          <w:sz w:val="28"/>
          <w:szCs w:val="28"/>
          <w:lang w:val="kk-KZ"/>
        </w:rPr>
        <w:t xml:space="preserve"> білім алушылардың</w:t>
      </w:r>
      <w:r w:rsidRPr="006D53A2">
        <w:rPr>
          <w:rFonts w:ascii="Times New Roman" w:hAnsi="Times New Roman" w:cs="Times New Roman"/>
          <w:sz w:val="28"/>
          <w:szCs w:val="28"/>
          <w:lang w:val="kk-KZ"/>
        </w:rPr>
        <w:t xml:space="preserve"> нақты графикалық жоба әзірлеп</w:t>
      </w:r>
      <w:r w:rsidR="006D53A2">
        <w:rPr>
          <w:rFonts w:ascii="Times New Roman" w:hAnsi="Times New Roman" w:cs="Times New Roman"/>
          <w:sz w:val="28"/>
          <w:szCs w:val="28"/>
          <w:lang w:val="kk-KZ"/>
        </w:rPr>
        <w:t xml:space="preserve"> (мысалы, Жаздық бас киімдер түрлерін жобалау )</w:t>
      </w:r>
      <w:r w:rsidRPr="006D53A2">
        <w:rPr>
          <w:rFonts w:ascii="Times New Roman" w:hAnsi="Times New Roman" w:cs="Times New Roman"/>
          <w:sz w:val="28"/>
          <w:szCs w:val="28"/>
          <w:lang w:val="kk-KZ"/>
        </w:rPr>
        <w:t xml:space="preserve">, оны қорғау арқылы тәжірибе жинақтайды. </w:t>
      </w:r>
    </w:p>
    <w:p w14:paraId="332A6BB2" w14:textId="185C3586" w:rsidR="000E1B1F" w:rsidRPr="006D53A2" w:rsidRDefault="000E1B1F" w:rsidP="005532BC">
      <w:pPr>
        <w:spacing w:after="0" w:line="240" w:lineRule="auto"/>
        <w:ind w:firstLine="708"/>
        <w:jc w:val="both"/>
        <w:rPr>
          <w:rFonts w:ascii="Times New Roman" w:hAnsi="Times New Roman" w:cs="Times New Roman"/>
          <w:sz w:val="28"/>
          <w:szCs w:val="28"/>
          <w:lang w:val="kk-KZ"/>
        </w:rPr>
      </w:pPr>
      <w:r w:rsidRPr="006D53A2">
        <w:rPr>
          <w:rFonts w:ascii="Times New Roman" w:hAnsi="Times New Roman" w:cs="Times New Roman"/>
          <w:sz w:val="28"/>
          <w:szCs w:val="28"/>
          <w:lang w:val="kk-KZ"/>
        </w:rPr>
        <w:t xml:space="preserve">Оқытудың заманауи технологиялардың бірі </w:t>
      </w:r>
      <w:r w:rsidRPr="006D53A2">
        <w:rPr>
          <w:rFonts w:ascii="Times New Roman" w:hAnsi="Times New Roman" w:cs="Times New Roman"/>
          <w:b/>
          <w:sz w:val="28"/>
          <w:szCs w:val="28"/>
          <w:lang w:val="kk-KZ"/>
        </w:rPr>
        <w:t>геймификация</w:t>
      </w:r>
      <w:r w:rsidRPr="006D53A2">
        <w:rPr>
          <w:rFonts w:ascii="Times New Roman" w:hAnsi="Times New Roman" w:cs="Times New Roman"/>
          <w:sz w:val="28"/>
          <w:szCs w:val="28"/>
          <w:lang w:val="kk-KZ"/>
        </w:rPr>
        <w:t xml:space="preserve">. Ол интерактивті технология,  білім беру саласының маңызды құралы.  Тігін бұйымдарының компьютерлік графикасы пәнін оқыту </w:t>
      </w:r>
      <w:r w:rsidR="000F0CDB">
        <w:rPr>
          <w:rFonts w:ascii="Times New Roman" w:hAnsi="Times New Roman" w:cs="Times New Roman"/>
          <w:sz w:val="28"/>
          <w:szCs w:val="28"/>
          <w:lang w:val="kk-KZ"/>
        </w:rPr>
        <w:t>үдеріс</w:t>
      </w:r>
      <w:r w:rsidRPr="006D53A2">
        <w:rPr>
          <w:rFonts w:ascii="Times New Roman" w:hAnsi="Times New Roman" w:cs="Times New Roman"/>
          <w:sz w:val="28"/>
          <w:szCs w:val="28"/>
          <w:lang w:val="kk-KZ"/>
        </w:rPr>
        <w:t xml:space="preserve">інде  оқытушы ойын түрінде тапсырмалар беріп, білім алушылар ол тапсырма деңгейлерінен </w:t>
      </w:r>
      <w:r w:rsidRPr="006D53A2">
        <w:rPr>
          <w:rFonts w:ascii="Times New Roman" w:hAnsi="Times New Roman" w:cs="Times New Roman"/>
          <w:sz w:val="28"/>
          <w:szCs w:val="28"/>
          <w:lang w:val="kk-KZ"/>
        </w:rPr>
        <w:lastRenderedPageBreak/>
        <w:t>орындап, нәтижеге жетуге мүмкінді алып  балл жинақтайды. Ойын элементтерін енгізу білім алушыларды мотивациялаудың күшті әдісі.</w:t>
      </w:r>
    </w:p>
    <w:p w14:paraId="74115E09" w14:textId="63031421" w:rsidR="005532BC" w:rsidRPr="0068682B" w:rsidRDefault="000E1B1F" w:rsidP="005532BC">
      <w:pPr>
        <w:spacing w:after="0" w:line="240" w:lineRule="auto"/>
        <w:ind w:firstLine="708"/>
        <w:jc w:val="both"/>
        <w:rPr>
          <w:rFonts w:ascii="Times New Roman" w:hAnsi="Times New Roman" w:cs="Times New Roman"/>
          <w:sz w:val="28"/>
          <w:szCs w:val="28"/>
          <w:lang w:val="kk-KZ"/>
        </w:rPr>
      </w:pPr>
      <w:r w:rsidRPr="006D53A2">
        <w:rPr>
          <w:rFonts w:ascii="Times New Roman" w:hAnsi="Times New Roman" w:cs="Times New Roman"/>
          <w:sz w:val="28"/>
          <w:szCs w:val="28"/>
          <w:lang w:val="kk-KZ"/>
        </w:rPr>
        <w:t>А</w:t>
      </w:r>
      <w:r w:rsidR="005532BC" w:rsidRPr="006D53A2">
        <w:rPr>
          <w:rFonts w:ascii="Times New Roman" w:hAnsi="Times New Roman" w:cs="Times New Roman"/>
          <w:sz w:val="28"/>
          <w:szCs w:val="28"/>
          <w:lang w:val="kk-KZ"/>
        </w:rPr>
        <w:t>л</w:t>
      </w:r>
      <w:r w:rsidRPr="006D53A2">
        <w:rPr>
          <w:rFonts w:ascii="Times New Roman" w:hAnsi="Times New Roman" w:cs="Times New Roman"/>
          <w:sz w:val="28"/>
          <w:szCs w:val="28"/>
          <w:lang w:val="kk-KZ"/>
        </w:rPr>
        <w:t>,</w:t>
      </w:r>
      <w:r w:rsidR="005532BC" w:rsidRPr="006D53A2">
        <w:rPr>
          <w:rFonts w:ascii="Times New Roman" w:hAnsi="Times New Roman" w:cs="Times New Roman"/>
          <w:sz w:val="28"/>
          <w:szCs w:val="28"/>
          <w:lang w:val="kk-KZ"/>
        </w:rPr>
        <w:t xml:space="preserve"> ц</w:t>
      </w:r>
      <w:r w:rsidR="005532BC" w:rsidRPr="006D53A2">
        <w:rPr>
          <w:rFonts w:ascii="Times New Roman" w:hAnsi="Times New Roman" w:cs="Times New Roman"/>
          <w:bCs/>
          <w:sz w:val="28"/>
          <w:szCs w:val="28"/>
          <w:lang w:val="kk-KZ"/>
        </w:rPr>
        <w:t>ифрлық платформа құру ол деректерді өңдеу, талдау, идеялармен алмасуда инфрақұрылым</w:t>
      </w:r>
      <w:r w:rsidR="005532BC" w:rsidRPr="004906B9">
        <w:rPr>
          <w:rFonts w:ascii="Times New Roman" w:hAnsi="Times New Roman" w:cs="Times New Roman"/>
          <w:bCs/>
          <w:sz w:val="28"/>
          <w:szCs w:val="28"/>
          <w:lang w:val="kk-KZ"/>
        </w:rPr>
        <w:t xml:space="preserve"> жасау </w:t>
      </w:r>
      <w:r w:rsidR="000F0CDB">
        <w:rPr>
          <w:rFonts w:ascii="Times New Roman" w:hAnsi="Times New Roman" w:cs="Times New Roman"/>
          <w:bCs/>
          <w:sz w:val="28"/>
          <w:szCs w:val="28"/>
          <w:lang w:val="kk-KZ"/>
        </w:rPr>
        <w:t>үдеріс</w:t>
      </w:r>
      <w:r w:rsidR="005532BC" w:rsidRPr="004906B9">
        <w:rPr>
          <w:rFonts w:ascii="Times New Roman" w:hAnsi="Times New Roman" w:cs="Times New Roman"/>
          <w:bCs/>
          <w:sz w:val="28"/>
          <w:szCs w:val="28"/>
          <w:lang w:val="kk-KZ"/>
        </w:rPr>
        <w:t>і</w:t>
      </w:r>
      <w:r w:rsidR="005532BC" w:rsidRPr="004906B9">
        <w:rPr>
          <w:rFonts w:ascii="Times New Roman" w:hAnsi="Times New Roman" w:cs="Times New Roman"/>
          <w:sz w:val="28"/>
          <w:szCs w:val="28"/>
          <w:lang w:val="kk-KZ"/>
        </w:rPr>
        <w:t xml:space="preserve"> (мысалы, Moodle, Google Classroom, Canva Education, Tinkercad, AutoDesk Academy т.б.). </w:t>
      </w:r>
      <w:r w:rsidR="005532BC" w:rsidRPr="004906B9">
        <w:rPr>
          <w:rFonts w:ascii="Times New Roman" w:hAnsi="Times New Roman" w:cs="Times New Roman"/>
          <w:bCs/>
          <w:sz w:val="28"/>
          <w:szCs w:val="28"/>
          <w:lang w:val="kk-KZ"/>
        </w:rPr>
        <w:t>Кәсіптік оқытудың  практикалық сабақтарында</w:t>
      </w:r>
      <w:r w:rsidR="005532BC" w:rsidRPr="004906B9">
        <w:rPr>
          <w:rFonts w:ascii="Times New Roman" w:hAnsi="Times New Roman" w:cs="Times New Roman"/>
          <w:sz w:val="28"/>
          <w:szCs w:val="28"/>
          <w:lang w:val="kk-KZ"/>
        </w:rPr>
        <w:t xml:space="preserve"> в</w:t>
      </w:r>
      <w:r w:rsidR="005532BC" w:rsidRPr="004906B9">
        <w:rPr>
          <w:rFonts w:ascii="Times New Roman" w:hAnsi="Times New Roman" w:cs="Times New Roman"/>
          <w:bCs/>
          <w:sz w:val="28"/>
          <w:szCs w:val="28"/>
          <w:lang w:val="kk-KZ"/>
        </w:rPr>
        <w:t>изуалды тапсырмалар мен кәсіби симуляторлар (3D модельдер мен анимациялар арқылы жобаларды визуалдау)</w:t>
      </w:r>
      <w:r w:rsidR="005532BC" w:rsidRPr="004906B9">
        <w:rPr>
          <w:rFonts w:ascii="Times New Roman" w:hAnsi="Times New Roman" w:cs="Times New Roman"/>
          <w:sz w:val="28"/>
          <w:szCs w:val="28"/>
          <w:lang w:val="kk-KZ"/>
        </w:rPr>
        <w:t xml:space="preserve"> қолдану </w:t>
      </w:r>
      <w:r w:rsidR="000F0CDB">
        <w:rPr>
          <w:rFonts w:ascii="Times New Roman" w:hAnsi="Times New Roman" w:cs="Times New Roman"/>
          <w:sz w:val="28"/>
          <w:szCs w:val="28"/>
          <w:lang w:val="kk-KZ"/>
        </w:rPr>
        <w:t>үдеріс</w:t>
      </w:r>
      <w:r w:rsidR="005532BC" w:rsidRPr="004906B9">
        <w:rPr>
          <w:rFonts w:ascii="Times New Roman" w:hAnsi="Times New Roman" w:cs="Times New Roman"/>
          <w:sz w:val="28"/>
          <w:szCs w:val="28"/>
          <w:lang w:val="kk-KZ"/>
        </w:rPr>
        <w:t>ті көрнекі түрде</w:t>
      </w:r>
      <w:r w:rsidR="005532BC" w:rsidRPr="0068682B">
        <w:rPr>
          <w:rFonts w:ascii="Times New Roman" w:hAnsi="Times New Roman" w:cs="Times New Roman"/>
          <w:sz w:val="28"/>
          <w:szCs w:val="28"/>
          <w:lang w:val="kk-KZ"/>
        </w:rPr>
        <w:t xml:space="preserve"> қабылдап дағдыларын шыңдауға мүмкіндік береді. Виртуалды шынайылықты (VR)  ұйымдастыру (киімді виртуалды түрде аватарға кигізіп көру арнайы цифрлық бағдарламада CLO3D Marvelous Designer т.б. орындалады) тапсырманы меңгеру деңгейі мен дағдыны қалыптастыруға ықпал етеді.</w:t>
      </w:r>
    </w:p>
    <w:p w14:paraId="59517AC0" w14:textId="77777777" w:rsidR="005532BC" w:rsidRPr="0068682B" w:rsidRDefault="005532BC" w:rsidP="005532BC">
      <w:pPr>
        <w:spacing w:after="0" w:line="240" w:lineRule="auto"/>
        <w:ind w:firstLine="708"/>
        <w:jc w:val="both"/>
        <w:rPr>
          <w:rFonts w:ascii="Times New Roman" w:hAnsi="Times New Roman" w:cs="Times New Roman"/>
          <w:color w:val="001D35"/>
          <w:sz w:val="28"/>
          <w:szCs w:val="28"/>
          <w:shd w:val="clear" w:color="auto" w:fill="FFFFFF"/>
          <w:lang w:val="kk-KZ"/>
        </w:rPr>
      </w:pPr>
      <w:r w:rsidRPr="0068682B">
        <w:rPr>
          <w:rFonts w:ascii="Times New Roman" w:hAnsi="Times New Roman" w:cs="Times New Roman"/>
          <w:color w:val="001D35"/>
          <w:sz w:val="28"/>
          <w:szCs w:val="28"/>
          <w:shd w:val="clear" w:color="auto" w:fill="FFFFFF"/>
          <w:lang w:val="kk-KZ"/>
        </w:rPr>
        <w:t>Білім алушылар «Тігін бұйымдарының компьютерлік графикасы» курсын қабылдауға дайын, олар компьютерлік графиканы тігін бұйымдарын жобалау кезінде қажетті бола алатын негізгі білімге ие. Бағдарлама білім алушылардың алған білімдерін теориялық және практикалық қызметте қолдануды ескере отырып құрылады.</w:t>
      </w:r>
    </w:p>
    <w:p w14:paraId="25DEFEC7" w14:textId="77777777" w:rsidR="005532BC" w:rsidRPr="0068682B" w:rsidRDefault="005532BC" w:rsidP="005532BC">
      <w:pPr>
        <w:pStyle w:val="HTML"/>
        <w:tabs>
          <w:tab w:val="left" w:pos="709"/>
        </w:tabs>
        <w:jc w:val="both"/>
        <w:rPr>
          <w:rFonts w:ascii="Times New Roman" w:hAnsi="Times New Roman" w:cs="Times New Roman"/>
          <w:color w:val="FF0000"/>
          <w:sz w:val="28"/>
          <w:szCs w:val="28"/>
          <w:shd w:val="clear" w:color="auto" w:fill="FFFFFF"/>
          <w:lang w:val="kk-KZ"/>
        </w:rPr>
      </w:pPr>
      <w:r w:rsidRPr="0068682B">
        <w:rPr>
          <w:rFonts w:ascii="Times New Roman" w:hAnsi="Times New Roman" w:cs="Times New Roman"/>
          <w:color w:val="001D35"/>
          <w:sz w:val="28"/>
          <w:szCs w:val="28"/>
          <w:shd w:val="clear" w:color="auto" w:fill="FFFFFF"/>
          <w:lang w:val="kk-KZ"/>
        </w:rPr>
        <w:tab/>
        <w:t xml:space="preserve"> ЖОО-ның материалдық базасы тұтастай алғанда педагогикалық оқытудың әртүрлі мультимедиялық құралдарына қол жеткізуді қамтамасыз ете алады. Бұл кәсіптік білім берудің оқыту саласындағы кәсіпкерлік жобаларды әзірлеу үшін қажетті және уақтылы ақпарат алуға мүмкіндік береді. Сонымен қатар мультимедиа алынған білімді өз бетінше бекітуге, білім алушылардың танымдық қызметін жандандыруға, білім алуға мотивацияны дамытуға ықпал етеді.</w:t>
      </w:r>
      <w:r w:rsidRPr="0068682B">
        <w:rPr>
          <w:rFonts w:ascii="Times New Roman" w:hAnsi="Times New Roman" w:cs="Times New Roman"/>
          <w:color w:val="FF0000"/>
          <w:sz w:val="28"/>
          <w:szCs w:val="28"/>
          <w:shd w:val="clear" w:color="auto" w:fill="FFFFFF"/>
          <w:lang w:val="kk-KZ"/>
        </w:rPr>
        <w:tab/>
      </w:r>
    </w:p>
    <w:p w14:paraId="76E0E8C3" w14:textId="463191CF" w:rsidR="005532BC" w:rsidRPr="0068682B" w:rsidRDefault="005532BC" w:rsidP="005532BC">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Кәсіптік оқытуда компьютерлік-графикалық құзыреттілікті қалыптастыру  жоба  әдісімен жүзеге асырылады.  Бұл әдістің ерекшелігі – білім алушылардың топ болып кешенді тақырыпты өз бетімен құрастыруында. Е.С. Полаттың пікірінше, «жоба» әдісін тиімді қолдану педагогтың жоғары кәсіби шеберлігін айқындайды. Өйткені бұл тәсіл – оқушылардың білімін арттыру мен тұлғалық дамуын қамтамасыз ететін заманауи және </w:t>
      </w:r>
      <w:r w:rsidR="00011F2E">
        <w:rPr>
          <w:rFonts w:ascii="Times New Roman" w:hAnsi="Times New Roman" w:cs="Times New Roman"/>
          <w:sz w:val="28"/>
          <w:szCs w:val="28"/>
          <w:lang w:val="kk-KZ"/>
        </w:rPr>
        <w:t>нәтижелі оқыту әдістің бірі [199</w:t>
      </w:r>
      <w:r w:rsidRPr="0068682B">
        <w:rPr>
          <w:rFonts w:ascii="Times New Roman" w:hAnsi="Times New Roman" w:cs="Times New Roman"/>
          <w:sz w:val="28"/>
          <w:szCs w:val="28"/>
          <w:lang w:val="kk-KZ"/>
        </w:rPr>
        <w:t xml:space="preserve">]. Бұл әдісті қолдану барысында білім алушылар өз алдына мақсат қояды, жұмыс жоспарын құрады, оны тәжірибе жүзінде жүзеге асырып, алынған нәтижені талдап, дайын өнімнің сапасын бағалайды. </w:t>
      </w:r>
    </w:p>
    <w:p w14:paraId="2D4E8431" w14:textId="61358B9F" w:rsidR="005532BC" w:rsidRPr="0068682B" w:rsidRDefault="005532BC" w:rsidP="005532BC">
      <w:pPr>
        <w:spacing w:after="0" w:line="240" w:lineRule="auto"/>
        <w:ind w:firstLine="708"/>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Дайын өнім ретінде фор-эскиздер, шығармашылық эскиздер, дайын үлгі (лекалолар), комплекстік дизайнның бөлшектері, компьютерлік бағдарлама және басқа да материалдар болуы мүмкін. Фор-эскиздер-әзірленетін костюм формасының негізігі белгілерімен алдын-ала болжап тез арада салынатын сурет. Шығармашылық эскиздер элементтерді толық түсіріп салатын, техникалық эскиз-сурет схема арқылы бейнелеу. Тігін бұйымдарын жобалауда алдымен киім үлгісін </w:t>
      </w:r>
      <w:r w:rsidR="00011F2E">
        <w:rPr>
          <w:rFonts w:ascii="Times New Roman" w:hAnsi="Times New Roman" w:cs="Times New Roman"/>
          <w:sz w:val="28"/>
          <w:szCs w:val="28"/>
          <w:lang w:val="kk-KZ"/>
        </w:rPr>
        <w:t>техникалық сурет салу қажет [200</w:t>
      </w:r>
      <w:r w:rsidRPr="0068682B">
        <w:rPr>
          <w:rFonts w:ascii="Times New Roman" w:hAnsi="Times New Roman" w:cs="Times New Roman"/>
          <w:sz w:val="28"/>
          <w:szCs w:val="28"/>
          <w:lang w:val="kk-KZ"/>
        </w:rPr>
        <w:t>]. Шығармашылық өндіріс шебері сонымен қатар консультативтік функцияны атқарады, оның міндеті – білім алушыларға өзбетінше жоспарлау және оқу-өндірістік тапсырмаларды орындауға ынталандыру.</w:t>
      </w:r>
    </w:p>
    <w:p w14:paraId="38320F50" w14:textId="089FD3E4" w:rsidR="005532BC" w:rsidRPr="0068682B" w:rsidRDefault="005532BC" w:rsidP="005532BC">
      <w:pPr>
        <w:pStyle w:val="HTML"/>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lastRenderedPageBreak/>
        <w:tab/>
        <w:t xml:space="preserve">Кәсіптік оқыту салаларының мамандарын дайындаудың қазіргі жағдайында жобалық іс-әрекеттерді жүзеге асыру үшін білім алушылардың жобалық ойлауын дамыту өте маңызды. Жобалық ойлау күрделі ойлаумен ерекшеленетін кәсіптік оқыту қызметінің элементі бола алатын ойлау </w:t>
      </w:r>
      <w:r w:rsidR="000F0CDB">
        <w:rPr>
          <w:rFonts w:ascii="Times New Roman" w:hAnsi="Times New Roman" w:cs="Times New Roman"/>
          <w:sz w:val="28"/>
          <w:szCs w:val="28"/>
          <w:lang w:val="kk-KZ"/>
        </w:rPr>
        <w:t>үдеріс</w:t>
      </w:r>
      <w:r w:rsidRPr="0068682B">
        <w:rPr>
          <w:rFonts w:ascii="Times New Roman" w:hAnsi="Times New Roman" w:cs="Times New Roman"/>
          <w:sz w:val="28"/>
          <w:szCs w:val="28"/>
          <w:lang w:val="kk-KZ"/>
        </w:rPr>
        <w:t xml:space="preserve">і. Жобалық ойлау  шешімдер қабылдауға, оларды таңдауға, ерекше және таптырмас идеяларды туындатуға мүмкіндік береді. </w:t>
      </w:r>
      <w:r w:rsidRPr="0068682B">
        <w:rPr>
          <w:rStyle w:val="anegp0gi0b9av8jahpyh"/>
          <w:rFonts w:ascii="Times New Roman" w:hAnsi="Times New Roman" w:cs="Times New Roman"/>
          <w:sz w:val="28"/>
          <w:szCs w:val="28"/>
          <w:lang w:val="kk-KZ"/>
        </w:rPr>
        <w:t>Жобалық</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ойлау</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құрылымын</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дамыту</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және</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анықтау</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мәселелерімен: шетелдік</w:t>
      </w:r>
      <w:r w:rsidRPr="0068682B">
        <w:rPr>
          <w:rFonts w:ascii="Times New Roman" w:hAnsi="Times New Roman" w:cs="Times New Roman"/>
          <w:sz w:val="28"/>
          <w:szCs w:val="28"/>
          <w:lang w:val="kk-KZ"/>
        </w:rPr>
        <w:t xml:space="preserve"> З.Г. </w:t>
      </w:r>
      <w:r w:rsidRPr="0068682B">
        <w:rPr>
          <w:rStyle w:val="anegp0gi0b9av8jahpyh"/>
          <w:rFonts w:ascii="Times New Roman" w:hAnsi="Times New Roman" w:cs="Times New Roman"/>
          <w:sz w:val="28"/>
          <w:szCs w:val="28"/>
          <w:lang w:val="kk-KZ"/>
        </w:rPr>
        <w:t>Бегенау,</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Дж.</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Гилфорд,</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 xml:space="preserve">ресейлік </w:t>
      </w:r>
      <w:r w:rsidRPr="0068682B">
        <w:rPr>
          <w:rFonts w:ascii="Times New Roman" w:hAnsi="Times New Roman" w:cs="Times New Roman"/>
          <w:sz w:val="28"/>
          <w:szCs w:val="28"/>
          <w:lang w:val="kk-KZ"/>
        </w:rPr>
        <w:t>П.</w:t>
      </w:r>
      <w:r w:rsidRPr="0068682B">
        <w:rPr>
          <w:rStyle w:val="anegp0gi0b9av8jahpyh"/>
          <w:rFonts w:ascii="Times New Roman" w:hAnsi="Times New Roman" w:cs="Times New Roman"/>
          <w:sz w:val="28"/>
          <w:szCs w:val="28"/>
          <w:lang w:val="kk-KZ"/>
        </w:rPr>
        <w:t>Я</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Галперин,</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А.Н.</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Леонтьев</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және</w:t>
      </w:r>
      <w:r w:rsidRPr="0068682B">
        <w:rPr>
          <w:rFonts w:ascii="Times New Roman" w:hAnsi="Times New Roman" w:cs="Times New Roman"/>
          <w:sz w:val="28"/>
          <w:szCs w:val="28"/>
          <w:lang w:val="kk-KZ"/>
        </w:rPr>
        <w:t xml:space="preserve"> т.</w:t>
      </w:r>
      <w:r w:rsidRPr="0068682B">
        <w:rPr>
          <w:rStyle w:val="anegp0gi0b9av8jahpyh"/>
          <w:rFonts w:ascii="Times New Roman" w:hAnsi="Times New Roman" w:cs="Times New Roman"/>
          <w:sz w:val="28"/>
          <w:szCs w:val="28"/>
          <w:lang w:val="kk-KZ"/>
        </w:rPr>
        <w:t>б</w:t>
      </w:r>
      <w:r w:rsidRPr="0068682B">
        <w:rPr>
          <w:rFonts w:ascii="Times New Roman" w:hAnsi="Times New Roman" w:cs="Times New Roman"/>
          <w:sz w:val="28"/>
          <w:szCs w:val="28"/>
          <w:lang w:val="kk-KZ"/>
        </w:rPr>
        <w:t xml:space="preserve"> </w:t>
      </w:r>
      <w:r w:rsidRPr="0068682B">
        <w:rPr>
          <w:rStyle w:val="anegp0gi0b9av8jahpyh"/>
          <w:rFonts w:ascii="Times New Roman" w:hAnsi="Times New Roman" w:cs="Times New Roman"/>
          <w:sz w:val="28"/>
          <w:szCs w:val="28"/>
          <w:lang w:val="kk-KZ"/>
        </w:rPr>
        <w:t xml:space="preserve">психолог зерттеушілер айналысқан.  </w:t>
      </w:r>
    </w:p>
    <w:p w14:paraId="73823CC9" w14:textId="77777777" w:rsidR="005532BC" w:rsidRPr="0068682B" w:rsidRDefault="005532BC" w:rsidP="005532BC">
      <w:pPr>
        <w:shd w:val="clear" w:color="auto" w:fill="FFFFFF"/>
        <w:spacing w:after="0" w:line="240" w:lineRule="auto"/>
        <w:ind w:firstLine="709"/>
        <w:jc w:val="both"/>
        <w:rPr>
          <w:rFonts w:ascii="Times New Roman" w:hAnsi="Times New Roman" w:cs="Times New Roman"/>
          <w:color w:val="1D1D1B"/>
          <w:sz w:val="28"/>
          <w:szCs w:val="28"/>
          <w:lang w:val="kk-KZ"/>
        </w:rPr>
      </w:pPr>
      <w:r w:rsidRPr="0068682B">
        <w:rPr>
          <w:rFonts w:ascii="Times New Roman" w:hAnsi="Times New Roman" w:cs="Times New Roman"/>
          <w:color w:val="1D1D1B"/>
          <w:sz w:val="28"/>
          <w:szCs w:val="28"/>
          <w:lang w:val="kk-KZ"/>
        </w:rPr>
        <w:t xml:space="preserve">Жобалау әдісі (1984жыл, негізін салушы Карл Фрей) өндірістік және мектептегі кәсіби білім беруде негізгі біліктіліктерді меңгеруде айтарлықтай мүмкіндіктер ұсынды. Оның басты ерекшелігі – мұғалім кеңес беру рөлін атқара отырып, оқушылар тобы кешенді тақырыпты өз бетінше құрастыруында. </w:t>
      </w:r>
    </w:p>
    <w:p w14:paraId="6662EB38" w14:textId="23117F18" w:rsidR="005532BC" w:rsidRPr="0068682B" w:rsidRDefault="005532BC" w:rsidP="005532BC">
      <w:pPr>
        <w:pStyle w:val="HTML"/>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Оқыту </w:t>
      </w:r>
      <w:r w:rsidR="000F0CDB">
        <w:rPr>
          <w:rFonts w:ascii="Times New Roman" w:hAnsi="Times New Roman" w:cs="Times New Roman"/>
          <w:sz w:val="28"/>
          <w:szCs w:val="28"/>
          <w:lang w:val="kk-KZ"/>
        </w:rPr>
        <w:t>үдеріс</w:t>
      </w:r>
      <w:r w:rsidRPr="0068682B">
        <w:rPr>
          <w:rFonts w:ascii="Times New Roman" w:hAnsi="Times New Roman" w:cs="Times New Roman"/>
          <w:sz w:val="28"/>
          <w:szCs w:val="28"/>
          <w:lang w:val="kk-KZ"/>
        </w:rPr>
        <w:t>ін жетілдіру мен оны тиімді ұйымдастыру мәселелерін  отандық ғалымдар  Д.М. Жүсіпбалиева, Б.Ә. Әбдікәрімұлы, М.С. Мәлібекова, Г.Қ. Нұрғалиева,  Қ. Қабдықайырұлы,  Ж.А. Қараев,  Ш.Т. Таубаева және басқа да зерттеушілер өз еңбектерінде маңызды ғылыми тұжырымдар ұсынған.</w:t>
      </w:r>
    </w:p>
    <w:p w14:paraId="7BE6BB73" w14:textId="7C37BA4C" w:rsidR="005532BC" w:rsidRPr="008A5EFA" w:rsidRDefault="005532BC" w:rsidP="005532BC">
      <w:pPr>
        <w:pStyle w:val="HTML"/>
        <w:ind w:firstLine="709"/>
        <w:jc w:val="both"/>
        <w:rPr>
          <w:rFonts w:ascii="Times New Roman" w:hAnsi="Times New Roman" w:cs="Times New Roman"/>
          <w:sz w:val="28"/>
          <w:szCs w:val="28"/>
          <w:lang w:val="kk-KZ"/>
        </w:rPr>
      </w:pPr>
      <w:r w:rsidRPr="0068682B">
        <w:rPr>
          <w:rFonts w:ascii="Times New Roman" w:hAnsi="Times New Roman" w:cs="Times New Roman"/>
          <w:sz w:val="28"/>
          <w:szCs w:val="28"/>
          <w:lang w:val="kk-KZ"/>
        </w:rPr>
        <w:t xml:space="preserve">Жобалау термині латын тілінде «proicere» сөзінен шыққан, ол «жоспарлау» немесе «дайындау» мағынасын білдіреді. Бұл технология XIX ғасырдың екінші жартысында АҚШ-тың ауылшаруашылық мектептерінде қалыптасқан. Оның негізін қалаушы Джон Дьюи. - белгілі психолог, педагог және философ. Ал, оның идеясын әрі қарай дамытқан профессор Уильям Херд </w:t>
      </w:r>
      <w:r w:rsidRPr="008A5EFA">
        <w:rPr>
          <w:rFonts w:ascii="Times New Roman" w:hAnsi="Times New Roman" w:cs="Times New Roman"/>
          <w:sz w:val="28"/>
          <w:szCs w:val="28"/>
          <w:lang w:val="kk-KZ"/>
        </w:rPr>
        <w:t>Килпатрик. Оқушыларды өз еңбегінің нәтижесін көруге ынталандыру арқылы оларды өмірге дайындаудың маңыздылығын ерекше атап көрсеткен. Жобалау технологиясының типтік үлгісі ретінде ол, «Өзіне көйлек тігіп киген бойжеткенді» мысалын келтіреді. Егер бойжеткен  көйлек үлгісін өз бетінше ойлап тауып, өлшеп, пішіп, тігіп, кейін оны киген болса, бұл жобалау технологиясының нағыз көрінісі болып табылады д</w:t>
      </w:r>
      <w:r w:rsidR="00011F2E">
        <w:rPr>
          <w:rFonts w:ascii="Times New Roman" w:hAnsi="Times New Roman" w:cs="Times New Roman"/>
          <w:sz w:val="28"/>
          <w:szCs w:val="28"/>
          <w:lang w:val="kk-KZ"/>
        </w:rPr>
        <w:t>еп есептейді У.Х. Килпатрик [199</w:t>
      </w:r>
      <w:r w:rsidRPr="008A5EFA">
        <w:rPr>
          <w:rFonts w:ascii="Times New Roman" w:hAnsi="Times New Roman" w:cs="Times New Roman"/>
          <w:sz w:val="28"/>
          <w:szCs w:val="28"/>
          <w:lang w:val="kk-KZ"/>
        </w:rPr>
        <w:t xml:space="preserve"> б.138].  </w:t>
      </w:r>
    </w:p>
    <w:p w14:paraId="5DB2317F" w14:textId="77777777" w:rsidR="005532BC" w:rsidRPr="008A5EFA" w:rsidRDefault="005532BC" w:rsidP="005532BC">
      <w:pPr>
        <w:pStyle w:val="HTML"/>
        <w:ind w:firstLine="709"/>
        <w:jc w:val="both"/>
        <w:rPr>
          <w:rFonts w:ascii="Times New Roman" w:hAnsi="Times New Roman" w:cs="Times New Roman"/>
          <w:color w:val="1D1D1B"/>
          <w:sz w:val="28"/>
          <w:szCs w:val="28"/>
          <w:shd w:val="clear" w:color="auto" w:fill="FFFFFF"/>
          <w:lang w:val="kk-KZ"/>
        </w:rPr>
      </w:pPr>
      <w:r w:rsidRPr="008A5EFA">
        <w:rPr>
          <w:rFonts w:ascii="Times New Roman" w:hAnsi="Times New Roman" w:cs="Times New Roman"/>
          <w:color w:val="1D1D1B"/>
          <w:sz w:val="28"/>
          <w:szCs w:val="28"/>
          <w:shd w:val="clear" w:color="auto" w:fill="FFFFFF"/>
          <w:lang w:val="kk-KZ"/>
        </w:rPr>
        <w:t xml:space="preserve">Жобалау кезеңдері мыналарды қамтиды: жобаны дайындауға (тақырып пен мақсатты анықтау); жоспарлауда (жобаның міндеттерін белгілеу, ақпарат көздері мен алу әдістері, есеп беру түрі); ақпаратты іздеу, зерттеу және қойылған міндеттерді шешу; алынған нәтижелерді талдау және қорытынды жасау; нәтижелер бойынша есеп беру (ауызша немесе жазбаша); жобаның бағалануы. </w:t>
      </w:r>
    </w:p>
    <w:p w14:paraId="1821C5C2" w14:textId="77777777" w:rsidR="005532BC" w:rsidRPr="008A5EFA" w:rsidRDefault="005532BC" w:rsidP="005532BC">
      <w:pPr>
        <w:pStyle w:val="HTML"/>
        <w:ind w:firstLine="709"/>
        <w:jc w:val="both"/>
        <w:rPr>
          <w:rFonts w:ascii="Times New Roman" w:hAnsi="Times New Roman" w:cs="Times New Roman"/>
          <w:sz w:val="28"/>
          <w:szCs w:val="28"/>
          <w:lang w:val="kk-KZ"/>
        </w:rPr>
      </w:pPr>
      <w:r w:rsidRPr="008A5EFA">
        <w:rPr>
          <w:rFonts w:ascii="Times New Roman" w:hAnsi="Times New Roman" w:cs="Times New Roman"/>
          <w:color w:val="1D1D1B"/>
          <w:sz w:val="28"/>
          <w:szCs w:val="28"/>
          <w:shd w:val="clear" w:color="auto" w:fill="FFFFFF"/>
          <w:lang w:val="kk-KZ"/>
        </w:rPr>
        <w:t>Американдық философ әрі педагог Джон Дьюи  (1859-1952) телекоммуникациялық жобаны ұсынды, онда телекоммуникацияның техникалық мүмкіндіктерін жобалық әрекетпен біріктірудің әдісі сипатталған. Бұл әдіс өзін-өзі ұйымдастыруы мен өзіндік оқуы арқылы нақты өмірлік проблемаларды шешуге бағытталған. Оқытушының рөлі координатор және кеңесші ретінде болады. Компьютерлік желі арқылы басқа оқу орындарының білім алушыларымен бірлесе жұмыс істеу, оқу мақсаттарына жетуде жоғары педагогикалық тиімділікті көрсетеді. Бұл АҚШ тәжірибесінде дәлелденген</w:t>
      </w:r>
      <w:r w:rsidRPr="008A5EFA">
        <w:rPr>
          <w:rFonts w:ascii="Times New Roman" w:hAnsi="Times New Roman" w:cs="Times New Roman"/>
          <w:sz w:val="28"/>
          <w:szCs w:val="28"/>
          <w:lang w:val="kk-KZ"/>
        </w:rPr>
        <w:t xml:space="preserve">.  </w:t>
      </w:r>
    </w:p>
    <w:p w14:paraId="62AC572D" w14:textId="05B5A854" w:rsidR="005532BC" w:rsidRPr="008A5EFA" w:rsidRDefault="005532BC" w:rsidP="005532BC">
      <w:pPr>
        <w:pStyle w:val="HTML"/>
        <w:ind w:firstLine="709"/>
        <w:jc w:val="both"/>
        <w:rPr>
          <w:rFonts w:ascii="Times New Roman" w:hAnsi="Times New Roman" w:cs="Times New Roman"/>
          <w:sz w:val="28"/>
          <w:szCs w:val="28"/>
          <w:lang w:val="kk-KZ"/>
        </w:rPr>
      </w:pPr>
      <w:r w:rsidRPr="008A5EFA">
        <w:rPr>
          <w:rFonts w:ascii="Times New Roman" w:hAnsi="Times New Roman" w:cs="Times New Roman"/>
          <w:sz w:val="28"/>
          <w:szCs w:val="28"/>
          <w:lang w:val="kk-KZ"/>
        </w:rPr>
        <w:lastRenderedPageBreak/>
        <w:tab/>
        <w:t>1965 жылдан бастап жобалау әдісі халықаралық деңгейде қолданысқа енді. Ғалымдар бұл технологияның артықшылықтарына ерекше назар аударуда. У.Х.</w:t>
      </w:r>
      <w:r>
        <w:rPr>
          <w:rFonts w:ascii="Times New Roman" w:hAnsi="Times New Roman" w:cs="Times New Roman"/>
          <w:sz w:val="28"/>
          <w:szCs w:val="28"/>
          <w:lang w:val="kk-KZ"/>
        </w:rPr>
        <w:t xml:space="preserve"> </w:t>
      </w:r>
      <w:r w:rsidRPr="008A5EFA">
        <w:rPr>
          <w:rFonts w:ascii="Times New Roman" w:hAnsi="Times New Roman" w:cs="Times New Roman"/>
          <w:sz w:val="28"/>
          <w:szCs w:val="28"/>
          <w:lang w:val="kk-KZ"/>
        </w:rPr>
        <w:t xml:space="preserve">Килпатриктың пікірінше, оқу әрекеттері оқытушының тікелей араласуынсыз орындалуы тиіс, өйткені сондай жағдайда ғана оқушы өз еңбегінің нәтижесін көріп, жеке қабілеттерін бағалай алады. Ал Д.Дьюи керісінше, оқушының іс-әрекеті мұғаліммен бірлесе орындалуы қажет деп есептейді. Оның пікірінше, оқушы кей жағдайда тапсырманы толық орындау үшін жеткілікті білім мен тәжірибеге ие болмауы мүмкін. Сондықтан мұғалім оқушының ойлау әрекетінің барлық сатыларынан өтуін </w:t>
      </w:r>
      <w:r w:rsidR="00011F2E">
        <w:rPr>
          <w:rFonts w:ascii="Times New Roman" w:hAnsi="Times New Roman" w:cs="Times New Roman"/>
          <w:sz w:val="28"/>
          <w:szCs w:val="28"/>
          <w:lang w:val="kk-KZ"/>
        </w:rPr>
        <w:t>қамтамасыз етуі тиіс дейді. [199</w:t>
      </w:r>
      <w:r w:rsidRPr="008A5EFA">
        <w:rPr>
          <w:rFonts w:ascii="Times New Roman" w:hAnsi="Times New Roman" w:cs="Times New Roman"/>
          <w:sz w:val="28"/>
          <w:szCs w:val="28"/>
          <w:lang w:val="kk-KZ"/>
        </w:rPr>
        <w:t xml:space="preserve"> б.139].  Осылайша, жобалау әдісі жалпы білім беретін және жоғары оқу орындарындағы дәстүрлі оқытуға балама бағыттағы инновациялық бағдарлама ретінде қарастырылады.</w:t>
      </w:r>
    </w:p>
    <w:p w14:paraId="08993FEE" w14:textId="77777777" w:rsidR="005532BC" w:rsidRPr="008A5EFA" w:rsidRDefault="005532BC" w:rsidP="005532BC">
      <w:pPr>
        <w:pStyle w:val="HTML"/>
        <w:jc w:val="both"/>
        <w:rPr>
          <w:rFonts w:ascii="Times New Roman" w:hAnsi="Times New Roman" w:cs="Times New Roman"/>
          <w:sz w:val="28"/>
          <w:szCs w:val="28"/>
          <w:lang w:val="kk-KZ"/>
        </w:rPr>
      </w:pPr>
      <w:r w:rsidRPr="008A5EFA">
        <w:rPr>
          <w:rFonts w:ascii="Times New Roman" w:hAnsi="Times New Roman" w:cs="Times New Roman"/>
          <w:sz w:val="28"/>
          <w:szCs w:val="28"/>
          <w:lang w:val="kk-KZ"/>
        </w:rPr>
        <w:tab/>
      </w:r>
      <w:r w:rsidRPr="008A5EFA">
        <w:rPr>
          <w:rFonts w:ascii="Times New Roman" w:hAnsi="Times New Roman" w:cs="Times New Roman"/>
          <w:b/>
          <w:sz w:val="28"/>
          <w:szCs w:val="28"/>
          <w:lang w:val="kk-KZ"/>
        </w:rPr>
        <w:t>Жобалап оқыту технологиясы</w:t>
      </w:r>
      <w:r w:rsidRPr="008A5EFA">
        <w:rPr>
          <w:rFonts w:ascii="Times New Roman" w:hAnsi="Times New Roman" w:cs="Times New Roman"/>
          <w:sz w:val="28"/>
          <w:szCs w:val="28"/>
          <w:lang w:val="kk-KZ"/>
        </w:rPr>
        <w:t xml:space="preserve"> – білім алушылардың бір мәселені зерттеп шешуде білімі мен дағдысын қалыптастыруға бағытталған оқыту әдісі. Қазіргі білім беруде кредиттік оқу жүйесінің міндеттеріне жауап беретін, кәсіптік оқыту пәндерінде оның ішінде компьютерлік-графикалық дағдыны қалыптастыруда тиімді  оқыту жүйесінің бірі.</w:t>
      </w:r>
    </w:p>
    <w:p w14:paraId="7A36341F" w14:textId="77777777" w:rsidR="005532BC" w:rsidRPr="00B143A0" w:rsidRDefault="005532BC" w:rsidP="005532BC">
      <w:pPr>
        <w:pStyle w:val="HTML"/>
        <w:jc w:val="both"/>
        <w:rPr>
          <w:rFonts w:ascii="Times New Roman" w:hAnsi="Times New Roman" w:cs="Times New Roman"/>
          <w:sz w:val="28"/>
          <w:szCs w:val="28"/>
          <w:lang w:val="kk-KZ"/>
        </w:rPr>
      </w:pPr>
      <w:r w:rsidRPr="008A5EFA">
        <w:rPr>
          <w:rFonts w:ascii="Times New Roman" w:hAnsi="Times New Roman" w:cs="Times New Roman"/>
          <w:sz w:val="28"/>
          <w:szCs w:val="28"/>
          <w:lang w:val="kk-KZ"/>
        </w:rPr>
        <w:tab/>
        <w:t xml:space="preserve">Жобалап оқытуда проблемалық тақырыптың мазмұнын ашуға, пікірталасқа түсуде, өзіндік </w:t>
      </w:r>
      <w:r w:rsidRPr="00B143A0">
        <w:rPr>
          <w:rFonts w:ascii="Times New Roman" w:hAnsi="Times New Roman" w:cs="Times New Roman"/>
          <w:sz w:val="28"/>
          <w:szCs w:val="28"/>
          <w:lang w:val="kk-KZ"/>
        </w:rPr>
        <w:t>ойларын ғылыми дәлелдеуде, оқу ынтымақтастығын арттыруда топтық жұмыстың мүмкіндігі мен тиімділігі жоғары. Топтық жұмыс тұлғаралық қарым-қатынасты нығайтады,  ақпарат алу және жоғары деңгейлі ойлау дағдыларын қалыптастырады [201]. Жобалап оқыту технологиясын  «Тігін бұйымдарының компьютерлік графикасы» пәнін оқытуда  сапалы, тиімді оқыту жүйесі ретінде таңдап алудың бірнеше себептері жүйеленді. Онда  жоба білім алушы үшін шығармашылық жұмысқа айналады – бұл шығармашылықты барынша ашу, сынап көру, білімді қолдану, қол жеткізген нәтижені көрсету. Жоба топтық болса жобаның сәттілігін бағалауды үйренеді [202].</w:t>
      </w:r>
    </w:p>
    <w:p w14:paraId="0C7A7EFA" w14:textId="77777777" w:rsidR="005532BC" w:rsidRPr="00B143A0" w:rsidRDefault="005532BC" w:rsidP="005532BC">
      <w:pPr>
        <w:pStyle w:val="a4"/>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Болашақ кәсіптік оқыту педагогының компьютерлік-графикалық құзыреттілігін қалыптастырудағы ынталандыру әдістердің бірі</w:t>
      </w:r>
      <w:r w:rsidRPr="00B143A0">
        <w:rPr>
          <w:rFonts w:ascii="Times New Roman" w:hAnsi="Times New Roman" w:cs="Times New Roman"/>
          <w:b/>
          <w:sz w:val="28"/>
          <w:szCs w:val="28"/>
          <w:lang w:val="kk-KZ"/>
        </w:rPr>
        <w:t xml:space="preserve">  </w:t>
      </w:r>
      <w:r w:rsidRPr="00B143A0">
        <w:rPr>
          <w:rFonts w:ascii="Times New Roman" w:hAnsi="Times New Roman" w:cs="Times New Roman"/>
          <w:sz w:val="28"/>
          <w:szCs w:val="28"/>
          <w:lang w:val="kk-KZ"/>
        </w:rPr>
        <w:t>рөлдік ойын. Бұл білім алушылар екінші адам рөліне енетін оқытудың белсенді әдісі. Қатысушылар үшін бастысы – рөлді жандандырып, оны керекті сценарийге сай еркін ойнау.</w:t>
      </w:r>
    </w:p>
    <w:p w14:paraId="5265FE15" w14:textId="77777777" w:rsidR="005532BC" w:rsidRPr="00B143A0" w:rsidRDefault="005532BC" w:rsidP="005532BC">
      <w:pPr>
        <w:pStyle w:val="a4"/>
        <w:spacing w:after="0" w:line="240" w:lineRule="auto"/>
        <w:ind w:left="0"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Ойында негізінен білім алушы шешім қабылдауы тиіс ұшы ашық жағдайлар беріледі. Мысалы, жағдайды шешу немесе ұсынылған жағдайды аяқтау. Рөлдік ойын басқа адамды сезіну мен ұғыну дағдыларын дамытуға бағытталып, білім алушылардың әрекет моделдерін фактілік түрде қалыптастыруды, өз ұстанымында қала отырып, шешімдер қабылдауға қабілеттілікті дамытады [203]. Қосымша Б</w:t>
      </w:r>
    </w:p>
    <w:p w14:paraId="2DD14D7D" w14:textId="77777777" w:rsidR="005532BC" w:rsidRPr="006C6976" w:rsidRDefault="005532BC" w:rsidP="005532B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Сабақ барысында дидактикалық ойындарды өткізуге арналған кеңестер. Оқытушы оқиғалар мен кезеңдер қатарын</w:t>
      </w:r>
      <w:r w:rsidRPr="006C6976">
        <w:rPr>
          <w:rFonts w:ascii="Times New Roman" w:hAnsi="Times New Roman" w:cs="Times New Roman"/>
          <w:sz w:val="28"/>
          <w:szCs w:val="28"/>
          <w:lang w:val="kk-KZ"/>
        </w:rPr>
        <w:t xml:space="preserve"> түр-түріге, кезең-кезеңге бөлгенде, білім алушының қызметі, іс-әрекеті қаншалықты ауыр көрінгенімен оның қиындығы барынша тасада тұрғандай болып көрініп, шын мәнінде оны орындау оңай сияқты болып көрінетіндей етіп әбден ойластырылуы керек.     </w:t>
      </w:r>
      <w:r w:rsidRPr="006C6976">
        <w:rPr>
          <w:rFonts w:ascii="Times New Roman" w:hAnsi="Times New Roman" w:cs="Times New Roman"/>
          <w:sz w:val="28"/>
          <w:szCs w:val="28"/>
          <w:lang w:val="kk-KZ"/>
        </w:rPr>
        <w:lastRenderedPageBreak/>
        <w:t>(Мысалы, әрбір алгоритмнің жаңа бастамасы жеңіл, қарапайым сияқты болып жоспарлануы керек.)</w:t>
      </w:r>
    </w:p>
    <w:p w14:paraId="5196706D" w14:textId="77777777" w:rsidR="005532BC" w:rsidRPr="006C6976" w:rsidRDefault="005532BC" w:rsidP="005532BC">
      <w:pPr>
        <w:spacing w:after="0" w:line="240" w:lineRule="auto"/>
        <w:jc w:val="both"/>
        <w:rPr>
          <w:rFonts w:ascii="Times New Roman" w:hAnsi="Times New Roman" w:cs="Times New Roman"/>
          <w:b/>
          <w:sz w:val="28"/>
          <w:szCs w:val="28"/>
          <w:lang w:val="kk-KZ"/>
        </w:rPr>
      </w:pPr>
      <w:r w:rsidRPr="006C6976">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ab/>
        <w:t>«Мүсін» ойыны.  Топпен</w:t>
      </w:r>
      <w:r w:rsidRPr="006C6976">
        <w:rPr>
          <w:rFonts w:ascii="Times New Roman" w:hAnsi="Times New Roman" w:cs="Times New Roman"/>
          <w:b/>
          <w:sz w:val="28"/>
          <w:szCs w:val="28"/>
          <w:lang w:val="kk-KZ"/>
        </w:rPr>
        <w:t xml:space="preserve"> </w:t>
      </w:r>
      <w:r w:rsidRPr="006C6976">
        <w:rPr>
          <w:rFonts w:ascii="Times New Roman" w:hAnsi="Times New Roman" w:cs="Times New Roman"/>
          <w:sz w:val="28"/>
          <w:szCs w:val="28"/>
          <w:lang w:val="kk-KZ"/>
        </w:rPr>
        <w:t>жұмыс.</w:t>
      </w:r>
      <w:r w:rsidRPr="006C6976">
        <w:rPr>
          <w:rFonts w:ascii="Times New Roman" w:hAnsi="Times New Roman" w:cs="Times New Roman"/>
          <w:b/>
          <w:sz w:val="28"/>
          <w:szCs w:val="28"/>
          <w:lang w:val="kk-KZ"/>
        </w:rPr>
        <w:t xml:space="preserve"> </w:t>
      </w:r>
      <w:r w:rsidRPr="006C6976">
        <w:rPr>
          <w:rFonts w:ascii="Times New Roman" w:hAnsi="Times New Roman" w:cs="Times New Roman"/>
          <w:sz w:val="28"/>
          <w:szCs w:val="28"/>
          <w:lang w:val="kk-KZ"/>
        </w:rPr>
        <w:t xml:space="preserve">Қатысушылар үш адамнан топтарға бөлініп мүсіншіні таңдайды. Ол «қақтығыс» тобын құрып, топтан орын алады. Жаттығу барысындағы өз әсерлерімен бөліседі, «Мүсіншінің қайсы денесінде ширығы сезімі байқалды? Бұл жерде эмоцияналды және физикалық ширығу сезіміне көңіл бөлінді. </w:t>
      </w:r>
    </w:p>
    <w:p w14:paraId="1363F266" w14:textId="77777777" w:rsidR="005532BC" w:rsidRPr="006C6976" w:rsidRDefault="005532BC" w:rsidP="005532BC">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«Айна» ойыны. Бір адам қасындағы көршісіне грим көрсетеді. Ал ол қасындағы адамды мазақтайды. Гримасы дөңгелек ретінде көрсетеді. Ойын алғашқы грим көрсеткен адамға қайтып келеді, сонымен бірге бірнеше эмоция беріледі. Сезімді білдірудің механизмі қандай? Қандай бұлшық еттер қатысты? Эмоционалды мимикалық суреттер көргенде қандай сезімде боласыздар? </w:t>
      </w:r>
    </w:p>
    <w:p w14:paraId="7C56DCA3" w14:textId="77777777" w:rsidR="005532BC" w:rsidRPr="006C6976" w:rsidRDefault="005532BC" w:rsidP="005532BC">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 </w:t>
      </w:r>
      <w:r w:rsidRPr="006C6976">
        <w:rPr>
          <w:rFonts w:ascii="Times New Roman" w:hAnsi="Times New Roman" w:cs="Times New Roman"/>
          <w:b/>
          <w:sz w:val="28"/>
          <w:szCs w:val="28"/>
          <w:lang w:val="kk-KZ"/>
        </w:rPr>
        <w:t>«</w:t>
      </w:r>
      <w:r w:rsidRPr="006C6976">
        <w:rPr>
          <w:rFonts w:ascii="Times New Roman" w:hAnsi="Times New Roman" w:cs="Times New Roman"/>
          <w:sz w:val="28"/>
          <w:szCs w:val="28"/>
          <w:lang w:val="kk-KZ"/>
        </w:rPr>
        <w:t xml:space="preserve">Марапат» ойыны. Ойын алдында оқытушы студенттерге топтағы өзара түсіністік, мейірімділігі үшін марапаттайды. Студенттен бір – біріне кезегімен жағымды сөздер айтады. Оқытушы бастайды, ал студенттер қоштап, ең соңында оқытушыға марапат айтылады. </w:t>
      </w:r>
    </w:p>
    <w:p w14:paraId="2B5B5227" w14:textId="77777777" w:rsidR="005532BC" w:rsidRPr="006C6976" w:rsidRDefault="005532BC" w:rsidP="005532BC">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«Портрет» саламыз жаттығуы. Әрбір студент ақ қағазға қатысушы курстасының суретін салады. Сосын қағаздарды жинап алады. Араластырып, оқытушы оны тізбек арқылы жібереді. Парақтың артқы бетіне салынған адамның аты – жөні жазылады. Барлық портреттер авторларына қайтарылады. Ал студенттер қанша адам портреттерін танығанын санайды. Ең соңында ең талантты суретші анықталады. </w:t>
      </w:r>
    </w:p>
    <w:p w14:paraId="696B5C3C" w14:textId="77777777" w:rsidR="005532BC" w:rsidRPr="006C6976" w:rsidRDefault="005532BC" w:rsidP="005532BC">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«Менің көңіл күйім» ойыны. Мақсаты: Көңіл- күйді қазіргі және келесі сурет арқылы көрсету. Әрбір студент ақ қағазына дәл қазіргі көңіл күйін бейнелеу керек. Қолда бар нәрсенің бәрін пайдалануға болады. Жақсы көңіл – күйді студенттер әріптестеріне сыиға тарта алады. </w:t>
      </w:r>
    </w:p>
    <w:p w14:paraId="56BE613B" w14:textId="77777777" w:rsidR="005532BC" w:rsidRPr="006C6976" w:rsidRDefault="005532BC" w:rsidP="005532BC">
      <w:pPr>
        <w:spacing w:after="0" w:line="240" w:lineRule="auto"/>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ab/>
        <w:t xml:space="preserve">«Менің плакатым» жаттығуы. Жаттығу мақсаты: танысу, сенімділік атмосферасын қалыптастыруға қағаз бетіне плакат салуды ұсынады. Плакат бірнеше бөліктерден тұрады. 1. Есім. 2. Жасы. 3. Салмағы. 4. Бойы. 5. Менің сүйікті түсім. Салу керек. Мен немен айналысқанды ұнатамын. Менің достарым. Мен бақытты кезімде осылай көрінемін. Менің жанұям. Менің арманым. </w:t>
      </w:r>
    </w:p>
    <w:p w14:paraId="60A502CD" w14:textId="77777777" w:rsidR="005532BC" w:rsidRPr="006C6976" w:rsidRDefault="005532BC" w:rsidP="005532BC">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«Фотоальбом» жаттығуы. Мақсаты: сенімділік ахуал қалыптастыру. Есте сақтауды жаттықтыру. Қатысушылар шеңберге тұрады. Әрбір қатысуша фото альбомдағы ең сүйікті суретін көрсетеді. Тізбек бойынша, әрбір қатысушы өз есімін айтып, фотоальбомдағы ең бірінші суретпен таныстырады, ал келесі қатысушы, өз есімін айтып, бірінші суретті көрсетуден алдын, алдыңғы қатысушы топтың фотоальбомына жинақталады. </w:t>
      </w:r>
    </w:p>
    <w:p w14:paraId="356961AB" w14:textId="77777777" w:rsidR="005532BC" w:rsidRPr="006C6976" w:rsidRDefault="005532BC" w:rsidP="005532BC">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b/>
          <w:sz w:val="28"/>
          <w:szCs w:val="28"/>
          <w:lang w:val="kk-KZ"/>
        </w:rPr>
        <w:t xml:space="preserve"> «</w:t>
      </w:r>
      <w:r w:rsidRPr="006C6976">
        <w:rPr>
          <w:rFonts w:ascii="Times New Roman" w:hAnsi="Times New Roman" w:cs="Times New Roman"/>
          <w:sz w:val="28"/>
          <w:szCs w:val="28"/>
          <w:lang w:val="kk-KZ"/>
        </w:rPr>
        <w:t xml:space="preserve">Жарнама» жаттығуы. Мақсаты: серігіне көңіл бөлу сенімділік атмосферасы. Қалыптастыру, топта жағымды әсер қалдыру, қатысушылар бірдей қағаз дайындайды. Әрбір қатысушы қағазға өз есімін жазады. Қағаздар жиналып жүргізуші оларды араластырады. Студенттер кезегімен қағазды алып, орындарына отырады. Студенттерге тапсырма: қағаздағы адамның атын айтпай, оны жақсы өнім ретінде жарнамалау. Қатысушылар кім екенін табады. </w:t>
      </w:r>
      <w:r w:rsidRPr="006C6976">
        <w:rPr>
          <w:rFonts w:ascii="Times New Roman" w:hAnsi="Times New Roman" w:cs="Times New Roman"/>
          <w:sz w:val="28"/>
          <w:szCs w:val="28"/>
          <w:lang w:val="kk-KZ"/>
        </w:rPr>
        <w:lastRenderedPageBreak/>
        <w:t xml:space="preserve">Ең соңында ең ұнаған жарнама таңдалып, жеңімпаз, қол соғу арқылы таңдалады. </w:t>
      </w:r>
    </w:p>
    <w:p w14:paraId="26D4A5E1" w14:textId="77777777" w:rsidR="005532BC" w:rsidRPr="006C6976" w:rsidRDefault="005532BC" w:rsidP="005532BC">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Кейс әдісі 6В01450 - Кәсіптік оқыту білім беру бағдарламасы бойынша оқитын білім алушылардың «Киімді конструкциялау және модельдеу», «Тігін бұйымдарының комьютерлік графикасы» пәнінен оқу-танымдық іс-әрекеттерін белсендірудің бірден-бір жолы болып табылады. Кейс әдісі мәселелік жағдайды шынайы өмірден алатындығымен ерекшеленеді.</w:t>
      </w:r>
    </w:p>
    <w:p w14:paraId="46EC6A86" w14:textId="77777777" w:rsidR="005532BC" w:rsidRPr="006C6976" w:rsidRDefault="005532BC" w:rsidP="005532BC">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Біз әзірлеген кейс білім алушылардың ой-пікірлерін жүйелі және логикалық тұрғыда баяндауына мүмкіндік береді. Ол пәннің жұмыс оқу бағдарламасындағы дәріс тақырыптарына сай таңдалып, мазмұндық тұрғыда үйлестірілді. Кейсте қарастырылған мәселелер 6В01450 – «Кәсіптік оқыту» білім беру бағдарламасының «Киімді конструкциялау және модельдеу» пәні бойынша білім алушылардың емтихан сұрақтарымен де байланыстырыла қамтылды.</w:t>
      </w:r>
    </w:p>
    <w:p w14:paraId="76BF82F3" w14:textId="77777777" w:rsidR="005532BC" w:rsidRPr="00526993" w:rsidRDefault="005532BC" w:rsidP="005532BC">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Алайда кез келген оқу материалын  мәселелік  жағдай туғызуға жарайды деп есептеуге болмайды. Кейбір ақпараттар (мерзімдер, деректер, атаулар және т.б.) мәселелік сипатта болмағандықтан, дәстүрлі түрде баяндалуы орынды. Мәселелік жағдайды шешу білім алушылардың және оқытушылардың дағдылары мен іскерлігін талап етеді. Егер мұндай сұрақтар оқытушы тарапынан мақсатты және пән мазмұнына сәйкес ұйымдастырылса, білім алушыларға олардың шешімін табу жеңілдей түседі. Осы орайда жағдайдың бағытына қарай </w:t>
      </w:r>
      <w:r w:rsidRPr="00526993">
        <w:rPr>
          <w:rFonts w:ascii="Times New Roman" w:hAnsi="Times New Roman" w:cs="Times New Roman"/>
          <w:sz w:val="28"/>
          <w:szCs w:val="28"/>
          <w:lang w:val="kk-KZ"/>
        </w:rPr>
        <w:t>олардың түрлерін нақты бөліп көрсету қажет ол:</w:t>
      </w:r>
    </w:p>
    <w:p w14:paraId="2C0F902D" w14:textId="77777777" w:rsidR="005532BC" w:rsidRPr="00526993" w:rsidRDefault="005532BC" w:rsidP="007A5DB0">
      <w:pPr>
        <w:numPr>
          <w:ilvl w:val="0"/>
          <w:numId w:val="15"/>
        </w:numPr>
        <w:tabs>
          <w:tab w:val="clear" w:pos="720"/>
          <w:tab w:val="num" w:pos="0"/>
          <w:tab w:val="left" w:pos="1134"/>
        </w:tabs>
        <w:spacing w:after="0" w:line="240" w:lineRule="auto"/>
        <w:ind w:left="0" w:firstLine="709"/>
        <w:jc w:val="both"/>
        <w:rPr>
          <w:rFonts w:ascii="Times New Roman" w:hAnsi="Times New Roman" w:cs="Times New Roman"/>
          <w:sz w:val="28"/>
          <w:szCs w:val="28"/>
        </w:rPr>
      </w:pPr>
      <w:proofErr w:type="spellStart"/>
      <w:r w:rsidRPr="00526993">
        <w:rPr>
          <w:rFonts w:ascii="Times New Roman" w:hAnsi="Times New Roman" w:cs="Times New Roman"/>
          <w:sz w:val="28"/>
          <w:szCs w:val="28"/>
        </w:rPr>
        <w:t>иллюстративті</w:t>
      </w:r>
      <w:proofErr w:type="spellEnd"/>
      <w:r w:rsidRPr="00526993">
        <w:rPr>
          <w:rFonts w:ascii="Times New Roman" w:hAnsi="Times New Roman" w:cs="Times New Roman"/>
          <w:sz w:val="28"/>
          <w:szCs w:val="28"/>
        </w:rPr>
        <w:t>;</w:t>
      </w:r>
    </w:p>
    <w:p w14:paraId="6C1AD766" w14:textId="77777777" w:rsidR="005532BC" w:rsidRPr="00526993" w:rsidRDefault="005532BC" w:rsidP="007A5DB0">
      <w:pPr>
        <w:numPr>
          <w:ilvl w:val="0"/>
          <w:numId w:val="15"/>
        </w:numPr>
        <w:tabs>
          <w:tab w:val="clear" w:pos="720"/>
          <w:tab w:val="num" w:pos="0"/>
          <w:tab w:val="left" w:pos="1134"/>
        </w:tabs>
        <w:spacing w:after="0" w:line="240" w:lineRule="auto"/>
        <w:ind w:left="0" w:firstLine="709"/>
        <w:jc w:val="both"/>
        <w:rPr>
          <w:rFonts w:ascii="Times New Roman" w:hAnsi="Times New Roman" w:cs="Times New Roman"/>
          <w:sz w:val="28"/>
          <w:szCs w:val="28"/>
        </w:rPr>
      </w:pPr>
      <w:proofErr w:type="spellStart"/>
      <w:r w:rsidRPr="00526993">
        <w:rPr>
          <w:rFonts w:ascii="Times New Roman" w:hAnsi="Times New Roman" w:cs="Times New Roman"/>
          <w:sz w:val="28"/>
          <w:szCs w:val="28"/>
        </w:rPr>
        <w:t>аналитикалық</w:t>
      </w:r>
      <w:proofErr w:type="spellEnd"/>
      <w:r w:rsidRPr="00526993">
        <w:rPr>
          <w:rFonts w:ascii="Times New Roman" w:hAnsi="Times New Roman" w:cs="Times New Roman"/>
          <w:sz w:val="28"/>
          <w:szCs w:val="28"/>
        </w:rPr>
        <w:t>;</w:t>
      </w:r>
    </w:p>
    <w:p w14:paraId="5CC66814" w14:textId="77777777" w:rsidR="005532BC" w:rsidRPr="00526993" w:rsidRDefault="005532BC" w:rsidP="007A5DB0">
      <w:pPr>
        <w:numPr>
          <w:ilvl w:val="0"/>
          <w:numId w:val="15"/>
        </w:numPr>
        <w:tabs>
          <w:tab w:val="clear" w:pos="720"/>
          <w:tab w:val="num" w:pos="0"/>
          <w:tab w:val="left" w:pos="1134"/>
        </w:tabs>
        <w:spacing w:after="0" w:line="240" w:lineRule="auto"/>
        <w:ind w:left="0" w:firstLine="709"/>
        <w:jc w:val="both"/>
        <w:rPr>
          <w:rFonts w:ascii="Times New Roman" w:hAnsi="Times New Roman" w:cs="Times New Roman"/>
          <w:sz w:val="28"/>
          <w:szCs w:val="28"/>
        </w:rPr>
      </w:pPr>
      <w:proofErr w:type="spellStart"/>
      <w:r w:rsidRPr="00526993">
        <w:rPr>
          <w:rFonts w:ascii="Times New Roman" w:hAnsi="Times New Roman" w:cs="Times New Roman"/>
          <w:sz w:val="28"/>
          <w:szCs w:val="28"/>
        </w:rPr>
        <w:t>шешім</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қабылдауға</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бағытталған</w:t>
      </w:r>
      <w:proofErr w:type="spellEnd"/>
      <w:r w:rsidRPr="00526993">
        <w:rPr>
          <w:rFonts w:ascii="Times New Roman" w:hAnsi="Times New Roman" w:cs="Times New Roman"/>
          <w:sz w:val="28"/>
          <w:szCs w:val="28"/>
        </w:rPr>
        <w:t>.</w:t>
      </w:r>
    </w:p>
    <w:p w14:paraId="4293A334" w14:textId="7A2A3131" w:rsidR="005532BC" w:rsidRPr="00526993" w:rsidRDefault="005532BC" w:rsidP="005532BC">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Білім алушыларға кейстердің көлемі мен күрделілік деңгейі әртүрлі болуы мүмкін екенін түсіндіру маңызды. Өйкені кейбір кейстер бірнеше сөйлемнен тұрса, басқалары бірнеше бетке дейін созылуы ықтимал. Алайда бұл білім алушылардың оқу-танымдық іс-әрекетіне кедергі келтірмей, керісінше, пікірталас барысында өз ойларын еркін білдіруіне жағдай жасауы тиіс</w:t>
      </w:r>
      <w:r w:rsidR="00011F2E">
        <w:rPr>
          <w:rFonts w:ascii="Times New Roman" w:hAnsi="Times New Roman" w:cs="Times New Roman"/>
          <w:sz w:val="28"/>
          <w:szCs w:val="28"/>
          <w:lang w:val="kk-KZ"/>
        </w:rPr>
        <w:t xml:space="preserve"> [204]</w:t>
      </w:r>
      <w:r w:rsidRPr="00526993">
        <w:rPr>
          <w:rFonts w:ascii="Times New Roman" w:hAnsi="Times New Roman" w:cs="Times New Roman"/>
          <w:sz w:val="28"/>
          <w:szCs w:val="28"/>
          <w:lang w:val="kk-KZ"/>
        </w:rPr>
        <w:t>.</w:t>
      </w:r>
    </w:p>
    <w:p w14:paraId="34E8D6DC" w14:textId="77777777" w:rsidR="005532BC" w:rsidRPr="00526993" w:rsidRDefault="005532BC" w:rsidP="005532BC">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Кейс мазмұнында «Тігін бұйымдарының компьютерлік графикасы» пәнінің дәріс тақырыптары қамтилған. Бірақ сән үнемі өзгеріп отыратын құбылыс болғандықтан, кейстерді де уақыт талабына және сән ағымына сәйкес жаңартып отыру қажет.</w:t>
      </w:r>
    </w:p>
    <w:p w14:paraId="63878F03" w14:textId="77777777" w:rsidR="005532BC" w:rsidRPr="00526993" w:rsidRDefault="005532BC" w:rsidP="005532BC">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Кейс әдісінің ерекшелігінің бірі  оны дәстүрлі оқыту әдістерге қарағанада, интерактивті форматта да жүзеге асыруға болады. Бұл тәсілде оқытушының рөлі бейтарап сипатта болғанымен, әдістің тиімділігі тікелей оқытушының кәсіби шеберлігіне, шығармашылығына және дайындығына байланысты. Ал тәжірибелі педагогтың қолында кейс әдісі белсенді және нәтижелі құралға айналса, тәжірибесі аз оқытушы үшін ол пассивті сипатта қалуы мүмкін.</w:t>
      </w:r>
    </w:p>
    <w:p w14:paraId="62863ECE" w14:textId="77777777" w:rsidR="005532BC" w:rsidRPr="00526993" w:rsidRDefault="005532BC" w:rsidP="005532BC">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 xml:space="preserve">Бұл әдіс теория мен практиканы ұштастыруға бағытталған және білім алушының  шынайы педагогикалық тәжірибеге жақындауына мүмкіндік береді. Нақты жағдайларды талдауда (case study) білім алушылардың белсенді танымдық іс-әрекетін ұйымдастыруда тиімді. Ол өмірлік және өндірістік </w:t>
      </w:r>
      <w:r w:rsidRPr="00526993">
        <w:rPr>
          <w:rFonts w:ascii="Times New Roman" w:hAnsi="Times New Roman" w:cs="Times New Roman"/>
          <w:sz w:val="28"/>
          <w:szCs w:val="28"/>
          <w:lang w:val="kk-KZ"/>
        </w:rPr>
        <w:lastRenderedPageBreak/>
        <w:t>міндеттерді шешу дағдыларын дамытады. Білім алушы нақты жағдайды зерттеу барысында мәселенің бар-жоғын анықтап, оның себептерін талдап, өз көзқарасын қалыптастырады. М. Новиктің жіктемесінде жағдайлар келесі түрлерге бөлінеді:</w:t>
      </w:r>
    </w:p>
    <w:p w14:paraId="53244112" w14:textId="77777777" w:rsidR="005532BC" w:rsidRPr="00526993" w:rsidRDefault="005532BC" w:rsidP="007A5DB0">
      <w:pPr>
        <w:numPr>
          <w:ilvl w:val="0"/>
          <w:numId w:val="16"/>
        </w:numPr>
        <w:tabs>
          <w:tab w:val="left" w:pos="1134"/>
        </w:tabs>
        <w:spacing w:after="0" w:line="240" w:lineRule="auto"/>
        <w:ind w:left="-142" w:firstLine="851"/>
        <w:jc w:val="both"/>
        <w:rPr>
          <w:rFonts w:ascii="Times New Roman" w:hAnsi="Times New Roman" w:cs="Times New Roman"/>
          <w:sz w:val="28"/>
          <w:szCs w:val="28"/>
        </w:rPr>
      </w:pPr>
      <w:r w:rsidRPr="00526993">
        <w:rPr>
          <w:rFonts w:ascii="Times New Roman" w:hAnsi="Times New Roman" w:cs="Times New Roman"/>
          <w:sz w:val="28"/>
          <w:szCs w:val="28"/>
          <w:lang w:val="kk-KZ"/>
        </w:rPr>
        <w:t xml:space="preserve">жағдаят </w:t>
      </w:r>
      <w:r w:rsidRPr="00526993">
        <w:rPr>
          <w:rFonts w:ascii="Times New Roman" w:hAnsi="Times New Roman" w:cs="Times New Roman"/>
          <w:sz w:val="28"/>
          <w:szCs w:val="28"/>
        </w:rPr>
        <w:t>-</w:t>
      </w:r>
      <w:r w:rsidRPr="00526993">
        <w:rPr>
          <w:rFonts w:ascii="Times New Roman" w:hAnsi="Times New Roman" w:cs="Times New Roman"/>
          <w:sz w:val="28"/>
          <w:szCs w:val="28"/>
          <w:lang w:val="kk-KZ"/>
        </w:rPr>
        <w:t xml:space="preserve"> мәселе</w:t>
      </w:r>
      <w:r w:rsidRPr="00526993">
        <w:rPr>
          <w:rFonts w:ascii="Times New Roman" w:hAnsi="Times New Roman" w:cs="Times New Roman"/>
          <w:sz w:val="28"/>
          <w:szCs w:val="28"/>
        </w:rPr>
        <w:t>,</w:t>
      </w:r>
    </w:p>
    <w:p w14:paraId="30E14062" w14:textId="77777777" w:rsidR="005532BC" w:rsidRPr="00526993" w:rsidRDefault="005532BC" w:rsidP="007A5DB0">
      <w:pPr>
        <w:numPr>
          <w:ilvl w:val="0"/>
          <w:numId w:val="16"/>
        </w:numPr>
        <w:tabs>
          <w:tab w:val="left" w:pos="1134"/>
        </w:tabs>
        <w:spacing w:after="0" w:line="240" w:lineRule="auto"/>
        <w:ind w:left="-142" w:firstLine="851"/>
        <w:jc w:val="both"/>
        <w:rPr>
          <w:rFonts w:ascii="Times New Roman" w:hAnsi="Times New Roman" w:cs="Times New Roman"/>
          <w:sz w:val="28"/>
          <w:szCs w:val="28"/>
        </w:rPr>
      </w:pPr>
      <w:r w:rsidRPr="00526993">
        <w:rPr>
          <w:rFonts w:ascii="Times New Roman" w:hAnsi="Times New Roman" w:cs="Times New Roman"/>
          <w:sz w:val="28"/>
          <w:szCs w:val="28"/>
          <w:lang w:val="kk-KZ"/>
        </w:rPr>
        <w:t>жағдаят</w:t>
      </w:r>
      <w:r w:rsidRPr="00526993">
        <w:rPr>
          <w:rFonts w:ascii="Times New Roman" w:hAnsi="Times New Roman" w:cs="Times New Roman"/>
          <w:sz w:val="28"/>
          <w:szCs w:val="28"/>
        </w:rPr>
        <w:t xml:space="preserve"> -</w:t>
      </w:r>
      <w:r w:rsidRPr="00526993">
        <w:rPr>
          <w:rFonts w:ascii="Times New Roman" w:hAnsi="Times New Roman" w:cs="Times New Roman"/>
          <w:sz w:val="28"/>
          <w:szCs w:val="28"/>
          <w:lang w:val="kk-KZ"/>
        </w:rPr>
        <w:t xml:space="preserve"> </w:t>
      </w:r>
      <w:r w:rsidRPr="00526993">
        <w:rPr>
          <w:rFonts w:ascii="Times New Roman" w:hAnsi="Times New Roman" w:cs="Times New Roman"/>
          <w:sz w:val="28"/>
          <w:szCs w:val="28"/>
        </w:rPr>
        <w:t>иллюстрация,</w:t>
      </w:r>
    </w:p>
    <w:p w14:paraId="4C6FB835" w14:textId="77777777" w:rsidR="005532BC" w:rsidRPr="00526993" w:rsidRDefault="005532BC" w:rsidP="007A5DB0">
      <w:pPr>
        <w:numPr>
          <w:ilvl w:val="0"/>
          <w:numId w:val="16"/>
        </w:numPr>
        <w:tabs>
          <w:tab w:val="left" w:pos="1134"/>
        </w:tabs>
        <w:spacing w:after="0" w:line="240" w:lineRule="auto"/>
        <w:ind w:left="-142" w:firstLine="851"/>
        <w:jc w:val="both"/>
        <w:rPr>
          <w:rFonts w:ascii="Times New Roman" w:hAnsi="Times New Roman" w:cs="Times New Roman"/>
          <w:sz w:val="28"/>
          <w:szCs w:val="28"/>
        </w:rPr>
      </w:pPr>
      <w:r w:rsidRPr="00526993">
        <w:rPr>
          <w:rFonts w:ascii="Times New Roman" w:hAnsi="Times New Roman" w:cs="Times New Roman"/>
          <w:sz w:val="28"/>
          <w:szCs w:val="28"/>
          <w:lang w:val="kk-KZ"/>
        </w:rPr>
        <w:t>жағдаят</w:t>
      </w:r>
      <w:r w:rsidRPr="00526993">
        <w:rPr>
          <w:rFonts w:ascii="Times New Roman" w:hAnsi="Times New Roman" w:cs="Times New Roman"/>
          <w:sz w:val="28"/>
          <w:szCs w:val="28"/>
        </w:rPr>
        <w:t xml:space="preserve"> -</w:t>
      </w:r>
      <w:r w:rsidRPr="00526993">
        <w:rPr>
          <w:rFonts w:ascii="Times New Roman" w:hAnsi="Times New Roman" w:cs="Times New Roman"/>
          <w:sz w:val="28"/>
          <w:szCs w:val="28"/>
          <w:lang w:val="kk-KZ"/>
        </w:rPr>
        <w:t xml:space="preserve"> </w:t>
      </w:r>
      <w:proofErr w:type="spellStart"/>
      <w:r w:rsidRPr="00526993">
        <w:rPr>
          <w:rFonts w:ascii="Times New Roman" w:hAnsi="Times New Roman" w:cs="Times New Roman"/>
          <w:sz w:val="28"/>
          <w:szCs w:val="28"/>
        </w:rPr>
        <w:t>жаттығу</w:t>
      </w:r>
      <w:proofErr w:type="spellEnd"/>
      <w:r w:rsidRPr="00526993">
        <w:rPr>
          <w:rFonts w:ascii="Times New Roman" w:hAnsi="Times New Roman" w:cs="Times New Roman"/>
          <w:sz w:val="28"/>
          <w:szCs w:val="28"/>
        </w:rPr>
        <w:t>,</w:t>
      </w:r>
    </w:p>
    <w:p w14:paraId="74FAA377" w14:textId="77777777" w:rsidR="005532BC" w:rsidRPr="00526993" w:rsidRDefault="005532BC" w:rsidP="007A5DB0">
      <w:pPr>
        <w:numPr>
          <w:ilvl w:val="0"/>
          <w:numId w:val="16"/>
        </w:numPr>
        <w:tabs>
          <w:tab w:val="left" w:pos="1134"/>
        </w:tabs>
        <w:spacing w:after="0" w:line="240" w:lineRule="auto"/>
        <w:ind w:left="-142" w:firstLine="851"/>
        <w:jc w:val="both"/>
        <w:rPr>
          <w:rFonts w:ascii="Times New Roman" w:hAnsi="Times New Roman" w:cs="Times New Roman"/>
          <w:sz w:val="28"/>
          <w:szCs w:val="28"/>
        </w:rPr>
      </w:pPr>
      <w:r w:rsidRPr="00526993">
        <w:rPr>
          <w:rFonts w:ascii="Times New Roman" w:hAnsi="Times New Roman" w:cs="Times New Roman"/>
          <w:sz w:val="28"/>
          <w:szCs w:val="28"/>
          <w:lang w:val="kk-KZ"/>
        </w:rPr>
        <w:t>жағдаят</w:t>
      </w:r>
      <w:r w:rsidRPr="00526993">
        <w:rPr>
          <w:rFonts w:ascii="Times New Roman" w:hAnsi="Times New Roman" w:cs="Times New Roman"/>
          <w:sz w:val="28"/>
          <w:szCs w:val="28"/>
        </w:rPr>
        <w:t xml:space="preserve"> -</w:t>
      </w:r>
      <w:r w:rsidRPr="00526993">
        <w:rPr>
          <w:rFonts w:ascii="Times New Roman" w:hAnsi="Times New Roman" w:cs="Times New Roman"/>
          <w:sz w:val="28"/>
          <w:szCs w:val="28"/>
          <w:lang w:val="kk-KZ"/>
        </w:rPr>
        <w:t xml:space="preserve"> </w:t>
      </w:r>
      <w:proofErr w:type="spellStart"/>
      <w:r w:rsidRPr="00526993">
        <w:rPr>
          <w:rFonts w:ascii="Times New Roman" w:hAnsi="Times New Roman" w:cs="Times New Roman"/>
          <w:sz w:val="28"/>
          <w:szCs w:val="28"/>
        </w:rPr>
        <w:t>бағалау</w:t>
      </w:r>
      <w:proofErr w:type="spellEnd"/>
      <w:r w:rsidRPr="00526993">
        <w:rPr>
          <w:rFonts w:ascii="Times New Roman" w:hAnsi="Times New Roman" w:cs="Times New Roman"/>
          <w:sz w:val="28"/>
          <w:szCs w:val="28"/>
        </w:rPr>
        <w:t>.</w:t>
      </w:r>
    </w:p>
    <w:p w14:paraId="4E5E00BE" w14:textId="77777777" w:rsidR="005532BC" w:rsidRPr="00526993" w:rsidRDefault="005532BC" w:rsidP="005532BC">
      <w:pPr>
        <w:spacing w:after="0" w:line="240" w:lineRule="auto"/>
        <w:ind w:firstLine="709"/>
        <w:jc w:val="both"/>
        <w:rPr>
          <w:rFonts w:ascii="Times New Roman" w:hAnsi="Times New Roman" w:cs="Times New Roman"/>
          <w:sz w:val="28"/>
          <w:szCs w:val="28"/>
        </w:rPr>
      </w:pPr>
      <w:r w:rsidRPr="00526993">
        <w:rPr>
          <w:rFonts w:ascii="Times New Roman" w:hAnsi="Times New Roman" w:cs="Times New Roman"/>
          <w:sz w:val="28"/>
          <w:szCs w:val="28"/>
          <w:lang w:val="kk-KZ"/>
        </w:rPr>
        <w:t>Осы аталаған жағдаяттар «Тігін бұйымдарын жобалау</w:t>
      </w:r>
      <w:r w:rsidRPr="00526993">
        <w:rPr>
          <w:rFonts w:ascii="Times New Roman" w:hAnsi="Times New Roman" w:cs="Times New Roman"/>
          <w:sz w:val="28"/>
          <w:szCs w:val="28"/>
        </w:rPr>
        <w:t>»</w:t>
      </w:r>
      <w:r w:rsidRPr="00526993">
        <w:rPr>
          <w:rFonts w:ascii="Times New Roman" w:hAnsi="Times New Roman" w:cs="Times New Roman"/>
          <w:sz w:val="28"/>
          <w:szCs w:val="28"/>
          <w:lang w:val="kk-KZ"/>
        </w:rPr>
        <w:t>, «Тігін бұйымдарының компьютерлік графикасы»</w:t>
      </w:r>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пәнінің</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мазмұнына</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толық</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сәйкес</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келеді</w:t>
      </w:r>
      <w:proofErr w:type="spellEnd"/>
      <w:r w:rsidRPr="00526993">
        <w:rPr>
          <w:rFonts w:ascii="Times New Roman" w:hAnsi="Times New Roman" w:cs="Times New Roman"/>
          <w:sz w:val="28"/>
          <w:szCs w:val="28"/>
        </w:rPr>
        <w:t xml:space="preserve">. </w:t>
      </w:r>
      <w:r w:rsidRPr="00526993">
        <w:rPr>
          <w:rFonts w:ascii="Times New Roman" w:hAnsi="Times New Roman" w:cs="Times New Roman"/>
          <w:sz w:val="28"/>
          <w:szCs w:val="28"/>
          <w:lang w:val="kk-KZ"/>
        </w:rPr>
        <w:t>Білім алушылардың</w:t>
      </w:r>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түсінігін</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жеңілдету</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мақсатында</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әрбір</w:t>
      </w:r>
      <w:proofErr w:type="spellEnd"/>
      <w:r w:rsidRPr="00526993">
        <w:rPr>
          <w:rFonts w:ascii="Times New Roman" w:hAnsi="Times New Roman" w:cs="Times New Roman"/>
          <w:sz w:val="28"/>
          <w:szCs w:val="28"/>
        </w:rPr>
        <w:t xml:space="preserve"> </w:t>
      </w:r>
      <w:r w:rsidRPr="00526993">
        <w:rPr>
          <w:rFonts w:ascii="Times New Roman" w:hAnsi="Times New Roman" w:cs="Times New Roman"/>
          <w:sz w:val="28"/>
          <w:szCs w:val="28"/>
          <w:lang w:val="kk-KZ"/>
        </w:rPr>
        <w:t xml:space="preserve">жағдаяттарға </w:t>
      </w:r>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қысқаша</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түсіндірме</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беруді</w:t>
      </w:r>
      <w:proofErr w:type="spellEnd"/>
      <w:r w:rsidRPr="00526993">
        <w:rPr>
          <w:rFonts w:ascii="Times New Roman" w:hAnsi="Times New Roman" w:cs="Times New Roman"/>
          <w:sz w:val="28"/>
          <w:szCs w:val="28"/>
        </w:rPr>
        <w:t xml:space="preserve"> </w:t>
      </w:r>
      <w:proofErr w:type="spellStart"/>
      <w:r w:rsidRPr="00526993">
        <w:rPr>
          <w:rFonts w:ascii="Times New Roman" w:hAnsi="Times New Roman" w:cs="Times New Roman"/>
          <w:sz w:val="28"/>
          <w:szCs w:val="28"/>
        </w:rPr>
        <w:t>жө</w:t>
      </w:r>
      <w:proofErr w:type="spellEnd"/>
      <w:r w:rsidRPr="00526993">
        <w:rPr>
          <w:rFonts w:ascii="Times New Roman" w:hAnsi="Times New Roman" w:cs="Times New Roman"/>
          <w:sz w:val="28"/>
          <w:szCs w:val="28"/>
          <w:lang w:val="kk-KZ"/>
        </w:rPr>
        <w:t>н көрдік.</w:t>
      </w:r>
    </w:p>
    <w:p w14:paraId="074F6440" w14:textId="77777777" w:rsidR="005532BC" w:rsidRPr="00526993" w:rsidRDefault="005532BC" w:rsidP="005532BC">
      <w:pPr>
        <w:shd w:val="clear" w:color="auto" w:fill="FFFFFF"/>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bCs/>
          <w:i/>
          <w:sz w:val="28"/>
          <w:szCs w:val="28"/>
          <w:lang w:val="kk-KZ"/>
        </w:rPr>
        <w:t>Жағдаят-мәселе</w:t>
      </w:r>
      <w:r w:rsidRPr="00526993">
        <w:rPr>
          <w:rFonts w:ascii="Times New Roman" w:hAnsi="Times New Roman" w:cs="Times New Roman"/>
          <w:sz w:val="28"/>
          <w:szCs w:val="28"/>
          <w:lang w:val="kk-KZ"/>
        </w:rPr>
        <w:t xml:space="preserve"> </w:t>
      </w:r>
      <w:proofErr w:type="spellStart"/>
      <w:r w:rsidRPr="00526993">
        <w:rPr>
          <w:rFonts w:ascii="Times New Roman" w:hAnsi="Times New Roman" w:cs="Times New Roman"/>
          <w:sz w:val="28"/>
          <w:szCs w:val="28"/>
        </w:rPr>
        <w:t>белгілі</w:t>
      </w:r>
      <w:proofErr w:type="spellEnd"/>
      <w:r w:rsidRPr="00526993">
        <w:rPr>
          <w:rFonts w:ascii="Times New Roman" w:hAnsi="Times New Roman" w:cs="Times New Roman"/>
          <w:sz w:val="28"/>
          <w:szCs w:val="28"/>
          <w:lang w:val="kk-KZ"/>
        </w:rPr>
        <w:t xml:space="preserve"> </w:t>
      </w:r>
      <w:proofErr w:type="spellStart"/>
      <w:r w:rsidRPr="00526993">
        <w:rPr>
          <w:rFonts w:ascii="Times New Roman" w:hAnsi="Times New Roman" w:cs="Times New Roman"/>
          <w:sz w:val="28"/>
          <w:szCs w:val="28"/>
        </w:rPr>
        <w:t>бір</w:t>
      </w:r>
      <w:proofErr w:type="spellEnd"/>
      <w:r w:rsidRPr="00526993">
        <w:rPr>
          <w:rFonts w:ascii="Times New Roman" w:hAnsi="Times New Roman" w:cs="Times New Roman"/>
          <w:sz w:val="28"/>
          <w:szCs w:val="28"/>
          <w:lang w:val="kk-KZ"/>
        </w:rPr>
        <w:t xml:space="preserve"> </w:t>
      </w:r>
      <w:proofErr w:type="spellStart"/>
      <w:r w:rsidRPr="00526993">
        <w:rPr>
          <w:rFonts w:ascii="Times New Roman" w:hAnsi="Times New Roman" w:cs="Times New Roman"/>
          <w:sz w:val="28"/>
          <w:szCs w:val="28"/>
        </w:rPr>
        <w:t>факторларды</w:t>
      </w:r>
      <w:proofErr w:type="spellEnd"/>
      <w:r w:rsidRPr="00526993">
        <w:rPr>
          <w:rFonts w:ascii="Times New Roman" w:hAnsi="Times New Roman" w:cs="Times New Roman"/>
          <w:sz w:val="28"/>
          <w:szCs w:val="28"/>
          <w:lang w:val="kk-KZ"/>
        </w:rPr>
        <w:t xml:space="preserve"> </w:t>
      </w:r>
      <w:proofErr w:type="spellStart"/>
      <w:r w:rsidRPr="00526993">
        <w:rPr>
          <w:rFonts w:ascii="Times New Roman" w:hAnsi="Times New Roman" w:cs="Times New Roman"/>
          <w:sz w:val="28"/>
          <w:szCs w:val="28"/>
        </w:rPr>
        <w:t>шынайы</w:t>
      </w:r>
      <w:proofErr w:type="spellEnd"/>
      <w:r w:rsidRPr="00526993">
        <w:rPr>
          <w:rFonts w:ascii="Times New Roman" w:hAnsi="Times New Roman" w:cs="Times New Roman"/>
          <w:sz w:val="28"/>
          <w:szCs w:val="28"/>
          <w:lang w:val="kk-KZ"/>
        </w:rPr>
        <w:t xml:space="preserve"> </w:t>
      </w:r>
      <w:proofErr w:type="spellStart"/>
      <w:r w:rsidRPr="00526993">
        <w:rPr>
          <w:rFonts w:ascii="Times New Roman" w:hAnsi="Times New Roman" w:cs="Times New Roman"/>
          <w:sz w:val="28"/>
          <w:szCs w:val="28"/>
        </w:rPr>
        <w:t>өмірмен</w:t>
      </w:r>
      <w:proofErr w:type="spellEnd"/>
      <w:r w:rsidRPr="00526993">
        <w:rPr>
          <w:rFonts w:ascii="Times New Roman" w:hAnsi="Times New Roman" w:cs="Times New Roman"/>
          <w:sz w:val="28"/>
          <w:szCs w:val="28"/>
          <w:lang w:val="kk-KZ"/>
        </w:rPr>
        <w:t xml:space="preserve"> </w:t>
      </w:r>
      <w:proofErr w:type="spellStart"/>
      <w:r w:rsidRPr="00526993">
        <w:rPr>
          <w:rFonts w:ascii="Times New Roman" w:hAnsi="Times New Roman" w:cs="Times New Roman"/>
          <w:sz w:val="28"/>
          <w:szCs w:val="28"/>
        </w:rPr>
        <w:t>байланыс</w:t>
      </w:r>
      <w:proofErr w:type="spellEnd"/>
      <w:r w:rsidRPr="00526993">
        <w:rPr>
          <w:rFonts w:ascii="Times New Roman" w:hAnsi="Times New Roman" w:cs="Times New Roman"/>
          <w:sz w:val="28"/>
          <w:szCs w:val="28"/>
          <w:lang w:val="kk-KZ"/>
        </w:rPr>
        <w:t>ты талдау жасауы керек</w:t>
      </w:r>
      <w:r w:rsidRPr="00526993">
        <w:rPr>
          <w:rFonts w:ascii="Times New Roman" w:hAnsi="Times New Roman" w:cs="Times New Roman"/>
          <w:sz w:val="28"/>
          <w:szCs w:val="28"/>
        </w:rPr>
        <w:t xml:space="preserve">. </w:t>
      </w:r>
      <w:r w:rsidRPr="00526993">
        <w:rPr>
          <w:rFonts w:ascii="Times New Roman" w:hAnsi="Times New Roman" w:cs="Times New Roman"/>
          <w:sz w:val="28"/>
          <w:szCs w:val="28"/>
          <w:lang w:val="kk-KZ"/>
        </w:rPr>
        <w:t xml:space="preserve">Біздің ойымызша мұндайда </w:t>
      </w:r>
      <w:r w:rsidRPr="00526993">
        <w:rPr>
          <w:rFonts w:ascii="Times New Roman" w:hAnsi="Times New Roman" w:cs="Times New Roman"/>
          <w:bCs/>
          <w:sz w:val="28"/>
          <w:szCs w:val="28"/>
          <w:lang w:val="kk-KZ"/>
        </w:rPr>
        <w:t>жағдаят - иллюстрация қолайлы келеді.</w:t>
      </w:r>
    </w:p>
    <w:p w14:paraId="0BC59BF5" w14:textId="77777777" w:rsidR="005532BC" w:rsidRPr="00526993" w:rsidRDefault="005532BC" w:rsidP="005532BC">
      <w:pPr>
        <w:shd w:val="clear" w:color="auto" w:fill="FFFFFF"/>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i/>
          <w:sz w:val="28"/>
          <w:szCs w:val="28"/>
          <w:lang w:val="kk-KZ"/>
        </w:rPr>
        <w:t>Жағдаят</w:t>
      </w:r>
      <w:r w:rsidRPr="00526993">
        <w:rPr>
          <w:rFonts w:ascii="Times New Roman" w:hAnsi="Times New Roman" w:cs="Times New Roman"/>
          <w:bCs/>
          <w:i/>
          <w:sz w:val="28"/>
          <w:szCs w:val="28"/>
          <w:lang w:val="kk-KZ"/>
        </w:rPr>
        <w:t>-иллюстрация</w:t>
      </w:r>
      <w:r w:rsidRPr="00526993">
        <w:rPr>
          <w:rFonts w:ascii="Times New Roman" w:hAnsi="Times New Roman" w:cs="Times New Roman"/>
          <w:bCs/>
          <w:sz w:val="28"/>
          <w:szCs w:val="28"/>
          <w:lang w:val="kk-KZ"/>
        </w:rPr>
        <w:t xml:space="preserve"> </w:t>
      </w:r>
      <w:r w:rsidRPr="00526993">
        <w:rPr>
          <w:rFonts w:ascii="Times New Roman" w:hAnsi="Times New Roman" w:cs="Times New Roman"/>
          <w:sz w:val="28"/>
          <w:szCs w:val="28"/>
          <w:lang w:val="kk-KZ"/>
        </w:rPr>
        <w:t>білім алушыға «Тігін бұйымдарынның компьютерлік графикасы» пәніне қолайлы келеді. Берілген мәселе жағдайы бір тақырыпқа қатысты жағдайды  түсіндіреді. Мысалы білім алушы суретті қозғалта, сөйлете білуі тиіс.  Олар өз пікірлерін толық түсіндіру үшін, әр түрлі мысалдарды  иллюстрациялық шығармашылық тұрғыда бір  қисынға келтіруге   болады.   Бұл жағдаят – иллюстрация, жағдаят - бағалауға  өтеді.</w:t>
      </w:r>
    </w:p>
    <w:p w14:paraId="36FCBC07" w14:textId="77777777" w:rsidR="005532BC" w:rsidRPr="00526993" w:rsidRDefault="005532BC" w:rsidP="005532BC">
      <w:pPr>
        <w:pStyle w:val="a7"/>
        <w:ind w:left="0" w:firstLine="709"/>
        <w:jc w:val="both"/>
        <w:rPr>
          <w:rFonts w:cs="Times New Roman"/>
          <w:sz w:val="28"/>
          <w:szCs w:val="28"/>
          <w:lang w:val="kk-KZ"/>
        </w:rPr>
      </w:pPr>
      <w:r w:rsidRPr="00526993">
        <w:rPr>
          <w:rFonts w:cs="Times New Roman"/>
          <w:i/>
          <w:sz w:val="28"/>
          <w:szCs w:val="28"/>
          <w:lang w:val="kk-KZ"/>
        </w:rPr>
        <w:t>Жағдаят</w:t>
      </w:r>
      <w:r w:rsidRPr="00526993">
        <w:rPr>
          <w:rStyle w:val="ae"/>
          <w:rFonts w:cs="Times New Roman"/>
          <w:b w:val="0"/>
          <w:i/>
          <w:sz w:val="28"/>
          <w:szCs w:val="28"/>
          <w:lang w:val="kk-KZ"/>
        </w:rPr>
        <w:t>-жаттығу</w:t>
      </w:r>
      <w:r w:rsidRPr="00526993">
        <w:rPr>
          <w:rFonts w:cs="Times New Roman"/>
          <w:sz w:val="28"/>
          <w:szCs w:val="28"/>
          <w:lang w:val="kk-KZ"/>
        </w:rPr>
        <w:t xml:space="preserve"> түрінде білім алаушы берілген мәселелер  жағдайының шешімін қарастырып, мәселенің айқын әрі нақты шешілу жолдарын анықтайды. Мұндай жаттығу тапсырмалар білім алушыларды талдау, жинақтау және қорытынды жасау дағдыларын дамытады.</w:t>
      </w:r>
    </w:p>
    <w:p w14:paraId="18C630F6" w14:textId="77777777" w:rsidR="005532BC" w:rsidRPr="00526993" w:rsidRDefault="005532BC" w:rsidP="005532BC">
      <w:pPr>
        <w:pStyle w:val="a7"/>
        <w:ind w:left="0" w:firstLine="709"/>
        <w:jc w:val="both"/>
        <w:rPr>
          <w:rFonts w:cs="Times New Roman"/>
          <w:sz w:val="28"/>
          <w:szCs w:val="28"/>
          <w:lang w:val="kk-KZ"/>
        </w:rPr>
      </w:pPr>
      <w:r w:rsidRPr="00526993">
        <w:rPr>
          <w:rFonts w:cs="Times New Roman"/>
          <w:i/>
          <w:sz w:val="28"/>
          <w:szCs w:val="28"/>
          <w:lang w:val="kk-KZ"/>
        </w:rPr>
        <w:t>Жағдаят</w:t>
      </w:r>
      <w:r w:rsidRPr="00526993">
        <w:rPr>
          <w:rStyle w:val="ae"/>
          <w:rFonts w:cs="Times New Roman"/>
          <w:b w:val="0"/>
          <w:i/>
          <w:sz w:val="28"/>
          <w:szCs w:val="28"/>
          <w:lang w:val="kk-KZ"/>
        </w:rPr>
        <w:t>-бағалау</w:t>
      </w:r>
      <w:r w:rsidRPr="00526993">
        <w:rPr>
          <w:rStyle w:val="ae"/>
          <w:rFonts w:cs="Times New Roman"/>
          <w:b w:val="0"/>
          <w:sz w:val="28"/>
          <w:szCs w:val="28"/>
          <w:lang w:val="kk-KZ"/>
        </w:rPr>
        <w:t xml:space="preserve"> </w:t>
      </w:r>
      <w:r w:rsidRPr="00526993">
        <w:rPr>
          <w:rFonts w:cs="Times New Roman"/>
          <w:sz w:val="28"/>
          <w:szCs w:val="28"/>
          <w:lang w:val="kk-KZ"/>
        </w:rPr>
        <w:t>кезеңінде шешімі табылған нақты жағдаяттар жүйеленіп сипатталады. Қабылданған шешімге сыни тұрғыдан талдау жасалып, орын алған оқиғаға дәлелді және негізді қорытынды беріледі.</w:t>
      </w:r>
    </w:p>
    <w:p w14:paraId="06510DBC" w14:textId="1257055A" w:rsidR="005532BC" w:rsidRPr="00526993" w:rsidRDefault="005532BC" w:rsidP="005532BC">
      <w:pPr>
        <w:pStyle w:val="a7"/>
        <w:ind w:left="0" w:firstLine="708"/>
        <w:jc w:val="both"/>
        <w:rPr>
          <w:rFonts w:cs="Times New Roman"/>
          <w:sz w:val="28"/>
          <w:szCs w:val="28"/>
          <w:lang w:val="kk-KZ"/>
        </w:rPr>
      </w:pPr>
      <w:r w:rsidRPr="00526993">
        <w:rPr>
          <w:rFonts w:cs="Times New Roman"/>
          <w:sz w:val="28"/>
          <w:szCs w:val="28"/>
          <w:lang w:val="kk-KZ"/>
        </w:rPr>
        <w:t xml:space="preserve">Проблемалық оқыту жағдайлары оқу </w:t>
      </w:r>
      <w:r w:rsidR="000F0CDB">
        <w:rPr>
          <w:rFonts w:cs="Times New Roman"/>
          <w:sz w:val="28"/>
          <w:szCs w:val="28"/>
          <w:lang w:val="kk-KZ"/>
        </w:rPr>
        <w:t>үдеріс</w:t>
      </w:r>
      <w:r w:rsidRPr="00526993">
        <w:rPr>
          <w:rFonts w:cs="Times New Roman"/>
          <w:sz w:val="28"/>
          <w:szCs w:val="28"/>
          <w:lang w:val="kk-KZ"/>
        </w:rPr>
        <w:t xml:space="preserve">інің технологиялық негізін, ғылыми жаңалықтар мен  педагогикалық тәжірибелерді тиімді меңгеру бағыты. Бұл бағытта шығармашылық топтар </w:t>
      </w:r>
      <w:r w:rsidRPr="00526993">
        <w:rPr>
          <w:rStyle w:val="ae"/>
          <w:rFonts w:cs="Times New Roman"/>
          <w:b w:val="0"/>
          <w:sz w:val="28"/>
          <w:szCs w:val="28"/>
          <w:lang w:val="kk-KZ"/>
        </w:rPr>
        <w:t>дамытушы оқыту</w:t>
      </w:r>
      <w:r w:rsidRPr="00526993">
        <w:rPr>
          <w:rFonts w:cs="Times New Roman"/>
          <w:sz w:val="28"/>
          <w:szCs w:val="28"/>
          <w:lang w:val="kk-KZ"/>
        </w:rPr>
        <w:t xml:space="preserve">, </w:t>
      </w:r>
      <w:r w:rsidRPr="00526993">
        <w:rPr>
          <w:rStyle w:val="ae"/>
          <w:rFonts w:cs="Times New Roman"/>
          <w:b w:val="0"/>
          <w:sz w:val="28"/>
          <w:szCs w:val="28"/>
          <w:lang w:val="kk-KZ"/>
        </w:rPr>
        <w:t>интерактивті оқыту</w:t>
      </w:r>
      <w:r w:rsidRPr="00526993">
        <w:rPr>
          <w:rFonts w:cs="Times New Roman"/>
          <w:sz w:val="28"/>
          <w:szCs w:val="28"/>
          <w:lang w:val="kk-KZ"/>
        </w:rPr>
        <w:t xml:space="preserve">, </w:t>
      </w:r>
      <w:r w:rsidRPr="00526993">
        <w:rPr>
          <w:rStyle w:val="ae"/>
          <w:rFonts w:cs="Times New Roman"/>
          <w:b w:val="0"/>
          <w:sz w:val="28"/>
          <w:szCs w:val="28"/>
          <w:lang w:val="kk-KZ"/>
        </w:rPr>
        <w:t>модульдік оқыту</w:t>
      </w:r>
      <w:r w:rsidRPr="00526993">
        <w:rPr>
          <w:rFonts w:cs="Times New Roman"/>
          <w:sz w:val="28"/>
          <w:szCs w:val="28"/>
          <w:lang w:val="kk-KZ"/>
        </w:rPr>
        <w:t xml:space="preserve">, және </w:t>
      </w:r>
      <w:r w:rsidRPr="00526993">
        <w:rPr>
          <w:rStyle w:val="ae"/>
          <w:rFonts w:cs="Times New Roman"/>
          <w:b w:val="0"/>
          <w:sz w:val="28"/>
          <w:szCs w:val="28"/>
          <w:lang w:val="kk-KZ"/>
        </w:rPr>
        <w:t>деңгейлеп оқыту</w:t>
      </w:r>
      <w:r w:rsidRPr="00526993">
        <w:rPr>
          <w:rFonts w:cs="Times New Roman"/>
          <w:sz w:val="28"/>
          <w:szCs w:val="28"/>
          <w:lang w:val="kk-KZ"/>
        </w:rPr>
        <w:t xml:space="preserve"> технологиялары бойынша белсенді жұмыс жүргізеді. Мысалы тігін бұйымдарының компьютерлік графикасы пәнін оқытуда мәселелік жағдаятты келесідей туындатуға болады.  Ұсынылған матадан киім топтамасы мен тігін бұйымдарын әзірлеу қажет. Білім алушы мәселелені шешуде үлгілерді компьютерлік бағдарламада техникалық сызбасын сызып көрсетеді, сызба саны көп болған сайын бағалау баллы көп болады. Тағы бір тапсырма мысалы, бірнеше стильге арналған киім топтамасын әзірле.</w:t>
      </w:r>
      <w:r w:rsidRPr="00526993">
        <w:rPr>
          <w:lang w:val="kk-KZ"/>
        </w:rPr>
        <w:t xml:space="preserve"> </w:t>
      </w:r>
    </w:p>
    <w:p w14:paraId="6E8899E5" w14:textId="5BAEE13D" w:rsidR="005532BC" w:rsidRPr="00526993" w:rsidRDefault="005532BC" w:rsidP="005532BC">
      <w:pPr>
        <w:spacing w:after="0" w:line="240" w:lineRule="auto"/>
        <w:ind w:firstLine="709"/>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 xml:space="preserve">Кәсіптік оқыту үдерісінде түрлі оқу формалары пайдаланылады ол: дәрістік, зертханалық, практикалық және білім алушының өзіндік жұмыстары. Жоғары оқу орындарында дәріс оқу формасының  басты түрлерінің бірі.  Болашақ кәсіптік оқыту педагогының кәсіби дайындық деңгейін айқындау көбіне осы дәріске де байланысты. Дәріс нақты кәсіби бағыттылығымен </w:t>
      </w:r>
      <w:r w:rsidRPr="00526993">
        <w:rPr>
          <w:rFonts w:ascii="Times New Roman" w:hAnsi="Times New Roman" w:cs="Times New Roman"/>
          <w:sz w:val="28"/>
          <w:szCs w:val="28"/>
          <w:lang w:val="kk-KZ"/>
        </w:rPr>
        <w:lastRenderedPageBreak/>
        <w:t>сипатталып,  оқып жатқан мамандығының білім жүйесін мақсатты түрде меңгеруге бағытталған болуы қажет. Сонымен дәріс ол диалогтық, монологтық формада білім алушыға</w:t>
      </w:r>
      <w:r w:rsidR="00011F2E">
        <w:rPr>
          <w:rFonts w:ascii="Times New Roman" w:hAnsi="Times New Roman" w:cs="Times New Roman"/>
          <w:sz w:val="28"/>
          <w:szCs w:val="28"/>
          <w:lang w:val="kk-KZ"/>
        </w:rPr>
        <w:t xml:space="preserve">  білім берілетін сабақ түрі </w:t>
      </w:r>
      <w:r w:rsidRPr="00526993">
        <w:rPr>
          <w:rFonts w:ascii="Times New Roman" w:hAnsi="Times New Roman" w:cs="Times New Roman"/>
          <w:sz w:val="28"/>
          <w:szCs w:val="28"/>
          <w:lang w:val="kk-KZ"/>
        </w:rPr>
        <w:t>[205].</w:t>
      </w:r>
    </w:p>
    <w:p w14:paraId="0984D3AA" w14:textId="77777777" w:rsidR="005532BC" w:rsidRPr="00526993" w:rsidRDefault="005532BC" w:rsidP="005532BC">
      <w:pPr>
        <w:spacing w:after="0" w:line="240" w:lineRule="auto"/>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ab/>
        <w:t>Дәрістің дидактикалық мақсаты: жаңа білімді хабарлап, жинақталған білімді жүйелеу және жалпылау. Дәріс негізі дүниетанымдық көзқарасты, танымдық және кәсіби қызығушылықтарын дамыту. Бұл оқудың ең көп уақытты үнемдейтін түрі материал шоғырландырылған, логикалық түрде беріледі.   Дәстүрлі дәрістің  ерекшелігі білім алушының танымдық іс-әрекетін басқару мүмкіндігін шектейді. Онда білім алушының практикалық сабаққа қарағанда белсенділігі төмен, білімді  меңгергенін тексеру мен  кері байланыс мүмкіндіктері шектеулі болады. Алайда кез келген дәріс  тіпті ең жақсысы да бір ғана дидактикалық міндетті шеше алады: алғашқы танысуды қамтамасыз ету, материалды алғашқы қабылдауды ұйымдастыру және одан әрі өз бетінше оқу мен білімді меңгеру үшін негіз құрады.</w:t>
      </w:r>
    </w:p>
    <w:p w14:paraId="47B8E2C5" w14:textId="77777777" w:rsidR="005532BC" w:rsidRPr="00526993" w:rsidRDefault="005532BC" w:rsidP="005532BC">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Болашақ  кәсіптік оқыту педагог маманы білімді теориялық сабақтарда, ал іскерліктер мен дағдыларды практикалық сабақтарда игереді. Сондықтан компьютерлік-графикалық құзыреттілікті қалыптастыруда білім алушыларға практикалық сабақтар мен өздік жұмыстар ерекше рөл атқарады.</w:t>
      </w:r>
    </w:p>
    <w:p w14:paraId="1AE07A62" w14:textId="77777777" w:rsidR="005532BC" w:rsidRPr="00526993" w:rsidRDefault="005532BC" w:rsidP="005532BC">
      <w:pPr>
        <w:spacing w:after="0" w:line="240" w:lineRule="auto"/>
        <w:ind w:firstLine="708"/>
        <w:jc w:val="both"/>
        <w:rPr>
          <w:rFonts w:ascii="Times New Roman" w:hAnsi="Times New Roman" w:cs="Times New Roman"/>
          <w:sz w:val="28"/>
          <w:szCs w:val="28"/>
          <w:lang w:val="kk-KZ"/>
        </w:rPr>
      </w:pPr>
      <w:r w:rsidRPr="00526993">
        <w:rPr>
          <w:rFonts w:ascii="Times New Roman" w:hAnsi="Times New Roman" w:cs="Times New Roman"/>
          <w:sz w:val="28"/>
          <w:szCs w:val="28"/>
          <w:lang w:val="kk-KZ"/>
        </w:rPr>
        <w:t>Практикалық (зертханалық) сабақ білім алушылардың дәріс сабақтарында алған теориялық білімдерін бекітіп, пысықтап тәжірибеде қолдану дағдыларын қалыптастыру мақсатында өткізіледі. Өзіндік жұмыс, жаттығу,  тәжірибе кейстер шешу арқылы пәнді тереңірек меңгереді.</w:t>
      </w:r>
    </w:p>
    <w:p w14:paraId="30C3BAC6" w14:textId="6C53D73F" w:rsidR="005532BC" w:rsidRPr="00B143A0" w:rsidRDefault="005532BC" w:rsidP="004906B9">
      <w:pPr>
        <w:spacing w:after="0" w:line="240" w:lineRule="auto"/>
        <w:jc w:val="both"/>
        <w:rPr>
          <w:lang w:val="kk-KZ"/>
        </w:rPr>
      </w:pPr>
      <w:r w:rsidRPr="00526993">
        <w:rPr>
          <w:rFonts w:ascii="Times New Roman" w:hAnsi="Times New Roman" w:cs="Times New Roman"/>
          <w:sz w:val="28"/>
          <w:szCs w:val="28"/>
          <w:lang w:val="kk-KZ"/>
        </w:rPr>
        <w:t>Пәнді оқыту</w:t>
      </w:r>
      <w:r>
        <w:rPr>
          <w:rFonts w:ascii="Times New Roman" w:hAnsi="Times New Roman" w:cs="Times New Roman"/>
          <w:sz w:val="28"/>
          <w:szCs w:val="28"/>
          <w:lang w:val="kk-KZ"/>
        </w:rPr>
        <w:t xml:space="preserve"> үдері</w:t>
      </w:r>
      <w:r w:rsidRPr="00526993">
        <w:rPr>
          <w:rFonts w:ascii="Times New Roman" w:hAnsi="Times New Roman" w:cs="Times New Roman"/>
          <w:sz w:val="28"/>
          <w:szCs w:val="28"/>
          <w:lang w:val="kk-KZ"/>
        </w:rPr>
        <w:t xml:space="preserve">сінде   білім алушының өзіндік жұмысы маңызды орын алады. Оның мәнін, дидактикалық ұғымдар жүйесіндегі орнын және оның мазмұнын анықтап алу шарт.  БӨЖ ақыл-ой  іс-тәжірибесінен туындайтын оқу, танымдық әрекеті. Білім алушының  күрделі </w:t>
      </w:r>
      <w:r w:rsidRPr="00B143A0">
        <w:rPr>
          <w:rFonts w:ascii="Times New Roman" w:hAnsi="Times New Roman" w:cs="Times New Roman"/>
          <w:sz w:val="28"/>
          <w:szCs w:val="28"/>
          <w:lang w:val="kk-KZ"/>
        </w:rPr>
        <w:t xml:space="preserve">қызметі, оқу жұмысының ерекше түрі. Курстың тақырып мазмұнына  байланысты, өзіндік білім алуға негізделген, ұсыныстар, әдебиеттер тізімімен қамтамасыз </w:t>
      </w:r>
      <w:r w:rsidR="008A6CA6">
        <w:rPr>
          <w:rFonts w:ascii="Times New Roman" w:hAnsi="Times New Roman" w:cs="Times New Roman"/>
          <w:sz w:val="28"/>
          <w:szCs w:val="28"/>
          <w:lang w:val="kk-KZ"/>
        </w:rPr>
        <w:t xml:space="preserve">етілген, тест, аралық бақылау, </w:t>
      </w:r>
      <w:r w:rsidRPr="00B143A0">
        <w:rPr>
          <w:rFonts w:ascii="Times New Roman" w:hAnsi="Times New Roman" w:cs="Times New Roman"/>
          <w:sz w:val="28"/>
          <w:szCs w:val="28"/>
          <w:lang w:val="kk-KZ"/>
        </w:rPr>
        <w:t>реферат, жоба жұмыстары, тапсырмалар беру арқылы бақылау алынатын кәсіптік оқыту сабақтарын  меңгеруде маңызды рөл алынатын жұмыс</w:t>
      </w:r>
    </w:p>
    <w:p w14:paraId="4822675B" w14:textId="4E4F8405" w:rsidR="00FB1FCC" w:rsidRPr="00B143A0" w:rsidRDefault="00FB1FCC" w:rsidP="004906B9">
      <w:pPr>
        <w:shd w:val="clear" w:color="auto" w:fill="FFFFFF"/>
        <w:spacing w:after="0" w:line="240" w:lineRule="auto"/>
        <w:ind w:firstLine="708"/>
        <w:jc w:val="both"/>
        <w:rPr>
          <w:rFonts w:ascii="Times New Roman" w:eastAsia="Times New Roman" w:hAnsi="Times New Roman" w:cs="Times New Roman"/>
          <w:sz w:val="28"/>
          <w:szCs w:val="28"/>
          <w:lang w:val="kk-KZ"/>
        </w:rPr>
      </w:pPr>
      <w:r w:rsidRPr="00B143A0">
        <w:rPr>
          <w:rFonts w:ascii="Times New Roman" w:eastAsia="Times New Roman" w:hAnsi="Times New Roman" w:cs="Times New Roman"/>
          <w:color w:val="111111"/>
          <w:spacing w:val="-4"/>
          <w:sz w:val="28"/>
          <w:szCs w:val="28"/>
          <w:shd w:val="clear" w:color="auto" w:fill="FFFFFF"/>
          <w:lang w:val="kk-KZ"/>
        </w:rPr>
        <w:t xml:space="preserve">Жасанды интелектіні білім беру жүйесіне интеграциялау, </w:t>
      </w:r>
      <w:r w:rsidR="005A5F63">
        <w:rPr>
          <w:rFonts w:ascii="Times New Roman" w:eastAsia="Times New Roman" w:hAnsi="Times New Roman" w:cs="Times New Roman"/>
          <w:color w:val="111111"/>
          <w:spacing w:val="-4"/>
          <w:sz w:val="28"/>
          <w:szCs w:val="28"/>
          <w:shd w:val="clear" w:color="auto" w:fill="FFFFFF"/>
          <w:lang w:val="kk-KZ"/>
        </w:rPr>
        <w:t xml:space="preserve">цифрлық мектеп-цифрлы мұғалім, </w:t>
      </w:r>
      <w:r w:rsidR="005A5F63" w:rsidRPr="005F5209">
        <w:rPr>
          <w:rFonts w:ascii="Times New Roman" w:eastAsia="Times New Roman" w:hAnsi="Times New Roman" w:cs="Times New Roman"/>
          <w:color w:val="111111"/>
          <w:spacing w:val="-4"/>
          <w:sz w:val="28"/>
          <w:szCs w:val="28"/>
          <w:shd w:val="clear" w:color="auto" w:fill="FFFFFF"/>
          <w:lang w:val="kk-KZ"/>
        </w:rPr>
        <w:t>м</w:t>
      </w:r>
      <w:r w:rsidRPr="005F5209">
        <w:rPr>
          <w:rFonts w:ascii="Times New Roman" w:eastAsia="Times New Roman" w:hAnsi="Times New Roman" w:cs="Times New Roman"/>
          <w:color w:val="111111"/>
          <w:spacing w:val="-4"/>
          <w:sz w:val="28"/>
          <w:szCs w:val="28"/>
          <w:shd w:val="clear" w:color="auto" w:fill="FFFFFF"/>
          <w:lang w:val="kk-KZ"/>
        </w:rPr>
        <w:t>ұғалімдердің цифрлық</w:t>
      </w:r>
      <w:r w:rsidRPr="00B143A0">
        <w:rPr>
          <w:rFonts w:ascii="Times New Roman" w:eastAsia="Times New Roman" w:hAnsi="Times New Roman" w:cs="Times New Roman"/>
          <w:color w:val="111111"/>
          <w:spacing w:val="-4"/>
          <w:sz w:val="28"/>
          <w:szCs w:val="28"/>
          <w:shd w:val="clear" w:color="auto" w:fill="FFFFFF"/>
          <w:lang w:val="kk-KZ"/>
        </w:rPr>
        <w:t xml:space="preserve">  құзыреттілігін дамыту, цифрландыру жаңдайындағы білім беру мазмұнына  тұрақты даму компонентін интеграциялау, цифрлық  технология мен жасанды интеллектінің балаларға әсері  бүгінде маңызды мәселелер болып табылады.</w:t>
      </w:r>
    </w:p>
    <w:p w14:paraId="6AE3EB6B" w14:textId="77777777" w:rsidR="00FB1FCC" w:rsidRPr="00B143A0" w:rsidRDefault="00FB1FCC" w:rsidP="004906B9">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Кәсіптік оқыту білім беру бағдарламасына сай кәсіптендіру пәндерді оқыту барысында жасанды интеллектті қолдануды түрлі тәсілдермен жүзеге асыруын ұсынамыз, осы тәсілдерді  егжей-тегжейлі қарастырсақ:</w:t>
      </w:r>
    </w:p>
    <w:p w14:paraId="44CB4E26" w14:textId="77777777" w:rsidR="00FB1FCC" w:rsidRPr="00B143A0" w:rsidRDefault="00FB1FCC" w:rsidP="00FB1FCC">
      <w:pPr>
        <w:spacing w:after="0" w:line="240" w:lineRule="auto"/>
        <w:ind w:firstLine="709"/>
        <w:jc w:val="both"/>
        <w:rPr>
          <w:rFonts w:ascii="Times New Roman" w:hAnsi="Times New Roman" w:cs="Times New Roman"/>
          <w:iCs/>
          <w:sz w:val="28"/>
          <w:szCs w:val="28"/>
          <w:lang w:val="kk-KZ"/>
        </w:rPr>
      </w:pPr>
      <w:r w:rsidRPr="00B143A0">
        <w:rPr>
          <w:rFonts w:ascii="Times New Roman" w:hAnsi="Times New Roman" w:cs="Times New Roman"/>
          <w:iCs/>
          <w:sz w:val="28"/>
          <w:szCs w:val="28"/>
          <w:lang w:val="kk-KZ"/>
        </w:rPr>
        <w:t>1. Машиналық оқыту (Machine Learning) және деректерді талдау;</w:t>
      </w:r>
    </w:p>
    <w:p w14:paraId="4681DF65" w14:textId="77777777" w:rsidR="00FB1FCC" w:rsidRPr="00B143A0" w:rsidRDefault="00FB1FCC" w:rsidP="00FB1FCC">
      <w:pPr>
        <w:spacing w:after="0" w:line="240" w:lineRule="auto"/>
        <w:ind w:firstLine="709"/>
        <w:jc w:val="both"/>
        <w:rPr>
          <w:rFonts w:ascii="Times New Roman" w:hAnsi="Times New Roman" w:cs="Times New Roman"/>
          <w:iCs/>
          <w:sz w:val="28"/>
          <w:szCs w:val="28"/>
          <w:lang w:val="kk-KZ"/>
        </w:rPr>
      </w:pPr>
      <w:r w:rsidRPr="00B143A0">
        <w:rPr>
          <w:rFonts w:ascii="Times New Roman" w:hAnsi="Times New Roman" w:cs="Times New Roman"/>
          <w:iCs/>
          <w:sz w:val="28"/>
          <w:szCs w:val="28"/>
          <w:lang w:val="kk-KZ"/>
        </w:rPr>
        <w:t>2. 3D модельдеу және виртуалды киім жасау;</w:t>
      </w:r>
    </w:p>
    <w:p w14:paraId="7F640C7D" w14:textId="77777777" w:rsidR="00FB1FCC" w:rsidRPr="00B143A0" w:rsidRDefault="00FB1FCC" w:rsidP="00FB1FCC">
      <w:pPr>
        <w:spacing w:after="0" w:line="240" w:lineRule="auto"/>
        <w:ind w:firstLine="709"/>
        <w:jc w:val="both"/>
        <w:rPr>
          <w:rFonts w:ascii="Times New Roman" w:hAnsi="Times New Roman" w:cs="Times New Roman"/>
          <w:iCs/>
          <w:sz w:val="28"/>
          <w:szCs w:val="28"/>
          <w:lang w:val="kk-KZ"/>
        </w:rPr>
      </w:pPr>
      <w:r w:rsidRPr="00B143A0">
        <w:rPr>
          <w:rFonts w:ascii="Times New Roman" w:hAnsi="Times New Roman" w:cs="Times New Roman"/>
          <w:iCs/>
          <w:sz w:val="28"/>
          <w:szCs w:val="28"/>
          <w:lang w:val="kk-KZ"/>
        </w:rPr>
        <w:t>3. Жасанды интеллект негізінде автоматтандырылған паттерн жасау;</w:t>
      </w:r>
    </w:p>
    <w:p w14:paraId="3C401FB5" w14:textId="77777777" w:rsidR="00FB1FCC" w:rsidRPr="00B143A0" w:rsidRDefault="00FB1FCC" w:rsidP="00FB1FCC">
      <w:pPr>
        <w:spacing w:after="0" w:line="240" w:lineRule="auto"/>
        <w:ind w:firstLine="709"/>
        <w:jc w:val="both"/>
        <w:rPr>
          <w:rFonts w:ascii="Times New Roman" w:hAnsi="Times New Roman" w:cs="Times New Roman"/>
          <w:iCs/>
          <w:sz w:val="28"/>
          <w:szCs w:val="28"/>
          <w:lang w:val="kk-KZ"/>
        </w:rPr>
      </w:pPr>
      <w:r w:rsidRPr="00B143A0">
        <w:rPr>
          <w:rFonts w:ascii="Times New Roman" w:hAnsi="Times New Roman" w:cs="Times New Roman"/>
          <w:iCs/>
          <w:sz w:val="28"/>
          <w:szCs w:val="28"/>
          <w:lang w:val="kk-KZ"/>
        </w:rPr>
        <w:t>4. Өлшемдерді анықтау және жеке адамға арналған киім пішімдер жасау;</w:t>
      </w:r>
    </w:p>
    <w:p w14:paraId="030D25D2" w14:textId="77777777" w:rsidR="00FB1FCC" w:rsidRPr="00B143A0" w:rsidRDefault="00FB1FCC" w:rsidP="00FB1FCC">
      <w:pPr>
        <w:spacing w:after="0" w:line="240" w:lineRule="auto"/>
        <w:ind w:firstLine="709"/>
        <w:jc w:val="both"/>
        <w:rPr>
          <w:rFonts w:ascii="Times New Roman" w:hAnsi="Times New Roman" w:cs="Times New Roman"/>
          <w:iCs/>
          <w:sz w:val="28"/>
          <w:szCs w:val="28"/>
          <w:lang w:val="kk-KZ"/>
        </w:rPr>
      </w:pPr>
      <w:r w:rsidRPr="00B143A0">
        <w:rPr>
          <w:rFonts w:ascii="Times New Roman" w:hAnsi="Times New Roman" w:cs="Times New Roman"/>
          <w:iCs/>
          <w:sz w:val="28"/>
          <w:szCs w:val="28"/>
          <w:lang w:val="kk-KZ"/>
        </w:rPr>
        <w:t xml:space="preserve">5. Құралдарды және өндіріс </w:t>
      </w:r>
      <w:r w:rsidRPr="00B143A0">
        <w:rPr>
          <w:rFonts w:ascii="Times New Roman" w:hAnsi="Times New Roman" w:cs="Times New Roman"/>
          <w:sz w:val="28"/>
          <w:szCs w:val="28"/>
          <w:lang w:val="kk-KZ"/>
        </w:rPr>
        <w:t>үдері</w:t>
      </w:r>
      <w:r w:rsidRPr="00B143A0">
        <w:rPr>
          <w:rFonts w:ascii="Times New Roman" w:hAnsi="Times New Roman" w:cs="Times New Roman"/>
          <w:iCs/>
          <w:sz w:val="28"/>
          <w:szCs w:val="28"/>
          <w:lang w:val="kk-KZ"/>
        </w:rPr>
        <w:t>стерін автоматтандыру;</w:t>
      </w:r>
    </w:p>
    <w:p w14:paraId="2A708C35" w14:textId="77777777" w:rsidR="00FB1FCC" w:rsidRPr="00B143A0" w:rsidRDefault="00FB1FCC" w:rsidP="00FB1FCC">
      <w:pPr>
        <w:spacing w:after="0" w:line="240" w:lineRule="auto"/>
        <w:ind w:firstLine="709"/>
        <w:jc w:val="both"/>
        <w:rPr>
          <w:rFonts w:ascii="Times New Roman" w:hAnsi="Times New Roman" w:cs="Times New Roman"/>
          <w:iCs/>
          <w:sz w:val="28"/>
          <w:szCs w:val="28"/>
          <w:lang w:val="kk-KZ"/>
        </w:rPr>
      </w:pPr>
      <w:r w:rsidRPr="00B143A0">
        <w:rPr>
          <w:rFonts w:ascii="Times New Roman" w:hAnsi="Times New Roman" w:cs="Times New Roman"/>
          <w:iCs/>
          <w:sz w:val="28"/>
          <w:szCs w:val="28"/>
          <w:lang w:val="kk-KZ"/>
        </w:rPr>
        <w:lastRenderedPageBreak/>
        <w:t>6. Жасанды интеллект негізінде киімнің экологиялық дизайны. Смарт киімдер;</w:t>
      </w:r>
    </w:p>
    <w:p w14:paraId="3ABF9975" w14:textId="77777777" w:rsidR="00FB1FCC" w:rsidRPr="00B143A0" w:rsidRDefault="00FB1FCC" w:rsidP="00FB1FCC">
      <w:pPr>
        <w:spacing w:after="0" w:line="240" w:lineRule="auto"/>
        <w:ind w:firstLine="709"/>
        <w:jc w:val="both"/>
        <w:rPr>
          <w:rFonts w:ascii="Times New Roman" w:hAnsi="Times New Roman" w:cs="Times New Roman"/>
          <w:iCs/>
          <w:sz w:val="28"/>
          <w:szCs w:val="28"/>
          <w:lang w:val="kk-KZ"/>
        </w:rPr>
      </w:pPr>
      <w:r w:rsidRPr="00B143A0">
        <w:rPr>
          <w:rFonts w:ascii="Times New Roman" w:hAnsi="Times New Roman" w:cs="Times New Roman"/>
          <w:iCs/>
          <w:sz w:val="28"/>
          <w:szCs w:val="28"/>
          <w:lang w:val="kk-KZ"/>
        </w:rPr>
        <w:t>7. Сату және маркетингке арналған болжамдар жасау;</w:t>
      </w:r>
    </w:p>
    <w:p w14:paraId="636F03EE" w14:textId="77777777"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Осы айтылғандардан жасалатын түйін мынадай:  жасанды  интеллектіні кәсіптік оқытуда  меңгеру  тиімділігі неде екеніне тоқталар болсақ.</w:t>
      </w:r>
      <w:r w:rsidRPr="00B143A0">
        <w:rPr>
          <w:rFonts w:ascii="Times New Roman" w:hAnsi="Times New Roman" w:cs="Times New Roman"/>
          <w:b/>
          <w:i/>
          <w:sz w:val="28"/>
          <w:szCs w:val="28"/>
          <w:lang w:val="kk-KZ"/>
        </w:rPr>
        <w:t xml:space="preserve"> </w:t>
      </w:r>
      <w:r w:rsidRPr="00B143A0">
        <w:rPr>
          <w:rFonts w:ascii="Times New Roman" w:hAnsi="Times New Roman" w:cs="Times New Roman"/>
          <w:sz w:val="28"/>
          <w:szCs w:val="28"/>
          <w:lang w:val="kk-KZ"/>
        </w:rPr>
        <w:t>Жасанды интеллект білім беру бағдарламаларындағы пәндерді меңгертуде «Композиция»,  «Тігін бұйымдарын құрастыру», «Тігін бұйымдарының компьютерлік  графикасы»,  «Киімді конструкциялау мен модельдеу», «Дизайн нысандарын жобалау» пәндерін оқыту барысында  әртүрлі тәсілдер қолданып  тиімді және инновативті етуге мүмкіндік береді. Бұл үдеріс кәсіптік оқыту саласындағы білім алушыларға болашақта шығармашылық еркіндік беріп, өндірісті оңтайландырып, тұтынушының қажеттіліктеріне дәл жауап беруге көмектеседі.</w:t>
      </w:r>
      <w:r w:rsidRPr="00B143A0">
        <w:rPr>
          <w:rFonts w:ascii="Times New Roman" w:hAnsi="Times New Roman" w:cs="Times New Roman"/>
          <w:b/>
          <w:i/>
          <w:sz w:val="28"/>
          <w:szCs w:val="28"/>
          <w:lang w:val="kk-KZ"/>
        </w:rPr>
        <w:t xml:space="preserve"> </w:t>
      </w:r>
      <w:r w:rsidRPr="00B143A0">
        <w:rPr>
          <w:rFonts w:ascii="Times New Roman" w:hAnsi="Times New Roman" w:cs="Times New Roman"/>
          <w:sz w:val="28"/>
          <w:szCs w:val="28"/>
          <w:lang w:val="kk-KZ"/>
        </w:rPr>
        <w:t xml:space="preserve">Киім конструкциясында және дизайн үдерісінде жасанды интеллекттіні қолданатын бірнеше бағдарламалар мен құралдар бар. Олардың бірнешеуіне тоқталатын болсақ: </w:t>
      </w:r>
    </w:p>
    <w:p w14:paraId="34F6A6EA" w14:textId="77CAC0C9"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CLO 3D </w:t>
      </w:r>
      <w:r w:rsidR="00262E77">
        <w:rPr>
          <w:rFonts w:ascii="Times New Roman" w:hAnsi="Times New Roman" w:cs="Times New Roman"/>
          <w:sz w:val="28"/>
          <w:szCs w:val="28"/>
          <w:lang w:val="kk-KZ"/>
        </w:rPr>
        <w:t>-</w:t>
      </w:r>
      <w:r w:rsidRPr="00B143A0">
        <w:rPr>
          <w:rFonts w:ascii="Times New Roman" w:hAnsi="Times New Roman" w:cs="Times New Roman"/>
          <w:sz w:val="28"/>
          <w:szCs w:val="28"/>
          <w:lang w:val="kk-KZ"/>
        </w:rPr>
        <w:t>бағдарламасы киім дизайнын жасауда  қолданылатын 3D модельдеу  бағдарламасы. Киім үлгілерін визуализациялаудауда  киімнің конструкциясын тексеру үшін пайдаланылады. ЖИ элементтері арқылы жеке шешімдер ұсынуға мүмкіндік береді.</w:t>
      </w:r>
    </w:p>
    <w:p w14:paraId="756E3699" w14:textId="3852D39C"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Marvelous Designer </w:t>
      </w:r>
      <w:r w:rsidR="00262E77">
        <w:rPr>
          <w:rFonts w:ascii="Times New Roman" w:hAnsi="Times New Roman" w:cs="Times New Roman"/>
          <w:sz w:val="28"/>
          <w:szCs w:val="28"/>
          <w:lang w:val="kk-KZ"/>
        </w:rPr>
        <w:t xml:space="preserve"> - </w:t>
      </w:r>
      <w:r w:rsidRPr="00B143A0">
        <w:rPr>
          <w:rFonts w:ascii="Times New Roman" w:hAnsi="Times New Roman" w:cs="Times New Roman"/>
          <w:sz w:val="28"/>
          <w:szCs w:val="28"/>
          <w:lang w:val="kk-KZ"/>
        </w:rPr>
        <w:t>бағдарламасында да  CLO 3D сияқты  виртуалды киім үлгілерін жасап, киімдерді 3D форматта көрсетеді. 3D модельдеу, пішім жасау, виртуалды киім коллекцияларын құрады. Алгоритмдер арқылы материалдардың қасиеттерін ескеріп, киімнің денеде қалай көрінетінін алдын-ала көруге мүмкіндік береді.</w:t>
      </w:r>
    </w:p>
    <w:p w14:paraId="20317263" w14:textId="2527829E"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TUKAcad </w:t>
      </w:r>
      <w:r w:rsidR="00262E77">
        <w:rPr>
          <w:rFonts w:ascii="Times New Roman" w:hAnsi="Times New Roman" w:cs="Times New Roman"/>
          <w:sz w:val="28"/>
          <w:szCs w:val="28"/>
          <w:lang w:val="kk-KZ"/>
        </w:rPr>
        <w:t>-</w:t>
      </w:r>
      <w:r w:rsidRPr="00B143A0">
        <w:rPr>
          <w:rFonts w:ascii="Times New Roman" w:hAnsi="Times New Roman" w:cs="Times New Roman"/>
          <w:sz w:val="28"/>
          <w:szCs w:val="28"/>
          <w:lang w:val="kk-KZ"/>
        </w:rPr>
        <w:t xml:space="preserve"> тігін өнеркәсібінде пішім жасау, үлгілерді қалыптастыруда  қолданылатын бағдарлама. Ол өндіріс үдерісін оңтайландырады, пішімдер мен конструкциялар жасау автоматты түрде орындалады. </w:t>
      </w:r>
    </w:p>
    <w:p w14:paraId="23FDFB89" w14:textId="77777777"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Optitex -  3D және 2D дизайн бағдарламасы. Виртуалды киім үлгілерін жасау өндіріске енгізу үшін пайдалы.  </w:t>
      </w:r>
    </w:p>
    <w:p w14:paraId="61A779C1" w14:textId="77777777"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Sewing Pattern Design Software (Patternmaker) Patternmaker – лекало үлгілерін жасауға арналған, кәсіби дизайнерлер мен тігіншілер көптеп қолданатын бағдарлама </w:t>
      </w:r>
    </w:p>
    <w:p w14:paraId="70F6C9C9" w14:textId="77777777"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Style CAD Үлгі пішімдерінің дәлдігін, тиімділігін арттыру үшін пайдалануда тиімді.</w:t>
      </w:r>
    </w:p>
    <w:p w14:paraId="46A81AB5" w14:textId="77777777"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Revolutionize 3D -Бағдарламада киім үлгілерін барлық қырын виртуалды түрде анимация жасауғаболады.</w:t>
      </w:r>
    </w:p>
    <w:p w14:paraId="3A1560CE" w14:textId="3D6BD102" w:rsidR="00FB1FCC" w:rsidRPr="00B143A0" w:rsidRDefault="00262E77" w:rsidP="00FB1FC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Blender - </w:t>
      </w:r>
      <w:r w:rsidR="00FB1FCC" w:rsidRPr="00B143A0">
        <w:rPr>
          <w:rFonts w:ascii="Times New Roman" w:hAnsi="Times New Roman" w:cs="Times New Roman"/>
          <w:sz w:val="28"/>
          <w:szCs w:val="28"/>
          <w:lang w:val="kk-KZ"/>
        </w:rPr>
        <w:t>көп қолданылатын тегін 3D модельдеу мен анимация бағдарламасы. Blender-де жасанды интеллект қосымшалары мен плагиндері арқылы киімнің қозғалыс, текстураны симуляциялауға болады.</w:t>
      </w:r>
    </w:p>
    <w:p w14:paraId="612F8A83" w14:textId="6A10E701"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Fashwell</w:t>
      </w:r>
      <w:r w:rsidR="00262E77">
        <w:rPr>
          <w:rFonts w:ascii="Times New Roman" w:hAnsi="Times New Roman" w:cs="Times New Roman"/>
          <w:sz w:val="28"/>
          <w:szCs w:val="28"/>
          <w:lang w:val="kk-KZ"/>
        </w:rPr>
        <w:t xml:space="preserve"> - </w:t>
      </w:r>
      <w:r w:rsidRPr="00B143A0">
        <w:rPr>
          <w:rFonts w:ascii="Times New Roman" w:hAnsi="Times New Roman" w:cs="Times New Roman"/>
          <w:sz w:val="28"/>
          <w:szCs w:val="28"/>
          <w:lang w:val="kk-KZ"/>
        </w:rPr>
        <w:t xml:space="preserve">тігін бұйымдарының суреттерін тану,сараптау бойынша жасанды интеллект  технологиясына негізделген бағдарлама. Онлайн дүкендерде ұсыну үшін пайдалы.  </w:t>
      </w:r>
    </w:p>
    <w:p w14:paraId="77E1AEF6" w14:textId="30FE419A" w:rsidR="00FB1FCC" w:rsidRPr="00B143A0" w:rsidRDefault="00FB1FCC" w:rsidP="00FB1FCC">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Gerber Accumark</w:t>
      </w:r>
      <w:r w:rsidR="00262E77">
        <w:rPr>
          <w:rFonts w:ascii="Times New Roman" w:hAnsi="Times New Roman" w:cs="Times New Roman"/>
          <w:sz w:val="28"/>
          <w:szCs w:val="28"/>
          <w:lang w:val="kk-KZ"/>
        </w:rPr>
        <w:t xml:space="preserve"> </w:t>
      </w:r>
      <w:r w:rsidR="00262E77">
        <w:rPr>
          <w:rFonts w:ascii="Times New Roman" w:hAnsi="Times New Roman" w:cs="Times New Roman"/>
          <w:b/>
          <w:sz w:val="28"/>
          <w:szCs w:val="28"/>
          <w:lang w:val="kk-KZ"/>
        </w:rPr>
        <w:t xml:space="preserve">- </w:t>
      </w:r>
      <w:r w:rsidRPr="00B143A0">
        <w:rPr>
          <w:rFonts w:ascii="Times New Roman" w:hAnsi="Times New Roman" w:cs="Times New Roman"/>
          <w:sz w:val="28"/>
          <w:szCs w:val="28"/>
          <w:lang w:val="kk-KZ"/>
        </w:rPr>
        <w:t>Жасанды интеллект көмегімен өндіріс үдерісін автоматтандыру, үлгілерді дұрыс жасауға мүмкіндік береді</w:t>
      </w:r>
      <w:r w:rsidR="00011F2E">
        <w:rPr>
          <w:rFonts w:ascii="Times New Roman" w:hAnsi="Times New Roman" w:cs="Times New Roman"/>
          <w:sz w:val="28"/>
          <w:szCs w:val="28"/>
          <w:lang w:val="kk-KZ"/>
        </w:rPr>
        <w:t xml:space="preserve"> [206]</w:t>
      </w:r>
      <w:r w:rsidRPr="00B143A0">
        <w:rPr>
          <w:rFonts w:ascii="Times New Roman" w:hAnsi="Times New Roman" w:cs="Times New Roman"/>
          <w:sz w:val="28"/>
          <w:szCs w:val="28"/>
          <w:lang w:val="kk-KZ"/>
        </w:rPr>
        <w:t>.</w:t>
      </w:r>
    </w:p>
    <w:p w14:paraId="732DABF7"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lastRenderedPageBreak/>
        <w:t>2020 жылғы пандемия Қазақстандағы</w:t>
      </w:r>
      <w:r w:rsidRPr="006C6976">
        <w:rPr>
          <w:rFonts w:ascii="Times New Roman" w:hAnsi="Times New Roman" w:cs="Times New Roman"/>
          <w:sz w:val="28"/>
          <w:szCs w:val="28"/>
          <w:lang w:val="kk-KZ"/>
        </w:rPr>
        <w:t xml:space="preserve"> білім беру жүйесінде цифрлық технологияларды қолдануды жаңа бағытқа шығарды. Осы орайда тігін бұйымдарының компьютерлік графикасы пәнін оқытуда цифрлық технологияны,  жасанды  интеллектіні қолдану маңызды рөл атқарды. Бұған дейін АКТ пәнін оқыту негізінен интербелсенді тақтада презентация көрсету, видео, аудиожазбалар ұсыну сияқты шеңберде қолданылып келді. Әлемдік зерттеулерге сай цифрлық технологиялар оқыту </w:t>
      </w:r>
      <w:r>
        <w:rPr>
          <w:rFonts w:ascii="Times New Roman" w:hAnsi="Times New Roman" w:cs="Times New Roman"/>
          <w:sz w:val="28"/>
          <w:szCs w:val="28"/>
          <w:lang w:val="kk-KZ"/>
        </w:rPr>
        <w:t>үдері</w:t>
      </w:r>
      <w:r w:rsidRPr="006C6976">
        <w:rPr>
          <w:rFonts w:ascii="Times New Roman" w:hAnsi="Times New Roman" w:cs="Times New Roman"/>
          <w:sz w:val="28"/>
          <w:szCs w:val="28"/>
          <w:lang w:val="kk-KZ"/>
        </w:rPr>
        <w:t xml:space="preserve">сіне енгізу тек қана онлайн оқыту қажеттілігі немесе сабақты қызықты өткізу құралынан тұра бермейтінін: бұл сонымен қатар білім алушылардың медиа сауаттылығын жоғарылату мен олардық цифрлық құзыреттерін қалыптастыруға бағытталғанын көрсетеді. </w:t>
      </w:r>
      <w:r w:rsidRPr="006C6976">
        <w:rPr>
          <w:rFonts w:ascii="Times New Roman" w:hAnsi="Times New Roman" w:cs="Times New Roman"/>
          <w:color w:val="11181C"/>
          <w:sz w:val="28"/>
          <w:szCs w:val="28"/>
          <w:shd w:val="clear" w:color="auto" w:fill="FCFBFB"/>
          <w:lang w:val="kk-KZ"/>
        </w:rPr>
        <w:t xml:space="preserve">  </w:t>
      </w:r>
    </w:p>
    <w:p w14:paraId="3A2B2123"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Тігін бұйымдарын жобалауда жасанды интеллектіні қолдану соңғы жылдары көптеген қызықты және тиімді тәсілдермен дамып келеді. Жасанды интеллект көмегімен тігін өндірісін автоматтандыру,  дизайнерлік шешімдер қабылдау, тұтынушыға арналған өнімдер ұсыну </w:t>
      </w:r>
      <w:r>
        <w:rPr>
          <w:rFonts w:ascii="Times New Roman" w:hAnsi="Times New Roman" w:cs="Times New Roman"/>
          <w:sz w:val="28"/>
          <w:szCs w:val="28"/>
          <w:lang w:val="kk-KZ"/>
        </w:rPr>
        <w:t>үдері</w:t>
      </w:r>
      <w:r w:rsidRPr="006C6976">
        <w:rPr>
          <w:rFonts w:ascii="Times New Roman" w:hAnsi="Times New Roman" w:cs="Times New Roman"/>
          <w:sz w:val="28"/>
          <w:szCs w:val="28"/>
          <w:lang w:val="kk-KZ"/>
        </w:rPr>
        <w:t>стері айтарлықтай оңайланып жылдамдатылды.  Жасанды интеллектіні  шығармашылық жұмыстар, жобалар, киім конструкциясын сызуда қолданылуы мүмкіндігі:</w:t>
      </w:r>
    </w:p>
    <w:p w14:paraId="23A2FFAD" w14:textId="77777777" w:rsidR="0005678B" w:rsidRPr="006C6976" w:rsidRDefault="0005678B" w:rsidP="0005678B">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1. Дизайн және стиль жасауда көмек;</w:t>
      </w:r>
    </w:p>
    <w:p w14:paraId="3F376005" w14:textId="77777777" w:rsidR="0005678B" w:rsidRPr="006C6976" w:rsidRDefault="0005678B" w:rsidP="0005678B">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2. Құрастыру мен пішім жасау барысында;</w:t>
      </w:r>
    </w:p>
    <w:p w14:paraId="4A6B874B" w14:textId="77777777" w:rsidR="0005678B" w:rsidRPr="006C6976" w:rsidRDefault="0005678B" w:rsidP="0005678B">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3. Пайдаланушы деректерін талдауда;</w:t>
      </w:r>
    </w:p>
    <w:p w14:paraId="1A321C2B" w14:textId="77777777" w:rsidR="0005678B" w:rsidRPr="006C6976" w:rsidRDefault="0005678B" w:rsidP="0005678B">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4. Өндірісті оңтайландыруда;</w:t>
      </w:r>
    </w:p>
    <w:p w14:paraId="0F6F61E2" w14:textId="77777777" w:rsidR="0005678B" w:rsidRPr="006C6976" w:rsidRDefault="0005678B" w:rsidP="0005678B">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5. Материалды таңдауда;</w:t>
      </w:r>
    </w:p>
    <w:p w14:paraId="3F0AE0C9" w14:textId="77777777" w:rsidR="0005678B" w:rsidRPr="006C6976" w:rsidRDefault="0005678B" w:rsidP="0005678B">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6. Өлшем мен пішіндердің дәлділігін анықтауда;</w:t>
      </w:r>
    </w:p>
    <w:p w14:paraId="1F5E5603" w14:textId="77777777" w:rsidR="0005678B" w:rsidRPr="006C6976" w:rsidRDefault="0005678B" w:rsidP="0005678B">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7. 3D модельдеу мен  виртуалды киім үлгісін жасауда; </w:t>
      </w:r>
    </w:p>
    <w:p w14:paraId="01168683" w14:textId="77777777" w:rsidR="0005678B" w:rsidRPr="006C6976" w:rsidRDefault="0005678B" w:rsidP="0005678B">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8. Сату мен маркетингті жақсартуда;</w:t>
      </w:r>
    </w:p>
    <w:p w14:paraId="583305C3"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Жасанды интеллект көмегімен киім сызбасын тұрғызу, модельдеуде, эскиздер мен киімнің конструкция  орындау </w:t>
      </w:r>
      <w:r>
        <w:rPr>
          <w:rFonts w:ascii="Times New Roman" w:hAnsi="Times New Roman" w:cs="Times New Roman"/>
          <w:sz w:val="28"/>
          <w:szCs w:val="28"/>
          <w:lang w:val="kk-KZ"/>
        </w:rPr>
        <w:t>үдері</w:t>
      </w:r>
      <w:r w:rsidRPr="006C6976">
        <w:rPr>
          <w:rFonts w:ascii="Times New Roman" w:hAnsi="Times New Roman" w:cs="Times New Roman"/>
          <w:sz w:val="28"/>
          <w:szCs w:val="28"/>
          <w:lang w:val="kk-KZ"/>
        </w:rPr>
        <w:t>стерін оңтайландырып, тиімділікті арттырамыз. Жасанды инттеллекті тиімді пайдалануда білім алушылар жаңа деңгейге шығып, түрлі жобаларды  дұрыс бағыттап, экологиялық таза, ыңғайлы әрі стильді киімдер, бұйымдар жасай алады. ЖИ қолданудың нәтижесінде бұл саланың білім алушылары  тек уақыт үнемдеп қана қоймай, инновациялық өзгерістерді меңгереді.</w:t>
      </w:r>
    </w:p>
    <w:p w14:paraId="3870F032"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Графикалық тапсырмаларды киім сызбасын сызуда графикалық сызба жұмыстарын қағаз бетінде орындау ұсынып келсек, қазіргі таңда цифрлық құралдардың көмегімен жаңа форматта  компьютерлік-графикалық бағдарламаларда орындауға  білім алушылардың қызығушылығы мен сұранысына сай ұсынып, тапсырмасын тексере аламыз[207].</w:t>
      </w:r>
    </w:p>
    <w:p w14:paraId="5FBB71BF"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i/>
          <w:sz w:val="28"/>
          <w:szCs w:val="28"/>
          <w:lang w:val="kk-KZ"/>
        </w:rPr>
        <w:t>Ғылыми графика</w:t>
      </w:r>
      <w:r w:rsidRPr="006C6976">
        <w:rPr>
          <w:rFonts w:ascii="Times New Roman" w:hAnsi="Times New Roman" w:cs="Times New Roman"/>
          <w:sz w:val="28"/>
          <w:szCs w:val="28"/>
          <w:lang w:val="kk-KZ"/>
        </w:rPr>
        <w:t xml:space="preserve"> ең бірінші пайда болған бағыт. Оның міндеті-объектілерді көрнекті бейнелеу. Ғылыми сынаулар жүргізгенде есептеу нәтижесін графиктік  өңдеу үшін қолданылады.</w:t>
      </w:r>
    </w:p>
    <w:p w14:paraId="3507A672"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i/>
          <w:sz w:val="28"/>
          <w:szCs w:val="28"/>
          <w:lang w:val="kk-KZ"/>
        </w:rPr>
        <w:t>Іскерлік графика</w:t>
      </w:r>
      <w:r w:rsidRPr="006C6976">
        <w:rPr>
          <w:rFonts w:ascii="Times New Roman" w:hAnsi="Times New Roman" w:cs="Times New Roman"/>
          <w:sz w:val="28"/>
          <w:szCs w:val="28"/>
          <w:lang w:val="kk-KZ"/>
        </w:rPr>
        <w:t xml:space="preserve"> әр түрлі мекемелер жұмысында жиі қолданылатын иллюстрация жасауға арналған.</w:t>
      </w:r>
    </w:p>
    <w:p w14:paraId="01893923"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i/>
          <w:sz w:val="28"/>
          <w:szCs w:val="28"/>
          <w:lang w:val="kk-KZ"/>
        </w:rPr>
        <w:t>Көркемдік графика</w:t>
      </w:r>
      <w:r w:rsidRPr="006C6976">
        <w:rPr>
          <w:rFonts w:ascii="Times New Roman" w:hAnsi="Times New Roman" w:cs="Times New Roman"/>
          <w:sz w:val="28"/>
          <w:szCs w:val="28"/>
          <w:lang w:val="kk-KZ"/>
        </w:rPr>
        <w:t xml:space="preserve"> графикалық кескін жасау және редакциялау үшін, мысалы баспа өнімдерін, фотосуреттерді бояу және өңдеу мультфильмдер, </w:t>
      </w:r>
      <w:r w:rsidRPr="006C6976">
        <w:rPr>
          <w:rFonts w:ascii="Times New Roman" w:hAnsi="Times New Roman" w:cs="Times New Roman"/>
          <w:sz w:val="28"/>
          <w:szCs w:val="28"/>
          <w:lang w:val="kk-KZ"/>
        </w:rPr>
        <w:lastRenderedPageBreak/>
        <w:t>бейне сабақтар, компьютерлік ойындар жасау үшін қолданылады. Компьютер экранында ерікті түрде сурет салу  мен сызуды айтады.</w:t>
      </w:r>
    </w:p>
    <w:p w14:paraId="08619F67"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i/>
          <w:sz w:val="28"/>
          <w:szCs w:val="28"/>
          <w:lang w:val="kk-KZ"/>
        </w:rPr>
        <w:t>Конструкторлық графика</w:t>
      </w:r>
      <w:r w:rsidRPr="006C6976">
        <w:rPr>
          <w:rFonts w:ascii="Times New Roman" w:hAnsi="Times New Roman" w:cs="Times New Roman"/>
          <w:sz w:val="28"/>
          <w:szCs w:val="28"/>
          <w:lang w:val="kk-KZ"/>
        </w:rPr>
        <w:t xml:space="preserve"> компьютерлік графиканың бұл түрі жобалаушы автоматтандыру жүйесінің міндетті элементі болып табылады. Ол  инженер конструкторлардың жаңа техника зерттеушілердің жұмысында қолданылады.</w:t>
      </w:r>
    </w:p>
    <w:p w14:paraId="242CE1ED"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i/>
          <w:sz w:val="28"/>
          <w:szCs w:val="28"/>
          <w:lang w:val="kk-KZ"/>
        </w:rPr>
        <w:t>Иллюстративтік графика</w:t>
      </w:r>
      <w:r w:rsidRPr="006C6976">
        <w:rPr>
          <w:rFonts w:ascii="Times New Roman" w:hAnsi="Times New Roman" w:cs="Times New Roman"/>
          <w:sz w:val="28"/>
          <w:szCs w:val="28"/>
          <w:lang w:val="kk-KZ"/>
        </w:rPr>
        <w:t xml:space="preserve"> бағдарламалық құралдар адамға қарандаш, бояу, циркульдер, сызбалар және басқа аспаптардың көмегімен қағазда салғандай кез-келген суретті салуға, сызуға компьютерді қолдануға мүмкіндік береді.</w:t>
      </w:r>
    </w:p>
    <w:p w14:paraId="68E40638" w14:textId="77777777" w:rsidR="0005678B" w:rsidRPr="006C6976" w:rsidRDefault="0005678B" w:rsidP="0005678B">
      <w:pPr>
        <w:spacing w:after="0" w:line="240" w:lineRule="auto"/>
        <w:ind w:firstLine="708"/>
        <w:jc w:val="both"/>
        <w:rPr>
          <w:rFonts w:ascii="Times New Roman" w:hAnsi="Times New Roman" w:cs="Times New Roman"/>
          <w:sz w:val="28"/>
          <w:szCs w:val="28"/>
          <w:lang w:val="kk-KZ"/>
        </w:rPr>
      </w:pPr>
      <w:r w:rsidRPr="006C6976">
        <w:rPr>
          <w:rFonts w:ascii="Times New Roman" w:hAnsi="Times New Roman" w:cs="Times New Roman"/>
          <w:i/>
          <w:sz w:val="28"/>
          <w:szCs w:val="28"/>
          <w:lang w:val="kk-KZ"/>
        </w:rPr>
        <w:t>Жарнамалық графика</w:t>
      </w:r>
      <w:r w:rsidRPr="006C6976">
        <w:rPr>
          <w:rFonts w:ascii="Times New Roman" w:hAnsi="Times New Roman" w:cs="Times New Roman"/>
          <w:i/>
          <w:sz w:val="28"/>
          <w:szCs w:val="28"/>
        </w:rPr>
        <w:t xml:space="preserve"> </w:t>
      </w:r>
      <w:r w:rsidRPr="006C6976">
        <w:rPr>
          <w:rFonts w:ascii="Times New Roman" w:hAnsi="Times New Roman" w:cs="Times New Roman"/>
          <w:sz w:val="28"/>
          <w:szCs w:val="28"/>
          <w:lang w:val="kk-KZ"/>
        </w:rPr>
        <w:t>жарнамалық роликтер, мультфильмдер, компьютерлік ойындар, видеодәрістер мен видеопрезентациялар жасалады.</w:t>
      </w:r>
    </w:p>
    <w:p w14:paraId="0ECF6E9F" w14:textId="248714D3" w:rsidR="0005678B" w:rsidRPr="00E10793" w:rsidRDefault="0005678B" w:rsidP="0005678B">
      <w:pPr>
        <w:spacing w:after="0" w:line="240" w:lineRule="auto"/>
        <w:ind w:firstLine="708"/>
        <w:jc w:val="both"/>
        <w:rPr>
          <w:rFonts w:ascii="Times New Roman" w:hAnsi="Times New Roman" w:cs="Times New Roman"/>
          <w:sz w:val="28"/>
          <w:szCs w:val="28"/>
          <w:lang w:val="kk-KZ"/>
        </w:rPr>
      </w:pPr>
      <w:r w:rsidRPr="00E10793">
        <w:rPr>
          <w:rFonts w:ascii="Times New Roman" w:hAnsi="Times New Roman" w:cs="Times New Roman"/>
          <w:bCs/>
          <w:sz w:val="28"/>
          <w:szCs w:val="28"/>
          <w:lang w:val="kk-KZ"/>
        </w:rPr>
        <w:t>Білім беру</w:t>
      </w:r>
      <w:r w:rsidRPr="00E10793">
        <w:rPr>
          <w:rFonts w:ascii="Times New Roman" w:hAnsi="Times New Roman" w:cs="Times New Roman"/>
          <w:sz w:val="28"/>
          <w:szCs w:val="28"/>
          <w:lang w:val="kk-KZ"/>
        </w:rPr>
        <w:t xml:space="preserve"> саласыдағы мамандарды даярлауда</w:t>
      </w:r>
      <w:r w:rsidRPr="00E10793">
        <w:rPr>
          <w:rFonts w:ascii="Times New Roman" w:hAnsi="Times New Roman" w:cs="Times New Roman"/>
          <w:bCs/>
          <w:sz w:val="28"/>
          <w:szCs w:val="28"/>
          <w:lang w:val="kk-KZ"/>
        </w:rPr>
        <w:t xml:space="preserve"> жасанды интеллект тиімді тұстары.</w:t>
      </w:r>
      <w:r w:rsidRPr="00E10793">
        <w:rPr>
          <w:rFonts w:ascii="Times New Roman" w:hAnsi="Times New Roman" w:cs="Times New Roman"/>
          <w:sz w:val="28"/>
          <w:szCs w:val="28"/>
          <w:lang w:val="kk-KZ"/>
        </w:rPr>
        <w:t xml:space="preserve"> Киім индустриясына енгізілуіде дизайнерлер мен тігін бұйымдарын өндірушілерге шығармашылық шешімдер ұсынудан өндіріс тиімділігін арттыруға мүмкіндіктер береді. Бұндай бағдарламалар мен құралдар ЖИ пен компьютерлік оқытуды кәсіптік оқыту, көркем еңбек, дизайн білім беру саласындағы  пәндерді оқытуды оңтайландырады, уақытты үнемдейді инновациялық шешімдер жасауға мүмкіндік береді. </w:t>
      </w:r>
    </w:p>
    <w:p w14:paraId="77AE955A" w14:textId="3ABF1D92" w:rsidR="00E35A97" w:rsidRDefault="00E35A97" w:rsidP="00E35A97">
      <w:pPr>
        <w:spacing w:after="0" w:line="240" w:lineRule="auto"/>
        <w:ind w:firstLine="708"/>
        <w:jc w:val="both"/>
        <w:rPr>
          <w:rFonts w:ascii="Times New Roman" w:hAnsi="Times New Roman" w:cs="Times New Roman"/>
          <w:sz w:val="28"/>
          <w:szCs w:val="28"/>
          <w:lang w:val="kk-KZ"/>
        </w:rPr>
      </w:pPr>
      <w:r w:rsidRPr="00E35A97">
        <w:rPr>
          <w:rFonts w:ascii="Times New Roman" w:hAnsi="Times New Roman" w:cs="Times New Roman"/>
          <w:b/>
          <w:sz w:val="28"/>
          <w:szCs w:val="28"/>
          <w:lang w:val="kk-KZ"/>
        </w:rPr>
        <w:t>Интерактивті әдістер</w:t>
      </w:r>
      <w:r>
        <w:rPr>
          <w:rFonts w:ascii="Times New Roman" w:hAnsi="Times New Roman" w:cs="Times New Roman"/>
          <w:sz w:val="28"/>
          <w:szCs w:val="28"/>
          <w:lang w:val="kk-KZ"/>
        </w:rPr>
        <w:t xml:space="preserve"> (топтық жұмыс, пікірталас, миға шабуыл) қолдану арқылы білім алушылар өзара әрекеттесуін  арттырып, тәжірибе алмасуға және ортақ шешім қабылдауға ықпал жасайды. </w:t>
      </w:r>
    </w:p>
    <w:p w14:paraId="591687B7" w14:textId="184D595F" w:rsidR="0005678B" w:rsidRDefault="00E35A97" w:rsidP="00384B8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Рефлексия және бағалау әдістері арқылы білім алушылар өздерінің жетістіктерін талдап, қателіктерін анықтап, ары қарай түзетіп даму жолдарын анықтайды. Портфолио жүргізу, өзін-өзі бағалау</w:t>
      </w:r>
      <w:r w:rsidR="00384B87" w:rsidRPr="00384B87">
        <w:rPr>
          <w:rFonts w:ascii="Times New Roman" w:hAnsi="Times New Roman" w:cs="Times New Roman"/>
          <w:sz w:val="28"/>
          <w:szCs w:val="28"/>
          <w:lang w:val="kk-KZ"/>
        </w:rPr>
        <w:t xml:space="preserve"> </w:t>
      </w:r>
      <w:r w:rsidR="00384B87">
        <w:rPr>
          <w:rFonts w:ascii="Times New Roman" w:hAnsi="Times New Roman" w:cs="Times New Roman"/>
          <w:sz w:val="28"/>
          <w:szCs w:val="28"/>
          <w:lang w:val="kk-KZ"/>
        </w:rPr>
        <w:t xml:space="preserve">және кері байланыс жасау тиімді құрал болып табылады. </w:t>
      </w:r>
    </w:p>
    <w:p w14:paraId="058CBA2E" w14:textId="5A455F98" w:rsidR="0005678B" w:rsidRPr="004C4027" w:rsidRDefault="0005678B" w:rsidP="004C4027">
      <w:pPr>
        <w:spacing w:after="0" w:line="240" w:lineRule="auto"/>
        <w:ind w:firstLine="708"/>
        <w:jc w:val="both"/>
        <w:rPr>
          <w:rFonts w:ascii="Times New Roman" w:hAnsi="Times New Roman" w:cs="Times New Roman"/>
          <w:sz w:val="28"/>
          <w:szCs w:val="28"/>
          <w:lang w:val="kk-KZ"/>
        </w:rPr>
      </w:pPr>
    </w:p>
    <w:p w14:paraId="77CA3A8F" w14:textId="661A9BC4" w:rsidR="00FB1FCC" w:rsidRPr="004C4027" w:rsidRDefault="00525340" w:rsidP="00196BEE">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21</w:t>
      </w:r>
      <w:r w:rsidR="004C4027" w:rsidRPr="004C4027">
        <w:rPr>
          <w:rFonts w:ascii="Times New Roman" w:hAnsi="Times New Roman" w:cs="Times New Roman"/>
          <w:sz w:val="28"/>
          <w:szCs w:val="28"/>
          <w:lang w:val="kk-KZ"/>
        </w:rPr>
        <w:t xml:space="preserve"> -</w:t>
      </w:r>
      <w:r w:rsidR="00FB1FCC" w:rsidRPr="004C4027">
        <w:rPr>
          <w:rFonts w:ascii="Times New Roman" w:hAnsi="Times New Roman" w:cs="Times New Roman"/>
          <w:sz w:val="28"/>
          <w:szCs w:val="28"/>
          <w:lang w:val="kk-KZ"/>
        </w:rPr>
        <w:t>Тігін бұйымдарының компьютерлік графикасы пән  арқылы қалыптасатын құзыреттер мен олардың қол жеткізу индикаторларын бағалау критерийлері мен құралдары</w:t>
      </w:r>
    </w:p>
    <w:tbl>
      <w:tblPr>
        <w:tblStyle w:val="a3"/>
        <w:tblW w:w="9493" w:type="dxa"/>
        <w:tblLook w:val="04A0" w:firstRow="1" w:lastRow="0" w:firstColumn="1" w:lastColumn="0" w:noHBand="0" w:noVBand="1"/>
      </w:tblPr>
      <w:tblGrid>
        <w:gridCol w:w="2405"/>
        <w:gridCol w:w="7088"/>
      </w:tblGrid>
      <w:tr w:rsidR="00384B87" w:rsidRPr="00196BEE" w14:paraId="5B099753" w14:textId="77777777" w:rsidTr="00525340">
        <w:tc>
          <w:tcPr>
            <w:tcW w:w="2405" w:type="dxa"/>
          </w:tcPr>
          <w:p w14:paraId="277DBBD0" w14:textId="69158CC2" w:rsidR="00384B87" w:rsidRPr="00196BEE" w:rsidRDefault="00384B87"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t>Құзыреттіліктің</w:t>
            </w:r>
            <w:proofErr w:type="spellEnd"/>
            <w:r w:rsidRPr="00196BEE">
              <w:rPr>
                <w:rFonts w:ascii="Times New Roman" w:hAnsi="Times New Roman" w:cs="Times New Roman"/>
                <w:sz w:val="24"/>
                <w:szCs w:val="24"/>
              </w:rPr>
              <w:t xml:space="preserve"> коды мен </w:t>
            </w:r>
            <w:proofErr w:type="spellStart"/>
            <w:r w:rsidRPr="00196BEE">
              <w:rPr>
                <w:rFonts w:ascii="Times New Roman" w:hAnsi="Times New Roman" w:cs="Times New Roman"/>
                <w:sz w:val="24"/>
                <w:szCs w:val="24"/>
              </w:rPr>
              <w:t>атауы</w:t>
            </w:r>
            <w:proofErr w:type="spellEnd"/>
          </w:p>
        </w:tc>
        <w:tc>
          <w:tcPr>
            <w:tcW w:w="7088" w:type="dxa"/>
          </w:tcPr>
          <w:p w14:paraId="1D9AE9D7" w14:textId="413D0000" w:rsidR="00384B87" w:rsidRPr="00196BEE" w:rsidRDefault="00384B87" w:rsidP="00196BEE">
            <w:pPr>
              <w:jc w:val="both"/>
              <w:rPr>
                <w:rFonts w:ascii="Times New Roman" w:hAnsi="Times New Roman" w:cs="Times New Roman"/>
                <w:sz w:val="24"/>
                <w:szCs w:val="24"/>
              </w:rPr>
            </w:pPr>
            <w:r w:rsidRPr="00196BEE">
              <w:rPr>
                <w:rFonts w:ascii="Times New Roman" w:hAnsi="Times New Roman" w:cs="Times New Roman"/>
                <w:sz w:val="24"/>
                <w:szCs w:val="24"/>
              </w:rPr>
              <w:t>ОН-</w:t>
            </w:r>
            <w:proofErr w:type="gramStart"/>
            <w:r w:rsidRPr="00196BEE">
              <w:rPr>
                <w:rFonts w:ascii="Times New Roman" w:hAnsi="Times New Roman" w:cs="Times New Roman"/>
                <w:sz w:val="24"/>
                <w:szCs w:val="24"/>
              </w:rPr>
              <w:t>1</w:t>
            </w:r>
            <w:r w:rsidR="00525340" w:rsidRPr="00196BEE">
              <w:rPr>
                <w:rFonts w:ascii="Times New Roman" w:hAnsi="Times New Roman" w:cs="Times New Roman"/>
                <w:sz w:val="24"/>
                <w:szCs w:val="24"/>
              </w:rPr>
              <w:t>.</w:t>
            </w:r>
            <w:r w:rsidRPr="00196BEE">
              <w:rPr>
                <w:rFonts w:ascii="Times New Roman" w:hAnsi="Times New Roman" w:cs="Times New Roman"/>
                <w:sz w:val="24"/>
                <w:szCs w:val="24"/>
              </w:rPr>
              <w:t>Кәсіби</w:t>
            </w:r>
            <w:proofErr w:type="gram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міндеттерді</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шешу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барысында</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кәсіптік</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оқыту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саласындағы</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теориялық</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білімдерді</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практикалық</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іскерліктер</w:t>
            </w:r>
            <w:proofErr w:type="spellEnd"/>
            <w:r w:rsidRPr="00196BEE">
              <w:rPr>
                <w:rFonts w:ascii="Times New Roman" w:hAnsi="Times New Roman" w:cs="Times New Roman"/>
                <w:sz w:val="24"/>
                <w:szCs w:val="24"/>
              </w:rPr>
              <w:t xml:space="preserve"> мен </w:t>
            </w:r>
            <w:proofErr w:type="spellStart"/>
            <w:r w:rsidRPr="00196BEE">
              <w:rPr>
                <w:rFonts w:ascii="Times New Roman" w:hAnsi="Times New Roman" w:cs="Times New Roman"/>
                <w:sz w:val="24"/>
                <w:szCs w:val="24"/>
              </w:rPr>
              <w:t>дағдыларды</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меңгеруге</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және</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қолдануға</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қабілетті</w:t>
            </w:r>
            <w:proofErr w:type="spellEnd"/>
          </w:p>
        </w:tc>
      </w:tr>
      <w:tr w:rsidR="00384B87" w:rsidRPr="00196BEE" w14:paraId="201BEDF2" w14:textId="77777777" w:rsidTr="00525340">
        <w:tc>
          <w:tcPr>
            <w:tcW w:w="2405" w:type="dxa"/>
          </w:tcPr>
          <w:p w14:paraId="7B8E1C6D" w14:textId="271A02E3" w:rsidR="00384B87" w:rsidRPr="00196BEE" w:rsidRDefault="00384B87"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t>Құзыреттілікке</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қол</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жеткізу</w:t>
            </w:r>
            <w:proofErr w:type="spellEnd"/>
            <w:r w:rsidRPr="00196BEE">
              <w:rPr>
                <w:rFonts w:ascii="Times New Roman" w:hAnsi="Times New Roman" w:cs="Times New Roman"/>
                <w:sz w:val="24"/>
                <w:szCs w:val="24"/>
              </w:rPr>
              <w:t xml:space="preserve"> </w:t>
            </w:r>
            <w:proofErr w:type="spellStart"/>
            <w:proofErr w:type="gramStart"/>
            <w:r w:rsidRPr="00196BEE">
              <w:rPr>
                <w:rFonts w:ascii="Times New Roman" w:hAnsi="Times New Roman" w:cs="Times New Roman"/>
                <w:sz w:val="24"/>
                <w:szCs w:val="24"/>
              </w:rPr>
              <w:t>индикаторының</w:t>
            </w:r>
            <w:proofErr w:type="spellEnd"/>
            <w:r w:rsidRPr="00196BEE">
              <w:rPr>
                <w:rFonts w:ascii="Times New Roman" w:hAnsi="Times New Roman" w:cs="Times New Roman"/>
                <w:sz w:val="24"/>
                <w:szCs w:val="24"/>
              </w:rPr>
              <w:t xml:space="preserve">  коды</w:t>
            </w:r>
            <w:proofErr w:type="gramEnd"/>
            <w:r w:rsidRPr="00196BEE">
              <w:rPr>
                <w:rFonts w:ascii="Times New Roman" w:hAnsi="Times New Roman" w:cs="Times New Roman"/>
                <w:sz w:val="24"/>
                <w:szCs w:val="24"/>
              </w:rPr>
              <w:t xml:space="preserve"> мен </w:t>
            </w:r>
            <w:proofErr w:type="spellStart"/>
            <w:r w:rsidRPr="00196BEE">
              <w:rPr>
                <w:rFonts w:ascii="Times New Roman" w:hAnsi="Times New Roman" w:cs="Times New Roman"/>
                <w:sz w:val="24"/>
                <w:szCs w:val="24"/>
              </w:rPr>
              <w:t>атауы</w:t>
            </w:r>
            <w:proofErr w:type="spellEnd"/>
          </w:p>
        </w:tc>
        <w:tc>
          <w:tcPr>
            <w:tcW w:w="7088" w:type="dxa"/>
          </w:tcPr>
          <w:p w14:paraId="2211A2E9" w14:textId="5CDE62FF" w:rsidR="00384B87" w:rsidRPr="00196BEE" w:rsidRDefault="00384B87" w:rsidP="00196BEE">
            <w:pPr>
              <w:jc w:val="both"/>
              <w:rPr>
                <w:rFonts w:ascii="Times New Roman" w:hAnsi="Times New Roman" w:cs="Times New Roman"/>
                <w:sz w:val="24"/>
                <w:szCs w:val="24"/>
              </w:rPr>
            </w:pPr>
            <w:r w:rsidRPr="00196BEE">
              <w:rPr>
                <w:rFonts w:ascii="Times New Roman" w:hAnsi="Times New Roman" w:cs="Times New Roman"/>
                <w:sz w:val="24"/>
                <w:szCs w:val="24"/>
              </w:rPr>
              <w:t>ОН-1.1.</w:t>
            </w:r>
            <w:r w:rsidR="00196BEE"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Кәсіптік</w:t>
            </w:r>
            <w:proofErr w:type="spellEnd"/>
            <w:r w:rsidRPr="00196BEE">
              <w:rPr>
                <w:rFonts w:ascii="Times New Roman" w:hAnsi="Times New Roman" w:cs="Times New Roman"/>
                <w:sz w:val="24"/>
                <w:szCs w:val="24"/>
              </w:rPr>
              <w:t xml:space="preserve"> </w:t>
            </w:r>
            <w:proofErr w:type="spellStart"/>
            <w:proofErr w:type="gramStart"/>
            <w:r w:rsidRPr="00196BEE">
              <w:rPr>
                <w:rFonts w:ascii="Times New Roman" w:hAnsi="Times New Roman" w:cs="Times New Roman"/>
                <w:sz w:val="24"/>
                <w:szCs w:val="24"/>
              </w:rPr>
              <w:t>оқыту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құрылымын</w:t>
            </w:r>
            <w:proofErr w:type="spellEnd"/>
            <w:proofErr w:type="gram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құрамын</w:t>
            </w:r>
            <w:proofErr w:type="spellEnd"/>
            <w:r w:rsidR="003C423C" w:rsidRPr="00196BEE">
              <w:rPr>
                <w:rFonts w:ascii="Times New Roman" w:hAnsi="Times New Roman" w:cs="Times New Roman"/>
                <w:sz w:val="24"/>
                <w:szCs w:val="24"/>
              </w:rPr>
              <w:t xml:space="preserve"> </w:t>
            </w:r>
            <w:proofErr w:type="spellStart"/>
            <w:r w:rsidR="003C423C" w:rsidRPr="00196BEE">
              <w:rPr>
                <w:rFonts w:ascii="Times New Roman" w:hAnsi="Times New Roman" w:cs="Times New Roman"/>
                <w:sz w:val="24"/>
                <w:szCs w:val="24"/>
              </w:rPr>
              <w:t>және</w:t>
            </w:r>
            <w:proofErr w:type="spellEnd"/>
            <w:r w:rsidR="003C423C"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дидактикалық</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бірліктерін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біледі</w:t>
            </w:r>
            <w:proofErr w:type="spellEnd"/>
            <w:r w:rsidRPr="00196BEE">
              <w:rPr>
                <w:rFonts w:ascii="Times New Roman" w:hAnsi="Times New Roman" w:cs="Times New Roman"/>
                <w:sz w:val="24"/>
                <w:szCs w:val="24"/>
              </w:rPr>
              <w:t>.</w:t>
            </w:r>
          </w:p>
          <w:p w14:paraId="19A3860F" w14:textId="77777777" w:rsidR="00384B87" w:rsidRPr="00196BEE" w:rsidRDefault="00384B87" w:rsidP="00196BEE">
            <w:pPr>
              <w:jc w:val="both"/>
              <w:rPr>
                <w:rFonts w:ascii="Times New Roman" w:hAnsi="Times New Roman" w:cs="Times New Roman"/>
                <w:sz w:val="24"/>
                <w:szCs w:val="24"/>
              </w:rPr>
            </w:pPr>
            <w:r w:rsidRPr="00196BEE">
              <w:rPr>
                <w:rFonts w:ascii="Times New Roman" w:hAnsi="Times New Roman" w:cs="Times New Roman"/>
                <w:sz w:val="24"/>
                <w:szCs w:val="24"/>
              </w:rPr>
              <w:t xml:space="preserve">ОН-1.2. </w:t>
            </w:r>
            <w:proofErr w:type="spellStart"/>
            <w:r w:rsidRPr="00196BEE">
              <w:rPr>
                <w:rFonts w:ascii="Times New Roman" w:hAnsi="Times New Roman" w:cs="Times New Roman"/>
                <w:sz w:val="24"/>
                <w:szCs w:val="24"/>
              </w:rPr>
              <w:t>Білім</w:t>
            </w:r>
            <w:proofErr w:type="spellEnd"/>
            <w:r w:rsidRPr="00196BEE">
              <w:rPr>
                <w:rFonts w:ascii="Times New Roman" w:hAnsi="Times New Roman" w:cs="Times New Roman"/>
                <w:sz w:val="24"/>
                <w:szCs w:val="24"/>
              </w:rPr>
              <w:t xml:space="preserve"> беру </w:t>
            </w:r>
            <w:proofErr w:type="spellStart"/>
            <w:r w:rsidRPr="00196BEE">
              <w:rPr>
                <w:rFonts w:ascii="Times New Roman" w:hAnsi="Times New Roman" w:cs="Times New Roman"/>
                <w:sz w:val="24"/>
                <w:szCs w:val="24"/>
              </w:rPr>
              <w:t>мазмұнын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әртүрлі</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оқыту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формаларында</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жүзеге</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асыру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үшін</w:t>
            </w:r>
            <w:proofErr w:type="spellEnd"/>
            <w:r w:rsidRPr="00196BEE">
              <w:rPr>
                <w:rFonts w:ascii="Times New Roman" w:hAnsi="Times New Roman" w:cs="Times New Roman"/>
                <w:sz w:val="24"/>
                <w:szCs w:val="24"/>
              </w:rPr>
              <w:t xml:space="preserve"> оны ЕСКД </w:t>
            </w:r>
            <w:proofErr w:type="spellStart"/>
            <w:r w:rsidRPr="00196BEE">
              <w:rPr>
                <w:rFonts w:ascii="Times New Roman" w:hAnsi="Times New Roman" w:cs="Times New Roman"/>
                <w:sz w:val="24"/>
                <w:szCs w:val="24"/>
              </w:rPr>
              <w:t>талаптарын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сәйкес</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іріктей</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алады</w:t>
            </w:r>
            <w:proofErr w:type="spellEnd"/>
            <w:r w:rsidRPr="00196BEE">
              <w:rPr>
                <w:rFonts w:ascii="Times New Roman" w:hAnsi="Times New Roman" w:cs="Times New Roman"/>
                <w:sz w:val="24"/>
                <w:szCs w:val="24"/>
              </w:rPr>
              <w:t>.</w:t>
            </w:r>
          </w:p>
          <w:p w14:paraId="15E57DE8" w14:textId="74733F9E" w:rsidR="00384B87" w:rsidRPr="00196BEE" w:rsidRDefault="00384B87" w:rsidP="00196BEE">
            <w:pPr>
              <w:tabs>
                <w:tab w:val="left" w:pos="856"/>
              </w:tabs>
              <w:jc w:val="both"/>
              <w:rPr>
                <w:rFonts w:ascii="Times New Roman" w:hAnsi="Times New Roman" w:cs="Times New Roman"/>
                <w:sz w:val="24"/>
                <w:szCs w:val="24"/>
              </w:rPr>
            </w:pPr>
            <w:r w:rsidRPr="00196BEE">
              <w:rPr>
                <w:rFonts w:ascii="Times New Roman" w:hAnsi="Times New Roman" w:cs="Times New Roman"/>
                <w:sz w:val="24"/>
                <w:szCs w:val="24"/>
              </w:rPr>
              <w:t>ОН-1.</w:t>
            </w:r>
            <w:proofErr w:type="gramStart"/>
            <w:r w:rsidRPr="00196BEE">
              <w:rPr>
                <w:rFonts w:ascii="Times New Roman" w:hAnsi="Times New Roman" w:cs="Times New Roman"/>
                <w:sz w:val="24"/>
                <w:szCs w:val="24"/>
              </w:rPr>
              <w:t>3.Әртүрлі</w:t>
            </w:r>
            <w:proofErr w:type="gram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оқу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сабақтарының</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түрлерін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әзірлеу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оқыту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әдістерін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тәсілдерін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және</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технологияларын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соның</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ішінде</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ақпараттық</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технологияларды</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қолдану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қабілетін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көрсетеді</w:t>
            </w:r>
            <w:proofErr w:type="spellEnd"/>
            <w:r w:rsidRPr="00196BEE">
              <w:rPr>
                <w:rFonts w:ascii="Times New Roman" w:hAnsi="Times New Roman" w:cs="Times New Roman"/>
                <w:sz w:val="24"/>
                <w:szCs w:val="24"/>
              </w:rPr>
              <w:t>.</w:t>
            </w:r>
          </w:p>
        </w:tc>
      </w:tr>
      <w:tr w:rsidR="00384B87" w:rsidRPr="00196BEE" w14:paraId="0C4F2DD0" w14:textId="77777777" w:rsidTr="00525340">
        <w:tc>
          <w:tcPr>
            <w:tcW w:w="2405" w:type="dxa"/>
          </w:tcPr>
          <w:p w14:paraId="6CEAAFEC" w14:textId="77777777" w:rsidR="00384B87" w:rsidRPr="00196BEE" w:rsidRDefault="00384B87"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t>Оқу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нәтижелері</w:t>
            </w:r>
            <w:proofErr w:type="spellEnd"/>
            <w:r w:rsidRPr="00196BEE">
              <w:rPr>
                <w:rFonts w:ascii="Times New Roman" w:hAnsi="Times New Roman" w:cs="Times New Roman"/>
                <w:sz w:val="24"/>
                <w:szCs w:val="24"/>
              </w:rPr>
              <w:t>:</w:t>
            </w:r>
          </w:p>
          <w:p w14:paraId="4334BC21" w14:textId="1F405239" w:rsidR="00384B87" w:rsidRPr="00196BEE" w:rsidRDefault="00384B87"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t>білім</w:t>
            </w:r>
            <w:proofErr w:type="spellEnd"/>
          </w:p>
        </w:tc>
        <w:tc>
          <w:tcPr>
            <w:tcW w:w="7088" w:type="dxa"/>
          </w:tcPr>
          <w:p w14:paraId="0ED152DF" w14:textId="76398FAD" w:rsidR="00384B87" w:rsidRPr="00262E77" w:rsidRDefault="00262E77" w:rsidP="00196BEE">
            <w:pPr>
              <w:jc w:val="both"/>
              <w:rPr>
                <w:rFonts w:ascii="Times New Roman" w:hAnsi="Times New Roman" w:cs="Times New Roman"/>
                <w:sz w:val="24"/>
                <w:szCs w:val="24"/>
                <w:lang w:val="kk-KZ"/>
              </w:rPr>
            </w:pPr>
            <w:r>
              <w:rPr>
                <w:rFonts w:ascii="Times New Roman" w:hAnsi="Times New Roman" w:cs="Times New Roman"/>
                <w:sz w:val="24"/>
                <w:szCs w:val="24"/>
                <w:lang w:val="kk-KZ"/>
              </w:rPr>
              <w:t>Ж</w:t>
            </w:r>
            <w:proofErr w:type="spellStart"/>
            <w:r w:rsidR="00384B87" w:rsidRPr="00196BEE">
              <w:rPr>
                <w:rFonts w:ascii="Times New Roman" w:hAnsi="Times New Roman" w:cs="Times New Roman"/>
                <w:sz w:val="24"/>
                <w:szCs w:val="24"/>
              </w:rPr>
              <w:t>аңа</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ақпараттық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және</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коммуникациялық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технологиялар</w:t>
            </w:r>
            <w:proofErr w:type="spellEnd"/>
            <w:r>
              <w:rPr>
                <w:rFonts w:ascii="Times New Roman" w:hAnsi="Times New Roman" w:cs="Times New Roman"/>
                <w:sz w:val="24"/>
                <w:szCs w:val="24"/>
                <w:lang w:val="kk-KZ"/>
              </w:rPr>
              <w:t>:</w:t>
            </w:r>
          </w:p>
          <w:p w14:paraId="0F64DBE7" w14:textId="70F8A872" w:rsidR="00384B87" w:rsidRPr="0063224A" w:rsidRDefault="00196BEE" w:rsidP="00196BEE">
            <w:pPr>
              <w:pStyle w:val="a4"/>
              <w:numPr>
                <w:ilvl w:val="0"/>
                <w:numId w:val="60"/>
              </w:numPr>
              <w:tabs>
                <w:tab w:val="left" w:pos="430"/>
              </w:tabs>
              <w:ind w:left="5" w:firstLine="284"/>
              <w:jc w:val="both"/>
              <w:rPr>
                <w:rFonts w:ascii="Times New Roman" w:hAnsi="Times New Roman" w:cs="Times New Roman"/>
                <w:sz w:val="24"/>
                <w:szCs w:val="24"/>
                <w:lang w:val="kk-KZ"/>
              </w:rPr>
            </w:pPr>
            <w:r w:rsidRPr="00196BEE">
              <w:rPr>
                <w:rFonts w:ascii="Times New Roman" w:hAnsi="Times New Roman" w:cs="Times New Roman"/>
                <w:sz w:val="24"/>
                <w:szCs w:val="24"/>
                <w:lang w:val="kk-KZ"/>
              </w:rPr>
              <w:t>к</w:t>
            </w:r>
            <w:r w:rsidR="00384B87" w:rsidRPr="0063224A">
              <w:rPr>
                <w:rFonts w:ascii="Times New Roman" w:hAnsi="Times New Roman" w:cs="Times New Roman"/>
                <w:sz w:val="24"/>
                <w:szCs w:val="24"/>
                <w:lang w:val="kk-KZ"/>
              </w:rPr>
              <w:t>омпьютерлік графиканың түрлері және олардың қолданылу салалары;</w:t>
            </w:r>
          </w:p>
          <w:p w14:paraId="2B54EACF" w14:textId="427F56BF" w:rsidR="00384B87" w:rsidRPr="00196BEE" w:rsidRDefault="00196BEE" w:rsidP="00196BEE">
            <w:pPr>
              <w:pStyle w:val="a4"/>
              <w:numPr>
                <w:ilvl w:val="0"/>
                <w:numId w:val="60"/>
              </w:numPr>
              <w:tabs>
                <w:tab w:val="left" w:pos="430"/>
              </w:tabs>
              <w:ind w:left="5" w:firstLine="284"/>
              <w:jc w:val="both"/>
              <w:rPr>
                <w:rFonts w:ascii="Times New Roman" w:hAnsi="Times New Roman" w:cs="Times New Roman"/>
                <w:sz w:val="24"/>
                <w:szCs w:val="24"/>
              </w:rPr>
            </w:pPr>
            <w:r>
              <w:rPr>
                <w:rFonts w:ascii="Times New Roman" w:hAnsi="Times New Roman" w:cs="Times New Roman"/>
                <w:sz w:val="24"/>
                <w:szCs w:val="24"/>
                <w:lang w:val="kk-KZ"/>
              </w:rPr>
              <w:t>г</w:t>
            </w:r>
            <w:proofErr w:type="spellStart"/>
            <w:r w:rsidR="00384B87" w:rsidRPr="00196BEE">
              <w:rPr>
                <w:rFonts w:ascii="Times New Roman" w:hAnsi="Times New Roman" w:cs="Times New Roman"/>
                <w:sz w:val="24"/>
                <w:szCs w:val="24"/>
              </w:rPr>
              <w:t>рафикалық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ақпаратты</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сақтау</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тәсілдері</w:t>
            </w:r>
            <w:proofErr w:type="spellEnd"/>
            <w:r w:rsidR="00384B87" w:rsidRPr="00196BEE">
              <w:rPr>
                <w:rFonts w:ascii="Times New Roman" w:hAnsi="Times New Roman" w:cs="Times New Roman"/>
                <w:sz w:val="24"/>
                <w:szCs w:val="24"/>
              </w:rPr>
              <w:t>;</w:t>
            </w:r>
          </w:p>
          <w:p w14:paraId="73C0E262" w14:textId="00B7FEB9" w:rsidR="00384B87" w:rsidRPr="00196BEE" w:rsidRDefault="00196BEE" w:rsidP="00196BEE">
            <w:pPr>
              <w:pStyle w:val="a4"/>
              <w:numPr>
                <w:ilvl w:val="0"/>
                <w:numId w:val="60"/>
              </w:numPr>
              <w:tabs>
                <w:tab w:val="left" w:pos="430"/>
              </w:tabs>
              <w:ind w:left="5" w:firstLine="284"/>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00384B87" w:rsidRPr="00196BEE">
              <w:rPr>
                <w:rFonts w:ascii="Times New Roman" w:hAnsi="Times New Roman" w:cs="Times New Roman"/>
                <w:sz w:val="24"/>
                <w:szCs w:val="24"/>
              </w:rPr>
              <w:t>қпаратты</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іздеу</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сақтау</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өңдеу</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және</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талдауға</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арналған</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ақпараттық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және</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коммуникациялық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технологиялар</w:t>
            </w:r>
            <w:proofErr w:type="spellEnd"/>
            <w:r w:rsidR="00384B87" w:rsidRPr="00196BEE">
              <w:rPr>
                <w:rFonts w:ascii="Times New Roman" w:hAnsi="Times New Roman" w:cs="Times New Roman"/>
                <w:sz w:val="24"/>
                <w:szCs w:val="24"/>
              </w:rPr>
              <w:t>;</w:t>
            </w:r>
          </w:p>
          <w:p w14:paraId="49B9CBFA" w14:textId="640B3C07" w:rsidR="00384B87" w:rsidRPr="00196BEE" w:rsidRDefault="00196BEE" w:rsidP="00196BEE">
            <w:pPr>
              <w:pStyle w:val="a4"/>
              <w:numPr>
                <w:ilvl w:val="0"/>
                <w:numId w:val="60"/>
              </w:numPr>
              <w:tabs>
                <w:tab w:val="left" w:pos="430"/>
              </w:tabs>
              <w:ind w:left="5" w:firstLine="284"/>
              <w:jc w:val="both"/>
              <w:rPr>
                <w:rFonts w:ascii="Times New Roman" w:hAnsi="Times New Roman" w:cs="Times New Roman"/>
                <w:sz w:val="24"/>
                <w:szCs w:val="24"/>
              </w:rPr>
            </w:pPr>
            <w:r>
              <w:rPr>
                <w:rFonts w:ascii="Times New Roman" w:hAnsi="Times New Roman" w:cs="Times New Roman"/>
                <w:sz w:val="24"/>
                <w:szCs w:val="24"/>
                <w:lang w:val="kk-KZ"/>
              </w:rPr>
              <w:lastRenderedPageBreak/>
              <w:t>т</w:t>
            </w:r>
            <w:proofErr w:type="spellStart"/>
            <w:r w:rsidR="00384B87" w:rsidRPr="00196BEE">
              <w:rPr>
                <w:rFonts w:ascii="Times New Roman" w:hAnsi="Times New Roman" w:cs="Times New Roman"/>
                <w:sz w:val="24"/>
                <w:szCs w:val="24"/>
              </w:rPr>
              <w:t>үстің</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ақпараттық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модельдері</w:t>
            </w:r>
            <w:proofErr w:type="spellEnd"/>
            <w:r w:rsidR="00384B87" w:rsidRPr="00196BEE">
              <w:rPr>
                <w:rFonts w:ascii="Times New Roman" w:hAnsi="Times New Roman" w:cs="Times New Roman"/>
                <w:sz w:val="24"/>
                <w:szCs w:val="24"/>
              </w:rPr>
              <w:t>;</w:t>
            </w:r>
          </w:p>
          <w:p w14:paraId="77D311C1" w14:textId="1D5FC4BF" w:rsidR="00384B87" w:rsidRPr="00196BEE" w:rsidRDefault="00196BEE" w:rsidP="00196BEE">
            <w:pPr>
              <w:pStyle w:val="a4"/>
              <w:numPr>
                <w:ilvl w:val="0"/>
                <w:numId w:val="60"/>
              </w:numPr>
              <w:tabs>
                <w:tab w:val="left" w:pos="430"/>
              </w:tabs>
              <w:ind w:left="5" w:firstLine="284"/>
              <w:jc w:val="both"/>
              <w:rPr>
                <w:rFonts w:ascii="Times New Roman" w:hAnsi="Times New Roman" w:cs="Times New Roman"/>
                <w:sz w:val="24"/>
                <w:szCs w:val="24"/>
              </w:rPr>
            </w:pPr>
            <w:r>
              <w:rPr>
                <w:rFonts w:ascii="Times New Roman" w:hAnsi="Times New Roman" w:cs="Times New Roman"/>
                <w:sz w:val="24"/>
                <w:szCs w:val="24"/>
                <w:lang w:val="kk-KZ"/>
              </w:rPr>
              <w:t>к</w:t>
            </w:r>
            <w:proofErr w:type="spellStart"/>
            <w:r w:rsidR="00384B87" w:rsidRPr="00196BEE">
              <w:rPr>
                <w:rFonts w:ascii="Times New Roman" w:hAnsi="Times New Roman" w:cs="Times New Roman"/>
                <w:sz w:val="24"/>
                <w:szCs w:val="24"/>
              </w:rPr>
              <w:t>омпьютерлік</w:t>
            </w:r>
            <w:proofErr w:type="spellEnd"/>
            <w:r w:rsidR="00384B87" w:rsidRPr="00196BEE">
              <w:rPr>
                <w:rFonts w:ascii="Times New Roman" w:hAnsi="Times New Roman" w:cs="Times New Roman"/>
                <w:sz w:val="24"/>
                <w:szCs w:val="24"/>
              </w:rPr>
              <w:t xml:space="preserve"> графика </w:t>
            </w:r>
            <w:proofErr w:type="spellStart"/>
            <w:r w:rsidR="00384B87" w:rsidRPr="00196BEE">
              <w:rPr>
                <w:rFonts w:ascii="Times New Roman" w:hAnsi="Times New Roman" w:cs="Times New Roman"/>
                <w:sz w:val="24"/>
                <w:szCs w:val="24"/>
              </w:rPr>
              <w:t>бағдарламалық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құралдарының</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негізгі</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мүмкіндіктері</w:t>
            </w:r>
            <w:proofErr w:type="spellEnd"/>
            <w:r w:rsidR="00384B87" w:rsidRPr="00196BEE">
              <w:rPr>
                <w:rFonts w:ascii="Times New Roman" w:hAnsi="Times New Roman" w:cs="Times New Roman"/>
                <w:sz w:val="24"/>
                <w:szCs w:val="24"/>
              </w:rPr>
              <w:t xml:space="preserve"> мен </w:t>
            </w:r>
            <w:proofErr w:type="spellStart"/>
            <w:r w:rsidR="00384B87" w:rsidRPr="00196BEE">
              <w:rPr>
                <w:rFonts w:ascii="Times New Roman" w:hAnsi="Times New Roman" w:cs="Times New Roman"/>
                <w:sz w:val="24"/>
                <w:szCs w:val="24"/>
              </w:rPr>
              <w:t>ерекшеліктері</w:t>
            </w:r>
            <w:proofErr w:type="spellEnd"/>
            <w:r w:rsidR="00384B87" w:rsidRPr="00196BEE">
              <w:rPr>
                <w:rFonts w:ascii="Times New Roman" w:hAnsi="Times New Roman" w:cs="Times New Roman"/>
                <w:sz w:val="24"/>
                <w:szCs w:val="24"/>
              </w:rPr>
              <w:t>;</w:t>
            </w:r>
          </w:p>
          <w:p w14:paraId="775D1471" w14:textId="1D2D27D8" w:rsidR="00384B87" w:rsidRPr="00196BEE" w:rsidRDefault="00196BEE" w:rsidP="00196BEE">
            <w:pPr>
              <w:pStyle w:val="a4"/>
              <w:numPr>
                <w:ilvl w:val="0"/>
                <w:numId w:val="60"/>
              </w:numPr>
              <w:tabs>
                <w:tab w:val="left" w:pos="430"/>
              </w:tabs>
              <w:ind w:left="5" w:firstLine="284"/>
              <w:jc w:val="both"/>
              <w:rPr>
                <w:rFonts w:ascii="Times New Roman" w:hAnsi="Times New Roman" w:cs="Times New Roman"/>
                <w:sz w:val="24"/>
                <w:szCs w:val="24"/>
              </w:rPr>
            </w:pPr>
            <w:r>
              <w:rPr>
                <w:rFonts w:ascii="Times New Roman" w:hAnsi="Times New Roman" w:cs="Times New Roman"/>
                <w:sz w:val="24"/>
                <w:szCs w:val="24"/>
                <w:lang w:val="kk-KZ"/>
              </w:rPr>
              <w:t>р</w:t>
            </w:r>
            <w:proofErr w:type="spellStart"/>
            <w:r w:rsidR="00384B87" w:rsidRPr="00196BEE">
              <w:rPr>
                <w:rFonts w:ascii="Times New Roman" w:hAnsi="Times New Roman" w:cs="Times New Roman"/>
                <w:sz w:val="24"/>
                <w:szCs w:val="24"/>
              </w:rPr>
              <w:t>астрлық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кескін</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моделінің</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ерекшеліктері</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растрлық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модельдеу</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компьютерлік</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бағдарламасының</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құралдары</w:t>
            </w:r>
            <w:proofErr w:type="spellEnd"/>
            <w:r w:rsidR="00384B87" w:rsidRPr="00196BEE">
              <w:rPr>
                <w:rFonts w:ascii="Times New Roman" w:hAnsi="Times New Roman" w:cs="Times New Roman"/>
                <w:sz w:val="24"/>
                <w:szCs w:val="24"/>
              </w:rPr>
              <w:t>;</w:t>
            </w:r>
          </w:p>
          <w:p w14:paraId="59221A13" w14:textId="05E6F877" w:rsidR="00384B87" w:rsidRPr="00196BEE" w:rsidRDefault="00196BEE" w:rsidP="00196BEE">
            <w:pPr>
              <w:pStyle w:val="a4"/>
              <w:numPr>
                <w:ilvl w:val="0"/>
                <w:numId w:val="60"/>
              </w:numPr>
              <w:tabs>
                <w:tab w:val="left" w:pos="430"/>
              </w:tabs>
              <w:ind w:left="5" w:firstLine="284"/>
              <w:jc w:val="both"/>
              <w:rPr>
                <w:rFonts w:ascii="Times New Roman" w:hAnsi="Times New Roman" w:cs="Times New Roman"/>
                <w:sz w:val="24"/>
                <w:szCs w:val="24"/>
                <w:lang w:val="kk-KZ"/>
              </w:rPr>
            </w:pPr>
            <w:r>
              <w:rPr>
                <w:rFonts w:ascii="Times New Roman" w:hAnsi="Times New Roman" w:cs="Times New Roman"/>
                <w:sz w:val="24"/>
                <w:szCs w:val="24"/>
                <w:lang w:val="kk-KZ"/>
              </w:rPr>
              <w:t>в</w:t>
            </w:r>
            <w:proofErr w:type="spellStart"/>
            <w:r w:rsidR="00384B87" w:rsidRPr="00196BEE">
              <w:rPr>
                <w:rFonts w:ascii="Times New Roman" w:hAnsi="Times New Roman" w:cs="Times New Roman"/>
                <w:sz w:val="24"/>
                <w:szCs w:val="24"/>
              </w:rPr>
              <w:t>екторлық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кескін</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моделінің</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ерекшеліктері</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векторлық</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модельдеу</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компьютерлік</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бағдарламасының</w:t>
            </w:r>
            <w:proofErr w:type="spellEnd"/>
            <w:r w:rsidR="00384B87" w:rsidRPr="00196BEE">
              <w:rPr>
                <w:rFonts w:ascii="Times New Roman" w:hAnsi="Times New Roman" w:cs="Times New Roman"/>
                <w:sz w:val="24"/>
                <w:szCs w:val="24"/>
              </w:rPr>
              <w:t xml:space="preserve"> </w:t>
            </w:r>
            <w:proofErr w:type="spellStart"/>
            <w:r w:rsidR="00384B87" w:rsidRPr="00196BEE">
              <w:rPr>
                <w:rFonts w:ascii="Times New Roman" w:hAnsi="Times New Roman" w:cs="Times New Roman"/>
                <w:sz w:val="24"/>
                <w:szCs w:val="24"/>
              </w:rPr>
              <w:t>құралдары</w:t>
            </w:r>
            <w:proofErr w:type="spellEnd"/>
            <w:r w:rsidRPr="00196BEE">
              <w:rPr>
                <w:rFonts w:ascii="Times New Roman" w:hAnsi="Times New Roman" w:cs="Times New Roman"/>
                <w:sz w:val="24"/>
                <w:szCs w:val="24"/>
                <w:lang w:val="kk-KZ"/>
              </w:rPr>
              <w:t>.</w:t>
            </w:r>
          </w:p>
        </w:tc>
      </w:tr>
      <w:tr w:rsidR="00F36FED" w:rsidRPr="00196BEE" w14:paraId="48C77C25" w14:textId="77777777" w:rsidTr="00196BEE">
        <w:trPr>
          <w:trHeight w:val="2619"/>
        </w:trPr>
        <w:tc>
          <w:tcPr>
            <w:tcW w:w="2405" w:type="dxa"/>
          </w:tcPr>
          <w:p w14:paraId="3B928EB3" w14:textId="7DB74D91" w:rsidR="00F36FED" w:rsidRPr="00196BEE" w:rsidRDefault="00F36FED"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lastRenderedPageBreak/>
              <w:t>іскерлік</w:t>
            </w:r>
            <w:proofErr w:type="spellEnd"/>
          </w:p>
        </w:tc>
        <w:tc>
          <w:tcPr>
            <w:tcW w:w="7088" w:type="dxa"/>
          </w:tcPr>
          <w:p w14:paraId="7C279CDF" w14:textId="77777777" w:rsidR="00F36FED" w:rsidRPr="00196BEE" w:rsidRDefault="00F36FED" w:rsidP="00196BEE">
            <w:pPr>
              <w:pStyle w:val="a4"/>
              <w:numPr>
                <w:ilvl w:val="0"/>
                <w:numId w:val="61"/>
              </w:numPr>
              <w:tabs>
                <w:tab w:val="left" w:pos="430"/>
              </w:tabs>
              <w:ind w:left="0" w:firstLine="289"/>
              <w:jc w:val="both"/>
              <w:rPr>
                <w:rFonts w:ascii="Times New Roman" w:hAnsi="Times New Roman" w:cs="Times New Roman"/>
                <w:sz w:val="24"/>
                <w:szCs w:val="24"/>
              </w:rPr>
            </w:pPr>
            <w:proofErr w:type="spellStart"/>
            <w:r w:rsidRPr="00196BEE">
              <w:rPr>
                <w:rFonts w:ascii="Times New Roman" w:hAnsi="Times New Roman" w:cs="Times New Roman"/>
                <w:sz w:val="24"/>
                <w:szCs w:val="24"/>
              </w:rPr>
              <w:t>Adobe</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Photoshop</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растрлық</w:t>
            </w:r>
            <w:proofErr w:type="spellEnd"/>
            <w:r w:rsidRPr="00196BEE">
              <w:rPr>
                <w:rFonts w:ascii="Times New Roman" w:hAnsi="Times New Roman" w:cs="Times New Roman"/>
                <w:sz w:val="24"/>
                <w:szCs w:val="24"/>
              </w:rPr>
              <w:t xml:space="preserve"> графика </w:t>
            </w:r>
            <w:proofErr w:type="spellStart"/>
            <w:r w:rsidRPr="00196BEE">
              <w:rPr>
                <w:rFonts w:ascii="Times New Roman" w:hAnsi="Times New Roman" w:cs="Times New Roman"/>
                <w:sz w:val="24"/>
                <w:szCs w:val="24"/>
              </w:rPr>
              <w:t>бағдарламасында</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фотосуреттерді</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өңдеу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бейнелер</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жасау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компьютерлік</w:t>
            </w:r>
            <w:proofErr w:type="spellEnd"/>
            <w:r w:rsidRPr="00196BEE">
              <w:rPr>
                <w:rFonts w:ascii="Times New Roman" w:hAnsi="Times New Roman" w:cs="Times New Roman"/>
                <w:sz w:val="24"/>
                <w:szCs w:val="24"/>
              </w:rPr>
              <w:t xml:space="preserve"> коллаж </w:t>
            </w:r>
            <w:proofErr w:type="spellStart"/>
            <w:r w:rsidRPr="00196BEE">
              <w:rPr>
                <w:rFonts w:ascii="Times New Roman" w:hAnsi="Times New Roman" w:cs="Times New Roman"/>
                <w:sz w:val="24"/>
                <w:szCs w:val="24"/>
              </w:rPr>
              <w:t>және</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жарнама</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дайындау</w:t>
            </w:r>
            <w:proofErr w:type="spellEnd"/>
            <w:r w:rsidRPr="00196BEE">
              <w:rPr>
                <w:rFonts w:ascii="Times New Roman" w:hAnsi="Times New Roman" w:cs="Times New Roman"/>
                <w:sz w:val="24"/>
                <w:szCs w:val="24"/>
              </w:rPr>
              <w:t>;</w:t>
            </w:r>
          </w:p>
          <w:p w14:paraId="16BA181E" w14:textId="77777777" w:rsidR="00F36FED" w:rsidRPr="00196BEE" w:rsidRDefault="00F36FED" w:rsidP="00196BEE">
            <w:pPr>
              <w:pStyle w:val="a4"/>
              <w:numPr>
                <w:ilvl w:val="0"/>
                <w:numId w:val="61"/>
              </w:numPr>
              <w:tabs>
                <w:tab w:val="left" w:pos="430"/>
              </w:tabs>
              <w:ind w:left="0" w:firstLine="289"/>
              <w:jc w:val="both"/>
              <w:rPr>
                <w:rFonts w:ascii="Times New Roman" w:hAnsi="Times New Roman" w:cs="Times New Roman"/>
                <w:sz w:val="24"/>
                <w:szCs w:val="24"/>
              </w:rPr>
            </w:pPr>
            <w:proofErr w:type="spellStart"/>
            <w:r w:rsidRPr="00196BEE">
              <w:rPr>
                <w:rFonts w:ascii="Times New Roman" w:hAnsi="Times New Roman" w:cs="Times New Roman"/>
                <w:sz w:val="24"/>
                <w:szCs w:val="24"/>
              </w:rPr>
              <w:t>Adobe</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Illustrator</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CorelDraw</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векторлық</w:t>
            </w:r>
            <w:proofErr w:type="spellEnd"/>
            <w:r w:rsidRPr="00196BEE">
              <w:rPr>
                <w:rFonts w:ascii="Times New Roman" w:hAnsi="Times New Roman" w:cs="Times New Roman"/>
                <w:sz w:val="24"/>
                <w:szCs w:val="24"/>
              </w:rPr>
              <w:t xml:space="preserve"> графика </w:t>
            </w:r>
            <w:proofErr w:type="spellStart"/>
            <w:r w:rsidRPr="00196BEE">
              <w:rPr>
                <w:rFonts w:ascii="Times New Roman" w:hAnsi="Times New Roman" w:cs="Times New Roman"/>
                <w:sz w:val="24"/>
                <w:szCs w:val="24"/>
              </w:rPr>
              <w:t>бағдарламаларында</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бейнелерді</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құру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және</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өңдеу</w:t>
            </w:r>
            <w:proofErr w:type="spellEnd"/>
            <w:r w:rsidRPr="00196BEE">
              <w:rPr>
                <w:rFonts w:ascii="Times New Roman" w:hAnsi="Times New Roman" w:cs="Times New Roman"/>
                <w:sz w:val="24"/>
                <w:szCs w:val="24"/>
              </w:rPr>
              <w:t xml:space="preserve">, макет </w:t>
            </w:r>
            <w:proofErr w:type="spellStart"/>
            <w:r w:rsidRPr="00196BEE">
              <w:rPr>
                <w:rFonts w:ascii="Times New Roman" w:hAnsi="Times New Roman" w:cs="Times New Roman"/>
                <w:sz w:val="24"/>
                <w:szCs w:val="24"/>
              </w:rPr>
              <w:t>жасау</w:t>
            </w:r>
            <w:proofErr w:type="spellEnd"/>
            <w:r w:rsidRPr="00196BEE">
              <w:rPr>
                <w:rFonts w:ascii="Times New Roman" w:hAnsi="Times New Roman" w:cs="Times New Roman"/>
                <w:sz w:val="24"/>
                <w:szCs w:val="24"/>
              </w:rPr>
              <w:t>;</w:t>
            </w:r>
          </w:p>
          <w:p w14:paraId="7C3BE92C" w14:textId="274C05FA" w:rsidR="00F36FED" w:rsidRPr="00196BEE" w:rsidRDefault="00196BEE" w:rsidP="00196BEE">
            <w:pPr>
              <w:pStyle w:val="a4"/>
              <w:numPr>
                <w:ilvl w:val="0"/>
                <w:numId w:val="61"/>
              </w:numPr>
              <w:tabs>
                <w:tab w:val="left" w:pos="430"/>
              </w:tabs>
              <w:ind w:left="0" w:firstLine="289"/>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00F36FED" w:rsidRPr="00196BEE">
              <w:rPr>
                <w:rFonts w:ascii="Times New Roman" w:hAnsi="Times New Roman" w:cs="Times New Roman"/>
                <w:sz w:val="24"/>
                <w:szCs w:val="24"/>
              </w:rPr>
              <w:t>қпаратты</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ақпараттық</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компьютерлік</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және</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желілік</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технологияларды</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пайдалана</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отырып</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қажетті</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форматта</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ұсыну</w:t>
            </w:r>
            <w:proofErr w:type="spellEnd"/>
            <w:r w:rsidR="00F36FED" w:rsidRPr="00196BEE">
              <w:rPr>
                <w:rFonts w:ascii="Times New Roman" w:hAnsi="Times New Roman" w:cs="Times New Roman"/>
                <w:sz w:val="24"/>
                <w:szCs w:val="24"/>
              </w:rPr>
              <w:t>;</w:t>
            </w:r>
          </w:p>
          <w:p w14:paraId="619E753A" w14:textId="25DFADE9" w:rsidR="003C423C" w:rsidRPr="00196BEE" w:rsidRDefault="00196BEE" w:rsidP="00196BEE">
            <w:pPr>
              <w:pStyle w:val="a4"/>
              <w:numPr>
                <w:ilvl w:val="0"/>
                <w:numId w:val="61"/>
              </w:numPr>
              <w:tabs>
                <w:tab w:val="left" w:pos="430"/>
              </w:tabs>
              <w:ind w:left="0" w:firstLine="289"/>
              <w:jc w:val="both"/>
              <w:rPr>
                <w:rFonts w:ascii="Times New Roman" w:hAnsi="Times New Roman" w:cs="Times New Roman"/>
                <w:sz w:val="24"/>
                <w:szCs w:val="24"/>
              </w:rPr>
            </w:pPr>
            <w:r>
              <w:rPr>
                <w:rFonts w:ascii="Times New Roman" w:hAnsi="Times New Roman" w:cs="Times New Roman"/>
                <w:sz w:val="24"/>
                <w:szCs w:val="24"/>
                <w:lang w:val="kk-KZ"/>
              </w:rPr>
              <w:t>т</w:t>
            </w:r>
            <w:proofErr w:type="spellStart"/>
            <w:r w:rsidR="00F36FED" w:rsidRPr="00196BEE">
              <w:rPr>
                <w:rFonts w:ascii="Times New Roman" w:hAnsi="Times New Roman" w:cs="Times New Roman"/>
                <w:sz w:val="24"/>
                <w:szCs w:val="24"/>
              </w:rPr>
              <w:t>ұтынушы</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талаптарына</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сәйкес</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ең</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жаңа</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ақпараттық</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және</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коммуникациялық</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технологиялар</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негізінде</w:t>
            </w:r>
            <w:proofErr w:type="spellEnd"/>
            <w:r w:rsidR="00F36FED" w:rsidRPr="00196BEE">
              <w:rPr>
                <w:rFonts w:ascii="Times New Roman" w:hAnsi="Times New Roman" w:cs="Times New Roman"/>
                <w:sz w:val="24"/>
                <w:szCs w:val="24"/>
              </w:rPr>
              <w:t xml:space="preserve"> дизайн-</w:t>
            </w:r>
            <w:proofErr w:type="spellStart"/>
            <w:r w:rsidR="00F36FED" w:rsidRPr="00196BEE">
              <w:rPr>
                <w:rFonts w:ascii="Times New Roman" w:hAnsi="Times New Roman" w:cs="Times New Roman"/>
                <w:sz w:val="24"/>
                <w:szCs w:val="24"/>
              </w:rPr>
              <w:t>жоба</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әзірлеу</w:t>
            </w:r>
            <w:proofErr w:type="spellEnd"/>
            <w:r w:rsidR="00F36FED" w:rsidRPr="00196BEE">
              <w:rPr>
                <w:rFonts w:ascii="Times New Roman" w:hAnsi="Times New Roman" w:cs="Times New Roman"/>
                <w:sz w:val="24"/>
                <w:szCs w:val="24"/>
              </w:rPr>
              <w:t>;</w:t>
            </w:r>
          </w:p>
          <w:p w14:paraId="00794E8F" w14:textId="017CB72B" w:rsidR="00F36FED" w:rsidRPr="00196BEE" w:rsidRDefault="00196BEE" w:rsidP="00196BEE">
            <w:pPr>
              <w:pStyle w:val="a4"/>
              <w:numPr>
                <w:ilvl w:val="0"/>
                <w:numId w:val="61"/>
              </w:numPr>
              <w:tabs>
                <w:tab w:val="left" w:pos="430"/>
              </w:tabs>
              <w:ind w:left="0" w:firstLine="289"/>
              <w:jc w:val="both"/>
              <w:rPr>
                <w:rFonts w:ascii="Times New Roman" w:hAnsi="Times New Roman" w:cs="Times New Roman"/>
                <w:sz w:val="24"/>
                <w:szCs w:val="24"/>
              </w:rPr>
            </w:pPr>
            <w:r>
              <w:rPr>
                <w:rFonts w:ascii="Times New Roman" w:hAnsi="Times New Roman" w:cs="Times New Roman"/>
                <w:sz w:val="24"/>
                <w:szCs w:val="24"/>
                <w:lang w:val="kk-KZ"/>
              </w:rPr>
              <w:t>қ</w:t>
            </w:r>
            <w:proofErr w:type="spellStart"/>
            <w:r w:rsidR="00F36FED" w:rsidRPr="00196BEE">
              <w:rPr>
                <w:rFonts w:ascii="Times New Roman" w:hAnsi="Times New Roman" w:cs="Times New Roman"/>
                <w:sz w:val="24"/>
                <w:szCs w:val="24"/>
              </w:rPr>
              <w:t>ызмет</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көрсету</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саласындағы</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міндеттерді</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шешу</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үшін</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компьютерлік</w:t>
            </w:r>
            <w:proofErr w:type="spellEnd"/>
            <w:r w:rsidR="00F36FED" w:rsidRPr="00196BEE">
              <w:rPr>
                <w:rFonts w:ascii="Times New Roman" w:hAnsi="Times New Roman" w:cs="Times New Roman"/>
                <w:sz w:val="24"/>
                <w:szCs w:val="24"/>
              </w:rPr>
              <w:t xml:space="preserve"> графика </w:t>
            </w:r>
            <w:proofErr w:type="spellStart"/>
            <w:r w:rsidR="00F36FED" w:rsidRPr="00196BEE">
              <w:rPr>
                <w:rFonts w:ascii="Times New Roman" w:hAnsi="Times New Roman" w:cs="Times New Roman"/>
                <w:sz w:val="24"/>
                <w:szCs w:val="24"/>
              </w:rPr>
              <w:t>бағдарламаларын</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таңдау</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және</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қолдану</w:t>
            </w:r>
            <w:proofErr w:type="spellEnd"/>
          </w:p>
        </w:tc>
      </w:tr>
      <w:tr w:rsidR="00F36FED" w:rsidRPr="00196BEE" w14:paraId="42D9B910" w14:textId="77777777" w:rsidTr="00196BEE">
        <w:trPr>
          <w:trHeight w:val="2720"/>
        </w:trPr>
        <w:tc>
          <w:tcPr>
            <w:tcW w:w="2405" w:type="dxa"/>
          </w:tcPr>
          <w:p w14:paraId="3DE35EEE" w14:textId="012AB663" w:rsidR="00F36FED" w:rsidRPr="00196BEE" w:rsidRDefault="00F36FED"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t>дағды</w:t>
            </w:r>
            <w:proofErr w:type="spellEnd"/>
            <w:r w:rsidRPr="00196BEE">
              <w:rPr>
                <w:rFonts w:ascii="Times New Roman" w:hAnsi="Times New Roman" w:cs="Times New Roman"/>
                <w:sz w:val="24"/>
                <w:szCs w:val="24"/>
              </w:rPr>
              <w:t xml:space="preserve"> </w:t>
            </w:r>
          </w:p>
        </w:tc>
        <w:tc>
          <w:tcPr>
            <w:tcW w:w="7088" w:type="dxa"/>
          </w:tcPr>
          <w:p w14:paraId="3BFB5C0D" w14:textId="7B7F999F" w:rsidR="00F36FED" w:rsidRPr="00196BEE" w:rsidRDefault="00196BEE" w:rsidP="00196BEE">
            <w:pPr>
              <w:pStyle w:val="a4"/>
              <w:numPr>
                <w:ilvl w:val="0"/>
                <w:numId w:val="62"/>
              </w:numPr>
              <w:tabs>
                <w:tab w:val="left" w:pos="430"/>
              </w:tabs>
              <w:ind w:left="0" w:firstLine="289"/>
              <w:jc w:val="both"/>
              <w:rPr>
                <w:rFonts w:ascii="Times New Roman" w:hAnsi="Times New Roman" w:cs="Times New Roman"/>
                <w:sz w:val="24"/>
                <w:szCs w:val="24"/>
              </w:rPr>
            </w:pPr>
            <w:r>
              <w:rPr>
                <w:rFonts w:ascii="Times New Roman" w:hAnsi="Times New Roman" w:cs="Times New Roman"/>
                <w:sz w:val="24"/>
                <w:szCs w:val="24"/>
                <w:lang w:val="kk-KZ"/>
              </w:rPr>
              <w:t>ц</w:t>
            </w:r>
            <w:proofErr w:type="spellStart"/>
            <w:r w:rsidR="00F36FED" w:rsidRPr="00196BEE">
              <w:rPr>
                <w:rFonts w:ascii="Times New Roman" w:hAnsi="Times New Roman" w:cs="Times New Roman"/>
                <w:sz w:val="24"/>
                <w:szCs w:val="24"/>
              </w:rPr>
              <w:t>ифрлық</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фотосуреттерді</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жобалау</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және</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компьютерлік</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өңдеу</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әдістерін</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қолдану</w:t>
            </w:r>
            <w:proofErr w:type="spellEnd"/>
            <w:r w:rsidR="00F36FED" w:rsidRPr="00196BEE">
              <w:rPr>
                <w:rFonts w:ascii="Times New Roman" w:hAnsi="Times New Roman" w:cs="Times New Roman"/>
                <w:sz w:val="24"/>
                <w:szCs w:val="24"/>
              </w:rPr>
              <w:t>;</w:t>
            </w:r>
          </w:p>
          <w:p w14:paraId="35073CE9" w14:textId="3FBE0C46" w:rsidR="00F36FED" w:rsidRPr="00196BEE" w:rsidRDefault="00196BEE" w:rsidP="00196BEE">
            <w:pPr>
              <w:pStyle w:val="a4"/>
              <w:numPr>
                <w:ilvl w:val="0"/>
                <w:numId w:val="62"/>
              </w:numPr>
              <w:tabs>
                <w:tab w:val="left" w:pos="430"/>
              </w:tabs>
              <w:ind w:left="0" w:firstLine="289"/>
              <w:jc w:val="both"/>
              <w:rPr>
                <w:rFonts w:ascii="Times New Roman" w:hAnsi="Times New Roman" w:cs="Times New Roman"/>
                <w:sz w:val="24"/>
                <w:szCs w:val="24"/>
              </w:rPr>
            </w:pPr>
            <w:r>
              <w:rPr>
                <w:rFonts w:ascii="Times New Roman" w:hAnsi="Times New Roman" w:cs="Times New Roman"/>
                <w:sz w:val="24"/>
                <w:szCs w:val="24"/>
                <w:lang w:val="kk-KZ"/>
              </w:rPr>
              <w:t>к</w:t>
            </w:r>
            <w:proofErr w:type="spellStart"/>
            <w:r w:rsidR="00F36FED" w:rsidRPr="00196BEE">
              <w:rPr>
                <w:rFonts w:ascii="Times New Roman" w:hAnsi="Times New Roman" w:cs="Times New Roman"/>
                <w:sz w:val="24"/>
                <w:szCs w:val="24"/>
              </w:rPr>
              <w:t>омпьютерлік</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графикадағы</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түспен</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жұмыс</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тәсілдері</w:t>
            </w:r>
            <w:proofErr w:type="spellEnd"/>
            <w:r w:rsidR="00F36FED" w:rsidRPr="00196BEE">
              <w:rPr>
                <w:rFonts w:ascii="Times New Roman" w:hAnsi="Times New Roman" w:cs="Times New Roman"/>
                <w:sz w:val="24"/>
                <w:szCs w:val="24"/>
              </w:rPr>
              <w:t>;</w:t>
            </w:r>
          </w:p>
          <w:p w14:paraId="71B8767B" w14:textId="3A86391B" w:rsidR="00F36FED" w:rsidRPr="00196BEE" w:rsidRDefault="00196BEE" w:rsidP="00196BEE">
            <w:pPr>
              <w:pStyle w:val="a4"/>
              <w:numPr>
                <w:ilvl w:val="0"/>
                <w:numId w:val="62"/>
              </w:numPr>
              <w:tabs>
                <w:tab w:val="left" w:pos="430"/>
              </w:tabs>
              <w:ind w:left="0" w:firstLine="289"/>
              <w:jc w:val="both"/>
              <w:rPr>
                <w:rFonts w:ascii="Times New Roman" w:hAnsi="Times New Roman" w:cs="Times New Roman"/>
                <w:sz w:val="24"/>
                <w:szCs w:val="24"/>
              </w:rPr>
            </w:pPr>
            <w:r>
              <w:rPr>
                <w:rFonts w:ascii="Times New Roman" w:hAnsi="Times New Roman" w:cs="Times New Roman"/>
                <w:sz w:val="24"/>
                <w:szCs w:val="24"/>
                <w:lang w:val="kk-KZ"/>
              </w:rPr>
              <w:t>в</w:t>
            </w:r>
            <w:proofErr w:type="spellStart"/>
            <w:r w:rsidR="00F36FED" w:rsidRPr="00196BEE">
              <w:rPr>
                <w:rFonts w:ascii="Times New Roman" w:hAnsi="Times New Roman" w:cs="Times New Roman"/>
                <w:sz w:val="24"/>
                <w:szCs w:val="24"/>
              </w:rPr>
              <w:t>екторлық</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бейнелерді</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жасау</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тәжірибесі</w:t>
            </w:r>
            <w:proofErr w:type="spellEnd"/>
            <w:r w:rsidR="00F36FED" w:rsidRPr="00196BEE">
              <w:rPr>
                <w:rFonts w:ascii="Times New Roman" w:hAnsi="Times New Roman" w:cs="Times New Roman"/>
                <w:sz w:val="24"/>
                <w:szCs w:val="24"/>
              </w:rPr>
              <w:t>;</w:t>
            </w:r>
          </w:p>
          <w:p w14:paraId="4CA64398" w14:textId="05D8574E" w:rsidR="00F36FED" w:rsidRPr="00196BEE" w:rsidRDefault="00196BEE" w:rsidP="00196BEE">
            <w:pPr>
              <w:pStyle w:val="a4"/>
              <w:numPr>
                <w:ilvl w:val="0"/>
                <w:numId w:val="62"/>
              </w:numPr>
              <w:tabs>
                <w:tab w:val="left" w:pos="430"/>
              </w:tabs>
              <w:ind w:left="0" w:firstLine="289"/>
              <w:jc w:val="both"/>
              <w:rPr>
                <w:rFonts w:ascii="Times New Roman" w:hAnsi="Times New Roman" w:cs="Times New Roman"/>
                <w:sz w:val="24"/>
                <w:szCs w:val="24"/>
              </w:rPr>
            </w:pPr>
            <w:r>
              <w:rPr>
                <w:rFonts w:ascii="Times New Roman" w:hAnsi="Times New Roman" w:cs="Times New Roman"/>
                <w:sz w:val="24"/>
                <w:szCs w:val="24"/>
                <w:lang w:val="kk-KZ"/>
              </w:rPr>
              <w:t>к</w:t>
            </w:r>
            <w:proofErr w:type="spellStart"/>
            <w:r w:rsidR="00F36FED" w:rsidRPr="00196BEE">
              <w:rPr>
                <w:rFonts w:ascii="Times New Roman" w:hAnsi="Times New Roman" w:cs="Times New Roman"/>
                <w:sz w:val="24"/>
                <w:szCs w:val="24"/>
              </w:rPr>
              <w:t>әсіби</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қызметте</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ақпараттық</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технологиялармен</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жұмыс</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тәжірибесі</w:t>
            </w:r>
            <w:proofErr w:type="spellEnd"/>
            <w:r w:rsidR="00F36FED" w:rsidRPr="00196BEE">
              <w:rPr>
                <w:rFonts w:ascii="Times New Roman" w:hAnsi="Times New Roman" w:cs="Times New Roman"/>
                <w:sz w:val="24"/>
                <w:szCs w:val="24"/>
              </w:rPr>
              <w:t>;</w:t>
            </w:r>
          </w:p>
          <w:p w14:paraId="217C0240" w14:textId="4C77A4B7" w:rsidR="00F36FED" w:rsidRPr="00196BEE" w:rsidRDefault="00196BEE" w:rsidP="00196BEE">
            <w:pPr>
              <w:pStyle w:val="a4"/>
              <w:numPr>
                <w:ilvl w:val="0"/>
                <w:numId w:val="62"/>
              </w:numPr>
              <w:tabs>
                <w:tab w:val="left" w:pos="430"/>
              </w:tabs>
              <w:ind w:left="0" w:firstLine="289"/>
              <w:jc w:val="both"/>
              <w:rPr>
                <w:rFonts w:ascii="Times New Roman" w:hAnsi="Times New Roman" w:cs="Times New Roman"/>
                <w:sz w:val="24"/>
                <w:szCs w:val="24"/>
              </w:rPr>
            </w:pPr>
            <w:r>
              <w:rPr>
                <w:rFonts w:ascii="Times New Roman" w:hAnsi="Times New Roman" w:cs="Times New Roman"/>
                <w:sz w:val="24"/>
                <w:szCs w:val="24"/>
                <w:lang w:val="kk-KZ"/>
              </w:rPr>
              <w:t>ф</w:t>
            </w:r>
            <w:proofErr w:type="spellStart"/>
            <w:r w:rsidR="00F36FED" w:rsidRPr="00196BEE">
              <w:rPr>
                <w:rFonts w:ascii="Times New Roman" w:hAnsi="Times New Roman" w:cs="Times New Roman"/>
                <w:sz w:val="24"/>
                <w:szCs w:val="24"/>
              </w:rPr>
              <w:t>ирмалық</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стильді</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және</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визуалды</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коммуникацияның</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басқа</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өнімдерін</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жасау</w:t>
            </w:r>
            <w:proofErr w:type="spellEnd"/>
            <w:r w:rsidR="00F36FED" w:rsidRPr="00196BEE">
              <w:rPr>
                <w:rFonts w:ascii="Times New Roman" w:hAnsi="Times New Roman" w:cs="Times New Roman"/>
                <w:sz w:val="24"/>
                <w:szCs w:val="24"/>
              </w:rPr>
              <w:t xml:space="preserve"> </w:t>
            </w:r>
            <w:proofErr w:type="spellStart"/>
            <w:r w:rsidR="00F36FED" w:rsidRPr="00196BEE">
              <w:rPr>
                <w:rFonts w:ascii="Times New Roman" w:hAnsi="Times New Roman" w:cs="Times New Roman"/>
                <w:sz w:val="24"/>
                <w:szCs w:val="24"/>
              </w:rPr>
              <w:t>тәжірибесі</w:t>
            </w:r>
            <w:proofErr w:type="spellEnd"/>
            <w:r w:rsidR="00F36FED" w:rsidRPr="00196BEE">
              <w:rPr>
                <w:rFonts w:ascii="Times New Roman" w:hAnsi="Times New Roman" w:cs="Times New Roman"/>
                <w:sz w:val="24"/>
                <w:szCs w:val="24"/>
              </w:rPr>
              <w:t>;</w:t>
            </w:r>
          </w:p>
          <w:p w14:paraId="56BD9A6A" w14:textId="2B0BA584" w:rsidR="00F36FED" w:rsidRPr="00196BEE" w:rsidRDefault="00196BEE" w:rsidP="00196BEE">
            <w:pPr>
              <w:pStyle w:val="a4"/>
              <w:numPr>
                <w:ilvl w:val="0"/>
                <w:numId w:val="62"/>
              </w:numPr>
              <w:tabs>
                <w:tab w:val="left" w:pos="430"/>
              </w:tabs>
              <w:ind w:left="0" w:firstLine="289"/>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00F36FED" w:rsidRPr="00196BEE">
              <w:rPr>
                <w:rFonts w:ascii="Times New Roman" w:hAnsi="Times New Roman" w:cs="Times New Roman"/>
                <w:sz w:val="24"/>
                <w:szCs w:val="24"/>
                <w:lang w:val="kk-KZ"/>
              </w:rPr>
              <w:t>ызмет көрсету саласында жобаларды әзірлеу мақсатында компьютерлік графика бағдарламалық құралдарымен жұмыс тәжірибесі.</w:t>
            </w:r>
          </w:p>
        </w:tc>
      </w:tr>
      <w:tr w:rsidR="00F36FED" w:rsidRPr="00196BEE" w14:paraId="5B1124A1" w14:textId="77777777" w:rsidTr="00525340">
        <w:tc>
          <w:tcPr>
            <w:tcW w:w="2405" w:type="dxa"/>
          </w:tcPr>
          <w:p w14:paraId="72DD0528" w14:textId="4C974ABA" w:rsidR="00F36FED" w:rsidRPr="00196BEE" w:rsidRDefault="00F36FED"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t>Ағымдағы</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бақылау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бағалау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құралдары</w:t>
            </w:r>
            <w:proofErr w:type="spellEnd"/>
          </w:p>
        </w:tc>
        <w:tc>
          <w:tcPr>
            <w:tcW w:w="7088" w:type="dxa"/>
          </w:tcPr>
          <w:p w14:paraId="239ACF6B" w14:textId="0CEFDE89" w:rsidR="00F36FED" w:rsidRPr="004A6D36" w:rsidRDefault="004A6D36" w:rsidP="004A6D36">
            <w:pPr>
              <w:pStyle w:val="a4"/>
              <w:numPr>
                <w:ilvl w:val="0"/>
                <w:numId w:val="63"/>
              </w:numPr>
              <w:tabs>
                <w:tab w:val="left" w:pos="430"/>
              </w:tabs>
              <w:ind w:left="-137" w:firstLine="426"/>
              <w:jc w:val="both"/>
              <w:rPr>
                <w:rFonts w:ascii="Times New Roman" w:hAnsi="Times New Roman" w:cs="Times New Roman"/>
                <w:sz w:val="24"/>
                <w:szCs w:val="24"/>
              </w:rPr>
            </w:pPr>
            <w:r>
              <w:rPr>
                <w:rFonts w:ascii="Times New Roman" w:hAnsi="Times New Roman" w:cs="Times New Roman"/>
                <w:sz w:val="24"/>
                <w:szCs w:val="24"/>
                <w:lang w:val="kk-KZ"/>
              </w:rPr>
              <w:t>п</w:t>
            </w:r>
            <w:proofErr w:type="spellStart"/>
            <w:r w:rsidR="00F36FED" w:rsidRPr="004A6D36">
              <w:rPr>
                <w:rFonts w:ascii="Times New Roman" w:hAnsi="Times New Roman" w:cs="Times New Roman"/>
                <w:sz w:val="24"/>
                <w:szCs w:val="24"/>
              </w:rPr>
              <w:t>рактикалық</w:t>
            </w:r>
            <w:proofErr w:type="spellEnd"/>
            <w:r w:rsidR="00F36FED" w:rsidRPr="004A6D36">
              <w:rPr>
                <w:rFonts w:ascii="Times New Roman" w:hAnsi="Times New Roman" w:cs="Times New Roman"/>
                <w:sz w:val="24"/>
                <w:szCs w:val="24"/>
              </w:rPr>
              <w:t xml:space="preserve"> </w:t>
            </w:r>
            <w:proofErr w:type="spellStart"/>
            <w:r w:rsidR="00F36FED" w:rsidRPr="004A6D36">
              <w:rPr>
                <w:rFonts w:ascii="Times New Roman" w:hAnsi="Times New Roman" w:cs="Times New Roman"/>
                <w:sz w:val="24"/>
                <w:szCs w:val="24"/>
              </w:rPr>
              <w:t>жұмыстарды</w:t>
            </w:r>
            <w:proofErr w:type="spellEnd"/>
            <w:r w:rsidR="00F36FED" w:rsidRPr="004A6D36">
              <w:rPr>
                <w:rFonts w:ascii="Times New Roman" w:hAnsi="Times New Roman" w:cs="Times New Roman"/>
                <w:sz w:val="24"/>
                <w:szCs w:val="24"/>
              </w:rPr>
              <w:t xml:space="preserve"> </w:t>
            </w:r>
            <w:proofErr w:type="spellStart"/>
            <w:r w:rsidR="00F36FED" w:rsidRPr="004A6D36">
              <w:rPr>
                <w:rFonts w:ascii="Times New Roman" w:hAnsi="Times New Roman" w:cs="Times New Roman"/>
                <w:sz w:val="24"/>
                <w:szCs w:val="24"/>
              </w:rPr>
              <w:t>орындауға</w:t>
            </w:r>
            <w:proofErr w:type="spellEnd"/>
            <w:r w:rsidR="00F36FED" w:rsidRPr="004A6D36">
              <w:rPr>
                <w:rFonts w:ascii="Times New Roman" w:hAnsi="Times New Roman" w:cs="Times New Roman"/>
                <w:sz w:val="24"/>
                <w:szCs w:val="24"/>
              </w:rPr>
              <w:t xml:space="preserve"> </w:t>
            </w:r>
            <w:proofErr w:type="spellStart"/>
            <w:r w:rsidR="00F36FED" w:rsidRPr="004A6D36">
              <w:rPr>
                <w:rFonts w:ascii="Times New Roman" w:hAnsi="Times New Roman" w:cs="Times New Roman"/>
                <w:sz w:val="24"/>
                <w:szCs w:val="24"/>
              </w:rPr>
              <w:t>арналған</w:t>
            </w:r>
            <w:proofErr w:type="spellEnd"/>
            <w:r w:rsidR="00F36FED" w:rsidRPr="004A6D36">
              <w:rPr>
                <w:rFonts w:ascii="Times New Roman" w:hAnsi="Times New Roman" w:cs="Times New Roman"/>
                <w:sz w:val="24"/>
                <w:szCs w:val="24"/>
              </w:rPr>
              <w:t xml:space="preserve"> </w:t>
            </w:r>
            <w:proofErr w:type="spellStart"/>
            <w:r w:rsidR="00F36FED" w:rsidRPr="004A6D36">
              <w:rPr>
                <w:rFonts w:ascii="Times New Roman" w:hAnsi="Times New Roman" w:cs="Times New Roman"/>
                <w:sz w:val="24"/>
                <w:szCs w:val="24"/>
              </w:rPr>
              <w:t>тапсырмалар</w:t>
            </w:r>
            <w:proofErr w:type="spellEnd"/>
            <w:r w:rsidR="00F36FED" w:rsidRPr="004A6D36">
              <w:rPr>
                <w:rFonts w:ascii="Times New Roman" w:hAnsi="Times New Roman" w:cs="Times New Roman"/>
                <w:sz w:val="24"/>
                <w:szCs w:val="24"/>
              </w:rPr>
              <w:t xml:space="preserve"> </w:t>
            </w:r>
            <w:proofErr w:type="spellStart"/>
            <w:r w:rsidR="00F36FED" w:rsidRPr="004A6D36">
              <w:rPr>
                <w:rFonts w:ascii="Times New Roman" w:hAnsi="Times New Roman" w:cs="Times New Roman"/>
                <w:sz w:val="24"/>
                <w:szCs w:val="24"/>
              </w:rPr>
              <w:t>жинағы</w:t>
            </w:r>
            <w:proofErr w:type="spellEnd"/>
            <w:r w:rsidR="00F36FED" w:rsidRPr="004A6D36">
              <w:rPr>
                <w:rFonts w:ascii="Times New Roman" w:hAnsi="Times New Roman" w:cs="Times New Roman"/>
                <w:sz w:val="24"/>
                <w:szCs w:val="24"/>
              </w:rPr>
              <w:t>;</w:t>
            </w:r>
          </w:p>
          <w:p w14:paraId="0513F319" w14:textId="4739F325" w:rsidR="00F36FED" w:rsidRPr="004A6D36" w:rsidRDefault="004A6D36" w:rsidP="004A6D36">
            <w:pPr>
              <w:pStyle w:val="a4"/>
              <w:numPr>
                <w:ilvl w:val="0"/>
                <w:numId w:val="63"/>
              </w:numPr>
              <w:tabs>
                <w:tab w:val="left" w:pos="430"/>
              </w:tabs>
              <w:ind w:left="-137" w:firstLine="426"/>
              <w:jc w:val="both"/>
              <w:rPr>
                <w:rFonts w:ascii="Times New Roman" w:hAnsi="Times New Roman" w:cs="Times New Roman"/>
                <w:sz w:val="24"/>
                <w:szCs w:val="24"/>
              </w:rPr>
            </w:pPr>
            <w:r>
              <w:rPr>
                <w:rFonts w:ascii="Times New Roman" w:hAnsi="Times New Roman" w:cs="Times New Roman"/>
                <w:sz w:val="24"/>
                <w:szCs w:val="24"/>
                <w:lang w:val="kk-KZ"/>
              </w:rPr>
              <w:t>т</w:t>
            </w:r>
            <w:r w:rsidR="00F36FED" w:rsidRPr="004A6D36">
              <w:rPr>
                <w:rFonts w:ascii="Times New Roman" w:hAnsi="Times New Roman" w:cs="Times New Roman"/>
                <w:sz w:val="24"/>
                <w:szCs w:val="24"/>
              </w:rPr>
              <w:t xml:space="preserve">ест </w:t>
            </w:r>
            <w:proofErr w:type="spellStart"/>
            <w:r w:rsidR="00F36FED" w:rsidRPr="004A6D36">
              <w:rPr>
                <w:rFonts w:ascii="Times New Roman" w:hAnsi="Times New Roman" w:cs="Times New Roman"/>
                <w:sz w:val="24"/>
                <w:szCs w:val="24"/>
              </w:rPr>
              <w:t>тапсырмалары</w:t>
            </w:r>
            <w:proofErr w:type="spellEnd"/>
            <w:r w:rsidR="00F36FED" w:rsidRPr="004A6D36">
              <w:rPr>
                <w:rFonts w:ascii="Times New Roman" w:hAnsi="Times New Roman" w:cs="Times New Roman"/>
                <w:sz w:val="24"/>
                <w:szCs w:val="24"/>
              </w:rPr>
              <w:t>;</w:t>
            </w:r>
          </w:p>
          <w:p w14:paraId="241BD6EE" w14:textId="16154F8F" w:rsidR="00F36FED" w:rsidRPr="004A6D36" w:rsidRDefault="004A6D36" w:rsidP="004A6D36">
            <w:pPr>
              <w:pStyle w:val="a4"/>
              <w:numPr>
                <w:ilvl w:val="0"/>
                <w:numId w:val="63"/>
              </w:numPr>
              <w:tabs>
                <w:tab w:val="left" w:pos="430"/>
              </w:tabs>
              <w:ind w:left="-137" w:firstLine="426"/>
              <w:jc w:val="both"/>
              <w:rPr>
                <w:rFonts w:ascii="Times New Roman" w:hAnsi="Times New Roman" w:cs="Times New Roman"/>
                <w:sz w:val="24"/>
                <w:szCs w:val="24"/>
              </w:rPr>
            </w:pPr>
            <w:r>
              <w:rPr>
                <w:rFonts w:ascii="Times New Roman" w:hAnsi="Times New Roman" w:cs="Times New Roman"/>
                <w:sz w:val="24"/>
                <w:szCs w:val="24"/>
                <w:lang w:val="kk-KZ"/>
              </w:rPr>
              <w:t>ж</w:t>
            </w:r>
            <w:r w:rsidR="00F36FED" w:rsidRPr="004A6D36">
              <w:rPr>
                <w:rFonts w:ascii="Times New Roman" w:hAnsi="Times New Roman" w:cs="Times New Roman"/>
                <w:sz w:val="24"/>
                <w:szCs w:val="24"/>
              </w:rPr>
              <w:t xml:space="preserve">оба </w:t>
            </w:r>
            <w:proofErr w:type="spellStart"/>
            <w:r w:rsidR="00F36FED" w:rsidRPr="004A6D36">
              <w:rPr>
                <w:rFonts w:ascii="Times New Roman" w:hAnsi="Times New Roman" w:cs="Times New Roman"/>
                <w:sz w:val="24"/>
                <w:szCs w:val="24"/>
              </w:rPr>
              <w:t>жұмыстарын</w:t>
            </w:r>
            <w:proofErr w:type="spellEnd"/>
            <w:r w:rsidR="00F36FED" w:rsidRPr="004A6D36">
              <w:rPr>
                <w:rFonts w:ascii="Times New Roman" w:hAnsi="Times New Roman" w:cs="Times New Roman"/>
                <w:sz w:val="24"/>
                <w:szCs w:val="24"/>
              </w:rPr>
              <w:t xml:space="preserve"> </w:t>
            </w:r>
            <w:proofErr w:type="spellStart"/>
            <w:r w:rsidR="00F36FED" w:rsidRPr="004A6D36">
              <w:rPr>
                <w:rFonts w:ascii="Times New Roman" w:hAnsi="Times New Roman" w:cs="Times New Roman"/>
                <w:sz w:val="24"/>
                <w:szCs w:val="24"/>
              </w:rPr>
              <w:t>демонстрациялау</w:t>
            </w:r>
            <w:proofErr w:type="spellEnd"/>
            <w:r w:rsidR="00F36FED" w:rsidRPr="004A6D36">
              <w:rPr>
                <w:rFonts w:ascii="Times New Roman" w:hAnsi="Times New Roman" w:cs="Times New Roman"/>
                <w:sz w:val="24"/>
                <w:szCs w:val="24"/>
              </w:rPr>
              <w:t xml:space="preserve"> презентация</w:t>
            </w:r>
            <w:r>
              <w:rPr>
                <w:rFonts w:ascii="Times New Roman" w:hAnsi="Times New Roman" w:cs="Times New Roman"/>
                <w:sz w:val="24"/>
                <w:szCs w:val="24"/>
                <w:lang w:val="kk-KZ"/>
              </w:rPr>
              <w:t>.</w:t>
            </w:r>
          </w:p>
        </w:tc>
      </w:tr>
      <w:tr w:rsidR="00F36FED" w:rsidRPr="00196BEE" w14:paraId="407AFD44" w14:textId="77777777" w:rsidTr="00525340">
        <w:tc>
          <w:tcPr>
            <w:tcW w:w="2405" w:type="dxa"/>
          </w:tcPr>
          <w:p w14:paraId="5A99B337" w14:textId="5A9BAD47" w:rsidR="00F36FED" w:rsidRPr="00196BEE" w:rsidRDefault="00F36FED"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t>Аралық</w:t>
            </w:r>
            <w:proofErr w:type="spellEnd"/>
            <w:r w:rsidRPr="00196BEE">
              <w:rPr>
                <w:rFonts w:ascii="Times New Roman" w:hAnsi="Times New Roman" w:cs="Times New Roman"/>
                <w:sz w:val="24"/>
                <w:szCs w:val="24"/>
              </w:rPr>
              <w:t xml:space="preserve"> аттестация </w:t>
            </w:r>
            <w:proofErr w:type="spellStart"/>
            <w:r w:rsidRPr="00196BEE">
              <w:rPr>
                <w:rFonts w:ascii="Times New Roman" w:hAnsi="Times New Roman" w:cs="Times New Roman"/>
                <w:sz w:val="24"/>
                <w:szCs w:val="24"/>
              </w:rPr>
              <w:t>бағалау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құралдары</w:t>
            </w:r>
            <w:proofErr w:type="spellEnd"/>
          </w:p>
        </w:tc>
        <w:tc>
          <w:tcPr>
            <w:tcW w:w="7088" w:type="dxa"/>
          </w:tcPr>
          <w:p w14:paraId="557D3C31" w14:textId="088E1B0B" w:rsidR="00F36FED" w:rsidRPr="00196BEE" w:rsidRDefault="00F36FED" w:rsidP="00196BEE">
            <w:pPr>
              <w:jc w:val="both"/>
              <w:rPr>
                <w:rFonts w:ascii="Times New Roman" w:hAnsi="Times New Roman" w:cs="Times New Roman"/>
                <w:sz w:val="24"/>
                <w:szCs w:val="24"/>
              </w:rPr>
            </w:pPr>
            <w:proofErr w:type="spellStart"/>
            <w:r w:rsidRPr="00196BEE">
              <w:rPr>
                <w:rFonts w:ascii="Times New Roman" w:hAnsi="Times New Roman" w:cs="Times New Roman"/>
                <w:sz w:val="24"/>
                <w:szCs w:val="24"/>
              </w:rPr>
              <w:t>Емтихан</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билеттері</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тапсырмалары</w:t>
            </w:r>
            <w:proofErr w:type="spellEnd"/>
            <w:r w:rsidR="00262E77">
              <w:rPr>
                <w:rFonts w:ascii="Times New Roman" w:hAnsi="Times New Roman" w:cs="Times New Roman"/>
                <w:sz w:val="24"/>
                <w:szCs w:val="24"/>
                <w:lang w:val="kk-KZ"/>
              </w:rPr>
              <w:t xml:space="preserve">. </w:t>
            </w:r>
            <w:proofErr w:type="spellStart"/>
            <w:r w:rsidRPr="00196BEE">
              <w:rPr>
                <w:rFonts w:ascii="Times New Roman" w:hAnsi="Times New Roman" w:cs="Times New Roman"/>
                <w:sz w:val="24"/>
                <w:szCs w:val="24"/>
              </w:rPr>
              <w:t>Ағымдағы</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бақылау</w:t>
            </w:r>
            <w:proofErr w:type="spellEnd"/>
            <w:r w:rsidRPr="00196BEE">
              <w:rPr>
                <w:rFonts w:ascii="Times New Roman" w:hAnsi="Times New Roman" w:cs="Times New Roman"/>
                <w:sz w:val="24"/>
                <w:szCs w:val="24"/>
              </w:rPr>
              <w:t xml:space="preserve"> </w:t>
            </w:r>
            <w:proofErr w:type="spellStart"/>
            <w:r w:rsidRPr="00196BEE">
              <w:rPr>
                <w:rFonts w:ascii="Times New Roman" w:hAnsi="Times New Roman" w:cs="Times New Roman"/>
                <w:sz w:val="24"/>
                <w:szCs w:val="24"/>
              </w:rPr>
              <w:t>нәтижелері</w:t>
            </w:r>
            <w:proofErr w:type="spellEnd"/>
          </w:p>
        </w:tc>
      </w:tr>
    </w:tbl>
    <w:p w14:paraId="63088D88" w14:textId="77777777" w:rsidR="00262E77" w:rsidRDefault="00262E77" w:rsidP="007A66D7">
      <w:pPr>
        <w:spacing w:line="240" w:lineRule="auto"/>
        <w:ind w:firstLine="708"/>
        <w:jc w:val="both"/>
        <w:rPr>
          <w:rFonts w:ascii="Times New Roman" w:hAnsi="Times New Roman" w:cs="Times New Roman"/>
          <w:sz w:val="28"/>
          <w:szCs w:val="28"/>
          <w:lang w:val="kk-KZ"/>
        </w:rPr>
      </w:pPr>
    </w:p>
    <w:p w14:paraId="56D5F8C4" w14:textId="66705C17" w:rsidR="00683F9A" w:rsidRPr="002A470F" w:rsidRDefault="004C4027" w:rsidP="007A66D7">
      <w:pPr>
        <w:spacing w:line="240" w:lineRule="auto"/>
        <w:ind w:firstLine="708"/>
        <w:jc w:val="both"/>
        <w:rPr>
          <w:rFonts w:ascii="Times New Roman" w:eastAsia="Times New Roman" w:hAnsi="Times New Roman" w:cs="Times New Roman"/>
          <w:sz w:val="28"/>
          <w:szCs w:val="28"/>
          <w:lang w:val="kk-KZ" w:eastAsia="ru-RU"/>
        </w:rPr>
      </w:pPr>
      <w:r w:rsidRPr="00B143A0">
        <w:rPr>
          <w:rFonts w:ascii="Times New Roman" w:hAnsi="Times New Roman" w:cs="Times New Roman"/>
          <w:sz w:val="28"/>
          <w:szCs w:val="28"/>
          <w:lang w:val="kk-KZ"/>
        </w:rPr>
        <w:t>Қорытындылай келе, Тігін бұйымдарының компь</w:t>
      </w:r>
      <w:r w:rsidR="003C423C">
        <w:rPr>
          <w:rFonts w:ascii="Times New Roman" w:hAnsi="Times New Roman" w:cs="Times New Roman"/>
          <w:sz w:val="28"/>
          <w:szCs w:val="28"/>
          <w:lang w:val="kk-KZ"/>
        </w:rPr>
        <w:t xml:space="preserve">ютерлік-графикасы пәнін оқыту </w:t>
      </w:r>
      <w:r w:rsidRPr="00B143A0">
        <w:rPr>
          <w:rFonts w:ascii="Times New Roman" w:hAnsi="Times New Roman" w:cs="Times New Roman"/>
          <w:sz w:val="28"/>
          <w:szCs w:val="28"/>
          <w:lang w:val="kk-KZ"/>
        </w:rPr>
        <w:t>арқылы білім алушылардың бойында құзыреттілікті қалыптасатыру әдістері кешенді түрде қолданғанда нәтижелі болады. Олар теория мен практикасың сабаұтастылығы арқылы</w:t>
      </w:r>
      <w:r>
        <w:rPr>
          <w:rFonts w:ascii="Times New Roman" w:hAnsi="Times New Roman" w:cs="Times New Roman"/>
          <w:sz w:val="28"/>
          <w:szCs w:val="28"/>
          <w:lang w:val="kk-KZ"/>
        </w:rPr>
        <w:t xml:space="preserve"> болашақ педагогтың кәсіби  және цифрлық даярлығын жоғары деңгейде көтеруге мүмкіндік берді. </w:t>
      </w:r>
    </w:p>
    <w:p w14:paraId="4E2F7857" w14:textId="015D05E9" w:rsidR="005652D9" w:rsidRPr="002A470F" w:rsidRDefault="005652D9" w:rsidP="005652D9">
      <w:pPr>
        <w:spacing w:after="0" w:line="240" w:lineRule="auto"/>
        <w:ind w:firstLine="709"/>
        <w:jc w:val="both"/>
        <w:rPr>
          <w:rFonts w:ascii="Times New Roman" w:hAnsi="Times New Roman" w:cs="Times New Roman"/>
          <w:b/>
          <w:sz w:val="28"/>
          <w:szCs w:val="28"/>
          <w:lang w:val="kk-KZ"/>
        </w:rPr>
      </w:pPr>
      <w:r w:rsidRPr="002A470F">
        <w:rPr>
          <w:rFonts w:ascii="Times New Roman" w:hAnsi="Times New Roman" w:cs="Times New Roman"/>
          <w:b/>
          <w:sz w:val="28"/>
          <w:szCs w:val="28"/>
          <w:lang w:val="kk-KZ"/>
        </w:rPr>
        <w:t>3.</w:t>
      </w:r>
      <w:r w:rsidR="005532BC">
        <w:rPr>
          <w:rFonts w:ascii="Times New Roman" w:hAnsi="Times New Roman" w:cs="Times New Roman"/>
          <w:b/>
          <w:sz w:val="28"/>
          <w:szCs w:val="28"/>
          <w:lang w:val="kk-KZ"/>
        </w:rPr>
        <w:t>3</w:t>
      </w:r>
      <w:r w:rsidRPr="002A470F">
        <w:rPr>
          <w:rFonts w:ascii="Times New Roman" w:hAnsi="Times New Roman" w:cs="Times New Roman"/>
          <w:b/>
          <w:sz w:val="28"/>
          <w:szCs w:val="28"/>
          <w:lang w:val="kk-KZ"/>
        </w:rPr>
        <w:t xml:space="preserve"> Қалыптастыру және бақылау экспериментінің нәтижелері</w:t>
      </w:r>
    </w:p>
    <w:p w14:paraId="0E2889C2" w14:textId="77777777" w:rsidR="005652D9" w:rsidRPr="002A470F" w:rsidRDefault="005652D9" w:rsidP="005652D9">
      <w:pPr>
        <w:spacing w:after="0" w:line="240" w:lineRule="auto"/>
        <w:ind w:firstLine="709"/>
        <w:jc w:val="both"/>
        <w:rPr>
          <w:rFonts w:ascii="Times New Roman" w:hAnsi="Times New Roman" w:cs="Times New Roman"/>
          <w:b/>
          <w:sz w:val="28"/>
          <w:szCs w:val="28"/>
          <w:lang w:val="kk-KZ"/>
        </w:rPr>
      </w:pPr>
    </w:p>
    <w:p w14:paraId="44399D62" w14:textId="7C5E4454" w:rsidR="005652D9" w:rsidRPr="002A470F" w:rsidRDefault="005652D9" w:rsidP="005652D9">
      <w:pPr>
        <w:spacing w:after="0" w:line="240" w:lineRule="auto"/>
        <w:ind w:firstLine="708"/>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Тәжірибелік-эксперимент</w:t>
      </w:r>
      <w:r w:rsidR="00614F8C" w:rsidRPr="002A470F">
        <w:rPr>
          <w:rFonts w:ascii="Times New Roman" w:eastAsia="Times New Roman" w:hAnsi="Times New Roman" w:cs="Times New Roman"/>
          <w:sz w:val="28"/>
          <w:szCs w:val="28"/>
          <w:lang w:val="kk-KZ" w:eastAsia="ru-RU"/>
        </w:rPr>
        <w:t>тік зерттеудің анықтау кезеңінде</w:t>
      </w:r>
      <w:r w:rsidRPr="002A470F">
        <w:rPr>
          <w:rFonts w:ascii="Times New Roman" w:eastAsia="Times New Roman" w:hAnsi="Times New Roman" w:cs="Times New Roman"/>
          <w:sz w:val="28"/>
          <w:szCs w:val="28"/>
          <w:lang w:val="kk-KZ" w:eastAsia="ru-RU"/>
        </w:rPr>
        <w:t xml:space="preserve"> кәсіптік оқыту педагогының компьютерлік-графикалық құзыреттілігін қалыптастырудың  бастапқы де</w:t>
      </w:r>
      <w:r w:rsidR="00614F8C" w:rsidRPr="002A470F">
        <w:rPr>
          <w:rFonts w:ascii="Times New Roman" w:eastAsia="Times New Roman" w:hAnsi="Times New Roman" w:cs="Times New Roman"/>
          <w:sz w:val="28"/>
          <w:szCs w:val="28"/>
          <w:lang w:val="kk-KZ" w:eastAsia="ru-RU"/>
        </w:rPr>
        <w:t xml:space="preserve">ңгейін айқындау мақсатында </w:t>
      </w:r>
      <w:r w:rsidRPr="002A470F">
        <w:rPr>
          <w:rFonts w:ascii="Times New Roman" w:eastAsia="Times New Roman" w:hAnsi="Times New Roman" w:cs="Times New Roman"/>
          <w:sz w:val="28"/>
          <w:szCs w:val="28"/>
          <w:lang w:val="kk-KZ" w:eastAsia="ru-RU"/>
        </w:rPr>
        <w:t xml:space="preserve">тапсырма әдісі қолданылды. Ал қалыптастыру кезеңінің негізгі міндеті  кәсіптік оқыту педагогының білім алушыларына компьютерлік-графикалық құзыреттілігін элективті курс аясында </w:t>
      </w:r>
      <w:r w:rsidRPr="002A470F">
        <w:rPr>
          <w:rFonts w:ascii="Times New Roman" w:eastAsia="Times New Roman" w:hAnsi="Times New Roman" w:cs="Times New Roman"/>
          <w:sz w:val="28"/>
          <w:szCs w:val="28"/>
          <w:lang w:val="kk-KZ" w:eastAsia="ru-RU"/>
        </w:rPr>
        <w:lastRenderedPageBreak/>
        <w:t>«Тігін бұйымдарының компьютерлік графикасы» пәнінің  электронды оқулығы</w:t>
      </w:r>
      <w:r w:rsidR="00614F8C" w:rsidRPr="002A470F">
        <w:rPr>
          <w:rFonts w:ascii="Times New Roman" w:eastAsia="Times New Roman" w:hAnsi="Times New Roman" w:cs="Times New Roman"/>
          <w:sz w:val="28"/>
          <w:szCs w:val="28"/>
          <w:lang w:val="kk-KZ" w:eastAsia="ru-RU"/>
        </w:rPr>
        <w:t>, элетронды практикалық жұмысы</w:t>
      </w:r>
      <w:r w:rsidRPr="002A470F">
        <w:rPr>
          <w:rFonts w:ascii="Times New Roman" w:eastAsia="Times New Roman" w:hAnsi="Times New Roman" w:cs="Times New Roman"/>
          <w:sz w:val="28"/>
          <w:szCs w:val="28"/>
          <w:lang w:val="kk-KZ" w:eastAsia="ru-RU"/>
        </w:rPr>
        <w:t xml:space="preserve"> мен оқу-әдістемелік кешенді пайдалану арқылы жүйелі түрде қалыптастыру болды. </w:t>
      </w:r>
    </w:p>
    <w:p w14:paraId="7157A47F" w14:textId="25FBE7B2" w:rsidR="005652D9" w:rsidRPr="002A470F" w:rsidRDefault="005652D9" w:rsidP="005652D9">
      <w:pPr>
        <w:spacing w:after="0" w:line="240" w:lineRule="auto"/>
        <w:ind w:firstLine="708"/>
        <w:jc w:val="both"/>
        <w:rPr>
          <w:rFonts w:ascii="Times New Roman" w:eastAsia="Times New Roman" w:hAnsi="Times New Roman" w:cs="Times New Roman"/>
          <w:sz w:val="28"/>
          <w:szCs w:val="28"/>
          <w:lang w:val="kk-KZ" w:eastAsia="ru-RU"/>
        </w:rPr>
      </w:pPr>
      <w:r w:rsidRPr="002A470F">
        <w:rPr>
          <w:rFonts w:ascii="Times New Roman" w:eastAsia="Times New Roman" w:hAnsi="Times New Roman" w:cs="Times New Roman"/>
          <w:sz w:val="28"/>
          <w:szCs w:val="28"/>
          <w:lang w:val="kk-KZ" w:eastAsia="ru-RU"/>
        </w:rPr>
        <w:t xml:space="preserve">Компьютерлік-графикалық құзыреттілікті қалыптастыру динамикасын зерттеу мақсатында білім алушылар екі топқа бөлінді: эксперименттік және бақылау топтары. Эксперименттік топта 59 студент қамтылып, олар сабақтармен қатар ОБӨЖ барысында электронды оқулықты пайдаланды. Ал бақылау тобындағы 57 студент дәстүрлі форматтағы «Тігін бұйымдарының компьютерлік графикасы» пәні бойынша оқытылып, </w:t>
      </w:r>
      <w:r w:rsidR="00614F8C" w:rsidRPr="002A470F">
        <w:rPr>
          <w:rFonts w:ascii="Times New Roman" w:eastAsia="Times New Roman" w:hAnsi="Times New Roman" w:cs="Times New Roman"/>
          <w:sz w:val="28"/>
          <w:szCs w:val="28"/>
          <w:lang w:val="kk-KZ" w:eastAsia="ru-RU"/>
        </w:rPr>
        <w:t>электронды оқулық пайдаланылмады</w:t>
      </w:r>
      <w:r w:rsidRPr="002A470F">
        <w:rPr>
          <w:rFonts w:ascii="Times New Roman" w:eastAsia="Times New Roman" w:hAnsi="Times New Roman" w:cs="Times New Roman"/>
          <w:sz w:val="28"/>
          <w:szCs w:val="28"/>
          <w:lang w:val="kk-KZ" w:eastAsia="ru-RU"/>
        </w:rPr>
        <w:t>.</w:t>
      </w:r>
    </w:p>
    <w:p w14:paraId="4A4E8B8E" w14:textId="434851B1" w:rsidR="005652D9" w:rsidRPr="002A470F" w:rsidRDefault="00614F8C" w:rsidP="005652D9">
      <w:pPr>
        <w:spacing w:after="0" w:line="240" w:lineRule="auto"/>
        <w:ind w:firstLine="708"/>
        <w:jc w:val="both"/>
        <w:rPr>
          <w:rFonts w:ascii="Times New Roman" w:hAnsi="Times New Roman" w:cs="Times New Roman"/>
          <w:sz w:val="28"/>
          <w:szCs w:val="28"/>
          <w:lang w:val="kk-KZ"/>
        </w:rPr>
      </w:pPr>
      <w:r w:rsidRPr="002A470F">
        <w:rPr>
          <w:rFonts w:ascii="Times New Roman" w:hAnsi="Times New Roman" w:cs="Times New Roman"/>
          <w:sz w:val="28"/>
          <w:szCs w:val="28"/>
          <w:lang w:val="kk-KZ"/>
        </w:rPr>
        <w:t xml:space="preserve">ЖОО  </w:t>
      </w:r>
      <w:r w:rsidR="005652D9" w:rsidRPr="002A470F">
        <w:rPr>
          <w:rFonts w:ascii="Times New Roman" w:hAnsi="Times New Roman" w:cs="Times New Roman"/>
          <w:sz w:val="28"/>
          <w:szCs w:val="28"/>
          <w:lang w:val="kk-KZ"/>
        </w:rPr>
        <w:t>«</w:t>
      </w:r>
      <w:r w:rsidR="005652D9" w:rsidRPr="002A470F">
        <w:rPr>
          <w:rFonts w:ascii="Times New Roman" w:hAnsi="Times New Roman" w:cs="Times New Roman"/>
          <w:spacing w:val="-2"/>
          <w:sz w:val="28"/>
          <w:szCs w:val="28"/>
          <w:lang w:val="kk-KZ"/>
        </w:rPr>
        <w:t>Ақпараттық коммуникациялық технологиялар»,  «</w:t>
      </w:r>
      <w:r w:rsidR="005652D9" w:rsidRPr="002A470F">
        <w:rPr>
          <w:rFonts w:ascii="Times New Roman" w:hAnsi="Times New Roman" w:cs="Times New Roman"/>
          <w:sz w:val="28"/>
          <w:szCs w:val="28"/>
          <w:lang w:val="kk-KZ"/>
        </w:rPr>
        <w:t xml:space="preserve">Сызу және сызба </w:t>
      </w:r>
      <w:r w:rsidR="005652D9" w:rsidRPr="002A470F">
        <w:rPr>
          <w:rFonts w:ascii="Times New Roman" w:hAnsi="Times New Roman" w:cs="Times New Roman"/>
          <w:spacing w:val="-2"/>
          <w:sz w:val="28"/>
          <w:szCs w:val="28"/>
          <w:lang w:val="kk-KZ"/>
        </w:rPr>
        <w:t>геометриясы</w:t>
      </w:r>
      <w:r w:rsidR="005652D9" w:rsidRPr="002A470F">
        <w:rPr>
          <w:rFonts w:ascii="Times New Roman" w:hAnsi="Times New Roman" w:cs="Times New Roman"/>
          <w:sz w:val="28"/>
          <w:szCs w:val="28"/>
          <w:lang w:val="kk-KZ"/>
        </w:rPr>
        <w:t xml:space="preserve">» </w:t>
      </w:r>
      <w:r w:rsidR="005652D9" w:rsidRPr="002A470F">
        <w:rPr>
          <w:rFonts w:ascii="Times New Roman" w:hAnsi="Times New Roman" w:cs="Times New Roman"/>
          <w:spacing w:val="-2"/>
          <w:sz w:val="28"/>
          <w:szCs w:val="28"/>
          <w:lang w:val="kk-KZ"/>
        </w:rPr>
        <w:t>пәндерін оқыту барысында б</w:t>
      </w:r>
      <w:r w:rsidR="002A470F" w:rsidRPr="002A470F">
        <w:rPr>
          <w:rFonts w:ascii="Times New Roman" w:hAnsi="Times New Roman" w:cs="Times New Roman"/>
          <w:sz w:val="28"/>
          <w:szCs w:val="28"/>
          <w:lang w:val="kk-KZ"/>
        </w:rPr>
        <w:t>олашақ кәсіптік оқыту педагог</w:t>
      </w:r>
      <w:r w:rsidR="005652D9" w:rsidRPr="002A470F">
        <w:rPr>
          <w:rFonts w:ascii="Times New Roman" w:hAnsi="Times New Roman" w:cs="Times New Roman"/>
          <w:sz w:val="28"/>
          <w:szCs w:val="28"/>
          <w:lang w:val="kk-KZ"/>
        </w:rPr>
        <w:t>ының компьютерлік-графикалық құзыреттілігін</w:t>
      </w:r>
      <w:r w:rsidR="005652D9" w:rsidRPr="002A470F">
        <w:rPr>
          <w:sz w:val="28"/>
          <w:szCs w:val="28"/>
          <w:lang w:val="kk-KZ"/>
        </w:rPr>
        <w:t xml:space="preserve"> </w:t>
      </w:r>
      <w:r w:rsidR="005652D9" w:rsidRPr="002A470F">
        <w:rPr>
          <w:rFonts w:ascii="Times New Roman" w:hAnsi="Times New Roman" w:cs="Times New Roman"/>
          <w:sz w:val="28"/>
          <w:szCs w:val="28"/>
          <w:lang w:val="kk-KZ"/>
        </w:rPr>
        <w:t xml:space="preserve">қалыптастырудың </w:t>
      </w:r>
      <w:r w:rsidR="005652D9" w:rsidRPr="002A470F">
        <w:rPr>
          <w:rFonts w:ascii="Times New Roman" w:hAnsi="Times New Roman" w:cs="Times New Roman"/>
          <w:b/>
          <w:i/>
          <w:sz w:val="28"/>
          <w:szCs w:val="28"/>
          <w:lang w:val="kk-KZ"/>
        </w:rPr>
        <w:t>бастапқы кезеңінде</w:t>
      </w:r>
      <w:r w:rsidR="005652D9" w:rsidRPr="002A470F">
        <w:rPr>
          <w:rFonts w:ascii="Times New Roman" w:hAnsi="Times New Roman" w:cs="Times New Roman"/>
          <w:sz w:val="28"/>
          <w:szCs w:val="28"/>
          <w:lang w:val="kk-KZ"/>
        </w:rPr>
        <w:t xml:space="preserve"> графикалық жұмыстарды </w:t>
      </w:r>
      <w:r w:rsidR="005652D9" w:rsidRPr="002A470F">
        <w:rPr>
          <w:rFonts w:ascii="Times New Roman" w:hAnsi="Times New Roman" w:cs="Times New Roman"/>
          <w:spacing w:val="-2"/>
          <w:sz w:val="28"/>
          <w:szCs w:val="28"/>
          <w:lang w:val="kk-KZ"/>
        </w:rPr>
        <w:t xml:space="preserve">орындауда стандартты құралдарды қолдану </w:t>
      </w:r>
      <w:r w:rsidR="005652D9" w:rsidRPr="002A470F">
        <w:rPr>
          <w:rFonts w:ascii="Times New Roman" w:hAnsi="Times New Roman" w:cs="Times New Roman"/>
          <w:sz w:val="28"/>
          <w:szCs w:val="28"/>
          <w:lang w:val="kk-KZ"/>
        </w:rPr>
        <w:t xml:space="preserve">саласындағы компьютерлік графикалық білімі мен дағдыны меңгереді. </w:t>
      </w:r>
      <w:r w:rsidR="005652D9" w:rsidRPr="002A470F">
        <w:rPr>
          <w:rFonts w:ascii="Times New Roman" w:hAnsi="Times New Roman" w:cs="Times New Roman"/>
          <w:sz w:val="28"/>
          <w:szCs w:val="28"/>
          <w:lang w:val="kk-KZ"/>
        </w:rPr>
        <w:tab/>
      </w:r>
      <w:r w:rsidR="005652D9" w:rsidRPr="002A470F">
        <w:rPr>
          <w:rFonts w:ascii="Times New Roman" w:hAnsi="Times New Roman" w:cs="Times New Roman"/>
          <w:b/>
          <w:bCs/>
          <w:i/>
          <w:iCs/>
          <w:sz w:val="28"/>
          <w:szCs w:val="28"/>
          <w:lang w:val="kk-KZ"/>
        </w:rPr>
        <w:t>Орнықтыру кезеңі</w:t>
      </w:r>
      <w:r w:rsidR="005652D9" w:rsidRPr="002A470F">
        <w:rPr>
          <w:rFonts w:ascii="Times New Roman" w:hAnsi="Times New Roman" w:cs="Times New Roman"/>
          <w:sz w:val="28"/>
          <w:szCs w:val="28"/>
          <w:lang w:val="kk-KZ"/>
        </w:rPr>
        <w:t xml:space="preserve"> «Костюм композициясы», «Киімді конструкциялау мен модельдеу» пәндерін меңгеру нәтижесінде </w:t>
      </w:r>
      <w:r w:rsidR="005652D9" w:rsidRPr="002A470F">
        <w:rPr>
          <w:rFonts w:ascii="Times New Roman" w:hAnsi="Times New Roman" w:cs="Times New Roman"/>
          <w:spacing w:val="-2"/>
          <w:sz w:val="28"/>
          <w:szCs w:val="28"/>
          <w:lang w:val="kk-KZ"/>
        </w:rPr>
        <w:t xml:space="preserve">компьютерлік-графикалық білімі </w:t>
      </w:r>
      <w:r w:rsidR="005652D9" w:rsidRPr="002A470F">
        <w:rPr>
          <w:rFonts w:ascii="Times New Roman" w:hAnsi="Times New Roman" w:cs="Times New Roman"/>
          <w:spacing w:val="-4"/>
          <w:sz w:val="28"/>
          <w:szCs w:val="28"/>
          <w:lang w:val="kk-KZ"/>
        </w:rPr>
        <w:t xml:space="preserve">мен </w:t>
      </w:r>
      <w:r w:rsidR="005652D9" w:rsidRPr="002A470F">
        <w:rPr>
          <w:rFonts w:ascii="Times New Roman" w:hAnsi="Times New Roman" w:cs="Times New Roman"/>
          <w:sz w:val="28"/>
          <w:szCs w:val="28"/>
          <w:lang w:val="kk-KZ"/>
        </w:rPr>
        <w:t>дағдысын арттыра түседі.</w:t>
      </w:r>
    </w:p>
    <w:p w14:paraId="424CA452" w14:textId="4800CE23" w:rsidR="005652D9" w:rsidRPr="002A470F" w:rsidRDefault="005652D9" w:rsidP="005652D9">
      <w:pPr>
        <w:spacing w:after="0" w:line="240" w:lineRule="auto"/>
        <w:ind w:firstLine="708"/>
        <w:jc w:val="both"/>
        <w:rPr>
          <w:rFonts w:ascii="Times New Roman" w:hAnsi="Times New Roman" w:cs="Times New Roman"/>
          <w:sz w:val="28"/>
          <w:szCs w:val="28"/>
          <w:lang w:val="kk-KZ"/>
        </w:rPr>
      </w:pPr>
      <w:r w:rsidRPr="002A470F">
        <w:rPr>
          <w:rFonts w:ascii="Times New Roman" w:hAnsi="Times New Roman" w:cs="Times New Roman"/>
          <w:b/>
          <w:bCs/>
          <w:i/>
          <w:iCs/>
          <w:sz w:val="28"/>
          <w:szCs w:val="28"/>
          <w:lang w:val="kk-KZ"/>
        </w:rPr>
        <w:t>Шығармашылық кезең</w:t>
      </w:r>
      <w:r w:rsidR="00614F8C" w:rsidRPr="002A470F">
        <w:rPr>
          <w:rFonts w:ascii="Times New Roman" w:hAnsi="Times New Roman" w:cs="Times New Roman"/>
          <w:b/>
          <w:bCs/>
          <w:i/>
          <w:iCs/>
          <w:sz w:val="28"/>
          <w:szCs w:val="28"/>
          <w:lang w:val="kk-KZ"/>
        </w:rPr>
        <w:t xml:space="preserve">де </w:t>
      </w:r>
      <w:r w:rsidRPr="002A470F">
        <w:rPr>
          <w:rFonts w:ascii="Times New Roman" w:hAnsi="Times New Roman" w:cs="Times New Roman"/>
          <w:sz w:val="28"/>
          <w:szCs w:val="28"/>
          <w:lang w:val="kk-KZ"/>
        </w:rPr>
        <w:t xml:space="preserve"> кәсіптік оқыту </w:t>
      </w:r>
      <w:r w:rsidR="00616D56" w:rsidRPr="002A470F">
        <w:rPr>
          <w:rFonts w:ascii="Times New Roman" w:hAnsi="Times New Roman" w:cs="Times New Roman"/>
          <w:sz w:val="28"/>
          <w:szCs w:val="28"/>
          <w:lang w:val="kk-KZ"/>
        </w:rPr>
        <w:t xml:space="preserve"> үдері</w:t>
      </w:r>
      <w:r w:rsidR="00614F8C" w:rsidRPr="002A470F">
        <w:rPr>
          <w:rFonts w:ascii="Times New Roman" w:hAnsi="Times New Roman" w:cs="Times New Roman"/>
          <w:sz w:val="28"/>
          <w:szCs w:val="28"/>
          <w:lang w:val="kk-KZ"/>
        </w:rPr>
        <w:t>сінде</w:t>
      </w:r>
      <w:r w:rsidRPr="002A470F">
        <w:rPr>
          <w:rFonts w:ascii="Times New Roman" w:hAnsi="Times New Roman" w:cs="Times New Roman"/>
          <w:sz w:val="28"/>
          <w:szCs w:val="28"/>
          <w:lang w:val="kk-KZ"/>
        </w:rPr>
        <w:t xml:space="preserve"> қолданылатын бағдарламалар </w:t>
      </w:r>
      <w:r w:rsidRPr="002A470F">
        <w:rPr>
          <w:rFonts w:ascii="Times New Roman" w:hAnsi="Times New Roman" w:cs="Times New Roman"/>
          <w:spacing w:val="-5"/>
          <w:sz w:val="28"/>
          <w:szCs w:val="28"/>
          <w:lang w:val="kk-KZ"/>
        </w:rPr>
        <w:t xml:space="preserve">мен </w:t>
      </w:r>
      <w:r w:rsidRPr="002A470F">
        <w:rPr>
          <w:rFonts w:ascii="Times New Roman" w:hAnsi="Times New Roman" w:cs="Times New Roman"/>
          <w:spacing w:val="-2"/>
          <w:sz w:val="28"/>
          <w:szCs w:val="28"/>
          <w:lang w:val="kk-KZ"/>
        </w:rPr>
        <w:t>технологияларды меңгеру,</w:t>
      </w:r>
      <w:r w:rsidRPr="002A470F">
        <w:rPr>
          <w:rFonts w:ascii="Times New Roman" w:hAnsi="Times New Roman" w:cs="Times New Roman"/>
          <w:sz w:val="28"/>
          <w:szCs w:val="28"/>
          <w:lang w:val="kk-KZ"/>
        </w:rPr>
        <w:t xml:space="preserve"> шығармашылық қабілетін </w:t>
      </w:r>
      <w:r w:rsidRPr="002A470F">
        <w:rPr>
          <w:rFonts w:ascii="Times New Roman" w:hAnsi="Times New Roman" w:cs="Times New Roman"/>
          <w:spacing w:val="-2"/>
          <w:sz w:val="28"/>
          <w:szCs w:val="28"/>
          <w:lang w:val="kk-KZ"/>
        </w:rPr>
        <w:t>дамыту</w:t>
      </w:r>
      <w:r w:rsidR="00614F8C" w:rsidRPr="002A470F">
        <w:rPr>
          <w:rFonts w:ascii="Times New Roman" w:hAnsi="Times New Roman" w:cs="Times New Roman"/>
          <w:spacing w:val="-2"/>
          <w:sz w:val="28"/>
          <w:szCs w:val="28"/>
          <w:lang w:val="kk-KZ"/>
        </w:rPr>
        <w:t>да</w:t>
      </w:r>
      <w:r w:rsidRPr="002A470F">
        <w:rPr>
          <w:rFonts w:ascii="Times New Roman" w:hAnsi="Times New Roman" w:cs="Times New Roman"/>
          <w:spacing w:val="-2"/>
          <w:sz w:val="28"/>
          <w:szCs w:val="28"/>
          <w:lang w:val="kk-KZ"/>
        </w:rPr>
        <w:t xml:space="preserve"> «</w:t>
      </w:r>
      <w:r w:rsidRPr="002A470F">
        <w:rPr>
          <w:rFonts w:ascii="Times New Roman" w:hAnsi="Times New Roman" w:cs="Times New Roman"/>
          <w:sz w:val="28"/>
          <w:szCs w:val="28"/>
          <w:lang w:val="kk-KZ"/>
        </w:rPr>
        <w:t xml:space="preserve">Арнайы сурет», «Тігін бұйымдарының компьютерлік графикасы» пәндерін оқиды. </w:t>
      </w:r>
    </w:p>
    <w:p w14:paraId="1148C08C" w14:textId="43A2CCC6" w:rsidR="005652D9" w:rsidRPr="005310D1" w:rsidRDefault="005652D9" w:rsidP="005652D9">
      <w:pPr>
        <w:spacing w:after="0" w:line="240" w:lineRule="auto"/>
        <w:ind w:firstLine="708"/>
        <w:jc w:val="both"/>
        <w:rPr>
          <w:rFonts w:ascii="Times New Roman" w:hAnsi="Times New Roman" w:cs="Times New Roman"/>
          <w:sz w:val="28"/>
          <w:szCs w:val="28"/>
          <w:lang w:val="kk-KZ"/>
        </w:rPr>
      </w:pPr>
      <w:r w:rsidRPr="002A470F">
        <w:rPr>
          <w:rFonts w:ascii="Times New Roman" w:hAnsi="Times New Roman" w:cs="Times New Roman"/>
          <w:b/>
          <w:bCs/>
          <w:i/>
          <w:sz w:val="28"/>
          <w:szCs w:val="28"/>
          <w:lang w:val="kk-KZ"/>
        </w:rPr>
        <w:t>Креативті кезең</w:t>
      </w:r>
      <w:r w:rsidR="005310D1" w:rsidRPr="002A470F">
        <w:rPr>
          <w:rFonts w:ascii="Times New Roman" w:hAnsi="Times New Roman" w:cs="Times New Roman"/>
          <w:b/>
          <w:bCs/>
          <w:i/>
          <w:sz w:val="28"/>
          <w:szCs w:val="28"/>
          <w:lang w:val="kk-KZ"/>
        </w:rPr>
        <w:t>де</w:t>
      </w:r>
      <w:r w:rsidR="00616D56" w:rsidRPr="002A470F">
        <w:rPr>
          <w:rFonts w:ascii="Times New Roman" w:hAnsi="Times New Roman" w:cs="Times New Roman"/>
          <w:sz w:val="28"/>
          <w:szCs w:val="28"/>
          <w:lang w:val="kk-KZ"/>
        </w:rPr>
        <w:t xml:space="preserve"> кәсіптік оқыту үдері</w:t>
      </w:r>
      <w:r w:rsidR="005310D1" w:rsidRPr="002A470F">
        <w:rPr>
          <w:rFonts w:ascii="Times New Roman" w:hAnsi="Times New Roman" w:cs="Times New Roman"/>
          <w:sz w:val="28"/>
          <w:szCs w:val="28"/>
          <w:lang w:val="kk-KZ"/>
        </w:rPr>
        <w:t>сінде</w:t>
      </w:r>
      <w:r w:rsidRPr="002A470F">
        <w:rPr>
          <w:rFonts w:ascii="Times New Roman" w:hAnsi="Times New Roman" w:cs="Times New Roman"/>
          <w:sz w:val="28"/>
          <w:szCs w:val="28"/>
          <w:lang w:val="kk-KZ"/>
        </w:rPr>
        <w:t xml:space="preserve"> қолданылатын бағдарламалар мен технологияларды меңгеру, </w:t>
      </w:r>
      <w:r w:rsidRPr="002A470F">
        <w:rPr>
          <w:rFonts w:ascii="Times New Roman" w:hAnsi="Times New Roman" w:cs="Times New Roman"/>
          <w:spacing w:val="-2"/>
          <w:sz w:val="28"/>
          <w:szCs w:val="28"/>
          <w:lang w:val="kk-KZ"/>
        </w:rPr>
        <w:t>компьютерлік-</w:t>
      </w:r>
      <w:r w:rsidRPr="002A470F">
        <w:rPr>
          <w:rFonts w:ascii="Times New Roman" w:hAnsi="Times New Roman" w:cs="Times New Roman"/>
          <w:sz w:val="28"/>
          <w:szCs w:val="28"/>
          <w:lang w:val="kk-KZ"/>
        </w:rPr>
        <w:t>графикалық құзыреттілігін</w:t>
      </w:r>
      <w:r w:rsidRPr="002A470F">
        <w:rPr>
          <w:rFonts w:ascii="Times New Roman" w:hAnsi="Times New Roman" w:cs="Times New Roman"/>
          <w:spacing w:val="-2"/>
          <w:sz w:val="28"/>
          <w:szCs w:val="28"/>
          <w:lang w:val="kk-KZ"/>
        </w:rPr>
        <w:t xml:space="preserve"> көрсету «</w:t>
      </w:r>
      <w:r w:rsidR="005310D1" w:rsidRPr="002A470F">
        <w:rPr>
          <w:rFonts w:ascii="Times New Roman" w:hAnsi="Times New Roman" w:cs="Times New Roman"/>
          <w:sz w:val="28"/>
          <w:szCs w:val="28"/>
          <w:lang w:val="kk-KZ"/>
        </w:rPr>
        <w:t xml:space="preserve">Тігін өндірісін автоматтандыру» пәнін оқыту барысында, сонымен қатар дипломдық жоба жұмыстарын орындауда </w:t>
      </w:r>
      <w:r w:rsidRPr="002A470F">
        <w:rPr>
          <w:rFonts w:ascii="Times New Roman" w:hAnsi="Times New Roman" w:cs="Times New Roman"/>
          <w:sz w:val="28"/>
          <w:szCs w:val="28"/>
          <w:lang w:val="kk-KZ"/>
        </w:rPr>
        <w:t>жүзеге асырылады.</w:t>
      </w:r>
    </w:p>
    <w:p w14:paraId="2F0F7DC6" w14:textId="42BD1A4D" w:rsidR="005652D9" w:rsidRPr="005B422F" w:rsidRDefault="005310D1" w:rsidP="005652D9">
      <w:pPr>
        <w:spacing w:after="0" w:line="240" w:lineRule="auto"/>
        <w:ind w:firstLine="708"/>
        <w:jc w:val="both"/>
        <w:rPr>
          <w:rFonts w:ascii="Times New Roman" w:eastAsia="Times New Roman" w:hAnsi="Times New Roman" w:cs="Times New Roman"/>
          <w:sz w:val="28"/>
          <w:szCs w:val="28"/>
          <w:lang w:val="kk-KZ" w:eastAsia="ru-RU"/>
        </w:rPr>
      </w:pPr>
      <w:r w:rsidRPr="005310D1">
        <w:rPr>
          <w:rFonts w:ascii="Times New Roman" w:eastAsia="Times New Roman" w:hAnsi="Times New Roman" w:cs="Times New Roman"/>
          <w:sz w:val="28"/>
          <w:szCs w:val="28"/>
          <w:lang w:val="kk-KZ" w:eastAsia="ru-RU"/>
        </w:rPr>
        <w:t>Аралық бақылау  өткізу кезеңінде</w:t>
      </w:r>
      <w:r w:rsidR="005652D9" w:rsidRPr="005310D1">
        <w:rPr>
          <w:rFonts w:ascii="Times New Roman" w:eastAsia="Times New Roman" w:hAnsi="Times New Roman" w:cs="Times New Roman"/>
          <w:sz w:val="28"/>
          <w:szCs w:val="28"/>
          <w:lang w:val="kk-KZ" w:eastAsia="ru-RU"/>
        </w:rPr>
        <w:t xml:space="preserve"> тестік тапсырмалар мен бақылау әдістері пайдаланылды. Компьютерлік-графикалық құзыреттіліктің құрамдас бөліктерінің қалыптасу деңгейін анықтау үшін</w:t>
      </w:r>
      <w:r w:rsidRPr="005310D1">
        <w:rPr>
          <w:rFonts w:ascii="Times New Roman" w:eastAsia="Times New Roman" w:hAnsi="Times New Roman" w:cs="Times New Roman"/>
          <w:sz w:val="28"/>
          <w:szCs w:val="28"/>
          <w:lang w:val="kk-KZ" w:eastAsia="ru-RU"/>
        </w:rPr>
        <w:t>,</w:t>
      </w:r>
      <w:r w:rsidR="005652D9" w:rsidRPr="005310D1">
        <w:rPr>
          <w:rFonts w:ascii="Times New Roman" w:eastAsia="Times New Roman" w:hAnsi="Times New Roman" w:cs="Times New Roman"/>
          <w:sz w:val="28"/>
          <w:szCs w:val="28"/>
          <w:lang w:val="kk-KZ" w:eastAsia="ru-RU"/>
        </w:rPr>
        <w:t xml:space="preserve"> алдын-ала әзірленген сауалнама, тест, тапсырмалар қолданылды. Бұл  сауалнама, тест, тапсырмалар жүйесі тәжірибелік-эксперименттің бастапқы кезеңіндегідей ұйымдастырылса, практикалық тапсырмалар</w:t>
      </w:r>
      <w:r w:rsidR="005652D9">
        <w:rPr>
          <w:rFonts w:ascii="Times New Roman" w:eastAsia="Times New Roman" w:hAnsi="Times New Roman" w:cs="Times New Roman"/>
          <w:sz w:val="28"/>
          <w:szCs w:val="28"/>
          <w:lang w:val="kk-KZ" w:eastAsia="ru-RU"/>
        </w:rPr>
        <w:t xml:space="preserve"> қалыптастыру эксперименті барысында берілді.</w:t>
      </w:r>
    </w:p>
    <w:p w14:paraId="0058D047" w14:textId="77777777" w:rsidR="005652D9" w:rsidRPr="00643048"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 xml:space="preserve"> Алынған нәтижелер</w:t>
      </w:r>
      <w:r>
        <w:rPr>
          <w:rFonts w:ascii="Times New Roman" w:eastAsia="Times New Roman" w:hAnsi="Times New Roman" w:cs="Times New Roman"/>
          <w:sz w:val="28"/>
          <w:szCs w:val="28"/>
          <w:lang w:val="kk-KZ" w:eastAsia="ru-RU"/>
        </w:rPr>
        <w:t xml:space="preserve">ді салыстыру үшін  математикалық-статистикалық өңдеу жүргізілді. </w:t>
      </w:r>
      <w:r w:rsidRPr="00643048">
        <w:rPr>
          <w:rFonts w:ascii="Times New Roman" w:eastAsia="Times New Roman" w:hAnsi="Times New Roman" w:cs="Times New Roman"/>
          <w:sz w:val="28"/>
          <w:szCs w:val="28"/>
          <w:lang w:val="kk-KZ" w:eastAsia="ru-RU"/>
        </w:rPr>
        <w:t xml:space="preserve">Топтар арасындағы айырмашылықтың статистикалық  мәнділігін анықтау мақсатында Пирсонның </w:t>
      </w:r>
      <w:r w:rsidRPr="005310D1">
        <w:rPr>
          <w:rFonts w:ascii="Times New Roman" w:hAnsi="Times New Roman" w:cs="Times New Roman"/>
          <w:b/>
          <w:sz w:val="28"/>
          <w:szCs w:val="28"/>
        </w:rPr>
        <w:t>χ</w:t>
      </w:r>
      <w:r w:rsidRPr="005310D1">
        <w:rPr>
          <w:rFonts w:ascii="Times New Roman" w:hAnsi="Times New Roman" w:cs="Times New Roman"/>
          <w:b/>
          <w:sz w:val="28"/>
          <w:szCs w:val="28"/>
          <w:lang w:val="kk-KZ"/>
        </w:rPr>
        <w:t>²</w:t>
      </w:r>
      <w:r w:rsidRPr="00643048">
        <w:rPr>
          <w:rFonts w:ascii="Times New Roman" w:eastAsia="Times New Roman" w:hAnsi="Times New Roman" w:cs="Times New Roman"/>
          <w:sz w:val="28"/>
          <w:szCs w:val="28"/>
          <w:lang w:val="kk-KZ" w:eastAsia="ru-RU"/>
        </w:rPr>
        <w:t xml:space="preserve"> критерий қолданылды.</w:t>
      </w:r>
      <w:r w:rsidRPr="002E30E0">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w:t>
      </w:r>
      <w:r w:rsidRPr="00C72497">
        <w:rPr>
          <w:rFonts w:ascii="Times New Roman" w:hAnsi="Times New Roman" w:cs="Times New Roman"/>
          <w:sz w:val="28"/>
          <w:szCs w:val="28"/>
          <w:lang w:val="kk-KZ"/>
        </w:rPr>
        <w:t xml:space="preserve"> критерийі</w:t>
      </w:r>
      <w:r>
        <w:rPr>
          <w:rFonts w:ascii="Times New Roman" w:hAnsi="Times New Roman" w:cs="Times New Roman"/>
          <w:sz w:val="28"/>
          <w:szCs w:val="28"/>
          <w:lang w:val="kk-KZ"/>
        </w:rPr>
        <w:t xml:space="preserve"> есептеуін </w:t>
      </w:r>
      <w:r w:rsidRPr="00914480">
        <w:rPr>
          <w:rFonts w:ascii="Times New Roman" w:hAnsi="Times New Roman" w:cs="Times New Roman"/>
          <w:sz w:val="28"/>
          <w:szCs w:val="28"/>
          <w:lang w:val="kk-KZ"/>
        </w:rPr>
        <w:t>Excel-</w:t>
      </w:r>
      <w:r>
        <w:rPr>
          <w:rFonts w:ascii="Times New Roman" w:hAnsi="Times New Roman" w:cs="Times New Roman"/>
          <w:sz w:val="28"/>
          <w:szCs w:val="28"/>
          <w:lang w:val="kk-KZ"/>
        </w:rPr>
        <w:t xml:space="preserve">дегі </w:t>
      </w:r>
      <w:r w:rsidRPr="002E30E0">
        <w:rPr>
          <w:rFonts w:ascii="Times New Roman" w:hAnsi="Times New Roman" w:cs="Times New Roman"/>
          <w:sz w:val="28"/>
          <w:szCs w:val="28"/>
          <w:lang w:val="kk-KZ"/>
        </w:rPr>
        <w:t xml:space="preserve"> </w:t>
      </w:r>
      <w:r w:rsidRPr="002E30E0">
        <w:rPr>
          <w:rFonts w:ascii="Times New Roman" w:eastAsia="Times New Roman" w:hAnsi="Times New Roman" w:cs="Times New Roman"/>
          <w:color w:val="0A0A0A"/>
          <w:sz w:val="28"/>
          <w:szCs w:val="28"/>
          <w:lang w:val="kk-KZ" w:eastAsia="ru-RU"/>
        </w:rPr>
        <w:t>CHISQ.TEST</w:t>
      </w:r>
      <w:r>
        <w:rPr>
          <w:rFonts w:ascii="Times New Roman" w:eastAsia="Times New Roman" w:hAnsi="Times New Roman" w:cs="Times New Roman"/>
          <w:b/>
          <w:bCs/>
          <w:color w:val="0A0A0A"/>
          <w:sz w:val="28"/>
          <w:szCs w:val="28"/>
          <w:lang w:val="kk-KZ" w:eastAsia="ru-RU"/>
        </w:rPr>
        <w:t xml:space="preserve"> - </w:t>
      </w:r>
      <w:r w:rsidRPr="00F24EAB">
        <w:rPr>
          <w:rFonts w:ascii="Times New Roman" w:eastAsia="Times New Roman" w:hAnsi="Times New Roman" w:cs="Times New Roman"/>
          <w:color w:val="0A0A0A"/>
          <w:sz w:val="28"/>
          <w:szCs w:val="28"/>
          <w:lang w:val="kk-KZ" w:eastAsia="ru-RU"/>
        </w:rPr>
        <w:t>те</w:t>
      </w:r>
      <w:r>
        <w:rPr>
          <w:rFonts w:ascii="Times New Roman" w:eastAsia="Times New Roman" w:hAnsi="Times New Roman" w:cs="Times New Roman"/>
          <w:b/>
          <w:bCs/>
          <w:color w:val="0A0A0A"/>
          <w:sz w:val="28"/>
          <w:szCs w:val="28"/>
          <w:lang w:val="kk-KZ" w:eastAsia="ru-RU"/>
        </w:rPr>
        <w:t xml:space="preserve"> </w:t>
      </w:r>
      <w:r w:rsidRPr="00F24EAB">
        <w:rPr>
          <w:rFonts w:ascii="Times New Roman" w:eastAsia="Times New Roman" w:hAnsi="Times New Roman" w:cs="Times New Roman"/>
          <w:color w:val="0A0A0A"/>
          <w:sz w:val="28"/>
          <w:szCs w:val="28"/>
          <w:lang w:val="kk-KZ" w:eastAsia="ru-RU"/>
        </w:rPr>
        <w:t>есептедік.</w:t>
      </w:r>
      <w:r w:rsidRPr="00F24EAB">
        <w:rPr>
          <w:rFonts w:ascii="Times New Roman" w:eastAsia="Times New Roman" w:hAnsi="Times New Roman" w:cs="Times New Roman"/>
          <w:b/>
          <w:bCs/>
          <w:color w:val="0A0A0A"/>
          <w:sz w:val="28"/>
          <w:szCs w:val="28"/>
          <w:lang w:val="kk-KZ" w:eastAsia="ru-RU"/>
        </w:rPr>
        <w:t xml:space="preserve"> </w:t>
      </w:r>
      <w:r>
        <w:rPr>
          <w:rFonts w:ascii="Times New Roman" w:eastAsia="Times New Roman" w:hAnsi="Times New Roman" w:cs="Times New Roman"/>
          <w:b/>
          <w:bCs/>
          <w:color w:val="0A0A0A"/>
          <w:sz w:val="28"/>
          <w:szCs w:val="28"/>
          <w:lang w:val="kk-KZ" w:eastAsia="ru-RU"/>
        </w:rPr>
        <w:t xml:space="preserve">  </w:t>
      </w:r>
    </w:p>
    <w:p w14:paraId="6A3AE1DF" w14:textId="680473DE" w:rsidR="005652D9" w:rsidRPr="00643048" w:rsidRDefault="005310D1" w:rsidP="005652D9">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Болашақ кәсіптік оқыту педагогының </w:t>
      </w:r>
      <w:r w:rsidR="005652D9" w:rsidRPr="00643048">
        <w:rPr>
          <w:rFonts w:ascii="Times New Roman" w:eastAsia="Times New Roman" w:hAnsi="Times New Roman" w:cs="Times New Roman"/>
          <w:sz w:val="28"/>
          <w:szCs w:val="28"/>
          <w:lang w:val="kk-KZ" w:eastAsia="ru-RU"/>
        </w:rPr>
        <w:t>компьютерлік-графикалық құзыреттілігін қалыптастыру практикалық жұмыс пен жеке тапс</w:t>
      </w:r>
      <w:r>
        <w:rPr>
          <w:rFonts w:ascii="Times New Roman" w:eastAsia="Times New Roman" w:hAnsi="Times New Roman" w:cs="Times New Roman"/>
          <w:sz w:val="28"/>
          <w:szCs w:val="28"/>
          <w:lang w:val="kk-KZ" w:eastAsia="ru-RU"/>
        </w:rPr>
        <w:t>ырмаларды  функционалды қолдану</w:t>
      </w:r>
      <w:r w:rsidR="005652D9" w:rsidRPr="00643048">
        <w:rPr>
          <w:rFonts w:ascii="Times New Roman" w:eastAsia="Times New Roman" w:hAnsi="Times New Roman" w:cs="Times New Roman"/>
          <w:sz w:val="28"/>
          <w:szCs w:val="28"/>
          <w:lang w:val="kk-KZ" w:eastAsia="ru-RU"/>
        </w:rPr>
        <w:t xml:space="preserve">мен қатар меңгеруді қамтыды. </w:t>
      </w:r>
      <w:r>
        <w:rPr>
          <w:rFonts w:ascii="Times New Roman" w:eastAsia="Times New Roman" w:hAnsi="Times New Roman" w:cs="Times New Roman"/>
          <w:sz w:val="28"/>
          <w:szCs w:val="28"/>
          <w:lang w:val="kk-KZ" w:eastAsia="ru-RU"/>
        </w:rPr>
        <w:t>К</w:t>
      </w:r>
      <w:r w:rsidR="005652D9" w:rsidRPr="00643048">
        <w:rPr>
          <w:rFonts w:ascii="Times New Roman" w:eastAsia="Times New Roman" w:hAnsi="Times New Roman" w:cs="Times New Roman"/>
          <w:sz w:val="28"/>
          <w:szCs w:val="28"/>
          <w:lang w:val="kk-KZ" w:eastAsia="ru-RU"/>
        </w:rPr>
        <w:t>омпьютерлік</w:t>
      </w:r>
      <w:r>
        <w:rPr>
          <w:rFonts w:ascii="Times New Roman" w:eastAsia="Times New Roman" w:hAnsi="Times New Roman" w:cs="Times New Roman"/>
          <w:sz w:val="28"/>
          <w:szCs w:val="28"/>
          <w:lang w:val="kk-KZ" w:eastAsia="ru-RU"/>
        </w:rPr>
        <w:t>- графикалық құзыреттілікті</w:t>
      </w:r>
      <w:r w:rsidR="005652D9" w:rsidRPr="00643048">
        <w:rPr>
          <w:rFonts w:ascii="Times New Roman" w:eastAsia="Times New Roman" w:hAnsi="Times New Roman" w:cs="Times New Roman"/>
          <w:sz w:val="28"/>
          <w:szCs w:val="28"/>
          <w:lang w:val="kk-KZ" w:eastAsia="ru-RU"/>
        </w:rPr>
        <w:t xml:space="preserve"> қалыптастыру, тігін бұйымдарын жобалау</w:t>
      </w:r>
      <w:r>
        <w:rPr>
          <w:rFonts w:ascii="Times New Roman" w:eastAsia="Times New Roman" w:hAnsi="Times New Roman" w:cs="Times New Roman"/>
          <w:sz w:val="28"/>
          <w:szCs w:val="28"/>
          <w:lang w:val="kk-KZ" w:eastAsia="ru-RU"/>
        </w:rPr>
        <w:t>ды</w:t>
      </w:r>
      <w:r w:rsidR="005652D9">
        <w:rPr>
          <w:rFonts w:ascii="Times New Roman" w:eastAsia="Times New Roman" w:hAnsi="Times New Roman" w:cs="Times New Roman"/>
          <w:sz w:val="28"/>
          <w:szCs w:val="28"/>
          <w:lang w:val="kk-KZ" w:eastAsia="ru-RU"/>
        </w:rPr>
        <w:t xml:space="preserve"> </w:t>
      </w:r>
      <w:r w:rsidR="005652D9" w:rsidRPr="00643048">
        <w:rPr>
          <w:rFonts w:ascii="Times New Roman" w:eastAsia="Times New Roman" w:hAnsi="Times New Roman" w:cs="Times New Roman"/>
          <w:sz w:val="28"/>
          <w:szCs w:val="28"/>
          <w:lang w:val="kk-KZ" w:eastAsia="ru-RU"/>
        </w:rPr>
        <w:t>қағаз бетінде орындауға қар</w:t>
      </w:r>
      <w:r>
        <w:rPr>
          <w:rFonts w:ascii="Times New Roman" w:eastAsia="Times New Roman" w:hAnsi="Times New Roman" w:cs="Times New Roman"/>
          <w:sz w:val="28"/>
          <w:szCs w:val="28"/>
          <w:lang w:val="kk-KZ" w:eastAsia="ru-RU"/>
        </w:rPr>
        <w:t>ағанда,</w:t>
      </w:r>
      <w:r w:rsidR="005652D9">
        <w:rPr>
          <w:rFonts w:ascii="Times New Roman" w:eastAsia="Times New Roman" w:hAnsi="Times New Roman" w:cs="Times New Roman"/>
          <w:sz w:val="28"/>
          <w:szCs w:val="28"/>
          <w:lang w:val="kk-KZ" w:eastAsia="ru-RU"/>
        </w:rPr>
        <w:t xml:space="preserve"> компьютер</w:t>
      </w:r>
      <w:r>
        <w:rPr>
          <w:rFonts w:ascii="Times New Roman" w:eastAsia="Times New Roman" w:hAnsi="Times New Roman" w:cs="Times New Roman"/>
          <w:sz w:val="28"/>
          <w:szCs w:val="28"/>
          <w:lang w:val="kk-KZ" w:eastAsia="ru-RU"/>
        </w:rPr>
        <w:t>лік бағдарламаларды</w:t>
      </w:r>
      <w:r w:rsidR="005652D9">
        <w:rPr>
          <w:rFonts w:ascii="Times New Roman" w:eastAsia="Times New Roman" w:hAnsi="Times New Roman" w:cs="Times New Roman"/>
          <w:sz w:val="28"/>
          <w:szCs w:val="28"/>
          <w:lang w:val="kk-KZ" w:eastAsia="ru-RU"/>
        </w:rPr>
        <w:t xml:space="preserve"> қолдану</w:t>
      </w:r>
      <w:r w:rsidR="005652D9" w:rsidRPr="00643048">
        <w:rPr>
          <w:rFonts w:ascii="Times New Roman" w:eastAsia="Times New Roman" w:hAnsi="Times New Roman" w:cs="Times New Roman"/>
          <w:sz w:val="28"/>
          <w:szCs w:val="28"/>
          <w:lang w:val="kk-KZ" w:eastAsia="ru-RU"/>
        </w:rPr>
        <w:t xml:space="preserve"> жағдай</w:t>
      </w:r>
      <w:r>
        <w:rPr>
          <w:rFonts w:ascii="Times New Roman" w:eastAsia="Times New Roman" w:hAnsi="Times New Roman" w:cs="Times New Roman"/>
          <w:sz w:val="28"/>
          <w:szCs w:val="28"/>
          <w:lang w:val="kk-KZ" w:eastAsia="ru-RU"/>
        </w:rPr>
        <w:t>ын</w:t>
      </w:r>
      <w:r w:rsidR="005652D9" w:rsidRPr="00643048">
        <w:rPr>
          <w:rFonts w:ascii="Times New Roman" w:eastAsia="Times New Roman" w:hAnsi="Times New Roman" w:cs="Times New Roman"/>
          <w:sz w:val="28"/>
          <w:szCs w:val="28"/>
          <w:lang w:val="kk-KZ" w:eastAsia="ru-RU"/>
        </w:rPr>
        <w:t xml:space="preserve">да өтеді. Тігін бұйымдарының компьютерлік графикасы пәнін  </w:t>
      </w:r>
      <w:r w:rsidR="00526993">
        <w:rPr>
          <w:rFonts w:ascii="Times New Roman" w:hAnsi="Times New Roman" w:cs="Times New Roman"/>
          <w:sz w:val="28"/>
          <w:szCs w:val="28"/>
          <w:lang w:val="kk-KZ"/>
        </w:rPr>
        <w:t>оқыту үдері</w:t>
      </w:r>
      <w:r>
        <w:rPr>
          <w:rFonts w:ascii="Times New Roman" w:hAnsi="Times New Roman" w:cs="Times New Roman"/>
          <w:sz w:val="28"/>
          <w:szCs w:val="28"/>
          <w:lang w:val="kk-KZ"/>
        </w:rPr>
        <w:t>сінде</w:t>
      </w:r>
      <w:r w:rsidR="005652D9" w:rsidRPr="00643048">
        <w:rPr>
          <w:rFonts w:ascii="Times New Roman" w:hAnsi="Times New Roman" w:cs="Times New Roman"/>
          <w:sz w:val="28"/>
          <w:szCs w:val="28"/>
          <w:lang w:val="kk-KZ"/>
        </w:rPr>
        <w:t xml:space="preserve"> білім алушылар түрлі бейнелер, терминдер, ұғымдар </w:t>
      </w:r>
      <w:r w:rsidR="005652D9" w:rsidRPr="00646C7A">
        <w:rPr>
          <w:rFonts w:ascii="Times New Roman" w:hAnsi="Times New Roman" w:cs="Times New Roman"/>
          <w:sz w:val="28"/>
          <w:szCs w:val="28"/>
          <w:lang w:val="kk-KZ"/>
        </w:rPr>
        <w:t xml:space="preserve">мен түсініктер </w:t>
      </w:r>
      <w:r w:rsidR="005652D9" w:rsidRPr="00646C7A">
        <w:rPr>
          <w:rFonts w:ascii="Times New Roman" w:hAnsi="Times New Roman" w:cs="Times New Roman"/>
          <w:sz w:val="28"/>
          <w:szCs w:val="28"/>
          <w:lang w:val="kk-KZ"/>
        </w:rPr>
        <w:lastRenderedPageBreak/>
        <w:t>жүйесін қолданады, ал біздің ба</w:t>
      </w:r>
      <w:r w:rsidR="00904EB4">
        <w:rPr>
          <w:rFonts w:ascii="Times New Roman" w:hAnsi="Times New Roman" w:cs="Times New Roman"/>
          <w:sz w:val="28"/>
          <w:szCs w:val="28"/>
          <w:lang w:val="kk-KZ"/>
        </w:rPr>
        <w:t>сты мақсатымыз олардың логикалық ойлау</w:t>
      </w:r>
      <w:r w:rsidR="005652D9" w:rsidRPr="00646C7A">
        <w:rPr>
          <w:rFonts w:ascii="Times New Roman" w:hAnsi="Times New Roman" w:cs="Times New Roman"/>
          <w:sz w:val="28"/>
          <w:szCs w:val="28"/>
          <w:lang w:val="kk-KZ"/>
        </w:rPr>
        <w:t xml:space="preserve"> өрісіне тігін бұйымдарын жобалау барысында жаңа мағыналарды</w:t>
      </w:r>
      <w:r w:rsidR="005652D9" w:rsidRPr="00643048">
        <w:rPr>
          <w:rFonts w:ascii="Times New Roman" w:hAnsi="Times New Roman" w:cs="Times New Roman"/>
          <w:sz w:val="28"/>
          <w:szCs w:val="28"/>
          <w:lang w:val="kk-KZ"/>
        </w:rPr>
        <w:t xml:space="preserve"> енгізу болды. Мұндай тәсіл</w:t>
      </w:r>
      <w:r w:rsidR="00904EB4">
        <w:rPr>
          <w:rFonts w:ascii="Times New Roman" w:hAnsi="Times New Roman" w:cs="Times New Roman"/>
          <w:sz w:val="28"/>
          <w:szCs w:val="28"/>
          <w:lang w:val="kk-KZ"/>
        </w:rPr>
        <w:t>і бар бағдарлама</w:t>
      </w:r>
      <w:r w:rsidR="005652D9" w:rsidRPr="00643048">
        <w:rPr>
          <w:rFonts w:ascii="Times New Roman" w:hAnsi="Times New Roman" w:cs="Times New Roman"/>
          <w:sz w:val="28"/>
          <w:szCs w:val="28"/>
          <w:lang w:val="kk-KZ"/>
        </w:rPr>
        <w:t xml:space="preserve"> жаңа оқу мазмұнына икемді әрі жылдам бейімделуге мүмкіндік береді.</w:t>
      </w:r>
    </w:p>
    <w:p w14:paraId="6FF81D0C" w14:textId="588E7416" w:rsidR="005652D9" w:rsidRPr="00904EB4" w:rsidRDefault="00904EB4" w:rsidP="00904EB4">
      <w:p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ab/>
      </w:r>
      <w:r w:rsidR="005652D9" w:rsidRPr="00904EB4">
        <w:rPr>
          <w:rFonts w:ascii="Times New Roman" w:hAnsi="Times New Roman" w:cs="Times New Roman"/>
          <w:sz w:val="28"/>
          <w:szCs w:val="28"/>
          <w:lang w:val="kk-KZ"/>
        </w:rPr>
        <w:t>Тігін бұйымдарының компьютерлік графикасын меңгеру: кескіндерді құру және өңдеу негіздерін, 2D және 3D графи</w:t>
      </w:r>
      <w:r>
        <w:rPr>
          <w:rFonts w:ascii="Times New Roman" w:hAnsi="Times New Roman" w:cs="Times New Roman"/>
          <w:sz w:val="28"/>
          <w:szCs w:val="28"/>
          <w:lang w:val="kk-KZ"/>
        </w:rPr>
        <w:t>касын құру принциптерін</w:t>
      </w:r>
      <w:r w:rsidR="005652D9" w:rsidRPr="00904EB4">
        <w:rPr>
          <w:rFonts w:ascii="Times New Roman" w:hAnsi="Times New Roman" w:cs="Times New Roman"/>
          <w:sz w:val="28"/>
          <w:szCs w:val="28"/>
          <w:lang w:val="kk-KZ"/>
        </w:rPr>
        <w:t>; бағдарламалық жасақтаманы меңгереді; арнайы граф</w:t>
      </w:r>
      <w:r>
        <w:rPr>
          <w:rFonts w:ascii="Times New Roman" w:hAnsi="Times New Roman" w:cs="Times New Roman"/>
          <w:sz w:val="28"/>
          <w:szCs w:val="28"/>
          <w:lang w:val="kk-KZ"/>
        </w:rPr>
        <w:t xml:space="preserve">икалық редакторларда </w:t>
      </w:r>
      <w:r w:rsidR="005652D9" w:rsidRPr="00904EB4">
        <w:rPr>
          <w:rFonts w:ascii="Times New Roman" w:hAnsi="Times New Roman" w:cs="Times New Roman"/>
          <w:sz w:val="28"/>
          <w:szCs w:val="28"/>
          <w:lang w:val="kk-KZ"/>
        </w:rPr>
        <w:t>кескін жа</w:t>
      </w:r>
      <w:r>
        <w:rPr>
          <w:rFonts w:ascii="Times New Roman" w:hAnsi="Times New Roman" w:cs="Times New Roman"/>
          <w:sz w:val="28"/>
          <w:szCs w:val="28"/>
          <w:lang w:val="kk-KZ"/>
        </w:rPr>
        <w:t>сау және өңдеу</w:t>
      </w:r>
      <w:r w:rsidR="005652D9" w:rsidRPr="00904EB4">
        <w:rPr>
          <w:rFonts w:ascii="Times New Roman" w:hAnsi="Times New Roman" w:cs="Times New Roman"/>
          <w:sz w:val="28"/>
          <w:szCs w:val="28"/>
          <w:lang w:val="kk-KZ"/>
        </w:rPr>
        <w:t xml:space="preserve"> жұмыс</w:t>
      </w:r>
      <w:r>
        <w:rPr>
          <w:rFonts w:ascii="Times New Roman" w:hAnsi="Times New Roman" w:cs="Times New Roman"/>
          <w:sz w:val="28"/>
          <w:szCs w:val="28"/>
          <w:lang w:val="kk-KZ"/>
        </w:rPr>
        <w:t xml:space="preserve"> барысында</w:t>
      </w:r>
      <w:r w:rsidR="005652D9" w:rsidRPr="00904EB4">
        <w:rPr>
          <w:rFonts w:ascii="Times New Roman" w:hAnsi="Times New Roman" w:cs="Times New Roman"/>
          <w:sz w:val="28"/>
          <w:szCs w:val="28"/>
          <w:lang w:val="kk-KZ"/>
        </w:rPr>
        <w:t xml:space="preserve"> дағдыланады, сурет салу қабілеті, композицияны </w:t>
      </w:r>
      <w:r>
        <w:rPr>
          <w:rFonts w:ascii="Times New Roman" w:hAnsi="Times New Roman" w:cs="Times New Roman"/>
          <w:sz w:val="28"/>
          <w:szCs w:val="28"/>
          <w:lang w:val="kk-KZ"/>
        </w:rPr>
        <w:t>сезу, бұйымн</w:t>
      </w:r>
      <w:r w:rsidR="005652D9" w:rsidRPr="00904EB4">
        <w:rPr>
          <w:rFonts w:ascii="Times New Roman" w:hAnsi="Times New Roman" w:cs="Times New Roman"/>
          <w:sz w:val="28"/>
          <w:szCs w:val="28"/>
          <w:lang w:val="kk-KZ"/>
        </w:rPr>
        <w:t>ың түсі, пішіні, эстетикалық талапқа сай тартымды бейнелер жасау принциптерін түсінеді. Текстуралармен және материалдармен жұмыс жасау арқылы н</w:t>
      </w:r>
      <w:r>
        <w:rPr>
          <w:rFonts w:ascii="Times New Roman" w:hAnsi="Times New Roman" w:cs="Times New Roman"/>
          <w:sz w:val="28"/>
          <w:szCs w:val="28"/>
          <w:lang w:val="kk-KZ"/>
        </w:rPr>
        <w:t>ысандарға шынайы көрініс береді. К</w:t>
      </w:r>
      <w:r w:rsidR="005652D9" w:rsidRPr="00904EB4">
        <w:rPr>
          <w:rFonts w:ascii="Times New Roman" w:hAnsi="Times New Roman" w:cs="Times New Roman"/>
          <w:sz w:val="28"/>
          <w:szCs w:val="28"/>
          <w:lang w:val="kk-KZ"/>
        </w:rPr>
        <w:t xml:space="preserve">ескінді өңдейді, бейнелеуге қабілеттілігін көрсетеді, көрнекі бейнелерге түрлендіру мүмкіндігі бар, іс-әрекеттердің жүйелі түрде қалыптасуын қажет етеді. </w:t>
      </w:r>
    </w:p>
    <w:p w14:paraId="1C7F5950" w14:textId="28D18E1B" w:rsidR="005652D9" w:rsidRPr="00290025" w:rsidRDefault="005652D9" w:rsidP="005652D9">
      <w:p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ab/>
      </w:r>
      <w:r w:rsidRPr="00290025">
        <w:rPr>
          <w:rFonts w:ascii="Times New Roman" w:hAnsi="Times New Roman" w:cs="Times New Roman"/>
          <w:sz w:val="28"/>
          <w:szCs w:val="28"/>
          <w:lang w:val="kk-KZ"/>
        </w:rPr>
        <w:t xml:space="preserve">Шығармашылық жұмыстарды талдау мен құрылымдық синтездеу </w:t>
      </w:r>
      <w:r w:rsidR="00075813">
        <w:rPr>
          <w:rFonts w:ascii="Times New Roman" w:hAnsi="Times New Roman" w:cs="Times New Roman"/>
          <w:sz w:val="28"/>
          <w:szCs w:val="28"/>
          <w:lang w:val="kk-KZ"/>
        </w:rPr>
        <w:t>үдері</w:t>
      </w:r>
      <w:r w:rsidRPr="00290025">
        <w:rPr>
          <w:rFonts w:ascii="Times New Roman" w:hAnsi="Times New Roman" w:cs="Times New Roman"/>
          <w:sz w:val="28"/>
          <w:szCs w:val="28"/>
          <w:lang w:val="kk-KZ"/>
        </w:rPr>
        <w:t>сі дайындық кезеңінде жүзеге асырылады.</w:t>
      </w:r>
      <w:r w:rsidRPr="00290025">
        <w:rPr>
          <w:rFonts w:ascii="Times New Roman" w:eastAsia="Times New Roman" w:hAnsi="Times New Roman" w:cs="Times New Roman"/>
          <w:sz w:val="28"/>
          <w:szCs w:val="28"/>
          <w:lang w:val="kk-KZ" w:eastAsia="ru-RU"/>
        </w:rPr>
        <w:t xml:space="preserve"> Білім алушы меңгерген бастапқы компьютерлік графикалық  қор негізінде жүзеге асырылады. </w:t>
      </w:r>
      <w:r w:rsidR="00904EB4">
        <w:rPr>
          <w:rFonts w:ascii="Times New Roman" w:eastAsia="Times New Roman" w:hAnsi="Times New Roman" w:cs="Times New Roman"/>
          <w:sz w:val="28"/>
          <w:szCs w:val="28"/>
          <w:lang w:val="kk-KZ" w:eastAsia="ru-RU"/>
        </w:rPr>
        <w:t xml:space="preserve">Сондықтан </w:t>
      </w:r>
      <w:r w:rsidRPr="00290025">
        <w:rPr>
          <w:rFonts w:ascii="Times New Roman" w:eastAsia="Times New Roman" w:hAnsi="Times New Roman" w:cs="Times New Roman"/>
          <w:sz w:val="28"/>
          <w:szCs w:val="28"/>
          <w:lang w:val="kk-KZ" w:eastAsia="ru-RU"/>
        </w:rPr>
        <w:t xml:space="preserve">электронды оқулықта материал тапсырмалары жаттығу түрінде қарастырылады. Электрондық оқулықтағы тапсырма элементтері мен жаттығулар білім алушыға графикалық құралдармен, бұйымның эскизін, сызбасын, дизайнын  құрастырумен түрлендіруге байланысты тапсырмаларды жеңіл әрі қызықты орындауға мүмкіндік берді. </w:t>
      </w:r>
    </w:p>
    <w:p w14:paraId="5C920097" w14:textId="361ED247" w:rsidR="005652D9"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Математикалық есептеулер нәтижесін ЖОО жағдайында болашақ кәсіптік оқыту педагогының  компьютерлік-</w:t>
      </w:r>
      <w:r w:rsidRPr="002811CF">
        <w:rPr>
          <w:rFonts w:ascii="Times New Roman" w:eastAsia="Times New Roman" w:hAnsi="Times New Roman" w:cs="Times New Roman"/>
          <w:sz w:val="28"/>
          <w:szCs w:val="28"/>
          <w:lang w:val="kk-KZ" w:eastAsia="ru-RU"/>
        </w:rPr>
        <w:t xml:space="preserve">графикалық құзыреттілігін </w:t>
      </w:r>
      <w:r>
        <w:rPr>
          <w:rFonts w:ascii="Times New Roman" w:eastAsia="Times New Roman" w:hAnsi="Times New Roman" w:cs="Times New Roman"/>
          <w:sz w:val="28"/>
          <w:szCs w:val="28"/>
          <w:lang w:val="kk-KZ" w:eastAsia="ru-RU"/>
        </w:rPr>
        <w:t xml:space="preserve"> қалыптастыру құрылымындағы </w:t>
      </w:r>
      <w:r w:rsidRPr="00CD7F9F">
        <w:rPr>
          <w:rFonts w:ascii="Times New Roman" w:eastAsia="Times New Roman" w:hAnsi="Times New Roman" w:cs="Times New Roman"/>
          <w:b/>
          <w:sz w:val="28"/>
          <w:szCs w:val="28"/>
          <w:lang w:val="kk-KZ" w:eastAsia="ru-RU"/>
        </w:rPr>
        <w:t>мотивациялық компонент</w:t>
      </w:r>
      <w:r>
        <w:rPr>
          <w:rFonts w:ascii="Times New Roman" w:eastAsia="Times New Roman" w:hAnsi="Times New Roman" w:cs="Times New Roman"/>
          <w:b/>
          <w:sz w:val="28"/>
          <w:szCs w:val="28"/>
          <w:lang w:val="kk-KZ" w:eastAsia="ru-RU"/>
        </w:rPr>
        <w:t xml:space="preserve">тің </w:t>
      </w:r>
      <w:r w:rsidRPr="00CD7F9F">
        <w:rPr>
          <w:rFonts w:ascii="Times New Roman" w:eastAsia="Times New Roman" w:hAnsi="Times New Roman" w:cs="Times New Roman"/>
          <w:b/>
          <w:sz w:val="28"/>
          <w:szCs w:val="28"/>
          <w:lang w:val="kk-KZ" w:eastAsia="ru-RU"/>
        </w:rPr>
        <w:t xml:space="preserve">  қалыптас</w:t>
      </w:r>
      <w:r>
        <w:rPr>
          <w:rFonts w:ascii="Times New Roman" w:eastAsia="Times New Roman" w:hAnsi="Times New Roman" w:cs="Times New Roman"/>
          <w:b/>
          <w:sz w:val="28"/>
          <w:szCs w:val="28"/>
          <w:lang w:val="kk-KZ" w:eastAsia="ru-RU"/>
        </w:rPr>
        <w:t xml:space="preserve">у </w:t>
      </w:r>
      <w:r w:rsidRPr="00EB257D">
        <w:rPr>
          <w:rFonts w:ascii="Times New Roman" w:eastAsia="Times New Roman" w:hAnsi="Times New Roman" w:cs="Times New Roman"/>
          <w:sz w:val="28"/>
          <w:szCs w:val="28"/>
          <w:lang w:val="kk-KZ" w:eastAsia="ru-RU"/>
        </w:rPr>
        <w:t xml:space="preserve">деңгейі  эксперимент және бақылау топтары бойынша анықталып, оның нәтижесі </w:t>
      </w:r>
      <w:r w:rsidRPr="002811CF">
        <w:rPr>
          <w:rFonts w:ascii="Times New Roman" w:eastAsia="Times New Roman" w:hAnsi="Times New Roman" w:cs="Times New Roman"/>
          <w:sz w:val="28"/>
          <w:szCs w:val="28"/>
          <w:lang w:val="kk-KZ" w:eastAsia="ru-RU"/>
        </w:rPr>
        <w:t xml:space="preserve">төмендегі </w:t>
      </w:r>
      <w:r w:rsidR="00525340">
        <w:rPr>
          <w:rFonts w:ascii="Times New Roman" w:eastAsia="Times New Roman" w:hAnsi="Times New Roman" w:cs="Times New Roman"/>
          <w:sz w:val="28"/>
          <w:szCs w:val="28"/>
          <w:lang w:val="kk-KZ" w:eastAsia="ru-RU"/>
        </w:rPr>
        <w:t>22</w:t>
      </w:r>
      <w:r w:rsidRPr="002811CF">
        <w:rPr>
          <w:rFonts w:ascii="Times New Roman" w:eastAsia="Times New Roman" w:hAnsi="Times New Roman" w:cs="Times New Roman"/>
          <w:sz w:val="28"/>
          <w:szCs w:val="28"/>
          <w:lang w:val="kk-KZ" w:eastAsia="ru-RU"/>
        </w:rPr>
        <w:t>-кестед</w:t>
      </w:r>
      <w:r>
        <w:rPr>
          <w:rFonts w:ascii="Times New Roman" w:eastAsia="Times New Roman" w:hAnsi="Times New Roman" w:cs="Times New Roman"/>
          <w:sz w:val="28"/>
          <w:szCs w:val="28"/>
          <w:lang w:val="kk-KZ" w:eastAsia="ru-RU"/>
        </w:rPr>
        <w:t>е және 23-суретте  көрсетілді.</w:t>
      </w:r>
    </w:p>
    <w:p w14:paraId="682D9957" w14:textId="77777777" w:rsidR="005652D9" w:rsidRPr="002811CF"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p>
    <w:p w14:paraId="38607B71" w14:textId="6AD1A19A" w:rsidR="005652D9" w:rsidRDefault="005652D9" w:rsidP="005652D9">
      <w:pPr>
        <w:spacing w:after="0" w:line="240" w:lineRule="auto"/>
        <w:jc w:val="both"/>
        <w:rPr>
          <w:rFonts w:ascii="Times New Roman" w:eastAsia="Times New Roman" w:hAnsi="Times New Roman" w:cs="Times New Roman"/>
          <w:sz w:val="28"/>
          <w:szCs w:val="28"/>
          <w:lang w:val="kk-KZ" w:eastAsia="ru-RU"/>
        </w:rPr>
      </w:pPr>
      <w:r w:rsidRPr="004304D9">
        <w:rPr>
          <w:rFonts w:ascii="Times New Roman" w:eastAsia="Times New Roman" w:hAnsi="Times New Roman" w:cs="Times New Roman"/>
          <w:sz w:val="28"/>
          <w:szCs w:val="28"/>
          <w:lang w:val="kk-KZ" w:eastAsia="ru-RU"/>
        </w:rPr>
        <w:t>К</w:t>
      </w:r>
      <w:r w:rsidRPr="002811CF">
        <w:rPr>
          <w:rFonts w:ascii="Times New Roman" w:eastAsia="Times New Roman" w:hAnsi="Times New Roman" w:cs="Times New Roman"/>
          <w:sz w:val="28"/>
          <w:szCs w:val="28"/>
          <w:lang w:val="kk-KZ" w:eastAsia="ru-RU"/>
        </w:rPr>
        <w:t>есте</w:t>
      </w:r>
      <w:r w:rsidRPr="004304D9">
        <w:rPr>
          <w:rFonts w:ascii="Times New Roman" w:eastAsia="Times New Roman" w:hAnsi="Times New Roman" w:cs="Times New Roman"/>
          <w:sz w:val="28"/>
          <w:szCs w:val="28"/>
          <w:lang w:val="kk-KZ" w:eastAsia="ru-RU"/>
        </w:rPr>
        <w:t xml:space="preserve"> </w:t>
      </w:r>
      <w:r w:rsidR="00525340">
        <w:rPr>
          <w:rFonts w:ascii="Times New Roman" w:eastAsia="Times New Roman" w:hAnsi="Times New Roman" w:cs="Times New Roman"/>
          <w:sz w:val="28"/>
          <w:szCs w:val="28"/>
          <w:lang w:val="kk-KZ" w:eastAsia="ru-RU"/>
        </w:rPr>
        <w:t>22</w:t>
      </w:r>
      <w:r>
        <w:rPr>
          <w:rFonts w:ascii="Times New Roman" w:eastAsia="Times New Roman" w:hAnsi="Times New Roman" w:cs="Times New Roman"/>
          <w:sz w:val="28"/>
          <w:szCs w:val="28"/>
          <w:lang w:val="kk-KZ" w:eastAsia="ru-RU"/>
        </w:rPr>
        <w:t xml:space="preserve"> </w:t>
      </w:r>
      <w:r w:rsidR="00733D55">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Мотивациялық компонент бойынша </w:t>
      </w:r>
      <w:r>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Pr="002811CF">
        <w:rPr>
          <w:rFonts w:ascii="Times New Roman" w:eastAsia="Times New Roman" w:hAnsi="Times New Roman" w:cs="Times New Roman"/>
          <w:sz w:val="28"/>
          <w:szCs w:val="28"/>
          <w:lang w:val="kk-KZ" w:eastAsia="ru-RU"/>
        </w:rPr>
        <w:t>деңгейі</w:t>
      </w:r>
    </w:p>
    <w:p w14:paraId="686C79E9" w14:textId="77777777" w:rsidR="005652D9" w:rsidRDefault="005652D9" w:rsidP="005652D9">
      <w:pPr>
        <w:spacing w:after="0" w:line="240" w:lineRule="auto"/>
        <w:jc w:val="both"/>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297"/>
        <w:gridCol w:w="1110"/>
        <w:gridCol w:w="1117"/>
        <w:gridCol w:w="1110"/>
        <w:gridCol w:w="1117"/>
        <w:gridCol w:w="1110"/>
        <w:gridCol w:w="1010"/>
      </w:tblGrid>
      <w:tr w:rsidR="005652D9" w14:paraId="360F5621" w14:textId="77777777" w:rsidTr="00971175">
        <w:tc>
          <w:tcPr>
            <w:tcW w:w="1768" w:type="dxa"/>
            <w:vMerge w:val="restart"/>
          </w:tcPr>
          <w:p w14:paraId="248DD403"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Компонент</w:t>
            </w:r>
            <w:r>
              <w:rPr>
                <w:rFonts w:ascii="Times New Roman" w:eastAsia="Times New Roman" w:hAnsi="Times New Roman" w:cs="Times New Roman"/>
                <w:sz w:val="24"/>
                <w:szCs w:val="24"/>
                <w:lang w:val="kk-KZ" w:eastAsia="ru-RU"/>
              </w:rPr>
              <w:t>ті</w:t>
            </w:r>
          </w:p>
          <w:p w14:paraId="700B2DEF"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p>
        </w:tc>
        <w:tc>
          <w:tcPr>
            <w:tcW w:w="1297" w:type="dxa"/>
            <w:vMerge w:val="restart"/>
          </w:tcPr>
          <w:p w14:paraId="77EE2886"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 мен білім алушылар</w:t>
            </w:r>
            <w:r w:rsidRPr="00530729">
              <w:rPr>
                <w:rFonts w:ascii="Times New Roman" w:eastAsia="Times New Roman" w:hAnsi="Times New Roman" w:cs="Times New Roman"/>
                <w:sz w:val="24"/>
                <w:szCs w:val="24"/>
                <w:lang w:val="kk-KZ" w:eastAsia="ru-RU"/>
              </w:rPr>
              <w:t xml:space="preserve"> саны</w:t>
            </w:r>
          </w:p>
        </w:tc>
        <w:tc>
          <w:tcPr>
            <w:tcW w:w="2227" w:type="dxa"/>
            <w:gridSpan w:val="2"/>
          </w:tcPr>
          <w:p w14:paraId="0695A2E1"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жоғары</w:t>
            </w:r>
          </w:p>
        </w:tc>
        <w:tc>
          <w:tcPr>
            <w:tcW w:w="2227" w:type="dxa"/>
            <w:gridSpan w:val="2"/>
          </w:tcPr>
          <w:p w14:paraId="35965181"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орта</w:t>
            </w:r>
          </w:p>
        </w:tc>
        <w:tc>
          <w:tcPr>
            <w:tcW w:w="2120" w:type="dxa"/>
            <w:gridSpan w:val="2"/>
          </w:tcPr>
          <w:p w14:paraId="62C18B71"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төмен</w:t>
            </w:r>
          </w:p>
        </w:tc>
      </w:tr>
      <w:tr w:rsidR="005652D9" w14:paraId="140C2E48" w14:textId="77777777" w:rsidTr="00971175">
        <w:tc>
          <w:tcPr>
            <w:tcW w:w="1768" w:type="dxa"/>
            <w:vMerge/>
          </w:tcPr>
          <w:p w14:paraId="0567EEEF" w14:textId="77777777" w:rsidR="005652D9" w:rsidRPr="00530729" w:rsidRDefault="005652D9" w:rsidP="00971175">
            <w:pPr>
              <w:spacing w:after="0" w:line="240" w:lineRule="auto"/>
              <w:jc w:val="both"/>
              <w:rPr>
                <w:rFonts w:ascii="Times New Roman" w:eastAsia="Times New Roman" w:hAnsi="Times New Roman" w:cs="Times New Roman"/>
                <w:sz w:val="24"/>
                <w:szCs w:val="24"/>
                <w:lang w:val="kk-KZ" w:eastAsia="ru-RU"/>
              </w:rPr>
            </w:pPr>
          </w:p>
        </w:tc>
        <w:tc>
          <w:tcPr>
            <w:tcW w:w="1297" w:type="dxa"/>
            <w:vMerge/>
          </w:tcPr>
          <w:p w14:paraId="7F45EA1D" w14:textId="77777777" w:rsidR="005652D9" w:rsidRPr="00530729" w:rsidRDefault="005652D9" w:rsidP="00971175">
            <w:pPr>
              <w:spacing w:after="0" w:line="240" w:lineRule="auto"/>
              <w:jc w:val="both"/>
              <w:rPr>
                <w:rFonts w:ascii="Times New Roman" w:eastAsia="Times New Roman" w:hAnsi="Times New Roman" w:cs="Times New Roman"/>
                <w:sz w:val="24"/>
                <w:szCs w:val="24"/>
                <w:lang w:val="kk-KZ" w:eastAsia="ru-RU"/>
              </w:rPr>
            </w:pPr>
          </w:p>
        </w:tc>
        <w:tc>
          <w:tcPr>
            <w:tcW w:w="1110" w:type="dxa"/>
          </w:tcPr>
          <w:p w14:paraId="38334994"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229A93F3" w14:textId="77777777" w:rsidR="005652D9" w:rsidRPr="00D92EDD"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1F2A9B4F"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4094EADC"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2C02C680" w14:textId="77777777" w:rsidR="005652D9" w:rsidRPr="00D92EDD"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0185E868"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09319156"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010" w:type="dxa"/>
          </w:tcPr>
          <w:p w14:paraId="4DA14285" w14:textId="77777777" w:rsidR="005652D9" w:rsidRPr="00D92EDD"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3E81C916"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r>
      <w:tr w:rsidR="005652D9" w:rsidRPr="00530729" w14:paraId="06E3748D" w14:textId="77777777" w:rsidTr="00971175">
        <w:tc>
          <w:tcPr>
            <w:tcW w:w="1768" w:type="dxa"/>
            <w:vMerge w:val="restart"/>
          </w:tcPr>
          <w:p w14:paraId="3258391A" w14:textId="77777777" w:rsidR="005652D9" w:rsidRPr="00D92EDD"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Мотивациялық</w:t>
            </w:r>
          </w:p>
        </w:tc>
        <w:tc>
          <w:tcPr>
            <w:tcW w:w="1297" w:type="dxa"/>
          </w:tcPr>
          <w:p w14:paraId="7D937614"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ЭТ -59</w:t>
            </w:r>
          </w:p>
        </w:tc>
        <w:tc>
          <w:tcPr>
            <w:tcW w:w="1110" w:type="dxa"/>
          </w:tcPr>
          <w:p w14:paraId="1D25E317" w14:textId="77777777" w:rsidR="005652D9" w:rsidRPr="00042A27" w:rsidRDefault="005652D9" w:rsidP="00971175">
            <w:pPr>
              <w:spacing w:after="0" w:line="240" w:lineRule="auto"/>
              <w:jc w:val="center"/>
              <w:rPr>
                <w:rFonts w:ascii="Times New Roman" w:eastAsia="Times New Roman" w:hAnsi="Times New Roman" w:cs="Times New Roman"/>
                <w:sz w:val="24"/>
                <w:szCs w:val="24"/>
                <w:highlight w:val="yellow"/>
                <w:lang w:val="kk-KZ" w:eastAsia="ru-RU"/>
              </w:rPr>
            </w:pPr>
            <w:r w:rsidRPr="007F3CDF">
              <w:rPr>
                <w:rFonts w:ascii="Times New Roman" w:eastAsia="Times New Roman" w:hAnsi="Times New Roman" w:cs="Times New Roman"/>
                <w:sz w:val="24"/>
                <w:szCs w:val="24"/>
                <w:lang w:val="kk-KZ" w:eastAsia="ru-RU"/>
              </w:rPr>
              <w:t>27%</w:t>
            </w:r>
          </w:p>
        </w:tc>
        <w:tc>
          <w:tcPr>
            <w:tcW w:w="1117" w:type="dxa"/>
          </w:tcPr>
          <w:p w14:paraId="5185AC91" w14:textId="77777777" w:rsidR="005652D9" w:rsidRPr="00AB3D56"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16</w:t>
            </w:r>
          </w:p>
        </w:tc>
        <w:tc>
          <w:tcPr>
            <w:tcW w:w="1110" w:type="dxa"/>
          </w:tcPr>
          <w:p w14:paraId="103A0DE5" w14:textId="77777777" w:rsidR="005652D9" w:rsidRPr="00042A27" w:rsidRDefault="005652D9" w:rsidP="00971175">
            <w:pPr>
              <w:spacing w:after="0" w:line="240" w:lineRule="auto"/>
              <w:jc w:val="center"/>
              <w:rPr>
                <w:rFonts w:ascii="Times New Roman" w:eastAsia="Times New Roman" w:hAnsi="Times New Roman" w:cs="Times New Roman"/>
                <w:sz w:val="24"/>
                <w:szCs w:val="24"/>
                <w:highlight w:val="yellow"/>
                <w:lang w:eastAsia="ru-RU"/>
              </w:rPr>
            </w:pPr>
            <w:r w:rsidRPr="007F3CDF">
              <w:rPr>
                <w:rFonts w:ascii="Times New Roman" w:eastAsia="Times New Roman" w:hAnsi="Times New Roman" w:cs="Times New Roman"/>
                <w:sz w:val="24"/>
                <w:szCs w:val="24"/>
                <w:lang w:val="kk-KZ" w:eastAsia="ru-RU"/>
              </w:rPr>
              <w:t>68</w:t>
            </w:r>
            <w:r w:rsidRPr="007F3CDF">
              <w:rPr>
                <w:rFonts w:ascii="Times New Roman" w:eastAsia="Times New Roman" w:hAnsi="Times New Roman" w:cs="Times New Roman"/>
                <w:sz w:val="24"/>
                <w:szCs w:val="24"/>
                <w:lang w:eastAsia="ru-RU"/>
              </w:rPr>
              <w:t>%</w:t>
            </w:r>
          </w:p>
        </w:tc>
        <w:tc>
          <w:tcPr>
            <w:tcW w:w="1117" w:type="dxa"/>
          </w:tcPr>
          <w:p w14:paraId="1E33CE27" w14:textId="77777777" w:rsidR="005652D9" w:rsidRPr="00AB3D56"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40</w:t>
            </w:r>
          </w:p>
        </w:tc>
        <w:tc>
          <w:tcPr>
            <w:tcW w:w="1110" w:type="dxa"/>
          </w:tcPr>
          <w:p w14:paraId="44787E57" w14:textId="77777777" w:rsidR="005652D9" w:rsidRPr="00042A27" w:rsidRDefault="005652D9" w:rsidP="00971175">
            <w:pPr>
              <w:spacing w:after="0" w:line="240" w:lineRule="auto"/>
              <w:jc w:val="center"/>
              <w:rPr>
                <w:rFonts w:ascii="Times New Roman" w:eastAsia="Times New Roman" w:hAnsi="Times New Roman" w:cs="Times New Roman"/>
                <w:sz w:val="24"/>
                <w:szCs w:val="24"/>
                <w:highlight w:val="yellow"/>
                <w:lang w:val="kk-KZ" w:eastAsia="ru-RU"/>
              </w:rPr>
            </w:pPr>
            <w:r w:rsidRPr="005A50CF">
              <w:rPr>
                <w:rFonts w:ascii="Times New Roman" w:eastAsia="Times New Roman" w:hAnsi="Times New Roman" w:cs="Times New Roman"/>
                <w:sz w:val="24"/>
                <w:szCs w:val="24"/>
                <w:lang w:val="kk-KZ" w:eastAsia="ru-RU"/>
              </w:rPr>
              <w:t>5%</w:t>
            </w:r>
          </w:p>
        </w:tc>
        <w:tc>
          <w:tcPr>
            <w:tcW w:w="1010" w:type="dxa"/>
          </w:tcPr>
          <w:p w14:paraId="5D93B714" w14:textId="77777777" w:rsidR="005652D9" w:rsidRPr="00AB3D56"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5652D9" w:rsidRPr="00530729" w14:paraId="603F2795" w14:textId="77777777" w:rsidTr="00971175">
        <w:tc>
          <w:tcPr>
            <w:tcW w:w="1768" w:type="dxa"/>
            <w:vMerge/>
          </w:tcPr>
          <w:p w14:paraId="5EFB097B" w14:textId="77777777" w:rsidR="005652D9" w:rsidRPr="00530729" w:rsidRDefault="005652D9" w:rsidP="00971175">
            <w:pPr>
              <w:spacing w:after="0" w:line="240" w:lineRule="auto"/>
              <w:jc w:val="both"/>
              <w:rPr>
                <w:rFonts w:ascii="Times New Roman" w:eastAsia="Times New Roman" w:hAnsi="Times New Roman" w:cs="Times New Roman"/>
                <w:sz w:val="24"/>
                <w:szCs w:val="24"/>
                <w:lang w:val="kk-KZ" w:eastAsia="ru-RU"/>
              </w:rPr>
            </w:pPr>
          </w:p>
        </w:tc>
        <w:tc>
          <w:tcPr>
            <w:tcW w:w="1297" w:type="dxa"/>
          </w:tcPr>
          <w:p w14:paraId="5FA79FBB" w14:textId="77777777" w:rsidR="005652D9" w:rsidRPr="00530729" w:rsidRDefault="005652D9" w:rsidP="00971175">
            <w:pPr>
              <w:spacing w:after="0" w:line="240" w:lineRule="auto"/>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БТ -57</w:t>
            </w:r>
          </w:p>
        </w:tc>
        <w:tc>
          <w:tcPr>
            <w:tcW w:w="1110" w:type="dxa"/>
          </w:tcPr>
          <w:p w14:paraId="3CA79FED" w14:textId="77777777" w:rsidR="005652D9" w:rsidRPr="00042A27" w:rsidRDefault="005652D9" w:rsidP="00971175">
            <w:pPr>
              <w:spacing w:after="0" w:line="240" w:lineRule="auto"/>
              <w:jc w:val="center"/>
              <w:rPr>
                <w:rFonts w:ascii="Times New Roman" w:eastAsia="Times New Roman" w:hAnsi="Times New Roman" w:cs="Times New Roman"/>
                <w:sz w:val="24"/>
                <w:szCs w:val="24"/>
                <w:highlight w:val="yellow"/>
                <w:lang w:val="tr-TR" w:eastAsia="ru-RU"/>
              </w:rPr>
            </w:pPr>
            <w:r w:rsidRPr="007F3CDF">
              <w:rPr>
                <w:rFonts w:ascii="Times New Roman" w:eastAsia="Times New Roman" w:hAnsi="Times New Roman" w:cs="Times New Roman"/>
                <w:sz w:val="24"/>
                <w:szCs w:val="24"/>
                <w:lang w:val="kk-KZ" w:eastAsia="ru-RU"/>
              </w:rPr>
              <w:t>11</w:t>
            </w:r>
            <w:r w:rsidRPr="007F3CDF">
              <w:rPr>
                <w:rFonts w:ascii="Times New Roman" w:eastAsia="Times New Roman" w:hAnsi="Times New Roman" w:cs="Times New Roman"/>
                <w:sz w:val="24"/>
                <w:szCs w:val="24"/>
                <w:lang w:val="tr-TR" w:eastAsia="ru-RU"/>
              </w:rPr>
              <w:t>%</w:t>
            </w:r>
          </w:p>
        </w:tc>
        <w:tc>
          <w:tcPr>
            <w:tcW w:w="1117" w:type="dxa"/>
          </w:tcPr>
          <w:p w14:paraId="05AF1C85" w14:textId="77777777" w:rsidR="005652D9" w:rsidRPr="00AB3D56"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1110" w:type="dxa"/>
          </w:tcPr>
          <w:p w14:paraId="29E5D07E" w14:textId="77777777" w:rsidR="005652D9" w:rsidRPr="007F3CDF" w:rsidRDefault="005652D9" w:rsidP="00971175">
            <w:pPr>
              <w:spacing w:after="0" w:line="240" w:lineRule="auto"/>
              <w:jc w:val="center"/>
              <w:rPr>
                <w:rFonts w:ascii="Times New Roman" w:eastAsia="Times New Roman" w:hAnsi="Times New Roman" w:cs="Times New Roman"/>
                <w:sz w:val="24"/>
                <w:szCs w:val="24"/>
                <w:lang w:val="kk-KZ" w:eastAsia="ru-RU"/>
              </w:rPr>
            </w:pPr>
            <w:r w:rsidRPr="007F3CDF">
              <w:rPr>
                <w:rFonts w:ascii="Times New Roman" w:eastAsia="Times New Roman" w:hAnsi="Times New Roman" w:cs="Times New Roman"/>
                <w:sz w:val="24"/>
                <w:szCs w:val="24"/>
                <w:lang w:val="kk-KZ" w:eastAsia="ru-RU"/>
              </w:rPr>
              <w:t>42%</w:t>
            </w:r>
          </w:p>
        </w:tc>
        <w:tc>
          <w:tcPr>
            <w:tcW w:w="1117" w:type="dxa"/>
          </w:tcPr>
          <w:p w14:paraId="707C31C2" w14:textId="77777777" w:rsidR="005652D9" w:rsidRPr="007F3CDF" w:rsidRDefault="005652D9" w:rsidP="00971175">
            <w:pPr>
              <w:spacing w:after="0" w:line="240" w:lineRule="auto"/>
              <w:jc w:val="center"/>
              <w:rPr>
                <w:rFonts w:ascii="Times New Roman" w:eastAsia="Times New Roman" w:hAnsi="Times New Roman" w:cs="Times New Roman"/>
                <w:sz w:val="24"/>
                <w:szCs w:val="24"/>
                <w:lang w:val="kk-KZ" w:eastAsia="ru-RU"/>
              </w:rPr>
            </w:pPr>
            <w:r w:rsidRPr="007F3CDF">
              <w:rPr>
                <w:rFonts w:ascii="Times New Roman" w:eastAsia="Times New Roman" w:hAnsi="Times New Roman" w:cs="Times New Roman"/>
                <w:sz w:val="24"/>
                <w:szCs w:val="24"/>
                <w:lang w:val="kk-KZ" w:eastAsia="ru-RU"/>
              </w:rPr>
              <w:t>24</w:t>
            </w:r>
          </w:p>
        </w:tc>
        <w:tc>
          <w:tcPr>
            <w:tcW w:w="1110" w:type="dxa"/>
          </w:tcPr>
          <w:p w14:paraId="678DE453" w14:textId="77777777" w:rsidR="005652D9" w:rsidRPr="007F3CDF"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Pr="007F3CDF">
              <w:rPr>
                <w:rFonts w:ascii="Times New Roman" w:eastAsia="Times New Roman" w:hAnsi="Times New Roman" w:cs="Times New Roman"/>
                <w:sz w:val="24"/>
                <w:szCs w:val="24"/>
                <w:lang w:val="kk-KZ" w:eastAsia="ru-RU"/>
              </w:rPr>
              <w:t>7%</w:t>
            </w:r>
          </w:p>
        </w:tc>
        <w:tc>
          <w:tcPr>
            <w:tcW w:w="1010" w:type="dxa"/>
          </w:tcPr>
          <w:p w14:paraId="497D1FF0" w14:textId="77777777" w:rsidR="005652D9" w:rsidRPr="00AB3D56"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27</w:t>
            </w:r>
          </w:p>
        </w:tc>
      </w:tr>
    </w:tbl>
    <w:p w14:paraId="71DE6075" w14:textId="77777777" w:rsidR="005652D9" w:rsidRDefault="005652D9" w:rsidP="005652D9">
      <w:pPr>
        <w:spacing w:after="0" w:line="240" w:lineRule="auto"/>
        <w:jc w:val="both"/>
        <w:rPr>
          <w:rFonts w:ascii="Times New Roman" w:eastAsia="Times New Roman" w:hAnsi="Times New Roman" w:cs="Times New Roman"/>
          <w:sz w:val="28"/>
          <w:szCs w:val="28"/>
          <w:lang w:val="kk-KZ" w:eastAsia="ru-RU"/>
        </w:rPr>
      </w:pPr>
    </w:p>
    <w:p w14:paraId="31A0DCA9" w14:textId="1D23234A" w:rsidR="005652D9" w:rsidRDefault="00525340" w:rsidP="00F36FED">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22</w:t>
      </w:r>
      <w:r w:rsidR="00904EB4" w:rsidRPr="00A02912">
        <w:rPr>
          <w:rFonts w:ascii="Times New Roman" w:eastAsia="Times New Roman" w:hAnsi="Times New Roman" w:cs="Times New Roman"/>
          <w:sz w:val="28"/>
          <w:szCs w:val="28"/>
          <w:lang w:val="kk-KZ" w:eastAsia="ru-RU"/>
        </w:rPr>
        <w:t xml:space="preserve">-кестеде </w:t>
      </w:r>
      <w:r w:rsidR="005652D9" w:rsidRPr="00A02912">
        <w:rPr>
          <w:rFonts w:ascii="Times New Roman" w:eastAsia="Times New Roman" w:hAnsi="Times New Roman" w:cs="Times New Roman"/>
          <w:sz w:val="28"/>
          <w:szCs w:val="28"/>
          <w:lang w:val="kk-KZ" w:eastAsia="ru-RU"/>
        </w:rPr>
        <w:t xml:space="preserve"> көрсетілгендей мотивациялық компонент бойынша білім алушылард</w:t>
      </w:r>
      <w:r w:rsidR="00A02912" w:rsidRPr="00A02912">
        <w:rPr>
          <w:rFonts w:ascii="Times New Roman" w:hAnsi="Times New Roman" w:cs="Times New Roman"/>
          <w:sz w:val="28"/>
          <w:szCs w:val="28"/>
          <w:lang w:val="kk-KZ"/>
        </w:rPr>
        <w:t>ың компьютерлік-</w:t>
      </w:r>
      <w:r w:rsidR="005652D9" w:rsidRPr="00A02912">
        <w:rPr>
          <w:rFonts w:ascii="Times New Roman" w:hAnsi="Times New Roman" w:cs="Times New Roman"/>
          <w:sz w:val="28"/>
          <w:szCs w:val="28"/>
          <w:lang w:val="kk-KZ"/>
        </w:rPr>
        <w:t>графикалық і</w:t>
      </w:r>
      <w:r w:rsidR="00904EB4" w:rsidRPr="00A02912">
        <w:rPr>
          <w:rFonts w:ascii="Times New Roman" w:hAnsi="Times New Roman" w:cs="Times New Roman"/>
          <w:sz w:val="28"/>
          <w:szCs w:val="28"/>
          <w:lang w:val="kk-KZ"/>
        </w:rPr>
        <w:t>с-әрекетке  тұрақты мотивтері</w:t>
      </w:r>
      <w:r w:rsidR="00A02912" w:rsidRPr="00A02912">
        <w:rPr>
          <w:rFonts w:ascii="Times New Roman" w:hAnsi="Times New Roman" w:cs="Times New Roman"/>
          <w:sz w:val="28"/>
          <w:szCs w:val="28"/>
          <w:lang w:val="kk-KZ"/>
        </w:rPr>
        <w:t xml:space="preserve"> кө</w:t>
      </w:r>
      <w:r w:rsidR="00904EB4" w:rsidRPr="00A02912">
        <w:rPr>
          <w:rFonts w:ascii="Times New Roman" w:hAnsi="Times New Roman" w:cs="Times New Roman"/>
          <w:sz w:val="28"/>
          <w:szCs w:val="28"/>
          <w:lang w:val="kk-KZ"/>
        </w:rPr>
        <w:t>рініс т</w:t>
      </w:r>
      <w:r w:rsidR="00A02912" w:rsidRPr="00A02912">
        <w:rPr>
          <w:rFonts w:ascii="Times New Roman" w:hAnsi="Times New Roman" w:cs="Times New Roman"/>
          <w:sz w:val="28"/>
          <w:szCs w:val="28"/>
          <w:lang w:val="kk-KZ"/>
        </w:rPr>
        <w:t>апты. К</w:t>
      </w:r>
      <w:r w:rsidR="005652D9" w:rsidRPr="00A02912">
        <w:rPr>
          <w:rFonts w:ascii="Times New Roman" w:hAnsi="Times New Roman" w:cs="Times New Roman"/>
          <w:sz w:val="28"/>
          <w:szCs w:val="28"/>
          <w:lang w:val="kk-KZ"/>
        </w:rPr>
        <w:t>әсіби іс-әрекетте компьютерлік графикалық</w:t>
      </w:r>
      <w:r w:rsidR="00904EB4" w:rsidRPr="00A02912">
        <w:rPr>
          <w:rFonts w:ascii="Times New Roman" w:hAnsi="Times New Roman" w:cs="Times New Roman"/>
          <w:sz w:val="28"/>
          <w:szCs w:val="28"/>
          <w:lang w:val="kk-KZ"/>
        </w:rPr>
        <w:t xml:space="preserve"> жұмысқа</w:t>
      </w:r>
      <w:r w:rsidR="00A02912" w:rsidRPr="00A02912">
        <w:rPr>
          <w:rFonts w:ascii="Times New Roman" w:hAnsi="Times New Roman" w:cs="Times New Roman"/>
          <w:sz w:val="28"/>
          <w:szCs w:val="28"/>
          <w:lang w:val="kk-KZ"/>
        </w:rPr>
        <w:t xml:space="preserve"> қызығушылығы мен қажеттілігі, </w:t>
      </w:r>
      <w:r w:rsidR="005652D9" w:rsidRPr="00A02912">
        <w:rPr>
          <w:rFonts w:ascii="Times New Roman" w:hAnsi="Times New Roman" w:cs="Times New Roman"/>
          <w:sz w:val="28"/>
          <w:szCs w:val="28"/>
          <w:lang w:val="kk-KZ"/>
        </w:rPr>
        <w:t>білім мен дағдының маңыздылығын сезінуін, заман талабына сай сұранысқа ие маман болу қажеттілігі анықталды.</w:t>
      </w:r>
      <w:r w:rsidR="005652D9" w:rsidRPr="00A02912">
        <w:rPr>
          <w:rFonts w:ascii="Times New Roman" w:eastAsia="Times New Roman" w:hAnsi="Times New Roman" w:cs="Times New Roman"/>
          <w:sz w:val="28"/>
          <w:szCs w:val="28"/>
          <w:lang w:val="kk-KZ" w:eastAsia="ru-RU"/>
        </w:rPr>
        <w:t xml:space="preserve">  Мұнда, екі</w:t>
      </w:r>
      <w:r w:rsidR="005652D9" w:rsidRPr="00A02912">
        <w:rPr>
          <w:rFonts w:ascii="Times New Roman" w:hAnsi="Times New Roman" w:cs="Times New Roman"/>
          <w:sz w:val="28"/>
          <w:szCs w:val="28"/>
          <w:lang w:val="kk-KZ"/>
        </w:rPr>
        <w:t xml:space="preserve"> топта да көрсеткіштердің өсуі байқалды. Эксперименттік топта жоғары деңгейге қол ж</w:t>
      </w:r>
      <w:r w:rsidR="00A02912" w:rsidRPr="00A02912">
        <w:rPr>
          <w:rFonts w:ascii="Times New Roman" w:hAnsi="Times New Roman" w:cs="Times New Roman"/>
          <w:sz w:val="28"/>
          <w:szCs w:val="28"/>
          <w:lang w:val="kk-KZ"/>
        </w:rPr>
        <w:t>еткізген білім алушылардың үлес пайызы</w:t>
      </w:r>
      <w:r w:rsidR="005652D9" w:rsidRPr="00A02912">
        <w:rPr>
          <w:rFonts w:ascii="Times New Roman" w:hAnsi="Times New Roman" w:cs="Times New Roman"/>
          <w:sz w:val="28"/>
          <w:szCs w:val="28"/>
          <w:lang w:val="kk-KZ"/>
        </w:rPr>
        <w:t xml:space="preserve">  27 %-ды құрап</w:t>
      </w:r>
      <w:r w:rsidR="005652D9" w:rsidRPr="00A02912">
        <w:rPr>
          <w:sz w:val="28"/>
          <w:szCs w:val="28"/>
          <w:lang w:val="kk-KZ"/>
        </w:rPr>
        <w:t xml:space="preserve"> </w:t>
      </w:r>
      <w:r w:rsidR="005652D9" w:rsidRPr="00A02912">
        <w:rPr>
          <w:rFonts w:ascii="Times New Roman" w:eastAsia="Times New Roman" w:hAnsi="Times New Roman" w:cs="Times New Roman"/>
          <w:sz w:val="28"/>
          <w:szCs w:val="28"/>
          <w:lang w:val="kk-KZ" w:eastAsia="ru-RU"/>
        </w:rPr>
        <w:t xml:space="preserve"> артты, ал орта деңгейдегі білім алушылар 68%-ды құраса, төмен деңгейде 5% құрады. </w:t>
      </w:r>
      <w:r w:rsidR="005652D9" w:rsidRPr="00A02912">
        <w:rPr>
          <w:rFonts w:ascii="Times New Roman" w:eastAsia="Times New Roman" w:hAnsi="Times New Roman" w:cs="Times New Roman"/>
          <w:sz w:val="28"/>
          <w:szCs w:val="28"/>
          <w:lang w:val="kk-KZ" w:eastAsia="ru-RU"/>
        </w:rPr>
        <w:lastRenderedPageBreak/>
        <w:t>Бақылау тобында (БТ) жоғары деңгейде 11</w:t>
      </w:r>
      <w:r w:rsidR="005652D9" w:rsidRPr="00A02912">
        <w:rPr>
          <w:rFonts w:ascii="Times New Roman" w:eastAsia="Times New Roman" w:hAnsi="Times New Roman" w:cs="Times New Roman"/>
          <w:sz w:val="28"/>
          <w:szCs w:val="28"/>
          <w:lang w:val="tr-TR" w:eastAsia="ru-RU"/>
        </w:rPr>
        <w:t>%</w:t>
      </w:r>
      <w:r w:rsidR="005652D9" w:rsidRPr="00A02912">
        <w:rPr>
          <w:rFonts w:ascii="Times New Roman" w:eastAsia="Times New Roman" w:hAnsi="Times New Roman" w:cs="Times New Roman"/>
          <w:sz w:val="28"/>
          <w:szCs w:val="28"/>
          <w:lang w:val="kk-KZ" w:eastAsia="ru-RU"/>
        </w:rPr>
        <w:t xml:space="preserve"> жоғарыласа,  орта деңгейде 42%-ды көрсетті, төмен деңгейдегі білім алушылар  үлесі едәуір азайып, 47%-ға дейін төмендеді.</w:t>
      </w:r>
    </w:p>
    <w:p w14:paraId="6C0BA12F" w14:textId="77777777" w:rsidR="00733D55" w:rsidRPr="00F36FED" w:rsidRDefault="00733D55" w:rsidP="00F36FED">
      <w:pPr>
        <w:spacing w:after="0" w:line="240" w:lineRule="auto"/>
        <w:ind w:firstLine="708"/>
        <w:jc w:val="both"/>
        <w:rPr>
          <w:rFonts w:ascii="Times New Roman" w:eastAsia="Times New Roman" w:hAnsi="Times New Roman" w:cs="Times New Roman"/>
          <w:sz w:val="28"/>
          <w:szCs w:val="28"/>
          <w:lang w:val="kk-KZ" w:eastAsia="ru-RU"/>
        </w:rPr>
      </w:pPr>
    </w:p>
    <w:p w14:paraId="7E7DB9EF" w14:textId="4A8F7195" w:rsidR="005652D9" w:rsidRDefault="005652D9" w:rsidP="00F36FED">
      <w:pPr>
        <w:spacing w:after="0" w:line="240" w:lineRule="auto"/>
        <w:ind w:firstLine="708"/>
        <w:jc w:val="center"/>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noProof/>
          <w:sz w:val="28"/>
          <w:szCs w:val="28"/>
          <w:lang w:eastAsia="ru-RU"/>
        </w:rPr>
        <w:drawing>
          <wp:inline distT="0" distB="0" distL="0" distR="0" wp14:anchorId="63D32AFB" wp14:editId="11D4984D">
            <wp:extent cx="4200525" cy="1666875"/>
            <wp:effectExtent l="0" t="0" r="9525" b="9525"/>
            <wp:docPr id="266" name="Диаграмма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3E38FAD" w14:textId="77777777" w:rsidR="00733D55" w:rsidRPr="002811CF" w:rsidRDefault="00733D55" w:rsidP="00F36FED">
      <w:pPr>
        <w:spacing w:after="0" w:line="240" w:lineRule="auto"/>
        <w:ind w:firstLine="708"/>
        <w:jc w:val="center"/>
        <w:rPr>
          <w:rFonts w:ascii="Times New Roman" w:eastAsia="Times New Roman" w:hAnsi="Times New Roman" w:cs="Times New Roman"/>
          <w:sz w:val="28"/>
          <w:szCs w:val="28"/>
          <w:lang w:val="kk-KZ" w:eastAsia="ru-RU"/>
        </w:rPr>
      </w:pPr>
    </w:p>
    <w:p w14:paraId="3852FF23" w14:textId="0FA09E56" w:rsidR="005652D9" w:rsidRDefault="005652D9" w:rsidP="005652D9">
      <w:pPr>
        <w:spacing w:after="0" w:line="240" w:lineRule="auto"/>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Сурет</w:t>
      </w:r>
      <w:r w:rsidRPr="004304D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23</w:t>
      </w:r>
      <w:r w:rsidRPr="002811CF">
        <w:rPr>
          <w:rFonts w:ascii="Times New Roman" w:eastAsia="Times New Roman" w:hAnsi="Times New Roman" w:cs="Times New Roman"/>
          <w:sz w:val="28"/>
          <w:szCs w:val="28"/>
          <w:lang w:val="kk-KZ" w:eastAsia="ru-RU"/>
        </w:rPr>
        <w:t xml:space="preserve"> </w:t>
      </w:r>
      <w:r w:rsidR="00733D55">
        <w:rPr>
          <w:rFonts w:ascii="Times New Roman" w:eastAsia="Times New Roman" w:hAnsi="Times New Roman" w:cs="Times New Roman"/>
          <w:sz w:val="28"/>
          <w:szCs w:val="28"/>
          <w:lang w:val="kk-KZ" w:eastAsia="ru-RU"/>
        </w:rPr>
        <w:t>–</w:t>
      </w:r>
      <w:r w:rsidRPr="004304D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Мотивациялық компонент бойынша </w:t>
      </w:r>
      <w:r>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Pr="002811CF">
        <w:rPr>
          <w:rFonts w:ascii="Times New Roman" w:eastAsia="Times New Roman" w:hAnsi="Times New Roman" w:cs="Times New Roman"/>
          <w:sz w:val="28"/>
          <w:szCs w:val="28"/>
          <w:lang w:val="kk-KZ" w:eastAsia="ru-RU"/>
        </w:rPr>
        <w:t>деңгейі</w:t>
      </w:r>
      <w:r>
        <w:rPr>
          <w:rFonts w:ascii="Times New Roman" w:eastAsia="Times New Roman" w:hAnsi="Times New Roman" w:cs="Times New Roman"/>
          <w:sz w:val="28"/>
          <w:szCs w:val="28"/>
          <w:lang w:val="kk-KZ" w:eastAsia="ru-RU"/>
        </w:rPr>
        <w:t>нің</w:t>
      </w:r>
    </w:p>
    <w:p w14:paraId="6312AF1D" w14:textId="77777777" w:rsidR="005652D9" w:rsidRDefault="005652D9" w:rsidP="005652D9">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диаграммасы </w:t>
      </w:r>
    </w:p>
    <w:p w14:paraId="5ED4DDB9" w14:textId="77777777" w:rsidR="005652D9" w:rsidRPr="002811CF" w:rsidRDefault="005652D9" w:rsidP="005652D9">
      <w:pPr>
        <w:spacing w:after="0" w:line="240" w:lineRule="auto"/>
        <w:jc w:val="center"/>
        <w:rPr>
          <w:rFonts w:ascii="Times New Roman" w:eastAsia="Times New Roman" w:hAnsi="Times New Roman" w:cs="Times New Roman"/>
          <w:sz w:val="28"/>
          <w:szCs w:val="28"/>
          <w:lang w:val="kk-KZ" w:eastAsia="ru-RU"/>
        </w:rPr>
      </w:pPr>
    </w:p>
    <w:p w14:paraId="274AFB85" w14:textId="6FE08E24" w:rsidR="005652D9" w:rsidRPr="002811CF" w:rsidRDefault="005652D9" w:rsidP="00A02912">
      <w:pPr>
        <w:spacing w:after="0" w:line="240" w:lineRule="auto"/>
        <w:ind w:firstLine="708"/>
        <w:jc w:val="both"/>
        <w:rPr>
          <w:rFonts w:ascii="Times New Roman" w:eastAsia="Times New Roman" w:hAnsi="Times New Roman" w:cs="Times New Roman"/>
          <w:sz w:val="28"/>
          <w:szCs w:val="28"/>
          <w:lang w:val="kk-KZ" w:eastAsia="ru-RU"/>
        </w:rPr>
      </w:pPr>
      <w:r w:rsidRPr="00A02912">
        <w:rPr>
          <w:rFonts w:ascii="Times New Roman" w:eastAsia="Times New Roman" w:hAnsi="Times New Roman" w:cs="Times New Roman"/>
          <w:sz w:val="28"/>
          <w:szCs w:val="28"/>
          <w:lang w:val="kk-KZ" w:eastAsia="ru-RU"/>
        </w:rPr>
        <w:t xml:space="preserve">Мотивациялық компонент бойынша </w:t>
      </w:r>
      <w:r w:rsidR="00A02912" w:rsidRPr="00A02912">
        <w:rPr>
          <w:rFonts w:ascii="Times New Roman" w:hAnsi="Times New Roman" w:cs="Times New Roman"/>
          <w:sz w:val="28"/>
          <w:szCs w:val="28"/>
          <w:lang w:val="kk-KZ"/>
        </w:rPr>
        <w:t xml:space="preserve">компьютерлік-графикалық </w:t>
      </w:r>
      <w:r w:rsidRPr="00A02912">
        <w:rPr>
          <w:rFonts w:ascii="Times New Roman" w:eastAsia="Times New Roman" w:hAnsi="Times New Roman" w:cs="Times New Roman"/>
          <w:sz w:val="28"/>
          <w:szCs w:val="28"/>
          <w:lang w:val="kk-KZ" w:eastAsia="ru-RU"/>
        </w:rPr>
        <w:t>құзыреттілігінің қалыптасу нәтижелерін талдау барысында келесі оң өзгерістер байқалды:</w:t>
      </w:r>
    </w:p>
    <w:p w14:paraId="029FD3B8" w14:textId="3E8503EB" w:rsidR="005652D9" w:rsidRPr="00A02912" w:rsidRDefault="00A02912" w:rsidP="007A5DB0">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8"/>
          <w:szCs w:val="28"/>
          <w:lang w:val="kk-KZ" w:eastAsia="ru-RU"/>
        </w:rPr>
      </w:pPr>
      <w:r w:rsidRPr="00A02912">
        <w:rPr>
          <w:rFonts w:ascii="Times New Roman" w:eastAsia="Times New Roman" w:hAnsi="Times New Roman" w:cs="Times New Roman"/>
          <w:sz w:val="28"/>
          <w:szCs w:val="28"/>
          <w:lang w:val="kk-KZ" w:eastAsia="ru-RU"/>
        </w:rPr>
        <w:t>б</w:t>
      </w:r>
      <w:r w:rsidR="005652D9" w:rsidRPr="00A02912">
        <w:rPr>
          <w:rFonts w:ascii="Times New Roman" w:eastAsia="Times New Roman" w:hAnsi="Times New Roman" w:cs="Times New Roman"/>
          <w:sz w:val="28"/>
          <w:szCs w:val="28"/>
          <w:lang w:val="kk-KZ" w:eastAsia="ru-RU"/>
        </w:rPr>
        <w:t>ілім алушылардың графикалық құралдармен жұмыс істеудегі қызығушылықтары айтарлықтай артты;</w:t>
      </w:r>
    </w:p>
    <w:p w14:paraId="4889E860" w14:textId="77777777" w:rsidR="005652D9" w:rsidRPr="00A02912" w:rsidRDefault="005652D9" w:rsidP="007A5DB0">
      <w:pPr>
        <w:numPr>
          <w:ilvl w:val="0"/>
          <w:numId w:val="20"/>
        </w:numPr>
        <w:tabs>
          <w:tab w:val="clear" w:pos="720"/>
        </w:tabs>
        <w:spacing w:after="0" w:line="240" w:lineRule="auto"/>
        <w:ind w:left="993" w:hanging="284"/>
        <w:rPr>
          <w:rFonts w:ascii="Times New Roman" w:eastAsia="Times New Roman" w:hAnsi="Times New Roman" w:cs="Times New Roman"/>
          <w:sz w:val="28"/>
          <w:szCs w:val="28"/>
          <w:lang w:val="kk-KZ" w:eastAsia="ru-RU"/>
        </w:rPr>
      </w:pPr>
      <w:r w:rsidRPr="00A02912">
        <w:rPr>
          <w:rFonts w:ascii="Times New Roman" w:eastAsia="Times New Roman" w:hAnsi="Times New Roman" w:cs="Times New Roman"/>
          <w:sz w:val="28"/>
          <w:szCs w:val="28"/>
          <w:lang w:val="kk-KZ" w:eastAsia="ru-RU"/>
        </w:rPr>
        <w:t>білім алушылар графикалық  құралдарды дұрыс таңдауды үйренді;</w:t>
      </w:r>
    </w:p>
    <w:p w14:paraId="6DA47CFF" w14:textId="77777777" w:rsidR="005652D9" w:rsidRPr="00A02912" w:rsidRDefault="005652D9" w:rsidP="007A5DB0">
      <w:pPr>
        <w:numPr>
          <w:ilvl w:val="0"/>
          <w:numId w:val="20"/>
        </w:numPr>
        <w:tabs>
          <w:tab w:val="clear" w:pos="720"/>
        </w:tabs>
        <w:spacing w:after="0" w:line="240" w:lineRule="auto"/>
        <w:ind w:left="993" w:hanging="284"/>
        <w:jc w:val="both"/>
        <w:rPr>
          <w:rFonts w:ascii="Times New Roman" w:eastAsia="Times New Roman" w:hAnsi="Times New Roman" w:cs="Times New Roman"/>
          <w:sz w:val="28"/>
          <w:szCs w:val="28"/>
          <w:lang w:val="kk-KZ" w:eastAsia="ru-RU"/>
        </w:rPr>
      </w:pPr>
      <w:r w:rsidRPr="00A02912">
        <w:rPr>
          <w:rFonts w:ascii="Times New Roman" w:eastAsia="Times New Roman" w:hAnsi="Times New Roman" w:cs="Times New Roman"/>
          <w:sz w:val="28"/>
          <w:szCs w:val="28"/>
          <w:lang w:val="kk-KZ" w:eastAsia="ru-RU"/>
        </w:rPr>
        <w:t>ұғымдар мен терминдер туралы түсінік  қорлары айтарлықтай кеңейіп, компьютерлік бағдарламалармен жұмыс істеуге мотивациясы артты.</w:t>
      </w:r>
    </w:p>
    <w:p w14:paraId="5A5C3679" w14:textId="2EAA9A97" w:rsidR="005652D9" w:rsidRPr="00E740A8"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E740A8">
        <w:rPr>
          <w:rFonts w:ascii="Times New Roman" w:eastAsia="Times New Roman" w:hAnsi="Times New Roman" w:cs="Times New Roman"/>
          <w:sz w:val="28"/>
          <w:szCs w:val="28"/>
          <w:lang w:val="kk-KZ" w:eastAsia="ru-RU"/>
        </w:rPr>
        <w:t xml:space="preserve">Танымдық компонент бойынша </w:t>
      </w:r>
      <w:r w:rsidRPr="00E740A8">
        <w:rPr>
          <w:rFonts w:ascii="Times New Roman" w:hAnsi="Times New Roman" w:cs="Times New Roman"/>
          <w:bCs/>
          <w:color w:val="000000" w:themeColor="text1"/>
          <w:sz w:val="28"/>
          <w:szCs w:val="28"/>
          <w:lang w:val="kk-KZ"/>
        </w:rPr>
        <w:t>болашақ кәсіптік</w:t>
      </w:r>
      <w:r w:rsidR="00A02912" w:rsidRPr="00E740A8">
        <w:rPr>
          <w:rFonts w:ascii="Times New Roman" w:hAnsi="Times New Roman" w:cs="Times New Roman"/>
          <w:bCs/>
          <w:color w:val="000000" w:themeColor="text1"/>
          <w:sz w:val="28"/>
          <w:szCs w:val="28"/>
          <w:lang w:val="kk-KZ"/>
        </w:rPr>
        <w:t xml:space="preserve"> оқыту педагогының компьютерлік-</w:t>
      </w:r>
      <w:r w:rsidRPr="00E740A8">
        <w:rPr>
          <w:rFonts w:ascii="Times New Roman" w:hAnsi="Times New Roman" w:cs="Times New Roman"/>
          <w:bCs/>
          <w:color w:val="000000" w:themeColor="text1"/>
          <w:sz w:val="28"/>
          <w:szCs w:val="28"/>
          <w:lang w:val="kk-KZ"/>
        </w:rPr>
        <w:t>графикалық құзыреттілігін қалыптастыру</w:t>
      </w:r>
      <w:r w:rsidR="00A02912" w:rsidRPr="00E740A8">
        <w:rPr>
          <w:rFonts w:ascii="Times New Roman" w:eastAsia="Times New Roman" w:hAnsi="Times New Roman" w:cs="Times New Roman"/>
          <w:sz w:val="28"/>
          <w:szCs w:val="28"/>
          <w:lang w:val="kk-KZ" w:eastAsia="ru-RU"/>
        </w:rPr>
        <w:t>да э</w:t>
      </w:r>
      <w:r w:rsidRPr="00E740A8">
        <w:rPr>
          <w:rFonts w:ascii="Times New Roman" w:eastAsia="Times New Roman" w:hAnsi="Times New Roman" w:cs="Times New Roman"/>
          <w:sz w:val="28"/>
          <w:szCs w:val="28"/>
          <w:lang w:val="kk-KZ" w:eastAsia="ru-RU"/>
        </w:rPr>
        <w:t>лективті  курс бағдарламасы бойынша «Тігін бұйымдарының компьютерлік графикасы» электронды оқу құралында білім алушы нақты  жағдаяттарда  еркін және орынды тапсырманы орындауға мүмкіндік беретін жаттығулар жүйесі енгізілді.</w:t>
      </w:r>
    </w:p>
    <w:p w14:paraId="1EA2B91E" w14:textId="784E5F02" w:rsidR="005652D9" w:rsidRPr="00E740A8" w:rsidRDefault="00A02912" w:rsidP="005652D9">
      <w:pPr>
        <w:spacing w:after="0" w:line="240" w:lineRule="auto"/>
        <w:ind w:firstLine="708"/>
        <w:jc w:val="both"/>
        <w:rPr>
          <w:rFonts w:ascii="Times New Roman" w:eastAsia="Times New Roman" w:hAnsi="Times New Roman" w:cs="Times New Roman"/>
          <w:sz w:val="28"/>
          <w:szCs w:val="28"/>
          <w:lang w:val="kk-KZ" w:eastAsia="ru-RU"/>
        </w:rPr>
      </w:pPr>
      <w:r w:rsidRPr="00E740A8">
        <w:rPr>
          <w:rFonts w:ascii="Times New Roman" w:eastAsia="Times New Roman" w:hAnsi="Times New Roman" w:cs="Times New Roman"/>
          <w:sz w:val="28"/>
          <w:szCs w:val="28"/>
          <w:lang w:val="kk-KZ" w:eastAsia="ru-RU"/>
        </w:rPr>
        <w:t>Практикалық с</w:t>
      </w:r>
      <w:r w:rsidR="005652D9" w:rsidRPr="00E740A8">
        <w:rPr>
          <w:rFonts w:ascii="Times New Roman" w:eastAsia="Times New Roman" w:hAnsi="Times New Roman" w:cs="Times New Roman"/>
          <w:sz w:val="28"/>
          <w:szCs w:val="28"/>
          <w:lang w:val="kk-KZ" w:eastAsia="ru-RU"/>
        </w:rPr>
        <w:t xml:space="preserve">абақ барысында білім алушыларға тапсырма видеосын бірнеше рет қарауға, өткен материалды қайталауға  мүмкіндік берілді. Мұндай тәсіл олардың оқу материалын терең меңгеруіне, өздігінен білім алу, дағдыларын жетілдіруге және оқу </w:t>
      </w:r>
      <w:r w:rsidR="00AD44E7">
        <w:rPr>
          <w:rFonts w:ascii="Times New Roman" w:hAnsi="Times New Roman" w:cs="Times New Roman"/>
          <w:sz w:val="28"/>
          <w:szCs w:val="28"/>
          <w:lang w:val="kk-KZ"/>
        </w:rPr>
        <w:t>үдері</w:t>
      </w:r>
      <w:r w:rsidR="005652D9" w:rsidRPr="00E740A8">
        <w:rPr>
          <w:rFonts w:ascii="Times New Roman" w:eastAsia="Times New Roman" w:hAnsi="Times New Roman" w:cs="Times New Roman"/>
          <w:sz w:val="28"/>
          <w:szCs w:val="28"/>
          <w:lang w:val="kk-KZ" w:eastAsia="ru-RU"/>
        </w:rPr>
        <w:t>сін өз бетімен ұйымдастыру қабілеттерін қалыптастыруға ықпал етті. Сонымен қатар, білім алушылар кез-келген уақытта бейнематериалды қайта қарап,  тапсырманы орындай ал</w:t>
      </w:r>
      <w:r w:rsidRPr="00E740A8">
        <w:rPr>
          <w:rFonts w:ascii="Times New Roman" w:eastAsia="Times New Roman" w:hAnsi="Times New Roman" w:cs="Times New Roman"/>
          <w:sz w:val="28"/>
          <w:szCs w:val="28"/>
          <w:lang w:val="kk-KZ" w:eastAsia="ru-RU"/>
        </w:rPr>
        <w:t>а</w:t>
      </w:r>
      <w:r w:rsidR="005652D9" w:rsidRPr="00E740A8">
        <w:rPr>
          <w:rFonts w:ascii="Times New Roman" w:eastAsia="Times New Roman" w:hAnsi="Times New Roman" w:cs="Times New Roman"/>
          <w:sz w:val="28"/>
          <w:szCs w:val="28"/>
          <w:lang w:val="kk-KZ" w:eastAsia="ru-RU"/>
        </w:rPr>
        <w:t>ды. Бұл олардың материалды есте сақтау және қолдану сапасын арттырды. Компьютерлік-графикалық құзыреттіліктің танымдық компонентін қалыптастыру деңгейіні</w:t>
      </w:r>
      <w:r w:rsidR="00E740A8" w:rsidRPr="00E740A8">
        <w:rPr>
          <w:rFonts w:ascii="Times New Roman" w:eastAsia="Times New Roman" w:hAnsi="Times New Roman" w:cs="Times New Roman"/>
          <w:sz w:val="28"/>
          <w:szCs w:val="28"/>
          <w:lang w:val="kk-KZ" w:eastAsia="ru-RU"/>
        </w:rPr>
        <w:t>ң нәтижелері төменде көрсетілген</w:t>
      </w:r>
      <w:r w:rsidR="005652D9" w:rsidRPr="00E740A8">
        <w:rPr>
          <w:rFonts w:ascii="Times New Roman" w:eastAsia="Times New Roman" w:hAnsi="Times New Roman" w:cs="Times New Roman"/>
          <w:sz w:val="28"/>
          <w:szCs w:val="28"/>
          <w:lang w:val="kk-KZ" w:eastAsia="ru-RU"/>
        </w:rPr>
        <w:t xml:space="preserve"> </w:t>
      </w:r>
      <w:r w:rsidR="00525340">
        <w:rPr>
          <w:rFonts w:ascii="Times New Roman" w:eastAsia="Times New Roman" w:hAnsi="Times New Roman" w:cs="Times New Roman"/>
          <w:bCs/>
          <w:sz w:val="28"/>
          <w:szCs w:val="28"/>
          <w:lang w:val="kk-KZ" w:eastAsia="ru-RU"/>
        </w:rPr>
        <w:t>23</w:t>
      </w:r>
      <w:r w:rsidR="00E740A8" w:rsidRPr="00E740A8">
        <w:rPr>
          <w:rFonts w:ascii="Times New Roman" w:eastAsia="Times New Roman" w:hAnsi="Times New Roman" w:cs="Times New Roman"/>
          <w:bCs/>
          <w:sz w:val="28"/>
          <w:szCs w:val="28"/>
          <w:lang w:val="kk-KZ" w:eastAsia="ru-RU"/>
        </w:rPr>
        <w:t>-кесте және</w:t>
      </w:r>
      <w:r w:rsidR="005652D9" w:rsidRPr="00E740A8">
        <w:rPr>
          <w:rFonts w:ascii="Times New Roman" w:eastAsia="Times New Roman" w:hAnsi="Times New Roman" w:cs="Times New Roman"/>
          <w:sz w:val="28"/>
          <w:szCs w:val="28"/>
          <w:lang w:val="kk-KZ" w:eastAsia="ru-RU"/>
        </w:rPr>
        <w:t xml:space="preserve"> 24-суретте бейнеленген.</w:t>
      </w:r>
    </w:p>
    <w:p w14:paraId="63A482B9" w14:textId="77777777" w:rsidR="005652D9" w:rsidRPr="00E740A8" w:rsidRDefault="005652D9" w:rsidP="005652D9">
      <w:pPr>
        <w:spacing w:after="0" w:line="240" w:lineRule="auto"/>
        <w:ind w:firstLine="708"/>
        <w:jc w:val="both"/>
        <w:rPr>
          <w:rFonts w:ascii="Times New Roman" w:eastAsia="Times New Roman" w:hAnsi="Times New Roman" w:cs="Times New Roman"/>
          <w:sz w:val="28"/>
          <w:szCs w:val="28"/>
          <w:lang w:val="tr-TR" w:eastAsia="ru-RU"/>
        </w:rPr>
      </w:pPr>
    </w:p>
    <w:p w14:paraId="3937D058" w14:textId="717F05E3" w:rsidR="005652D9" w:rsidRDefault="00525340" w:rsidP="005652D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Кесте 23</w:t>
      </w:r>
      <w:r w:rsidR="005652D9" w:rsidRPr="00E740A8">
        <w:rPr>
          <w:rFonts w:ascii="Times New Roman" w:eastAsia="Times New Roman" w:hAnsi="Times New Roman" w:cs="Times New Roman"/>
          <w:bCs/>
          <w:sz w:val="28"/>
          <w:szCs w:val="28"/>
          <w:lang w:val="kk-KZ" w:eastAsia="ru-RU"/>
        </w:rPr>
        <w:t xml:space="preserve"> </w:t>
      </w:r>
      <w:r w:rsidR="00733D55">
        <w:rPr>
          <w:rFonts w:ascii="Times New Roman" w:eastAsia="Times New Roman" w:hAnsi="Times New Roman" w:cs="Times New Roman"/>
          <w:sz w:val="28"/>
          <w:szCs w:val="28"/>
          <w:lang w:val="kk-KZ" w:eastAsia="ru-RU"/>
        </w:rPr>
        <w:t>–</w:t>
      </w:r>
      <w:r w:rsidR="005652D9" w:rsidRPr="00E740A8">
        <w:rPr>
          <w:rFonts w:ascii="Times New Roman" w:eastAsia="Times New Roman" w:hAnsi="Times New Roman" w:cs="Times New Roman"/>
          <w:sz w:val="28"/>
          <w:szCs w:val="28"/>
          <w:lang w:val="kk-KZ" w:eastAsia="ru-RU"/>
        </w:rPr>
        <w:t xml:space="preserve"> Танымдық компонент бойынша </w:t>
      </w:r>
      <w:r w:rsidR="005652D9" w:rsidRPr="00E740A8">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005652D9" w:rsidRPr="00E740A8">
        <w:rPr>
          <w:rFonts w:ascii="Times New Roman" w:eastAsia="Times New Roman" w:hAnsi="Times New Roman" w:cs="Times New Roman"/>
          <w:sz w:val="28"/>
          <w:szCs w:val="28"/>
          <w:lang w:val="kk-KZ" w:eastAsia="ru-RU"/>
        </w:rPr>
        <w:t>деңгейі</w:t>
      </w:r>
    </w:p>
    <w:p w14:paraId="2D409158" w14:textId="77777777" w:rsidR="005652D9" w:rsidRDefault="005652D9" w:rsidP="005652D9">
      <w:pPr>
        <w:spacing w:after="0" w:line="240" w:lineRule="auto"/>
        <w:jc w:val="both"/>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293"/>
        <w:gridCol w:w="1098"/>
        <w:gridCol w:w="1095"/>
        <w:gridCol w:w="1098"/>
        <w:gridCol w:w="1095"/>
        <w:gridCol w:w="1098"/>
        <w:gridCol w:w="999"/>
      </w:tblGrid>
      <w:tr w:rsidR="005652D9" w14:paraId="6C485813" w14:textId="77777777" w:rsidTr="00971175">
        <w:tc>
          <w:tcPr>
            <w:tcW w:w="1744" w:type="dxa"/>
            <w:vMerge w:val="restart"/>
          </w:tcPr>
          <w:p w14:paraId="21149A7D"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lastRenderedPageBreak/>
              <w:t>Компонент</w:t>
            </w:r>
            <w:r>
              <w:rPr>
                <w:rFonts w:ascii="Times New Roman" w:eastAsia="Times New Roman" w:hAnsi="Times New Roman" w:cs="Times New Roman"/>
                <w:sz w:val="24"/>
                <w:szCs w:val="24"/>
                <w:lang w:val="kk-KZ" w:eastAsia="ru-RU"/>
              </w:rPr>
              <w:t>ті</w:t>
            </w:r>
          </w:p>
          <w:p w14:paraId="2E7765C2"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p>
        </w:tc>
        <w:tc>
          <w:tcPr>
            <w:tcW w:w="1293" w:type="dxa"/>
            <w:vMerge w:val="restart"/>
          </w:tcPr>
          <w:p w14:paraId="35878DBB"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 мен білім алушылар</w:t>
            </w:r>
            <w:r w:rsidRPr="00530729">
              <w:rPr>
                <w:rFonts w:ascii="Times New Roman" w:eastAsia="Times New Roman" w:hAnsi="Times New Roman" w:cs="Times New Roman"/>
                <w:sz w:val="24"/>
                <w:szCs w:val="24"/>
                <w:lang w:val="kk-KZ" w:eastAsia="ru-RU"/>
              </w:rPr>
              <w:t xml:space="preserve"> саны</w:t>
            </w:r>
          </w:p>
        </w:tc>
        <w:tc>
          <w:tcPr>
            <w:tcW w:w="2193" w:type="dxa"/>
            <w:gridSpan w:val="2"/>
          </w:tcPr>
          <w:p w14:paraId="2C551900"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жоғары</w:t>
            </w:r>
          </w:p>
        </w:tc>
        <w:tc>
          <w:tcPr>
            <w:tcW w:w="2193" w:type="dxa"/>
            <w:gridSpan w:val="2"/>
          </w:tcPr>
          <w:p w14:paraId="57ACD536"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орта</w:t>
            </w:r>
          </w:p>
        </w:tc>
        <w:tc>
          <w:tcPr>
            <w:tcW w:w="2097" w:type="dxa"/>
            <w:gridSpan w:val="2"/>
          </w:tcPr>
          <w:p w14:paraId="1C7C6C02"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төмен</w:t>
            </w:r>
          </w:p>
        </w:tc>
      </w:tr>
      <w:tr w:rsidR="005652D9" w14:paraId="3C9F65D7" w14:textId="77777777" w:rsidTr="00971175">
        <w:tc>
          <w:tcPr>
            <w:tcW w:w="1744" w:type="dxa"/>
            <w:vMerge/>
          </w:tcPr>
          <w:p w14:paraId="2E67B874"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293" w:type="dxa"/>
            <w:vMerge/>
          </w:tcPr>
          <w:p w14:paraId="5C1C1507"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098" w:type="dxa"/>
          </w:tcPr>
          <w:p w14:paraId="3C5F940C"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095" w:type="dxa"/>
          </w:tcPr>
          <w:p w14:paraId="39BF566B"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7C631A56"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098" w:type="dxa"/>
          </w:tcPr>
          <w:p w14:paraId="00F662C9"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095" w:type="dxa"/>
          </w:tcPr>
          <w:p w14:paraId="07387125"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1B594DCB"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098" w:type="dxa"/>
          </w:tcPr>
          <w:p w14:paraId="4C0A3050"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999" w:type="dxa"/>
          </w:tcPr>
          <w:p w14:paraId="3DEC3ACD"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2A98A284"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r>
      <w:tr w:rsidR="005652D9" w:rsidRPr="00530729" w14:paraId="4BE64780" w14:textId="77777777" w:rsidTr="00971175">
        <w:tc>
          <w:tcPr>
            <w:tcW w:w="1744" w:type="dxa"/>
            <w:vMerge w:val="restart"/>
          </w:tcPr>
          <w:p w14:paraId="4A12B24F" w14:textId="77777777" w:rsidR="005652D9" w:rsidRPr="00590F84" w:rsidRDefault="005652D9" w:rsidP="00971175">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Танымдық</w:t>
            </w:r>
          </w:p>
        </w:tc>
        <w:tc>
          <w:tcPr>
            <w:tcW w:w="1293" w:type="dxa"/>
          </w:tcPr>
          <w:p w14:paraId="4A4F6C4C"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ЭТ -59</w:t>
            </w:r>
          </w:p>
        </w:tc>
        <w:tc>
          <w:tcPr>
            <w:tcW w:w="1098" w:type="dxa"/>
          </w:tcPr>
          <w:p w14:paraId="63FA7327" w14:textId="77777777" w:rsidR="005652D9" w:rsidRPr="00590F84"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35%</w:t>
            </w:r>
          </w:p>
        </w:tc>
        <w:tc>
          <w:tcPr>
            <w:tcW w:w="1095" w:type="dxa"/>
          </w:tcPr>
          <w:p w14:paraId="1A208D51"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1098" w:type="dxa"/>
          </w:tcPr>
          <w:p w14:paraId="6DDA1059" w14:textId="77777777" w:rsidR="005652D9" w:rsidRPr="00AB3D56"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61,5</w:t>
            </w:r>
            <w:r w:rsidRPr="00530729">
              <w:rPr>
                <w:rFonts w:ascii="Times New Roman" w:eastAsia="Times New Roman" w:hAnsi="Times New Roman" w:cs="Times New Roman"/>
                <w:sz w:val="24"/>
                <w:szCs w:val="24"/>
                <w:lang w:val="tr-TR" w:eastAsia="ru-RU"/>
              </w:rPr>
              <w:t>%</w:t>
            </w:r>
          </w:p>
        </w:tc>
        <w:tc>
          <w:tcPr>
            <w:tcW w:w="1095" w:type="dxa"/>
          </w:tcPr>
          <w:p w14:paraId="61B221D0"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36</w:t>
            </w:r>
          </w:p>
        </w:tc>
        <w:tc>
          <w:tcPr>
            <w:tcW w:w="1098" w:type="dxa"/>
          </w:tcPr>
          <w:p w14:paraId="09C80F98" w14:textId="77777777" w:rsidR="005652D9" w:rsidRPr="00AB3D56"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3,5%</w:t>
            </w:r>
          </w:p>
        </w:tc>
        <w:tc>
          <w:tcPr>
            <w:tcW w:w="999" w:type="dxa"/>
          </w:tcPr>
          <w:p w14:paraId="5B0AE454"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5652D9" w:rsidRPr="00530729" w14:paraId="4F5C4913" w14:textId="77777777" w:rsidTr="00971175">
        <w:tc>
          <w:tcPr>
            <w:tcW w:w="1744" w:type="dxa"/>
            <w:vMerge/>
          </w:tcPr>
          <w:p w14:paraId="5C51E34C"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293" w:type="dxa"/>
          </w:tcPr>
          <w:p w14:paraId="4C89C6BB"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БТ -57</w:t>
            </w:r>
          </w:p>
        </w:tc>
        <w:tc>
          <w:tcPr>
            <w:tcW w:w="1098" w:type="dxa"/>
          </w:tcPr>
          <w:p w14:paraId="5C99D1E4" w14:textId="77777777" w:rsidR="005652D9" w:rsidRPr="00F023B6" w:rsidRDefault="005652D9" w:rsidP="00971175">
            <w:pPr>
              <w:spacing w:after="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val="kk-KZ" w:eastAsia="ru-RU"/>
              </w:rPr>
              <w:t>%</w:t>
            </w:r>
          </w:p>
        </w:tc>
        <w:tc>
          <w:tcPr>
            <w:tcW w:w="1095" w:type="dxa"/>
          </w:tcPr>
          <w:p w14:paraId="14160F7E" w14:textId="77777777" w:rsidR="005652D9" w:rsidRPr="00042A27"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1098" w:type="dxa"/>
          </w:tcPr>
          <w:p w14:paraId="2D5D0B53" w14:textId="77777777" w:rsidR="005652D9" w:rsidRPr="00AB3D56" w:rsidRDefault="005652D9" w:rsidP="00971175">
            <w:pPr>
              <w:spacing w:after="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28</w:t>
            </w:r>
            <w:r>
              <w:rPr>
                <w:rFonts w:ascii="Times New Roman" w:eastAsia="Times New Roman" w:hAnsi="Times New Roman" w:cs="Times New Roman"/>
                <w:sz w:val="24"/>
                <w:szCs w:val="24"/>
                <w:lang w:val="tr-TR" w:eastAsia="ru-RU"/>
              </w:rPr>
              <w:t>%</w:t>
            </w:r>
          </w:p>
        </w:tc>
        <w:tc>
          <w:tcPr>
            <w:tcW w:w="1095" w:type="dxa"/>
          </w:tcPr>
          <w:p w14:paraId="65882B9E" w14:textId="77777777" w:rsidR="005652D9" w:rsidRPr="00AB3D56" w:rsidRDefault="005652D9" w:rsidP="00971175">
            <w:pPr>
              <w:spacing w:after="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16</w:t>
            </w:r>
          </w:p>
        </w:tc>
        <w:tc>
          <w:tcPr>
            <w:tcW w:w="1098" w:type="dxa"/>
          </w:tcPr>
          <w:p w14:paraId="33FE3CA4" w14:textId="77777777" w:rsidR="005652D9" w:rsidRPr="001F4034" w:rsidRDefault="005652D9" w:rsidP="00971175">
            <w:pPr>
              <w:spacing w:after="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6</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tr-TR" w:eastAsia="ru-RU"/>
              </w:rPr>
              <w:t>%</w:t>
            </w:r>
          </w:p>
        </w:tc>
        <w:tc>
          <w:tcPr>
            <w:tcW w:w="999" w:type="dxa"/>
          </w:tcPr>
          <w:p w14:paraId="3B693D2A" w14:textId="77777777" w:rsidR="005652D9" w:rsidRPr="004A27CF" w:rsidRDefault="005652D9" w:rsidP="009711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3</w:t>
            </w:r>
            <w:r>
              <w:rPr>
                <w:rFonts w:ascii="Times New Roman" w:eastAsia="Times New Roman" w:hAnsi="Times New Roman" w:cs="Times New Roman"/>
                <w:sz w:val="24"/>
                <w:szCs w:val="24"/>
                <w:lang w:eastAsia="ru-RU"/>
              </w:rPr>
              <w:t>6</w:t>
            </w:r>
          </w:p>
        </w:tc>
      </w:tr>
    </w:tbl>
    <w:p w14:paraId="226C4F6C" w14:textId="77777777" w:rsidR="005652D9"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p>
    <w:p w14:paraId="302F9CD4" w14:textId="765A4F59" w:rsidR="005652D9" w:rsidRPr="00E740A8" w:rsidRDefault="00E740A8" w:rsidP="005652D9">
      <w:pPr>
        <w:spacing w:after="0" w:line="240" w:lineRule="auto"/>
        <w:ind w:firstLine="709"/>
        <w:jc w:val="both"/>
        <w:rPr>
          <w:rFonts w:ascii="Times New Roman" w:eastAsia="Times New Roman" w:hAnsi="Times New Roman" w:cs="Times New Roman"/>
          <w:sz w:val="28"/>
          <w:szCs w:val="28"/>
          <w:lang w:val="kk-KZ" w:eastAsia="ru-RU"/>
        </w:rPr>
      </w:pPr>
      <w:r w:rsidRPr="00E740A8">
        <w:rPr>
          <w:rFonts w:ascii="Times New Roman" w:eastAsia="Times New Roman" w:hAnsi="Times New Roman" w:cs="Times New Roman"/>
          <w:sz w:val="28"/>
          <w:szCs w:val="28"/>
          <w:lang w:val="kk-KZ" w:eastAsia="ru-RU"/>
        </w:rPr>
        <w:t>Танымдық компонент бойынша з</w:t>
      </w:r>
      <w:r w:rsidR="005652D9" w:rsidRPr="00E740A8">
        <w:rPr>
          <w:rFonts w:ascii="Times New Roman" w:eastAsia="Times New Roman" w:hAnsi="Times New Roman" w:cs="Times New Roman"/>
          <w:sz w:val="28"/>
          <w:szCs w:val="28"/>
          <w:lang w:val="kk-KZ" w:eastAsia="ru-RU"/>
        </w:rPr>
        <w:t>ерттеу нәтижелері көрсеткендей, эксперимент тобында (ЭТ) бастапқы кезеңде жоғары деңгей көрсеткен білім алушылар болмағанымен, қорытынды кезеңде олардың үлесі 35%-ға дейін артты. Орта деңгей көрсеткендер 61%-ды құрады. Төмен деңгейдегі білім алушылар 3% байқалды. Ал бақылау тобында (БТ) жоғары деңгейде 9% көрсетсе, орта деңгей 28%-ға дейін көтерілді, ал төмен деңгейдегі білім алушылар үлесі 63%-ға жетті.</w:t>
      </w:r>
    </w:p>
    <w:p w14:paraId="79A3C262" w14:textId="1642FF85" w:rsidR="005652D9" w:rsidRDefault="005652D9" w:rsidP="00F36FED">
      <w:pPr>
        <w:spacing w:after="0" w:line="240" w:lineRule="auto"/>
        <w:ind w:firstLine="709"/>
        <w:jc w:val="both"/>
        <w:rPr>
          <w:rFonts w:ascii="Times New Roman" w:eastAsia="Times New Roman" w:hAnsi="Times New Roman" w:cs="Times New Roman"/>
          <w:sz w:val="28"/>
          <w:szCs w:val="28"/>
          <w:lang w:val="kk-KZ" w:eastAsia="ru-RU"/>
        </w:rPr>
      </w:pPr>
      <w:r w:rsidRPr="00E740A8">
        <w:rPr>
          <w:rFonts w:ascii="Times New Roman" w:eastAsia="Times New Roman" w:hAnsi="Times New Roman" w:cs="Times New Roman"/>
          <w:sz w:val="28"/>
          <w:szCs w:val="28"/>
          <w:lang w:val="kk-KZ" w:eastAsia="ru-RU"/>
        </w:rPr>
        <w:t>Танымдық  компонент бойынша эскиздер салу құралдармен жұмыс құзыреттілігінің даму динамикасын талдау нәтижесінде білім алушылардың графикалық құралдарды, эскиз са</w:t>
      </w:r>
      <w:r w:rsidR="00E740A8" w:rsidRPr="00E740A8">
        <w:rPr>
          <w:rFonts w:ascii="Times New Roman" w:eastAsia="Times New Roman" w:hAnsi="Times New Roman" w:cs="Times New Roman"/>
          <w:sz w:val="28"/>
          <w:szCs w:val="28"/>
          <w:lang w:val="kk-KZ" w:eastAsia="ru-RU"/>
        </w:rPr>
        <w:t>лу құралдарын қолдану  барысын</w:t>
      </w:r>
      <w:r w:rsidRPr="00E740A8">
        <w:rPr>
          <w:rFonts w:ascii="Times New Roman" w:eastAsia="Times New Roman" w:hAnsi="Times New Roman" w:cs="Times New Roman"/>
          <w:sz w:val="28"/>
          <w:szCs w:val="28"/>
          <w:lang w:val="kk-KZ" w:eastAsia="ru-RU"/>
        </w:rPr>
        <w:t xml:space="preserve"> орынды қо</w:t>
      </w:r>
      <w:r w:rsidR="00E740A8" w:rsidRPr="00E740A8">
        <w:rPr>
          <w:rFonts w:ascii="Times New Roman" w:eastAsia="Times New Roman" w:hAnsi="Times New Roman" w:cs="Times New Roman"/>
          <w:sz w:val="28"/>
          <w:szCs w:val="28"/>
          <w:lang w:val="kk-KZ" w:eastAsia="ru-RU"/>
        </w:rPr>
        <w:t xml:space="preserve">лдана бастағаны,  тапсырманы </w:t>
      </w:r>
      <w:r w:rsidRPr="00E740A8">
        <w:rPr>
          <w:rFonts w:ascii="Times New Roman" w:eastAsia="Times New Roman" w:hAnsi="Times New Roman" w:cs="Times New Roman"/>
          <w:sz w:val="28"/>
          <w:szCs w:val="28"/>
          <w:lang w:val="kk-KZ" w:eastAsia="ru-RU"/>
        </w:rPr>
        <w:t xml:space="preserve">еркін және сенімді </w:t>
      </w:r>
      <w:r w:rsidR="00E740A8" w:rsidRPr="00E740A8">
        <w:rPr>
          <w:rFonts w:ascii="Times New Roman" w:eastAsia="Times New Roman" w:hAnsi="Times New Roman" w:cs="Times New Roman"/>
          <w:sz w:val="28"/>
          <w:szCs w:val="28"/>
          <w:lang w:val="kk-KZ" w:eastAsia="ru-RU"/>
        </w:rPr>
        <w:t xml:space="preserve">орындауы анықталды. Олар </w:t>
      </w:r>
      <w:r w:rsidRPr="00E740A8">
        <w:rPr>
          <w:rFonts w:ascii="Times New Roman" w:eastAsia="Times New Roman" w:hAnsi="Times New Roman" w:cs="Times New Roman"/>
          <w:sz w:val="28"/>
          <w:szCs w:val="28"/>
          <w:lang w:val="kk-KZ" w:eastAsia="ru-RU"/>
        </w:rPr>
        <w:t xml:space="preserve"> (эскизде, түсті, форманы, к</w:t>
      </w:r>
      <w:r w:rsidR="00E740A8" w:rsidRPr="00E740A8">
        <w:rPr>
          <w:rFonts w:ascii="Times New Roman" w:eastAsia="Times New Roman" w:hAnsi="Times New Roman" w:cs="Times New Roman"/>
          <w:sz w:val="28"/>
          <w:szCs w:val="28"/>
          <w:lang w:val="kk-KZ" w:eastAsia="ru-RU"/>
        </w:rPr>
        <w:t>омпозиция</w:t>
      </w:r>
      <w:r w:rsidRPr="00E740A8">
        <w:rPr>
          <w:rFonts w:ascii="Times New Roman" w:eastAsia="Times New Roman" w:hAnsi="Times New Roman" w:cs="Times New Roman"/>
          <w:sz w:val="28"/>
          <w:szCs w:val="28"/>
          <w:lang w:val="kk-KZ" w:eastAsia="ru-RU"/>
        </w:rPr>
        <w:t xml:space="preserve"> мен моделін т.б.) дұрыс таңдап, жобалауға дағдыланды. Білім алушылардың белсендігі мен өз пікірін білдірудегі бастамашылдығының артқаны байқалды.</w:t>
      </w:r>
      <w:r w:rsidRPr="002811CF">
        <w:rPr>
          <w:rFonts w:ascii="Times New Roman" w:eastAsia="Times New Roman" w:hAnsi="Times New Roman" w:cs="Times New Roman"/>
          <w:sz w:val="28"/>
          <w:szCs w:val="28"/>
          <w:lang w:val="kk-KZ" w:eastAsia="ru-RU"/>
        </w:rPr>
        <w:t xml:space="preserve"> </w:t>
      </w:r>
    </w:p>
    <w:p w14:paraId="1A651B6C" w14:textId="77777777" w:rsidR="005652D9" w:rsidRPr="002811CF" w:rsidRDefault="005652D9" w:rsidP="005652D9">
      <w:pPr>
        <w:spacing w:before="100" w:beforeAutospacing="1" w:after="100" w:afterAutospacing="1" w:line="240" w:lineRule="auto"/>
        <w:ind w:firstLine="708"/>
        <w:jc w:val="center"/>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noProof/>
          <w:sz w:val="28"/>
          <w:szCs w:val="28"/>
          <w:lang w:eastAsia="ru-RU"/>
        </w:rPr>
        <w:drawing>
          <wp:inline distT="0" distB="0" distL="0" distR="0" wp14:anchorId="1916F31E" wp14:editId="00FE13CC">
            <wp:extent cx="4281417" cy="1869744"/>
            <wp:effectExtent l="0" t="0" r="5080" b="16510"/>
            <wp:docPr id="267" name="Диаграмма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3D9AE6A" w14:textId="6EE0F6BC" w:rsidR="005652D9" w:rsidRDefault="005652D9" w:rsidP="00E740A8">
      <w:pPr>
        <w:spacing w:after="0" w:line="240" w:lineRule="auto"/>
        <w:jc w:val="center"/>
        <w:rPr>
          <w:rFonts w:ascii="Times New Roman" w:eastAsia="Times New Roman" w:hAnsi="Times New Roman" w:cs="Times New Roman"/>
          <w:sz w:val="28"/>
          <w:szCs w:val="28"/>
          <w:lang w:val="kk-KZ" w:eastAsia="ru-RU"/>
        </w:rPr>
      </w:pPr>
      <w:r w:rsidRPr="00E740A8">
        <w:rPr>
          <w:rFonts w:ascii="Times New Roman" w:eastAsia="Times New Roman" w:hAnsi="Times New Roman" w:cs="Times New Roman"/>
          <w:sz w:val="28"/>
          <w:szCs w:val="28"/>
          <w:lang w:val="kk-KZ" w:eastAsia="ru-RU"/>
        </w:rPr>
        <w:t>Сурет 24</w:t>
      </w:r>
      <w:r w:rsidR="00733D55">
        <w:rPr>
          <w:rFonts w:ascii="Times New Roman" w:eastAsia="Times New Roman" w:hAnsi="Times New Roman" w:cs="Times New Roman"/>
          <w:sz w:val="28"/>
          <w:szCs w:val="28"/>
          <w:lang w:val="kk-KZ" w:eastAsia="ru-RU"/>
        </w:rPr>
        <w:t xml:space="preserve"> –</w:t>
      </w:r>
      <w:r w:rsidRPr="00E740A8">
        <w:rPr>
          <w:rFonts w:ascii="Times New Roman" w:eastAsia="Times New Roman" w:hAnsi="Times New Roman" w:cs="Times New Roman"/>
          <w:sz w:val="28"/>
          <w:szCs w:val="28"/>
          <w:lang w:val="kk-KZ" w:eastAsia="ru-RU"/>
        </w:rPr>
        <w:t xml:space="preserve">Танымдық компонент бойынша </w:t>
      </w:r>
      <w:r w:rsidRPr="00E740A8">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Pr="00E740A8">
        <w:rPr>
          <w:rFonts w:ascii="Times New Roman" w:eastAsia="Times New Roman" w:hAnsi="Times New Roman" w:cs="Times New Roman"/>
          <w:sz w:val="28"/>
          <w:szCs w:val="28"/>
          <w:lang w:val="kk-KZ" w:eastAsia="ru-RU"/>
        </w:rPr>
        <w:t>деңгейі</w:t>
      </w:r>
      <w:r w:rsidR="00E740A8" w:rsidRPr="00E740A8">
        <w:rPr>
          <w:rFonts w:ascii="Times New Roman" w:eastAsia="Times New Roman" w:hAnsi="Times New Roman" w:cs="Times New Roman"/>
          <w:sz w:val="28"/>
          <w:szCs w:val="28"/>
          <w:lang w:val="kk-KZ" w:eastAsia="ru-RU"/>
        </w:rPr>
        <w:t>нің диаграммасы</w:t>
      </w:r>
    </w:p>
    <w:p w14:paraId="4104EA7B" w14:textId="77777777" w:rsidR="005652D9" w:rsidRPr="002811CF" w:rsidRDefault="005652D9" w:rsidP="005652D9">
      <w:pPr>
        <w:spacing w:after="0" w:line="240" w:lineRule="auto"/>
        <w:ind w:firstLine="284"/>
        <w:jc w:val="center"/>
        <w:rPr>
          <w:rFonts w:ascii="Times New Roman" w:eastAsia="Times New Roman" w:hAnsi="Times New Roman" w:cs="Times New Roman"/>
          <w:sz w:val="28"/>
          <w:szCs w:val="28"/>
          <w:lang w:val="kk-KZ" w:eastAsia="ru-RU"/>
        </w:rPr>
      </w:pPr>
    </w:p>
    <w:p w14:paraId="74A43F95" w14:textId="178BF6BB" w:rsidR="005652D9" w:rsidRPr="00E740A8" w:rsidRDefault="005652D9" w:rsidP="005652D9">
      <w:pPr>
        <w:spacing w:after="0" w:line="240" w:lineRule="auto"/>
        <w:ind w:firstLine="708"/>
        <w:jc w:val="both"/>
        <w:rPr>
          <w:rFonts w:ascii="Times New Roman" w:eastAsia="Times New Roman" w:hAnsi="Times New Roman" w:cs="Times New Roman"/>
          <w:sz w:val="28"/>
          <w:szCs w:val="28"/>
          <w:lang w:val="kk-KZ" w:eastAsia="ru-RU"/>
        </w:rPr>
      </w:pPr>
      <w:r w:rsidRPr="00E740A8">
        <w:rPr>
          <w:rFonts w:ascii="Times New Roman" w:eastAsia="Times New Roman" w:hAnsi="Times New Roman" w:cs="Times New Roman"/>
          <w:sz w:val="28"/>
          <w:szCs w:val="28"/>
          <w:lang w:val="kk-KZ" w:eastAsia="ru-RU"/>
        </w:rPr>
        <w:t xml:space="preserve">Іс-әрекеттік компонент бойынша </w:t>
      </w:r>
      <w:r w:rsidRPr="00E740A8">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00525340">
        <w:rPr>
          <w:rFonts w:ascii="Times New Roman" w:eastAsia="Times New Roman" w:hAnsi="Times New Roman" w:cs="Times New Roman"/>
          <w:sz w:val="28"/>
          <w:szCs w:val="28"/>
          <w:lang w:val="kk-KZ" w:eastAsia="ru-RU"/>
        </w:rPr>
        <w:t>деңгейі 24</w:t>
      </w:r>
      <w:r w:rsidRPr="00E740A8">
        <w:rPr>
          <w:rFonts w:ascii="Times New Roman" w:eastAsia="Times New Roman" w:hAnsi="Times New Roman" w:cs="Times New Roman"/>
          <w:sz w:val="28"/>
          <w:szCs w:val="28"/>
          <w:lang w:val="kk-KZ" w:eastAsia="ru-RU"/>
        </w:rPr>
        <w:t>-</w:t>
      </w:r>
      <w:r w:rsidRPr="00E740A8">
        <w:rPr>
          <w:rFonts w:ascii="Times New Roman" w:eastAsia="Times New Roman" w:hAnsi="Times New Roman" w:cs="Times New Roman"/>
          <w:bCs/>
          <w:sz w:val="28"/>
          <w:szCs w:val="28"/>
          <w:lang w:val="kk-KZ" w:eastAsia="ru-RU"/>
        </w:rPr>
        <w:t>кестеде мен 25-суретте</w:t>
      </w:r>
      <w:r w:rsidR="00E740A8">
        <w:rPr>
          <w:rFonts w:ascii="Times New Roman" w:eastAsia="Times New Roman" w:hAnsi="Times New Roman" w:cs="Times New Roman"/>
          <w:sz w:val="28"/>
          <w:szCs w:val="28"/>
          <w:lang w:val="kk-KZ" w:eastAsia="ru-RU"/>
        </w:rPr>
        <w:t xml:space="preserve">  көрсетілді</w:t>
      </w:r>
      <w:r w:rsidRPr="00E740A8">
        <w:rPr>
          <w:rFonts w:ascii="Times New Roman" w:eastAsia="Times New Roman" w:hAnsi="Times New Roman" w:cs="Times New Roman"/>
          <w:sz w:val="28"/>
          <w:szCs w:val="28"/>
          <w:lang w:val="kk-KZ" w:eastAsia="ru-RU"/>
        </w:rPr>
        <w:t>.</w:t>
      </w:r>
    </w:p>
    <w:p w14:paraId="5C281B3B" w14:textId="77777777" w:rsidR="005652D9" w:rsidRPr="00971175" w:rsidRDefault="005652D9" w:rsidP="005652D9">
      <w:pPr>
        <w:tabs>
          <w:tab w:val="left" w:pos="4111"/>
        </w:tabs>
        <w:spacing w:after="0" w:line="240" w:lineRule="auto"/>
        <w:jc w:val="both"/>
        <w:rPr>
          <w:rFonts w:ascii="Times New Roman" w:eastAsia="Times New Roman" w:hAnsi="Times New Roman" w:cs="Times New Roman"/>
          <w:sz w:val="28"/>
          <w:szCs w:val="28"/>
          <w:highlight w:val="yellow"/>
          <w:lang w:val="kk-KZ" w:eastAsia="ru-RU"/>
        </w:rPr>
      </w:pPr>
    </w:p>
    <w:p w14:paraId="09A99A0D" w14:textId="403C66F8" w:rsidR="005652D9" w:rsidRDefault="00525340" w:rsidP="005652D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24</w:t>
      </w:r>
      <w:r w:rsidR="005652D9" w:rsidRPr="00E740A8">
        <w:rPr>
          <w:rFonts w:ascii="Times New Roman" w:eastAsia="Times New Roman" w:hAnsi="Times New Roman" w:cs="Times New Roman"/>
          <w:sz w:val="28"/>
          <w:szCs w:val="28"/>
          <w:lang w:val="kk-KZ" w:eastAsia="ru-RU"/>
        </w:rPr>
        <w:t xml:space="preserve"> </w:t>
      </w:r>
      <w:r w:rsidR="00733D55">
        <w:rPr>
          <w:rFonts w:ascii="Times New Roman" w:eastAsia="Times New Roman" w:hAnsi="Times New Roman" w:cs="Times New Roman"/>
          <w:sz w:val="28"/>
          <w:szCs w:val="28"/>
          <w:lang w:val="kk-KZ" w:eastAsia="ru-RU"/>
        </w:rPr>
        <w:t>–</w:t>
      </w:r>
      <w:r w:rsidR="005652D9" w:rsidRPr="00E740A8">
        <w:rPr>
          <w:rFonts w:ascii="Times New Roman" w:eastAsia="Times New Roman" w:hAnsi="Times New Roman" w:cs="Times New Roman"/>
          <w:sz w:val="28"/>
          <w:szCs w:val="28"/>
          <w:lang w:val="kk-KZ" w:eastAsia="ru-RU"/>
        </w:rPr>
        <w:t xml:space="preserve"> Іс-әрекеттік компонент бойынша </w:t>
      </w:r>
      <w:r w:rsidR="005652D9" w:rsidRPr="00E740A8">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005652D9" w:rsidRPr="00E740A8">
        <w:rPr>
          <w:rFonts w:ascii="Times New Roman" w:eastAsia="Times New Roman" w:hAnsi="Times New Roman" w:cs="Times New Roman"/>
          <w:sz w:val="28"/>
          <w:szCs w:val="28"/>
          <w:lang w:val="kk-KZ" w:eastAsia="ru-RU"/>
        </w:rPr>
        <w:t>деңгейі</w:t>
      </w:r>
    </w:p>
    <w:p w14:paraId="4A87A29D" w14:textId="77777777" w:rsidR="005652D9" w:rsidRDefault="005652D9" w:rsidP="005652D9">
      <w:pPr>
        <w:tabs>
          <w:tab w:val="left" w:pos="4111"/>
        </w:tabs>
        <w:spacing w:after="0" w:line="240" w:lineRule="auto"/>
        <w:jc w:val="both"/>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297"/>
        <w:gridCol w:w="1110"/>
        <w:gridCol w:w="1117"/>
        <w:gridCol w:w="1110"/>
        <w:gridCol w:w="1117"/>
        <w:gridCol w:w="1110"/>
        <w:gridCol w:w="1010"/>
      </w:tblGrid>
      <w:tr w:rsidR="005652D9" w14:paraId="550A4AE6" w14:textId="77777777" w:rsidTr="00971175">
        <w:tc>
          <w:tcPr>
            <w:tcW w:w="1768" w:type="dxa"/>
            <w:vMerge w:val="restart"/>
          </w:tcPr>
          <w:p w14:paraId="50763C39"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Компонент</w:t>
            </w:r>
            <w:r>
              <w:rPr>
                <w:rFonts w:ascii="Times New Roman" w:eastAsia="Times New Roman" w:hAnsi="Times New Roman" w:cs="Times New Roman"/>
                <w:sz w:val="24"/>
                <w:szCs w:val="24"/>
                <w:lang w:val="kk-KZ" w:eastAsia="ru-RU"/>
              </w:rPr>
              <w:t>ті</w:t>
            </w:r>
          </w:p>
          <w:p w14:paraId="62F132B8"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p>
        </w:tc>
        <w:tc>
          <w:tcPr>
            <w:tcW w:w="1297" w:type="dxa"/>
            <w:vMerge w:val="restart"/>
          </w:tcPr>
          <w:p w14:paraId="5A3398C8"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Топтар </w:t>
            </w:r>
            <w:r>
              <w:rPr>
                <w:rFonts w:ascii="Times New Roman" w:eastAsia="Times New Roman" w:hAnsi="Times New Roman" w:cs="Times New Roman"/>
                <w:sz w:val="24"/>
                <w:szCs w:val="24"/>
                <w:lang w:val="kk-KZ" w:eastAsia="ru-RU"/>
              </w:rPr>
              <w:lastRenderedPageBreak/>
              <w:t>мен білім алушылар</w:t>
            </w:r>
            <w:r w:rsidRPr="00530729">
              <w:rPr>
                <w:rFonts w:ascii="Times New Roman" w:eastAsia="Times New Roman" w:hAnsi="Times New Roman" w:cs="Times New Roman"/>
                <w:sz w:val="24"/>
                <w:szCs w:val="24"/>
                <w:lang w:val="kk-KZ" w:eastAsia="ru-RU"/>
              </w:rPr>
              <w:t xml:space="preserve"> саны</w:t>
            </w:r>
          </w:p>
        </w:tc>
        <w:tc>
          <w:tcPr>
            <w:tcW w:w="2227" w:type="dxa"/>
            <w:gridSpan w:val="2"/>
          </w:tcPr>
          <w:p w14:paraId="087905A1"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lastRenderedPageBreak/>
              <w:t>жоғары</w:t>
            </w:r>
          </w:p>
        </w:tc>
        <w:tc>
          <w:tcPr>
            <w:tcW w:w="2227" w:type="dxa"/>
            <w:gridSpan w:val="2"/>
          </w:tcPr>
          <w:p w14:paraId="25D9A437"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орта</w:t>
            </w:r>
          </w:p>
        </w:tc>
        <w:tc>
          <w:tcPr>
            <w:tcW w:w="2120" w:type="dxa"/>
            <w:gridSpan w:val="2"/>
          </w:tcPr>
          <w:p w14:paraId="297DAAB3"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төмен</w:t>
            </w:r>
          </w:p>
        </w:tc>
      </w:tr>
      <w:tr w:rsidR="005652D9" w14:paraId="0F93CB5B" w14:textId="77777777" w:rsidTr="00971175">
        <w:tc>
          <w:tcPr>
            <w:tcW w:w="1768" w:type="dxa"/>
            <w:vMerge/>
          </w:tcPr>
          <w:p w14:paraId="06E84A67"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297" w:type="dxa"/>
            <w:vMerge/>
          </w:tcPr>
          <w:p w14:paraId="187AF3AA"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110" w:type="dxa"/>
          </w:tcPr>
          <w:p w14:paraId="3FE2749C"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6DA052D2"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3A962D70"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2E59F1CA"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4B9D8C87"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7624EF15"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01F4E2E2"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010" w:type="dxa"/>
          </w:tcPr>
          <w:p w14:paraId="2AB09AF2"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w:t>
            </w:r>
          </w:p>
          <w:p w14:paraId="5434FB26"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r>
      <w:tr w:rsidR="005652D9" w:rsidRPr="00530729" w14:paraId="7A608D41" w14:textId="77777777" w:rsidTr="00971175">
        <w:tc>
          <w:tcPr>
            <w:tcW w:w="1768" w:type="dxa"/>
            <w:vMerge w:val="restart"/>
          </w:tcPr>
          <w:p w14:paraId="33ED20C6" w14:textId="77777777" w:rsidR="005652D9" w:rsidRPr="00590F84" w:rsidRDefault="005652D9" w:rsidP="00971175">
            <w:pPr>
              <w:spacing w:after="0"/>
              <w:jc w:val="center"/>
              <w:rPr>
                <w:rFonts w:ascii="Times New Roman" w:eastAsia="Times New Roman" w:hAnsi="Times New Roman" w:cs="Times New Roman"/>
                <w:sz w:val="24"/>
                <w:szCs w:val="24"/>
                <w:lang w:val="en-US" w:eastAsia="ru-RU"/>
              </w:rPr>
            </w:pPr>
            <w:r w:rsidRPr="007D1D30">
              <w:rPr>
                <w:rFonts w:ascii="Times New Roman" w:eastAsia="Times New Roman" w:hAnsi="Times New Roman" w:cs="Times New Roman"/>
                <w:sz w:val="24"/>
                <w:szCs w:val="24"/>
                <w:lang w:val="kk-KZ" w:eastAsia="ru-RU"/>
              </w:rPr>
              <w:t xml:space="preserve">Іс - әрекеттік </w:t>
            </w:r>
          </w:p>
        </w:tc>
        <w:tc>
          <w:tcPr>
            <w:tcW w:w="1297" w:type="dxa"/>
          </w:tcPr>
          <w:p w14:paraId="2B0F270B"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ЭТ -59</w:t>
            </w:r>
          </w:p>
        </w:tc>
        <w:tc>
          <w:tcPr>
            <w:tcW w:w="1110" w:type="dxa"/>
          </w:tcPr>
          <w:p w14:paraId="7F59A609" w14:textId="77777777" w:rsidR="005652D9" w:rsidRPr="00590F84"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35%</w:t>
            </w:r>
          </w:p>
        </w:tc>
        <w:tc>
          <w:tcPr>
            <w:tcW w:w="1117" w:type="dxa"/>
          </w:tcPr>
          <w:p w14:paraId="2D43ADB1" w14:textId="77777777" w:rsidR="005652D9" w:rsidRPr="00AB3D56"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1110" w:type="dxa"/>
          </w:tcPr>
          <w:p w14:paraId="186B33E6"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58</w:t>
            </w:r>
            <w:r w:rsidRPr="00530729">
              <w:rPr>
                <w:rFonts w:ascii="Times New Roman" w:eastAsia="Times New Roman" w:hAnsi="Times New Roman" w:cs="Times New Roman"/>
                <w:sz w:val="24"/>
                <w:szCs w:val="24"/>
                <w:lang w:val="tr-TR" w:eastAsia="ru-RU"/>
              </w:rPr>
              <w:t>%</w:t>
            </w:r>
          </w:p>
        </w:tc>
        <w:tc>
          <w:tcPr>
            <w:tcW w:w="1117" w:type="dxa"/>
          </w:tcPr>
          <w:p w14:paraId="63B2B4CD" w14:textId="77777777" w:rsidR="005652D9" w:rsidRPr="00AB3D56"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34</w:t>
            </w:r>
          </w:p>
        </w:tc>
        <w:tc>
          <w:tcPr>
            <w:tcW w:w="1110" w:type="dxa"/>
          </w:tcPr>
          <w:p w14:paraId="59CF09CB" w14:textId="77777777" w:rsidR="005652D9" w:rsidRPr="008F3E32" w:rsidRDefault="005652D9" w:rsidP="009711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7</w:t>
            </w:r>
            <w:r>
              <w:rPr>
                <w:rFonts w:ascii="Times New Roman" w:eastAsia="Times New Roman" w:hAnsi="Times New Roman" w:cs="Times New Roman"/>
                <w:sz w:val="24"/>
                <w:szCs w:val="24"/>
                <w:lang w:eastAsia="ru-RU"/>
              </w:rPr>
              <w:t>%</w:t>
            </w:r>
          </w:p>
        </w:tc>
        <w:tc>
          <w:tcPr>
            <w:tcW w:w="1010" w:type="dxa"/>
          </w:tcPr>
          <w:p w14:paraId="76B78B1B" w14:textId="77777777" w:rsidR="005652D9" w:rsidRPr="00AB3D56"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5652D9" w:rsidRPr="00530729" w14:paraId="3F5B8620" w14:textId="77777777" w:rsidTr="00971175">
        <w:tc>
          <w:tcPr>
            <w:tcW w:w="1768" w:type="dxa"/>
            <w:vMerge/>
          </w:tcPr>
          <w:p w14:paraId="6517FFF4"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297" w:type="dxa"/>
          </w:tcPr>
          <w:p w14:paraId="64C331E5"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БТ -57</w:t>
            </w:r>
          </w:p>
        </w:tc>
        <w:tc>
          <w:tcPr>
            <w:tcW w:w="1110" w:type="dxa"/>
          </w:tcPr>
          <w:p w14:paraId="2F5DFA81" w14:textId="77777777" w:rsidR="005652D9" w:rsidRPr="00AB3D56"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3,5%</w:t>
            </w:r>
          </w:p>
        </w:tc>
        <w:tc>
          <w:tcPr>
            <w:tcW w:w="1117" w:type="dxa"/>
          </w:tcPr>
          <w:p w14:paraId="435FF84F"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110" w:type="dxa"/>
          </w:tcPr>
          <w:p w14:paraId="53C5D98C"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44</w:t>
            </w:r>
            <w:r w:rsidRPr="00530729">
              <w:rPr>
                <w:rFonts w:ascii="Times New Roman" w:eastAsia="Times New Roman" w:hAnsi="Times New Roman" w:cs="Times New Roman"/>
                <w:sz w:val="24"/>
                <w:szCs w:val="24"/>
                <w:lang w:val="kk-KZ" w:eastAsia="ru-RU"/>
              </w:rPr>
              <w:t>%</w:t>
            </w:r>
          </w:p>
        </w:tc>
        <w:tc>
          <w:tcPr>
            <w:tcW w:w="1117" w:type="dxa"/>
          </w:tcPr>
          <w:p w14:paraId="6837AA72" w14:textId="77777777" w:rsidR="005652D9" w:rsidRPr="00AB3D56"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25</w:t>
            </w:r>
          </w:p>
        </w:tc>
        <w:tc>
          <w:tcPr>
            <w:tcW w:w="1110" w:type="dxa"/>
          </w:tcPr>
          <w:p w14:paraId="3A92C868" w14:textId="77777777" w:rsidR="005652D9" w:rsidRPr="001F4034" w:rsidRDefault="005652D9" w:rsidP="00971175">
            <w:pPr>
              <w:spacing w:after="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52,5</w:t>
            </w:r>
            <w:r>
              <w:rPr>
                <w:rFonts w:ascii="Times New Roman" w:eastAsia="Times New Roman" w:hAnsi="Times New Roman" w:cs="Times New Roman"/>
                <w:sz w:val="24"/>
                <w:szCs w:val="24"/>
                <w:lang w:val="tr-TR" w:eastAsia="ru-RU"/>
              </w:rPr>
              <w:t>%</w:t>
            </w:r>
          </w:p>
        </w:tc>
        <w:tc>
          <w:tcPr>
            <w:tcW w:w="1010" w:type="dxa"/>
          </w:tcPr>
          <w:p w14:paraId="2C1F1453" w14:textId="77777777" w:rsidR="005652D9" w:rsidRPr="00AB3D56"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w:t>
            </w:r>
          </w:p>
        </w:tc>
      </w:tr>
    </w:tbl>
    <w:p w14:paraId="35354887" w14:textId="77777777" w:rsidR="005652D9" w:rsidRPr="002811CF"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p>
    <w:p w14:paraId="582C20C8" w14:textId="58033326" w:rsidR="005652D9" w:rsidRPr="00E740A8"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E740A8">
        <w:rPr>
          <w:rFonts w:ascii="Times New Roman" w:eastAsia="Times New Roman" w:hAnsi="Times New Roman" w:cs="Times New Roman"/>
          <w:sz w:val="28"/>
          <w:szCs w:val="28"/>
          <w:lang w:val="kk-KZ" w:eastAsia="ru-RU"/>
        </w:rPr>
        <w:t xml:space="preserve">Іс-әрекеттік компонент бойынша </w:t>
      </w:r>
      <w:r w:rsidR="00E740A8" w:rsidRPr="00E740A8">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00E740A8" w:rsidRPr="00E740A8">
        <w:rPr>
          <w:rFonts w:ascii="Times New Roman" w:eastAsia="Times New Roman" w:hAnsi="Times New Roman" w:cs="Times New Roman"/>
          <w:sz w:val="28"/>
          <w:szCs w:val="28"/>
          <w:lang w:val="kk-KZ" w:eastAsia="ru-RU"/>
        </w:rPr>
        <w:t xml:space="preserve">деңгейі </w:t>
      </w:r>
      <w:r w:rsidRPr="00E740A8">
        <w:rPr>
          <w:rFonts w:ascii="Times New Roman" w:eastAsia="Times New Roman" w:hAnsi="Times New Roman" w:cs="Times New Roman"/>
          <w:sz w:val="28"/>
          <w:szCs w:val="28"/>
          <w:lang w:val="kk-KZ" w:eastAsia="ru-RU"/>
        </w:rPr>
        <w:t xml:space="preserve"> конструкторлық  сызба жұмыстарын орындау </w:t>
      </w:r>
      <w:r w:rsidR="00E740A8" w:rsidRPr="00E740A8">
        <w:rPr>
          <w:rFonts w:ascii="Times New Roman" w:eastAsia="Times New Roman" w:hAnsi="Times New Roman" w:cs="Times New Roman"/>
          <w:sz w:val="28"/>
          <w:szCs w:val="28"/>
          <w:lang w:val="kk-KZ" w:eastAsia="ru-RU"/>
        </w:rPr>
        <w:t>барысы</w:t>
      </w:r>
      <w:r w:rsidRPr="00E740A8">
        <w:rPr>
          <w:rFonts w:ascii="Times New Roman" w:eastAsia="Times New Roman" w:hAnsi="Times New Roman" w:cs="Times New Roman"/>
          <w:sz w:val="28"/>
          <w:szCs w:val="28"/>
          <w:lang w:val="kk-KZ" w:eastAsia="ru-RU"/>
        </w:rPr>
        <w:t xml:space="preserve"> екі топта да оң динамика көрсеткен. Эксперименттік топта (ЭТ) жоғары деңгейге жеткендердің үлесі 35%-ды құрады, ал орта деңгейдегілер саны 58%-ға жетті, төмен деңгейдегі білім алушылар 7 % құрады. </w:t>
      </w:r>
    </w:p>
    <w:p w14:paraId="06FC1753" w14:textId="36ADEA1B" w:rsidR="005652D9"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E740A8">
        <w:rPr>
          <w:rFonts w:ascii="Times New Roman" w:eastAsia="Times New Roman" w:hAnsi="Times New Roman" w:cs="Times New Roman"/>
          <w:sz w:val="28"/>
          <w:szCs w:val="28"/>
          <w:lang w:val="kk-KZ" w:eastAsia="ru-RU"/>
        </w:rPr>
        <w:t xml:space="preserve">Бақылау тобында (БТ) жоғары деңгей 4%, орта деңгей 44%-ға дейін өсті, ал төмен деңгейдегі білім алушылар үлесі 52%-ды құрады. </w:t>
      </w:r>
    </w:p>
    <w:p w14:paraId="10177FFB" w14:textId="77777777" w:rsidR="005652D9"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p>
    <w:p w14:paraId="709575D4" w14:textId="77777777" w:rsidR="005652D9" w:rsidRDefault="005652D9" w:rsidP="005652D9">
      <w:pPr>
        <w:spacing w:after="0" w:line="240" w:lineRule="auto"/>
        <w:ind w:firstLine="709"/>
        <w:jc w:val="center"/>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noProof/>
          <w:sz w:val="28"/>
          <w:szCs w:val="28"/>
          <w:lang w:eastAsia="ru-RU"/>
        </w:rPr>
        <w:drawing>
          <wp:inline distT="0" distB="0" distL="0" distR="0" wp14:anchorId="72B5E111" wp14:editId="46883107">
            <wp:extent cx="4977765" cy="1988820"/>
            <wp:effectExtent l="0" t="0" r="13335" b="11430"/>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0D64851" w14:textId="77777777" w:rsidR="005652D9" w:rsidRPr="002811CF"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p>
    <w:p w14:paraId="27A12079" w14:textId="13D99409" w:rsidR="005652D9" w:rsidRDefault="005652D9" w:rsidP="005652D9">
      <w:pPr>
        <w:spacing w:after="0" w:line="240" w:lineRule="auto"/>
        <w:jc w:val="both"/>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sz w:val="28"/>
          <w:szCs w:val="28"/>
          <w:lang w:val="kk-KZ" w:eastAsia="ru-RU"/>
        </w:rPr>
        <w:t>Сурет</w:t>
      </w:r>
      <w:r>
        <w:rPr>
          <w:rFonts w:ascii="Times New Roman" w:eastAsia="Times New Roman" w:hAnsi="Times New Roman" w:cs="Times New Roman"/>
          <w:sz w:val="28"/>
          <w:szCs w:val="28"/>
          <w:lang w:val="kk-KZ" w:eastAsia="ru-RU"/>
        </w:rPr>
        <w:t xml:space="preserve"> 25 </w:t>
      </w:r>
      <w:r w:rsidR="00196BEE">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Іс-әрекеттік компонент бойынша </w:t>
      </w:r>
      <w:r>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Pr="002811CF">
        <w:rPr>
          <w:rFonts w:ascii="Times New Roman" w:eastAsia="Times New Roman" w:hAnsi="Times New Roman" w:cs="Times New Roman"/>
          <w:sz w:val="28"/>
          <w:szCs w:val="28"/>
          <w:lang w:val="kk-KZ" w:eastAsia="ru-RU"/>
        </w:rPr>
        <w:t>деңгейі</w:t>
      </w:r>
      <w:r>
        <w:rPr>
          <w:rFonts w:ascii="Times New Roman" w:eastAsia="Times New Roman" w:hAnsi="Times New Roman" w:cs="Times New Roman"/>
          <w:sz w:val="28"/>
          <w:szCs w:val="28"/>
          <w:lang w:val="kk-KZ" w:eastAsia="ru-RU"/>
        </w:rPr>
        <w:t>нің</w:t>
      </w:r>
    </w:p>
    <w:p w14:paraId="6B677BA6" w14:textId="77777777" w:rsidR="005652D9" w:rsidRPr="002811CF" w:rsidRDefault="005652D9" w:rsidP="005652D9">
      <w:pPr>
        <w:spacing w:after="0" w:line="240" w:lineRule="auto"/>
        <w:ind w:firstLine="709"/>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диаграммасы</w:t>
      </w:r>
    </w:p>
    <w:p w14:paraId="7BFF8A42" w14:textId="2E53F71C" w:rsidR="005652D9" w:rsidRPr="00D40715" w:rsidRDefault="005652D9" w:rsidP="005652D9">
      <w:pPr>
        <w:spacing w:before="100" w:beforeAutospacing="1" w:after="100" w:afterAutospacing="1" w:line="240" w:lineRule="auto"/>
        <w:ind w:firstLine="708"/>
        <w:jc w:val="both"/>
        <w:rPr>
          <w:rFonts w:ascii="Times New Roman" w:eastAsia="Times New Roman" w:hAnsi="Times New Roman" w:cs="Times New Roman"/>
          <w:sz w:val="28"/>
          <w:szCs w:val="28"/>
          <w:lang w:val="tr-TR" w:eastAsia="ru-RU"/>
        </w:rPr>
      </w:pPr>
      <w:r w:rsidRPr="00D40715">
        <w:rPr>
          <w:rFonts w:ascii="Times New Roman" w:eastAsia="Times New Roman" w:hAnsi="Times New Roman" w:cs="Times New Roman"/>
          <w:bCs/>
          <w:sz w:val="28"/>
          <w:szCs w:val="28"/>
          <w:lang w:val="kk-KZ" w:eastAsia="ru-RU"/>
        </w:rPr>
        <w:t xml:space="preserve">Білім алушылардың </w:t>
      </w:r>
      <w:r w:rsidRPr="00D40715">
        <w:rPr>
          <w:rFonts w:ascii="Times New Roman" w:eastAsia="Times New Roman" w:hAnsi="Times New Roman" w:cs="Times New Roman"/>
          <w:sz w:val="28"/>
          <w:szCs w:val="28"/>
          <w:lang w:val="kk-KZ" w:eastAsia="ru-RU"/>
        </w:rPr>
        <w:t xml:space="preserve">диагностикалық компоненті бойынша </w:t>
      </w:r>
      <w:r w:rsidRPr="00D40715">
        <w:rPr>
          <w:rFonts w:ascii="Times New Roman" w:eastAsia="Times New Roman" w:hAnsi="Times New Roman" w:cs="Times New Roman"/>
          <w:bCs/>
          <w:sz w:val="28"/>
          <w:szCs w:val="28"/>
          <w:lang w:val="kk-KZ" w:eastAsia="ru-RU"/>
        </w:rPr>
        <w:t xml:space="preserve"> компьютерлік-графикалық құзыреттілігін қалыптастыру </w:t>
      </w:r>
      <w:r w:rsidR="00D40715" w:rsidRPr="00D40715">
        <w:rPr>
          <w:rFonts w:ascii="Times New Roman" w:eastAsia="Times New Roman" w:hAnsi="Times New Roman" w:cs="Times New Roman"/>
          <w:bCs/>
          <w:sz w:val="28"/>
          <w:szCs w:val="28"/>
          <w:lang w:val="kk-KZ" w:eastAsia="ru-RU"/>
        </w:rPr>
        <w:t xml:space="preserve">деңгейінің </w:t>
      </w:r>
      <w:r w:rsidRPr="00D40715">
        <w:rPr>
          <w:rFonts w:ascii="Times New Roman" w:eastAsia="Times New Roman" w:hAnsi="Times New Roman" w:cs="Times New Roman"/>
          <w:bCs/>
          <w:sz w:val="28"/>
          <w:szCs w:val="28"/>
          <w:lang w:val="kk-KZ" w:eastAsia="ru-RU"/>
        </w:rPr>
        <w:t>өзгерісін</w:t>
      </w:r>
      <w:r w:rsidRPr="00D40715">
        <w:rPr>
          <w:rFonts w:ascii="Times New Roman" w:eastAsia="Times New Roman" w:hAnsi="Times New Roman" w:cs="Times New Roman"/>
          <w:sz w:val="28"/>
          <w:szCs w:val="28"/>
          <w:lang w:val="kk-KZ" w:eastAsia="ru-RU"/>
        </w:rPr>
        <w:t xml:space="preserve"> анықтау үшін қайталама сауалнама жүргізілді. Нәтижелер білім алушылардың   ынта</w:t>
      </w:r>
      <w:r w:rsidR="00D40715" w:rsidRPr="00D40715">
        <w:rPr>
          <w:rFonts w:ascii="Times New Roman" w:eastAsia="Times New Roman" w:hAnsi="Times New Roman" w:cs="Times New Roman"/>
          <w:sz w:val="28"/>
          <w:szCs w:val="28"/>
          <w:lang w:val="kk-KZ" w:eastAsia="ru-RU"/>
        </w:rPr>
        <w:t>сының артқанын көрсетті: олар</w:t>
      </w:r>
      <w:r w:rsidRPr="00D40715">
        <w:rPr>
          <w:rFonts w:ascii="Times New Roman" w:eastAsia="Times New Roman" w:hAnsi="Times New Roman" w:cs="Times New Roman"/>
          <w:sz w:val="28"/>
          <w:szCs w:val="28"/>
          <w:lang w:val="kk-KZ" w:eastAsia="ru-RU"/>
        </w:rPr>
        <w:t xml:space="preserve"> тігін бұйымдарының компьютерлік  графика пәнін киімді жобалауда таптырмас құралы ретінде жақсырақ түсініп, жо</w:t>
      </w:r>
      <w:r w:rsidR="00D40715" w:rsidRPr="00D40715">
        <w:rPr>
          <w:rFonts w:ascii="Times New Roman" w:eastAsia="Times New Roman" w:hAnsi="Times New Roman" w:cs="Times New Roman"/>
          <w:sz w:val="28"/>
          <w:szCs w:val="28"/>
          <w:lang w:val="kk-KZ" w:eastAsia="ru-RU"/>
        </w:rPr>
        <w:t>ба жұмыстарын орындау,</w:t>
      </w:r>
      <w:r w:rsidRPr="00D40715">
        <w:rPr>
          <w:rFonts w:ascii="Times New Roman" w:eastAsia="Times New Roman" w:hAnsi="Times New Roman" w:cs="Times New Roman"/>
          <w:sz w:val="28"/>
          <w:szCs w:val="28"/>
          <w:lang w:val="kk-KZ" w:eastAsia="ru-RU"/>
        </w:rPr>
        <w:t xml:space="preserve"> бағалау деңгейі артты. Диагностикалық компонент бойынша </w:t>
      </w:r>
      <w:r w:rsidRPr="00D40715">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00525340">
        <w:rPr>
          <w:rFonts w:ascii="Times New Roman" w:eastAsia="Times New Roman" w:hAnsi="Times New Roman" w:cs="Times New Roman"/>
          <w:sz w:val="28"/>
          <w:szCs w:val="28"/>
          <w:lang w:val="kk-KZ" w:eastAsia="ru-RU"/>
        </w:rPr>
        <w:t>деңгейі 25-кестеде және 26</w:t>
      </w:r>
      <w:r w:rsidRPr="00D40715">
        <w:rPr>
          <w:rFonts w:ascii="Times New Roman" w:eastAsia="Times New Roman" w:hAnsi="Times New Roman" w:cs="Times New Roman"/>
          <w:sz w:val="28"/>
          <w:szCs w:val="28"/>
          <w:lang w:val="kk-KZ" w:eastAsia="ru-RU"/>
        </w:rPr>
        <w:t>-суретте көрсетілген.</w:t>
      </w:r>
    </w:p>
    <w:p w14:paraId="5BC8EDEE" w14:textId="77777777" w:rsidR="00733D55" w:rsidRDefault="00733D55" w:rsidP="005652D9">
      <w:pPr>
        <w:spacing w:after="0" w:line="240" w:lineRule="auto"/>
        <w:jc w:val="both"/>
        <w:rPr>
          <w:rFonts w:ascii="Times New Roman" w:eastAsia="Times New Roman" w:hAnsi="Times New Roman" w:cs="Times New Roman"/>
          <w:sz w:val="28"/>
          <w:szCs w:val="28"/>
          <w:lang w:val="kk-KZ" w:eastAsia="ru-RU"/>
        </w:rPr>
      </w:pPr>
    </w:p>
    <w:p w14:paraId="15680907" w14:textId="449419F8" w:rsidR="005652D9" w:rsidRDefault="00525340" w:rsidP="005652D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25</w:t>
      </w:r>
      <w:r w:rsidR="005652D9" w:rsidRPr="00D40715">
        <w:rPr>
          <w:rFonts w:ascii="Times New Roman" w:eastAsia="Times New Roman" w:hAnsi="Times New Roman" w:cs="Times New Roman"/>
          <w:sz w:val="28"/>
          <w:szCs w:val="28"/>
          <w:lang w:val="kk-KZ" w:eastAsia="ru-RU"/>
        </w:rPr>
        <w:t xml:space="preserve"> </w:t>
      </w:r>
      <w:r w:rsidR="00733D55">
        <w:rPr>
          <w:rFonts w:ascii="Times New Roman" w:eastAsia="Times New Roman" w:hAnsi="Times New Roman" w:cs="Times New Roman"/>
          <w:sz w:val="28"/>
          <w:szCs w:val="28"/>
          <w:lang w:val="kk-KZ" w:eastAsia="ru-RU"/>
        </w:rPr>
        <w:t>–</w:t>
      </w:r>
      <w:r w:rsidR="005652D9" w:rsidRPr="00D40715">
        <w:rPr>
          <w:rFonts w:ascii="Times New Roman" w:eastAsia="Times New Roman" w:hAnsi="Times New Roman" w:cs="Times New Roman"/>
          <w:sz w:val="28"/>
          <w:szCs w:val="28"/>
          <w:lang w:val="kk-KZ" w:eastAsia="ru-RU"/>
        </w:rPr>
        <w:t xml:space="preserve"> Диагностикалық компонент бойынша </w:t>
      </w:r>
      <w:r w:rsidR="005652D9" w:rsidRPr="00D40715">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005652D9" w:rsidRPr="00D40715">
        <w:rPr>
          <w:rFonts w:ascii="Times New Roman" w:eastAsia="Times New Roman" w:hAnsi="Times New Roman" w:cs="Times New Roman"/>
          <w:sz w:val="28"/>
          <w:szCs w:val="28"/>
          <w:lang w:val="kk-KZ" w:eastAsia="ru-RU"/>
        </w:rPr>
        <w:t>деңгейі</w:t>
      </w:r>
    </w:p>
    <w:p w14:paraId="532F1F8B" w14:textId="77777777" w:rsidR="005652D9" w:rsidRDefault="005652D9" w:rsidP="005652D9">
      <w:pPr>
        <w:spacing w:after="0" w:line="240" w:lineRule="auto"/>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294"/>
        <w:gridCol w:w="1104"/>
        <w:gridCol w:w="1106"/>
        <w:gridCol w:w="1104"/>
        <w:gridCol w:w="1106"/>
        <w:gridCol w:w="1104"/>
        <w:gridCol w:w="1005"/>
      </w:tblGrid>
      <w:tr w:rsidR="005652D9" w14:paraId="4A854098" w14:textId="77777777" w:rsidTr="00971175">
        <w:tc>
          <w:tcPr>
            <w:tcW w:w="1768" w:type="dxa"/>
            <w:vMerge w:val="restart"/>
          </w:tcPr>
          <w:p w14:paraId="51D9F4B5"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Компонент</w:t>
            </w:r>
            <w:r>
              <w:rPr>
                <w:rFonts w:ascii="Times New Roman" w:eastAsia="Times New Roman" w:hAnsi="Times New Roman" w:cs="Times New Roman"/>
                <w:sz w:val="24"/>
                <w:szCs w:val="24"/>
                <w:lang w:val="kk-KZ" w:eastAsia="ru-RU"/>
              </w:rPr>
              <w:t>ті</w:t>
            </w:r>
          </w:p>
          <w:p w14:paraId="318D9C18"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p>
        </w:tc>
        <w:tc>
          <w:tcPr>
            <w:tcW w:w="1297" w:type="dxa"/>
            <w:vMerge w:val="restart"/>
          </w:tcPr>
          <w:p w14:paraId="20AA247B"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Топтар мен білім </w:t>
            </w:r>
            <w:r>
              <w:rPr>
                <w:rFonts w:ascii="Times New Roman" w:eastAsia="Times New Roman" w:hAnsi="Times New Roman" w:cs="Times New Roman"/>
                <w:sz w:val="24"/>
                <w:szCs w:val="24"/>
                <w:lang w:val="kk-KZ" w:eastAsia="ru-RU"/>
              </w:rPr>
              <w:lastRenderedPageBreak/>
              <w:t>алушылар</w:t>
            </w:r>
            <w:r w:rsidRPr="00530729">
              <w:rPr>
                <w:rFonts w:ascii="Times New Roman" w:eastAsia="Times New Roman" w:hAnsi="Times New Roman" w:cs="Times New Roman"/>
                <w:sz w:val="24"/>
                <w:szCs w:val="24"/>
                <w:lang w:val="kk-KZ" w:eastAsia="ru-RU"/>
              </w:rPr>
              <w:t xml:space="preserve"> саны</w:t>
            </w:r>
          </w:p>
        </w:tc>
        <w:tc>
          <w:tcPr>
            <w:tcW w:w="2227" w:type="dxa"/>
            <w:gridSpan w:val="2"/>
          </w:tcPr>
          <w:p w14:paraId="3A463B68"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lastRenderedPageBreak/>
              <w:t>жоғары</w:t>
            </w:r>
          </w:p>
        </w:tc>
        <w:tc>
          <w:tcPr>
            <w:tcW w:w="2227" w:type="dxa"/>
            <w:gridSpan w:val="2"/>
          </w:tcPr>
          <w:p w14:paraId="3361CB84"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орта</w:t>
            </w:r>
          </w:p>
        </w:tc>
        <w:tc>
          <w:tcPr>
            <w:tcW w:w="2120" w:type="dxa"/>
            <w:gridSpan w:val="2"/>
          </w:tcPr>
          <w:p w14:paraId="49C94C69"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төмен</w:t>
            </w:r>
          </w:p>
        </w:tc>
      </w:tr>
      <w:tr w:rsidR="005652D9" w14:paraId="7316734D" w14:textId="77777777" w:rsidTr="00971175">
        <w:tc>
          <w:tcPr>
            <w:tcW w:w="1768" w:type="dxa"/>
            <w:vMerge/>
          </w:tcPr>
          <w:p w14:paraId="750BE8FF"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297" w:type="dxa"/>
            <w:vMerge/>
          </w:tcPr>
          <w:p w14:paraId="64F68069"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110" w:type="dxa"/>
          </w:tcPr>
          <w:p w14:paraId="5FA92D0F"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пайызы</w:t>
            </w:r>
          </w:p>
        </w:tc>
        <w:tc>
          <w:tcPr>
            <w:tcW w:w="1117" w:type="dxa"/>
          </w:tcPr>
          <w:p w14:paraId="78328E62"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Білім </w:t>
            </w:r>
            <w:r>
              <w:rPr>
                <w:rFonts w:ascii="Times New Roman" w:eastAsia="Times New Roman" w:hAnsi="Times New Roman" w:cs="Times New Roman"/>
                <w:sz w:val="24"/>
                <w:szCs w:val="24"/>
                <w:lang w:val="kk-KZ" w:eastAsia="ru-RU"/>
              </w:rPr>
              <w:lastRenderedPageBreak/>
              <w:t>алушы</w:t>
            </w:r>
          </w:p>
          <w:p w14:paraId="468D420F"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342C080D"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lastRenderedPageBreak/>
              <w:t>пайызы</w:t>
            </w:r>
          </w:p>
        </w:tc>
        <w:tc>
          <w:tcPr>
            <w:tcW w:w="1117" w:type="dxa"/>
          </w:tcPr>
          <w:p w14:paraId="183DA2F5"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Білім </w:t>
            </w:r>
            <w:r>
              <w:rPr>
                <w:rFonts w:ascii="Times New Roman" w:eastAsia="Times New Roman" w:hAnsi="Times New Roman" w:cs="Times New Roman"/>
                <w:sz w:val="24"/>
                <w:szCs w:val="24"/>
                <w:lang w:val="kk-KZ" w:eastAsia="ru-RU"/>
              </w:rPr>
              <w:lastRenderedPageBreak/>
              <w:t>алушы</w:t>
            </w:r>
          </w:p>
          <w:p w14:paraId="0FA14861"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c>
          <w:tcPr>
            <w:tcW w:w="1110" w:type="dxa"/>
          </w:tcPr>
          <w:p w14:paraId="39626DA2"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lastRenderedPageBreak/>
              <w:t>пайызы</w:t>
            </w:r>
          </w:p>
        </w:tc>
        <w:tc>
          <w:tcPr>
            <w:tcW w:w="1010" w:type="dxa"/>
          </w:tcPr>
          <w:p w14:paraId="1014A2C4" w14:textId="77777777" w:rsidR="005652D9" w:rsidRPr="00D92EDD"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Білім </w:t>
            </w:r>
            <w:r>
              <w:rPr>
                <w:rFonts w:ascii="Times New Roman" w:eastAsia="Times New Roman" w:hAnsi="Times New Roman" w:cs="Times New Roman"/>
                <w:sz w:val="24"/>
                <w:szCs w:val="24"/>
                <w:lang w:val="kk-KZ" w:eastAsia="ru-RU"/>
              </w:rPr>
              <w:lastRenderedPageBreak/>
              <w:t>алушы</w:t>
            </w:r>
          </w:p>
          <w:p w14:paraId="02B4F48D"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саны</w:t>
            </w:r>
          </w:p>
        </w:tc>
      </w:tr>
      <w:tr w:rsidR="005652D9" w:rsidRPr="00530729" w14:paraId="59E42635" w14:textId="77777777" w:rsidTr="00971175">
        <w:tc>
          <w:tcPr>
            <w:tcW w:w="1768" w:type="dxa"/>
            <w:vMerge w:val="restart"/>
          </w:tcPr>
          <w:p w14:paraId="3F524603" w14:textId="77777777" w:rsidR="005652D9" w:rsidRPr="00590F84" w:rsidRDefault="005652D9" w:rsidP="00971175">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lastRenderedPageBreak/>
              <w:t>Диагностикалық</w:t>
            </w:r>
          </w:p>
        </w:tc>
        <w:tc>
          <w:tcPr>
            <w:tcW w:w="1297" w:type="dxa"/>
          </w:tcPr>
          <w:p w14:paraId="5254C737"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ЭТ -59</w:t>
            </w:r>
          </w:p>
        </w:tc>
        <w:tc>
          <w:tcPr>
            <w:tcW w:w="1110" w:type="dxa"/>
          </w:tcPr>
          <w:p w14:paraId="196B78ED" w14:textId="77777777" w:rsidR="005652D9" w:rsidRPr="00590F84"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47%</w:t>
            </w:r>
          </w:p>
        </w:tc>
        <w:tc>
          <w:tcPr>
            <w:tcW w:w="1117" w:type="dxa"/>
          </w:tcPr>
          <w:p w14:paraId="4B0ADDCF" w14:textId="77777777" w:rsidR="005652D9" w:rsidRPr="00773057"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28</w:t>
            </w:r>
          </w:p>
        </w:tc>
        <w:tc>
          <w:tcPr>
            <w:tcW w:w="1110" w:type="dxa"/>
          </w:tcPr>
          <w:p w14:paraId="7AEC3380"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45</w:t>
            </w:r>
            <w:r w:rsidRPr="00530729">
              <w:rPr>
                <w:rFonts w:ascii="Times New Roman" w:eastAsia="Times New Roman" w:hAnsi="Times New Roman" w:cs="Times New Roman"/>
                <w:sz w:val="24"/>
                <w:szCs w:val="24"/>
                <w:lang w:val="tr-TR" w:eastAsia="ru-RU"/>
              </w:rPr>
              <w:t>%</w:t>
            </w:r>
          </w:p>
        </w:tc>
        <w:tc>
          <w:tcPr>
            <w:tcW w:w="1117" w:type="dxa"/>
          </w:tcPr>
          <w:p w14:paraId="5280A584" w14:textId="77777777" w:rsidR="005652D9" w:rsidRPr="00773057"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26</w:t>
            </w:r>
          </w:p>
        </w:tc>
        <w:tc>
          <w:tcPr>
            <w:tcW w:w="1110" w:type="dxa"/>
          </w:tcPr>
          <w:p w14:paraId="2C5AA813" w14:textId="77777777" w:rsidR="005652D9" w:rsidRPr="00773057"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1010" w:type="dxa"/>
          </w:tcPr>
          <w:p w14:paraId="2CEEA2B1" w14:textId="77777777" w:rsidR="005652D9" w:rsidRPr="00773057"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5652D9" w:rsidRPr="00530729" w14:paraId="713DA1DE" w14:textId="77777777" w:rsidTr="00971175">
        <w:tc>
          <w:tcPr>
            <w:tcW w:w="1768" w:type="dxa"/>
            <w:vMerge/>
          </w:tcPr>
          <w:p w14:paraId="209AAB27" w14:textId="77777777" w:rsidR="005652D9" w:rsidRPr="00530729" w:rsidRDefault="005652D9" w:rsidP="00971175">
            <w:pPr>
              <w:spacing w:after="0"/>
              <w:jc w:val="both"/>
              <w:rPr>
                <w:rFonts w:ascii="Times New Roman" w:eastAsia="Times New Roman" w:hAnsi="Times New Roman" w:cs="Times New Roman"/>
                <w:sz w:val="24"/>
                <w:szCs w:val="24"/>
                <w:lang w:val="kk-KZ" w:eastAsia="ru-RU"/>
              </w:rPr>
            </w:pPr>
          </w:p>
        </w:tc>
        <w:tc>
          <w:tcPr>
            <w:tcW w:w="1297" w:type="dxa"/>
          </w:tcPr>
          <w:p w14:paraId="68A4C039"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sidRPr="00530729">
              <w:rPr>
                <w:rFonts w:ascii="Times New Roman" w:eastAsia="Times New Roman" w:hAnsi="Times New Roman" w:cs="Times New Roman"/>
                <w:sz w:val="24"/>
                <w:szCs w:val="24"/>
                <w:lang w:val="kk-KZ" w:eastAsia="ru-RU"/>
              </w:rPr>
              <w:t>БТ -57</w:t>
            </w:r>
          </w:p>
        </w:tc>
        <w:tc>
          <w:tcPr>
            <w:tcW w:w="1110" w:type="dxa"/>
          </w:tcPr>
          <w:p w14:paraId="136F285F" w14:textId="77777777" w:rsidR="005652D9" w:rsidRPr="00590F84" w:rsidRDefault="005652D9" w:rsidP="009711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3,5</w:t>
            </w:r>
            <w:r>
              <w:rPr>
                <w:rFonts w:ascii="Times New Roman" w:eastAsia="Times New Roman" w:hAnsi="Times New Roman" w:cs="Times New Roman"/>
                <w:sz w:val="24"/>
                <w:szCs w:val="24"/>
                <w:lang w:eastAsia="ru-RU"/>
              </w:rPr>
              <w:t>%</w:t>
            </w:r>
          </w:p>
        </w:tc>
        <w:tc>
          <w:tcPr>
            <w:tcW w:w="1117" w:type="dxa"/>
          </w:tcPr>
          <w:p w14:paraId="2A6C79F0" w14:textId="77777777" w:rsidR="005652D9" w:rsidRPr="00773057"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110" w:type="dxa"/>
          </w:tcPr>
          <w:p w14:paraId="1E8EB339" w14:textId="77777777" w:rsidR="005652D9" w:rsidRPr="00530729"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40,5</w:t>
            </w:r>
            <w:r w:rsidRPr="00530729">
              <w:rPr>
                <w:rFonts w:ascii="Times New Roman" w:eastAsia="Times New Roman" w:hAnsi="Times New Roman" w:cs="Times New Roman"/>
                <w:sz w:val="24"/>
                <w:szCs w:val="24"/>
                <w:lang w:val="kk-KZ" w:eastAsia="ru-RU"/>
              </w:rPr>
              <w:t>%</w:t>
            </w:r>
          </w:p>
        </w:tc>
        <w:tc>
          <w:tcPr>
            <w:tcW w:w="1117" w:type="dxa"/>
          </w:tcPr>
          <w:p w14:paraId="637E4CAC" w14:textId="77777777" w:rsidR="005652D9" w:rsidRPr="00773057"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1110" w:type="dxa"/>
          </w:tcPr>
          <w:p w14:paraId="7F5060CF" w14:textId="77777777" w:rsidR="005652D9" w:rsidRPr="001F4034" w:rsidRDefault="005652D9" w:rsidP="00971175">
            <w:pPr>
              <w:spacing w:after="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56</w:t>
            </w:r>
            <w:r>
              <w:rPr>
                <w:rFonts w:ascii="Times New Roman" w:eastAsia="Times New Roman" w:hAnsi="Times New Roman" w:cs="Times New Roman"/>
                <w:sz w:val="24"/>
                <w:szCs w:val="24"/>
                <w:lang w:val="tr-TR" w:eastAsia="ru-RU"/>
              </w:rPr>
              <w:t>%</w:t>
            </w:r>
          </w:p>
        </w:tc>
        <w:tc>
          <w:tcPr>
            <w:tcW w:w="1010" w:type="dxa"/>
          </w:tcPr>
          <w:p w14:paraId="499EEED8" w14:textId="77777777" w:rsidR="005652D9" w:rsidRPr="00773057" w:rsidRDefault="005652D9" w:rsidP="00971175">
            <w:pPr>
              <w:spacing w:after="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r>
    </w:tbl>
    <w:p w14:paraId="6477B3D6" w14:textId="77777777" w:rsidR="005652D9" w:rsidRDefault="005652D9" w:rsidP="005652D9">
      <w:pPr>
        <w:spacing w:after="0" w:line="240" w:lineRule="auto"/>
        <w:ind w:firstLine="708"/>
        <w:jc w:val="both"/>
        <w:rPr>
          <w:rFonts w:ascii="Times New Roman" w:eastAsia="Times New Roman" w:hAnsi="Times New Roman" w:cs="Times New Roman"/>
          <w:sz w:val="28"/>
          <w:szCs w:val="28"/>
          <w:lang w:val="kk-KZ" w:eastAsia="ru-RU"/>
        </w:rPr>
      </w:pPr>
    </w:p>
    <w:p w14:paraId="5F3B120D" w14:textId="05A879CE" w:rsidR="005652D9" w:rsidRDefault="005652D9" w:rsidP="005652D9">
      <w:pPr>
        <w:spacing w:after="0" w:line="240" w:lineRule="auto"/>
        <w:ind w:firstLine="708"/>
        <w:jc w:val="both"/>
        <w:rPr>
          <w:rFonts w:ascii="Times New Roman" w:eastAsia="Times New Roman" w:hAnsi="Times New Roman" w:cs="Times New Roman"/>
          <w:sz w:val="28"/>
          <w:szCs w:val="28"/>
          <w:lang w:val="kk-KZ" w:eastAsia="ru-RU"/>
        </w:rPr>
      </w:pPr>
      <w:r w:rsidRPr="006B7CBF">
        <w:rPr>
          <w:rFonts w:ascii="Times New Roman" w:eastAsia="Times New Roman" w:hAnsi="Times New Roman" w:cs="Times New Roman"/>
          <w:sz w:val="28"/>
          <w:szCs w:val="28"/>
          <w:lang w:val="kk-KZ" w:eastAsia="ru-RU"/>
        </w:rPr>
        <w:t>Диагностикалық компонет бойынша эксперименттік</w:t>
      </w:r>
      <w:r w:rsidRPr="006B7CBF">
        <w:rPr>
          <w:rFonts w:ascii="Times New Roman" w:hAnsi="Times New Roman" w:cs="Times New Roman"/>
          <w:sz w:val="28"/>
          <w:szCs w:val="28"/>
          <w:lang w:val="kk-KZ"/>
        </w:rPr>
        <w:t xml:space="preserve"> топтағы (ЭТ)  </w:t>
      </w:r>
      <w:r w:rsidR="006B7CBF" w:rsidRPr="006B7CBF">
        <w:rPr>
          <w:rFonts w:ascii="Times New Roman" w:hAnsi="Times New Roman" w:cs="Times New Roman"/>
          <w:sz w:val="28"/>
          <w:szCs w:val="28"/>
          <w:lang w:val="kk-KZ"/>
        </w:rPr>
        <w:t xml:space="preserve"> пайызы </w:t>
      </w:r>
      <w:r w:rsidRPr="006B7CBF">
        <w:rPr>
          <w:rFonts w:ascii="Times New Roman" w:hAnsi="Times New Roman" w:cs="Times New Roman"/>
          <w:sz w:val="28"/>
          <w:szCs w:val="28"/>
          <w:lang w:val="kk-KZ"/>
        </w:rPr>
        <w:t>айтарлықтай жоғарылағаны байқалды. Жоғары деңгейге жеткендердің үлесі 47%-ға дейін өсті, ал бақылау тобында (БТ) бұл көрсеткіш небәрі 3% болды. Орта деңгейге жеткен студенттердің саны да артты: ЭТ-да -45%, БТ-да - 41%. Төмен деңгейде қалған білім алушылардың үлесі едәуір азайғаны анықталды</w:t>
      </w:r>
      <w:r w:rsidRPr="006B7CBF">
        <w:rPr>
          <w:lang w:val="kk-KZ"/>
        </w:rPr>
        <w:t xml:space="preserve">. </w:t>
      </w:r>
      <w:r w:rsidRPr="006B7CBF">
        <w:rPr>
          <w:rFonts w:ascii="Times New Roman" w:eastAsia="Times New Roman" w:hAnsi="Times New Roman" w:cs="Times New Roman"/>
          <w:sz w:val="28"/>
          <w:szCs w:val="28"/>
          <w:lang w:val="kk-KZ" w:eastAsia="ru-RU"/>
        </w:rPr>
        <w:t>Едәуір қысқарған төмен деңгей</w:t>
      </w:r>
      <w:r w:rsidR="006B7CBF">
        <w:rPr>
          <w:rFonts w:ascii="Times New Roman" w:eastAsia="Times New Roman" w:hAnsi="Times New Roman" w:cs="Times New Roman"/>
          <w:sz w:val="28"/>
          <w:szCs w:val="28"/>
          <w:lang w:val="kk-KZ" w:eastAsia="ru-RU"/>
        </w:rPr>
        <w:t xml:space="preserve">дегі көрсеткіш </w:t>
      </w:r>
      <w:r w:rsidRPr="006B7CBF">
        <w:rPr>
          <w:rFonts w:ascii="Times New Roman" w:eastAsia="Times New Roman" w:hAnsi="Times New Roman" w:cs="Times New Roman"/>
          <w:sz w:val="28"/>
          <w:szCs w:val="28"/>
          <w:lang w:val="kk-KZ" w:eastAsia="ru-RU"/>
        </w:rPr>
        <w:t>эксперименттік топта (ЭТ) - 8%, ал бақылау тобында (БТ) - 56%-ды құрады.</w:t>
      </w:r>
    </w:p>
    <w:p w14:paraId="2B5596F9" w14:textId="77777777" w:rsidR="006B7CBF" w:rsidRDefault="006B7CBF" w:rsidP="005652D9">
      <w:pPr>
        <w:spacing w:after="0" w:line="240" w:lineRule="auto"/>
        <w:ind w:firstLine="708"/>
        <w:jc w:val="both"/>
        <w:rPr>
          <w:rFonts w:ascii="Times New Roman" w:eastAsia="Times New Roman" w:hAnsi="Times New Roman" w:cs="Times New Roman"/>
          <w:sz w:val="28"/>
          <w:szCs w:val="28"/>
          <w:lang w:val="kk-KZ" w:eastAsia="ru-RU"/>
        </w:rPr>
      </w:pPr>
    </w:p>
    <w:p w14:paraId="7830597B" w14:textId="77777777" w:rsidR="005652D9" w:rsidRDefault="005652D9" w:rsidP="005652D9">
      <w:pPr>
        <w:spacing w:after="0" w:line="240" w:lineRule="auto"/>
        <w:jc w:val="center"/>
        <w:rPr>
          <w:rFonts w:ascii="Times New Roman" w:eastAsia="Times New Roman" w:hAnsi="Times New Roman" w:cs="Times New Roman"/>
          <w:sz w:val="28"/>
          <w:szCs w:val="28"/>
          <w:lang w:val="kk-KZ" w:eastAsia="ru-RU"/>
        </w:rPr>
      </w:pPr>
      <w:r w:rsidRPr="002811CF">
        <w:rPr>
          <w:rFonts w:ascii="Times New Roman" w:eastAsia="Times New Roman" w:hAnsi="Times New Roman" w:cs="Times New Roman"/>
          <w:noProof/>
          <w:sz w:val="28"/>
          <w:szCs w:val="28"/>
          <w:lang w:eastAsia="ru-RU"/>
        </w:rPr>
        <w:drawing>
          <wp:inline distT="0" distB="0" distL="0" distR="0" wp14:anchorId="71CDA9F0" wp14:editId="4CAFC7C0">
            <wp:extent cx="4562475" cy="1952625"/>
            <wp:effectExtent l="0" t="0" r="9525" b="9525"/>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1E5BEF0" w14:textId="77777777" w:rsidR="005652D9" w:rsidRDefault="005652D9" w:rsidP="005652D9">
      <w:pPr>
        <w:spacing w:after="0" w:line="240" w:lineRule="auto"/>
        <w:jc w:val="center"/>
        <w:rPr>
          <w:rFonts w:ascii="Times New Roman" w:eastAsia="Times New Roman" w:hAnsi="Times New Roman" w:cs="Times New Roman"/>
          <w:sz w:val="28"/>
          <w:szCs w:val="28"/>
          <w:lang w:val="kk-KZ" w:eastAsia="ru-RU"/>
        </w:rPr>
      </w:pPr>
    </w:p>
    <w:p w14:paraId="15DAF5C0" w14:textId="0831CA5B" w:rsidR="005652D9" w:rsidRPr="00333A64" w:rsidRDefault="00525340" w:rsidP="005652D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26</w:t>
      </w:r>
      <w:r w:rsidR="005652D9" w:rsidRPr="00333A64">
        <w:rPr>
          <w:rFonts w:ascii="Times New Roman" w:eastAsia="Times New Roman" w:hAnsi="Times New Roman" w:cs="Times New Roman"/>
          <w:sz w:val="28"/>
          <w:szCs w:val="28"/>
          <w:lang w:val="kk-KZ" w:eastAsia="ru-RU"/>
        </w:rPr>
        <w:t xml:space="preserve"> </w:t>
      </w:r>
      <w:r w:rsidR="00733D55">
        <w:rPr>
          <w:rFonts w:ascii="Times New Roman" w:eastAsia="Times New Roman" w:hAnsi="Times New Roman" w:cs="Times New Roman"/>
          <w:sz w:val="28"/>
          <w:szCs w:val="28"/>
          <w:lang w:val="kk-KZ" w:eastAsia="ru-RU"/>
        </w:rPr>
        <w:t>–</w:t>
      </w:r>
      <w:r w:rsidR="005652D9" w:rsidRPr="00333A64">
        <w:rPr>
          <w:rFonts w:ascii="Times New Roman" w:eastAsia="Times New Roman" w:hAnsi="Times New Roman" w:cs="Times New Roman"/>
          <w:sz w:val="28"/>
          <w:szCs w:val="28"/>
          <w:lang w:val="kk-KZ" w:eastAsia="ru-RU"/>
        </w:rPr>
        <w:t xml:space="preserve"> Диагностикалық компонент бойынша </w:t>
      </w:r>
      <w:r w:rsidR="005652D9" w:rsidRPr="00333A64">
        <w:rPr>
          <w:rFonts w:ascii="Times New Roman" w:hAnsi="Times New Roman" w:cs="Times New Roman"/>
          <w:sz w:val="28"/>
          <w:szCs w:val="28"/>
          <w:lang w:val="kk-KZ"/>
        </w:rPr>
        <w:t xml:space="preserve">болашақ кәсіптік оқыту педагогының компьютерлік-графикалық құзыреттілігінің қалыптасу </w:t>
      </w:r>
      <w:r w:rsidR="005652D9" w:rsidRPr="00333A64">
        <w:rPr>
          <w:rFonts w:ascii="Times New Roman" w:eastAsia="Times New Roman" w:hAnsi="Times New Roman" w:cs="Times New Roman"/>
          <w:sz w:val="28"/>
          <w:szCs w:val="28"/>
          <w:lang w:val="kk-KZ" w:eastAsia="ru-RU"/>
        </w:rPr>
        <w:t>деңгейінің</w:t>
      </w:r>
    </w:p>
    <w:p w14:paraId="0C128445" w14:textId="77777777" w:rsidR="005652D9" w:rsidRPr="00333A64" w:rsidRDefault="005652D9" w:rsidP="005652D9">
      <w:pPr>
        <w:spacing w:after="0" w:line="240" w:lineRule="auto"/>
        <w:jc w:val="center"/>
        <w:rPr>
          <w:rFonts w:ascii="Times New Roman" w:eastAsia="Times New Roman" w:hAnsi="Times New Roman" w:cs="Times New Roman"/>
          <w:sz w:val="28"/>
          <w:szCs w:val="28"/>
          <w:lang w:val="kk-KZ" w:eastAsia="ru-RU"/>
        </w:rPr>
      </w:pPr>
      <w:r w:rsidRPr="00333A64">
        <w:rPr>
          <w:rFonts w:ascii="Times New Roman" w:eastAsia="Times New Roman" w:hAnsi="Times New Roman" w:cs="Times New Roman"/>
          <w:sz w:val="28"/>
          <w:szCs w:val="28"/>
          <w:lang w:val="kk-KZ" w:eastAsia="ru-RU"/>
        </w:rPr>
        <w:t>диаграммасы</w:t>
      </w:r>
    </w:p>
    <w:p w14:paraId="3D69036A" w14:textId="77777777" w:rsidR="005652D9" w:rsidRPr="00971175" w:rsidRDefault="005652D9" w:rsidP="005652D9">
      <w:pPr>
        <w:spacing w:after="0" w:line="240" w:lineRule="auto"/>
        <w:jc w:val="center"/>
        <w:rPr>
          <w:rFonts w:ascii="Times New Roman" w:eastAsia="Times New Roman" w:hAnsi="Times New Roman" w:cs="Times New Roman"/>
          <w:sz w:val="28"/>
          <w:szCs w:val="28"/>
          <w:highlight w:val="yellow"/>
          <w:lang w:val="kk-KZ" w:eastAsia="ru-RU"/>
        </w:rPr>
      </w:pPr>
    </w:p>
    <w:p w14:paraId="00B4C3C4" w14:textId="66404CF6" w:rsidR="005652D9" w:rsidRPr="00333A64" w:rsidRDefault="00333A64" w:rsidP="005652D9">
      <w:pPr>
        <w:spacing w:after="0" w:line="240" w:lineRule="auto"/>
        <w:ind w:firstLine="708"/>
        <w:jc w:val="both"/>
        <w:rPr>
          <w:rFonts w:ascii="Times New Roman" w:eastAsia="Times New Roman" w:hAnsi="Times New Roman" w:cs="Times New Roman"/>
          <w:sz w:val="28"/>
          <w:szCs w:val="28"/>
          <w:lang w:val="kk-KZ" w:eastAsia="ru-RU"/>
        </w:rPr>
      </w:pPr>
      <w:r w:rsidRPr="00333A64">
        <w:rPr>
          <w:rFonts w:ascii="Times New Roman" w:eastAsia="Times New Roman" w:hAnsi="Times New Roman" w:cs="Times New Roman"/>
          <w:sz w:val="28"/>
          <w:szCs w:val="28"/>
          <w:lang w:val="kk-KZ" w:eastAsia="ru-RU"/>
        </w:rPr>
        <w:t xml:space="preserve">Білім алушылар </w:t>
      </w:r>
      <w:r w:rsidR="005652D9" w:rsidRPr="00333A64">
        <w:rPr>
          <w:rFonts w:ascii="Times New Roman" w:eastAsia="Times New Roman" w:hAnsi="Times New Roman" w:cs="Times New Roman"/>
          <w:sz w:val="28"/>
          <w:szCs w:val="28"/>
          <w:lang w:val="kk-KZ" w:eastAsia="ru-RU"/>
        </w:rPr>
        <w:t>электронды оқу құралымен жұмыс істеу барысы бақылауға а</w:t>
      </w:r>
      <w:r w:rsidRPr="00333A64">
        <w:rPr>
          <w:rFonts w:ascii="Times New Roman" w:eastAsia="Times New Roman" w:hAnsi="Times New Roman" w:cs="Times New Roman"/>
          <w:sz w:val="28"/>
          <w:szCs w:val="28"/>
          <w:lang w:val="kk-KZ" w:eastAsia="ru-RU"/>
        </w:rPr>
        <w:t>л</w:t>
      </w:r>
      <w:r w:rsidR="005652D9" w:rsidRPr="00333A64">
        <w:rPr>
          <w:rFonts w:ascii="Times New Roman" w:eastAsia="Times New Roman" w:hAnsi="Times New Roman" w:cs="Times New Roman"/>
          <w:sz w:val="28"/>
          <w:szCs w:val="28"/>
          <w:lang w:val="kk-KZ" w:eastAsia="ru-RU"/>
        </w:rPr>
        <w:t>ғанда, олардың барлығының жоғары деңгейде қызығушылықпен оң мотивация танытқаны анықталды. Бірінші сабақтардан бастап-ақ білім алушылар тігін сабақтарында жобалау жұмыстарында</w:t>
      </w:r>
      <w:r w:rsidRPr="00333A64">
        <w:rPr>
          <w:rFonts w:ascii="Times New Roman" w:eastAsia="Times New Roman" w:hAnsi="Times New Roman" w:cs="Times New Roman"/>
          <w:sz w:val="28"/>
          <w:szCs w:val="28"/>
          <w:lang w:val="kk-KZ" w:eastAsia="ru-RU"/>
        </w:rPr>
        <w:t>,</w:t>
      </w:r>
      <w:r w:rsidR="005652D9" w:rsidRPr="00333A64">
        <w:rPr>
          <w:rFonts w:ascii="Times New Roman" w:eastAsia="Times New Roman" w:hAnsi="Times New Roman" w:cs="Times New Roman"/>
          <w:sz w:val="28"/>
          <w:szCs w:val="28"/>
          <w:lang w:val="kk-KZ" w:eastAsia="ru-RU"/>
        </w:rPr>
        <w:t xml:space="preserve"> өз жетістіктерін бағалап, құрбыларымен пікір алмасып отырды. Сабақтар ынтымақтастық пен өзара қолдауға негізделген жағымды оқу атмосферасында өтті. </w:t>
      </w:r>
    </w:p>
    <w:p w14:paraId="31C6E9E8" w14:textId="79A926F8" w:rsidR="005652D9" w:rsidRPr="00333A64" w:rsidRDefault="005652D9" w:rsidP="005652D9">
      <w:pPr>
        <w:spacing w:after="0" w:line="240" w:lineRule="auto"/>
        <w:ind w:firstLine="708"/>
        <w:jc w:val="both"/>
        <w:rPr>
          <w:rFonts w:ascii="Times New Roman" w:hAnsi="Times New Roman" w:cs="Times New Roman"/>
          <w:sz w:val="28"/>
          <w:szCs w:val="28"/>
          <w:lang w:val="kk-KZ"/>
        </w:rPr>
      </w:pPr>
      <w:r w:rsidRPr="00333A64">
        <w:rPr>
          <w:rFonts w:ascii="Times New Roman" w:hAnsi="Times New Roman" w:cs="Times New Roman"/>
          <w:sz w:val="28"/>
          <w:szCs w:val="28"/>
          <w:lang w:val="kk-KZ"/>
        </w:rPr>
        <w:t>Б</w:t>
      </w:r>
      <w:r w:rsidR="00765F67">
        <w:rPr>
          <w:rFonts w:ascii="Times New Roman" w:hAnsi="Times New Roman" w:cs="Times New Roman"/>
          <w:sz w:val="28"/>
          <w:szCs w:val="28"/>
          <w:lang w:val="kk-KZ"/>
        </w:rPr>
        <w:t>олашақ кәсіптік оқыту педагог</w:t>
      </w:r>
      <w:r w:rsidRPr="00333A64">
        <w:rPr>
          <w:rFonts w:ascii="Times New Roman" w:hAnsi="Times New Roman" w:cs="Times New Roman"/>
          <w:sz w:val="28"/>
          <w:szCs w:val="28"/>
          <w:lang w:val="kk-KZ"/>
        </w:rPr>
        <w:t>ының компьютерлік-графикалық құзыреттілігін дамытуда авторлық оқу құралы, электрондық оқу құралын, электронды практикалық жұмыстарды пайдалану эксперим</w:t>
      </w:r>
      <w:r w:rsidR="00333A64" w:rsidRPr="00333A64">
        <w:rPr>
          <w:rFonts w:ascii="Times New Roman" w:hAnsi="Times New Roman" w:cs="Times New Roman"/>
          <w:sz w:val="28"/>
          <w:szCs w:val="28"/>
          <w:lang w:val="kk-KZ"/>
        </w:rPr>
        <w:t>енттік топтағы  білім алушылардың</w:t>
      </w:r>
      <w:r w:rsidRPr="00333A64">
        <w:rPr>
          <w:rFonts w:ascii="Times New Roman" w:hAnsi="Times New Roman" w:cs="Times New Roman"/>
          <w:sz w:val="28"/>
          <w:szCs w:val="28"/>
          <w:lang w:val="kk-KZ"/>
        </w:rPr>
        <w:t xml:space="preserve"> компьютерлік-графикалық құзыреттілігін қалыптастыруға және олардың шығармашылық білім деңгейін арттыруға елеулі ықпал етті. Соның нәтижесінде, эксперименттік топтың көрсеткіштері бақылау тобының нәтижелерінен айтарлықтай жоғары болды.</w:t>
      </w:r>
    </w:p>
    <w:p w14:paraId="3708297F" w14:textId="457CEC3C" w:rsidR="005652D9" w:rsidRDefault="005652D9" w:rsidP="005652D9">
      <w:pPr>
        <w:spacing w:after="0" w:line="240" w:lineRule="auto"/>
        <w:ind w:firstLine="709"/>
        <w:jc w:val="both"/>
        <w:rPr>
          <w:rFonts w:ascii="Times New Roman" w:eastAsia="Times New Roman" w:hAnsi="Times New Roman" w:cs="Times New Roman"/>
          <w:sz w:val="24"/>
          <w:szCs w:val="24"/>
          <w:lang w:val="kk-KZ" w:eastAsia="ru-RU"/>
        </w:rPr>
      </w:pPr>
      <w:r w:rsidRPr="00333A64">
        <w:rPr>
          <w:rFonts w:ascii="Times New Roman" w:eastAsia="Times New Roman" w:hAnsi="Times New Roman" w:cs="Times New Roman"/>
          <w:sz w:val="28"/>
          <w:szCs w:val="28"/>
          <w:lang w:val="kk-KZ" w:eastAsia="ru-RU"/>
        </w:rPr>
        <w:t>Сонымен бірге</w:t>
      </w:r>
      <w:r w:rsidR="00333A64" w:rsidRPr="00333A64">
        <w:rPr>
          <w:rFonts w:ascii="Times New Roman" w:eastAsia="Times New Roman" w:hAnsi="Times New Roman" w:cs="Times New Roman"/>
          <w:sz w:val="28"/>
          <w:szCs w:val="28"/>
          <w:lang w:val="kk-KZ" w:eastAsia="ru-RU"/>
        </w:rPr>
        <w:t>, білім алушылар</w:t>
      </w:r>
      <w:r w:rsidRPr="00333A64">
        <w:rPr>
          <w:rFonts w:ascii="Times New Roman" w:eastAsia="Times New Roman" w:hAnsi="Times New Roman" w:cs="Times New Roman"/>
          <w:sz w:val="28"/>
          <w:szCs w:val="28"/>
          <w:lang w:val="kk-KZ" w:eastAsia="ru-RU"/>
        </w:rPr>
        <w:t xml:space="preserve">  оқу құрал, электронды оқу құралымен тапсырмаларды орындау түрінде ұйымдастырылған жұмысқа деген көзқарасы өзгеріп, оны кәсіптік оқыту пәндерінің тиімді әрі қызықты құралы ретінде қабылдай бастады. Электронды оқу құралындағы  видео және визуалды </w:t>
      </w:r>
      <w:r w:rsidRPr="00333A64">
        <w:rPr>
          <w:rFonts w:ascii="Times New Roman" w:eastAsia="Times New Roman" w:hAnsi="Times New Roman" w:cs="Times New Roman"/>
          <w:sz w:val="28"/>
          <w:szCs w:val="28"/>
          <w:lang w:val="kk-KZ" w:eastAsia="ru-RU"/>
        </w:rPr>
        <w:lastRenderedPageBreak/>
        <w:t>материалдар тапсырманы жеңіл меңгеруге, графикалық құралдарды дұрыс қолдану машығын қалыптастыруға ықпал етті. Интерактивті тапсырмалар  графикалық жұмыстарды  көп мәрте қайталап, бекітуге мүмкіндік берді</w:t>
      </w:r>
      <w:r w:rsidRPr="00333A64">
        <w:rPr>
          <w:rFonts w:ascii="Times New Roman" w:eastAsia="Times New Roman" w:hAnsi="Times New Roman" w:cs="Times New Roman"/>
          <w:sz w:val="24"/>
          <w:szCs w:val="24"/>
          <w:lang w:val="kk-KZ" w:eastAsia="ru-RU"/>
        </w:rPr>
        <w:t>.</w:t>
      </w:r>
    </w:p>
    <w:p w14:paraId="03A7E8CC" w14:textId="75971D33" w:rsidR="005652D9" w:rsidRPr="00333A64" w:rsidRDefault="005652D9" w:rsidP="00333A64">
      <w:pPr>
        <w:spacing w:after="0" w:line="240" w:lineRule="auto"/>
        <w:ind w:firstLine="708"/>
        <w:jc w:val="both"/>
        <w:rPr>
          <w:rFonts w:ascii="Times New Roman" w:eastAsia="Times New Roman" w:hAnsi="Times New Roman" w:cs="Times New Roman"/>
          <w:sz w:val="28"/>
          <w:szCs w:val="28"/>
          <w:lang w:val="kk-KZ" w:eastAsia="ru-RU"/>
        </w:rPr>
      </w:pPr>
      <w:r w:rsidRPr="00333A64">
        <w:rPr>
          <w:rFonts w:ascii="Times New Roman" w:eastAsia="Times New Roman" w:hAnsi="Times New Roman" w:cs="Times New Roman"/>
          <w:sz w:val="28"/>
          <w:szCs w:val="28"/>
          <w:lang w:val="kk-KZ" w:eastAsia="ru-RU"/>
        </w:rPr>
        <w:t>Жүргізілген эксперименттің қорытындысы кәсіптік</w:t>
      </w:r>
      <w:r w:rsidR="00333A64" w:rsidRPr="00333A64">
        <w:rPr>
          <w:rFonts w:ascii="Times New Roman" w:eastAsia="Times New Roman" w:hAnsi="Times New Roman" w:cs="Times New Roman"/>
          <w:sz w:val="28"/>
          <w:szCs w:val="28"/>
          <w:lang w:val="kk-KZ" w:eastAsia="ru-RU"/>
        </w:rPr>
        <w:t xml:space="preserve"> оқыту педагогының компьютерлік-графикалық </w:t>
      </w:r>
      <w:r w:rsidRPr="00333A64">
        <w:rPr>
          <w:rFonts w:ascii="Times New Roman" w:eastAsia="Times New Roman" w:hAnsi="Times New Roman" w:cs="Times New Roman"/>
          <w:sz w:val="28"/>
          <w:szCs w:val="28"/>
          <w:lang w:val="kk-KZ" w:eastAsia="ru-RU"/>
        </w:rPr>
        <w:t>құзыреттілігін қалыптастыру деңгейінің</w:t>
      </w:r>
      <w:r w:rsidR="00333A64" w:rsidRPr="00333A64">
        <w:rPr>
          <w:rFonts w:ascii="Times New Roman" w:eastAsia="Times New Roman" w:hAnsi="Times New Roman" w:cs="Times New Roman"/>
          <w:sz w:val="28"/>
          <w:szCs w:val="28"/>
          <w:lang w:val="kk-KZ" w:eastAsia="ru-RU"/>
        </w:rPr>
        <w:t xml:space="preserve"> айтарлықтай артқанын көрсетті. </w:t>
      </w:r>
      <w:r w:rsidRPr="00333A64">
        <w:rPr>
          <w:rFonts w:ascii="Times New Roman" w:eastAsia="Times New Roman" w:hAnsi="Times New Roman" w:cs="Times New Roman"/>
          <w:sz w:val="28"/>
          <w:szCs w:val="28"/>
          <w:lang w:val="kk-KZ" w:eastAsia="ru-RU"/>
        </w:rPr>
        <w:t>Бо</w:t>
      </w:r>
      <w:r w:rsidR="00561678">
        <w:rPr>
          <w:rFonts w:ascii="Times New Roman" w:eastAsia="Times New Roman" w:hAnsi="Times New Roman" w:cs="Times New Roman"/>
          <w:sz w:val="28"/>
          <w:szCs w:val="28"/>
          <w:lang w:val="kk-KZ" w:eastAsia="ru-RU"/>
        </w:rPr>
        <w:t>лашақ кәсіптік оқыту педагогы</w:t>
      </w:r>
      <w:r w:rsidRPr="00333A64">
        <w:rPr>
          <w:rFonts w:ascii="Times New Roman" w:eastAsia="Times New Roman" w:hAnsi="Times New Roman" w:cs="Times New Roman"/>
          <w:sz w:val="28"/>
          <w:szCs w:val="28"/>
          <w:lang w:val="kk-KZ" w:eastAsia="ru-RU"/>
        </w:rPr>
        <w:t>ның компьютерлік-графикалық құзыреттілігінің қалыптасуының қоры</w:t>
      </w:r>
      <w:r w:rsidR="00F36FED">
        <w:rPr>
          <w:rFonts w:ascii="Times New Roman" w:eastAsia="Times New Roman" w:hAnsi="Times New Roman" w:cs="Times New Roman"/>
          <w:sz w:val="28"/>
          <w:szCs w:val="28"/>
          <w:lang w:val="kk-KZ" w:eastAsia="ru-RU"/>
        </w:rPr>
        <w:t>тынды деңгейі 26-кестеде және 27</w:t>
      </w:r>
      <w:r w:rsidRPr="00333A64">
        <w:rPr>
          <w:rFonts w:ascii="Times New Roman" w:eastAsia="Times New Roman" w:hAnsi="Times New Roman" w:cs="Times New Roman"/>
          <w:sz w:val="28"/>
          <w:szCs w:val="28"/>
          <w:lang w:val="kk-KZ" w:eastAsia="ru-RU"/>
        </w:rPr>
        <w:t>-суретте  көрсетілген.</w:t>
      </w:r>
    </w:p>
    <w:p w14:paraId="5B9A8C03" w14:textId="77777777" w:rsidR="005652D9" w:rsidRDefault="005652D9" w:rsidP="005652D9">
      <w:pPr>
        <w:spacing w:after="0" w:line="240" w:lineRule="auto"/>
        <w:jc w:val="both"/>
        <w:rPr>
          <w:rFonts w:ascii="Times New Roman" w:eastAsia="Times New Roman" w:hAnsi="Times New Roman" w:cs="Times New Roman"/>
          <w:sz w:val="28"/>
          <w:szCs w:val="28"/>
          <w:lang w:val="kk-KZ" w:eastAsia="ru-RU"/>
        </w:rPr>
      </w:pPr>
    </w:p>
    <w:p w14:paraId="52FA27E1" w14:textId="412C4E69" w:rsidR="005652D9" w:rsidRDefault="00F36FED" w:rsidP="005652D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26</w:t>
      </w:r>
      <w:r w:rsidR="005652D9" w:rsidRPr="00333A64">
        <w:rPr>
          <w:rFonts w:ascii="Times New Roman" w:eastAsia="Times New Roman" w:hAnsi="Times New Roman" w:cs="Times New Roman"/>
          <w:sz w:val="28"/>
          <w:szCs w:val="28"/>
          <w:lang w:val="kk-KZ" w:eastAsia="ru-RU"/>
        </w:rPr>
        <w:t xml:space="preserve"> </w:t>
      </w:r>
      <w:r w:rsidR="00733D55">
        <w:rPr>
          <w:rFonts w:ascii="Times New Roman" w:eastAsia="Times New Roman" w:hAnsi="Times New Roman" w:cs="Times New Roman"/>
          <w:sz w:val="28"/>
          <w:szCs w:val="28"/>
          <w:lang w:val="kk-KZ" w:eastAsia="ru-RU"/>
        </w:rPr>
        <w:t>–</w:t>
      </w:r>
      <w:r w:rsidR="005652D9" w:rsidRPr="00333A64">
        <w:rPr>
          <w:rFonts w:ascii="Times New Roman" w:eastAsia="Times New Roman" w:hAnsi="Times New Roman" w:cs="Times New Roman"/>
          <w:sz w:val="28"/>
          <w:szCs w:val="28"/>
          <w:lang w:val="kk-KZ" w:eastAsia="ru-RU"/>
        </w:rPr>
        <w:t xml:space="preserve"> Бо</w:t>
      </w:r>
      <w:r w:rsidR="00D47D06">
        <w:rPr>
          <w:rFonts w:ascii="Times New Roman" w:eastAsia="Times New Roman" w:hAnsi="Times New Roman" w:cs="Times New Roman"/>
          <w:sz w:val="28"/>
          <w:szCs w:val="28"/>
          <w:lang w:val="kk-KZ" w:eastAsia="ru-RU"/>
        </w:rPr>
        <w:t>лашақ кәсіптік оқыту педагогы</w:t>
      </w:r>
      <w:r w:rsidR="005652D9" w:rsidRPr="00333A64">
        <w:rPr>
          <w:rFonts w:ascii="Times New Roman" w:eastAsia="Times New Roman" w:hAnsi="Times New Roman" w:cs="Times New Roman"/>
          <w:sz w:val="28"/>
          <w:szCs w:val="28"/>
          <w:lang w:val="kk-KZ" w:eastAsia="ru-RU"/>
        </w:rPr>
        <w:t>ның компьютерлік-графикалық құзыреттілігінің қалыптасуының қорытынды деңгейі</w:t>
      </w:r>
    </w:p>
    <w:p w14:paraId="61D8C5F1" w14:textId="77777777" w:rsidR="005652D9" w:rsidRDefault="005652D9" w:rsidP="005652D9">
      <w:pPr>
        <w:spacing w:after="0" w:line="240" w:lineRule="auto"/>
        <w:jc w:val="both"/>
        <w:rPr>
          <w:rFonts w:ascii="Times New Roman" w:eastAsia="Times New Roman" w:hAnsi="Times New Roman" w:cs="Times New Roman"/>
          <w:sz w:val="28"/>
          <w:szCs w:val="28"/>
          <w:lang w:val="kk-KZ" w:eastAsia="ru-RU"/>
        </w:rPr>
      </w:pPr>
    </w:p>
    <w:tbl>
      <w:tblPr>
        <w:tblW w:w="9400" w:type="dxa"/>
        <w:tblInd w:w="93" w:type="dxa"/>
        <w:tblLook w:val="04A0" w:firstRow="1" w:lastRow="0" w:firstColumn="1" w:lastColumn="0" w:noHBand="0" w:noVBand="1"/>
      </w:tblPr>
      <w:tblGrid>
        <w:gridCol w:w="582"/>
        <w:gridCol w:w="3058"/>
        <w:gridCol w:w="960"/>
        <w:gridCol w:w="960"/>
        <w:gridCol w:w="960"/>
        <w:gridCol w:w="960"/>
        <w:gridCol w:w="960"/>
        <w:gridCol w:w="960"/>
      </w:tblGrid>
      <w:tr w:rsidR="005652D9" w:rsidRPr="008E49E0" w14:paraId="0CFBB3D7" w14:textId="77777777" w:rsidTr="005652D9">
        <w:trPr>
          <w:trHeight w:val="330"/>
        </w:trPr>
        <w:tc>
          <w:tcPr>
            <w:tcW w:w="582" w:type="dxa"/>
            <w:vMerge w:val="restart"/>
            <w:tcBorders>
              <w:top w:val="single" w:sz="8" w:space="0" w:color="auto"/>
              <w:left w:val="single" w:sz="8" w:space="0" w:color="auto"/>
              <w:bottom w:val="nil"/>
              <w:right w:val="single" w:sz="8" w:space="0" w:color="auto"/>
            </w:tcBorders>
            <w:shd w:val="clear" w:color="auto" w:fill="auto"/>
            <w:vAlign w:val="center"/>
            <w:hideMark/>
          </w:tcPr>
          <w:p w14:paraId="542E9B45" w14:textId="77777777" w:rsidR="005652D9" w:rsidRPr="00C64A20"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p>
        </w:tc>
        <w:tc>
          <w:tcPr>
            <w:tcW w:w="8818" w:type="dxa"/>
            <w:gridSpan w:val="7"/>
            <w:tcBorders>
              <w:top w:val="single" w:sz="8" w:space="0" w:color="auto"/>
              <w:left w:val="nil"/>
              <w:bottom w:val="single" w:sz="8" w:space="0" w:color="auto"/>
              <w:right w:val="single" w:sz="4" w:space="0" w:color="auto"/>
            </w:tcBorders>
            <w:shd w:val="clear" w:color="auto" w:fill="auto"/>
            <w:vAlign w:val="center"/>
            <w:hideMark/>
          </w:tcPr>
          <w:p w14:paraId="1B07956A"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eastAsia="ru-RU"/>
              </w:rPr>
            </w:pPr>
            <w:r w:rsidRPr="00085C87">
              <w:rPr>
                <w:rFonts w:ascii="Times New Roman" w:eastAsia="Times New Roman" w:hAnsi="Times New Roman" w:cs="Times New Roman"/>
                <w:color w:val="000000"/>
                <w:sz w:val="24"/>
                <w:szCs w:val="24"/>
                <w:lang w:val="kk-KZ" w:eastAsia="ru-RU"/>
              </w:rPr>
              <w:t>Эксперимент тобы-59 бақылау тобы-57</w:t>
            </w:r>
          </w:p>
        </w:tc>
      </w:tr>
      <w:tr w:rsidR="005652D9" w:rsidRPr="008E49E0" w14:paraId="2499205F" w14:textId="77777777" w:rsidTr="005652D9">
        <w:trPr>
          <w:trHeight w:val="330"/>
        </w:trPr>
        <w:tc>
          <w:tcPr>
            <w:tcW w:w="582" w:type="dxa"/>
            <w:vMerge/>
            <w:tcBorders>
              <w:top w:val="single" w:sz="8" w:space="0" w:color="auto"/>
              <w:left w:val="single" w:sz="8" w:space="0" w:color="auto"/>
              <w:bottom w:val="nil"/>
              <w:right w:val="single" w:sz="8" w:space="0" w:color="auto"/>
            </w:tcBorders>
            <w:vAlign w:val="center"/>
            <w:hideMark/>
          </w:tcPr>
          <w:p w14:paraId="2F2EF8A7" w14:textId="77777777" w:rsidR="005652D9" w:rsidRPr="008E49E0" w:rsidRDefault="005652D9" w:rsidP="005652D9">
            <w:pPr>
              <w:spacing w:after="0" w:line="240" w:lineRule="auto"/>
              <w:rPr>
                <w:rFonts w:ascii="Times New Roman" w:eastAsia="Times New Roman" w:hAnsi="Times New Roman" w:cs="Times New Roman"/>
                <w:color w:val="000000"/>
                <w:sz w:val="24"/>
                <w:szCs w:val="24"/>
                <w:lang w:eastAsia="ru-RU"/>
              </w:rPr>
            </w:pPr>
          </w:p>
        </w:tc>
        <w:tc>
          <w:tcPr>
            <w:tcW w:w="3058" w:type="dxa"/>
            <w:vMerge w:val="restart"/>
            <w:tcBorders>
              <w:top w:val="nil"/>
              <w:left w:val="single" w:sz="8" w:space="0" w:color="auto"/>
              <w:bottom w:val="nil"/>
              <w:right w:val="single" w:sz="8" w:space="0" w:color="auto"/>
            </w:tcBorders>
            <w:shd w:val="clear" w:color="auto" w:fill="auto"/>
            <w:vAlign w:val="center"/>
            <w:hideMark/>
          </w:tcPr>
          <w:p w14:paraId="3805E553" w14:textId="77777777" w:rsidR="005652D9" w:rsidRPr="008E49E0" w:rsidRDefault="005652D9" w:rsidP="005652D9">
            <w:pPr>
              <w:spacing w:after="0" w:line="240" w:lineRule="auto"/>
              <w:jc w:val="center"/>
              <w:rPr>
                <w:rFonts w:ascii="Times New Roman" w:eastAsia="Times New Roman" w:hAnsi="Times New Roman" w:cs="Times New Roman"/>
                <w:color w:val="000000"/>
                <w:sz w:val="24"/>
                <w:szCs w:val="24"/>
                <w:lang w:eastAsia="ru-RU"/>
              </w:rPr>
            </w:pPr>
            <w:r w:rsidRPr="008E49E0">
              <w:rPr>
                <w:rFonts w:ascii="Times New Roman" w:eastAsia="Times New Roman" w:hAnsi="Times New Roman" w:cs="Times New Roman"/>
                <w:color w:val="000000"/>
                <w:sz w:val="24"/>
                <w:szCs w:val="24"/>
                <w:lang w:val="kk-KZ" w:eastAsia="ru-RU"/>
              </w:rPr>
              <w:t>Компьютерлік графикалық құзыреттілік</w:t>
            </w:r>
            <w:r w:rsidRPr="008E49E0">
              <w:rPr>
                <w:rFonts w:ascii="Times New Roman" w:eastAsia="Times New Roman" w:hAnsi="Times New Roman" w:cs="Times New Roman"/>
                <w:color w:val="000000"/>
                <w:sz w:val="24"/>
                <w:szCs w:val="24"/>
                <w:lang w:eastAsia="ru-RU"/>
              </w:rPr>
              <w:t> </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14:paraId="553B8601" w14:textId="77777777" w:rsidR="005652D9" w:rsidRPr="008E49E0" w:rsidRDefault="005652D9" w:rsidP="005652D9">
            <w:pPr>
              <w:spacing w:after="0" w:line="240" w:lineRule="auto"/>
              <w:jc w:val="center"/>
              <w:rPr>
                <w:rFonts w:ascii="Times New Roman" w:eastAsia="Times New Roman" w:hAnsi="Times New Roman" w:cs="Times New Roman"/>
                <w:color w:val="000000"/>
                <w:sz w:val="24"/>
                <w:szCs w:val="24"/>
                <w:lang w:eastAsia="ru-RU"/>
              </w:rPr>
            </w:pPr>
            <w:r w:rsidRPr="008E49E0">
              <w:rPr>
                <w:rFonts w:ascii="Times New Roman" w:eastAsia="Times New Roman" w:hAnsi="Times New Roman" w:cs="Times New Roman"/>
                <w:color w:val="000000"/>
                <w:sz w:val="24"/>
                <w:szCs w:val="24"/>
                <w:lang w:val="kk-KZ" w:eastAsia="ru-RU"/>
              </w:rPr>
              <w:t>жоғары</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14:paraId="6790C0EF" w14:textId="77777777" w:rsidR="005652D9" w:rsidRPr="008E49E0" w:rsidRDefault="005652D9" w:rsidP="005652D9">
            <w:pPr>
              <w:spacing w:after="0" w:line="240" w:lineRule="auto"/>
              <w:jc w:val="center"/>
              <w:rPr>
                <w:rFonts w:ascii="Times New Roman" w:eastAsia="Times New Roman" w:hAnsi="Times New Roman" w:cs="Times New Roman"/>
                <w:color w:val="000000"/>
                <w:sz w:val="24"/>
                <w:szCs w:val="24"/>
                <w:lang w:eastAsia="ru-RU"/>
              </w:rPr>
            </w:pPr>
            <w:r w:rsidRPr="008E49E0">
              <w:rPr>
                <w:rFonts w:ascii="Times New Roman" w:eastAsia="Times New Roman" w:hAnsi="Times New Roman" w:cs="Times New Roman"/>
                <w:color w:val="000000"/>
                <w:sz w:val="24"/>
                <w:szCs w:val="24"/>
                <w:lang w:val="kk-KZ" w:eastAsia="ru-RU"/>
              </w:rPr>
              <w:t>орта</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14:paraId="3746723B" w14:textId="77777777" w:rsidR="005652D9" w:rsidRPr="008E49E0" w:rsidRDefault="005652D9" w:rsidP="005652D9">
            <w:pPr>
              <w:spacing w:after="0" w:line="240" w:lineRule="auto"/>
              <w:jc w:val="center"/>
              <w:rPr>
                <w:rFonts w:ascii="Times New Roman" w:eastAsia="Times New Roman" w:hAnsi="Times New Roman" w:cs="Times New Roman"/>
                <w:color w:val="000000"/>
                <w:sz w:val="24"/>
                <w:szCs w:val="24"/>
                <w:lang w:eastAsia="ru-RU"/>
              </w:rPr>
            </w:pPr>
            <w:r w:rsidRPr="008E49E0">
              <w:rPr>
                <w:rFonts w:ascii="Times New Roman" w:eastAsia="Times New Roman" w:hAnsi="Times New Roman" w:cs="Times New Roman"/>
                <w:color w:val="000000"/>
                <w:sz w:val="24"/>
                <w:szCs w:val="24"/>
                <w:lang w:val="kk-KZ" w:eastAsia="ru-RU"/>
              </w:rPr>
              <w:t>төмен</w:t>
            </w:r>
          </w:p>
        </w:tc>
      </w:tr>
      <w:tr w:rsidR="005652D9" w:rsidRPr="008E49E0" w14:paraId="31F6862F" w14:textId="77777777" w:rsidTr="005652D9">
        <w:trPr>
          <w:trHeight w:val="330"/>
        </w:trPr>
        <w:tc>
          <w:tcPr>
            <w:tcW w:w="582" w:type="dxa"/>
            <w:vMerge/>
            <w:tcBorders>
              <w:top w:val="single" w:sz="8" w:space="0" w:color="auto"/>
              <w:left w:val="single" w:sz="8" w:space="0" w:color="auto"/>
              <w:bottom w:val="nil"/>
              <w:right w:val="single" w:sz="8" w:space="0" w:color="auto"/>
            </w:tcBorders>
            <w:vAlign w:val="center"/>
            <w:hideMark/>
          </w:tcPr>
          <w:p w14:paraId="217B954F" w14:textId="77777777" w:rsidR="005652D9" w:rsidRPr="008E49E0" w:rsidRDefault="005652D9" w:rsidP="005652D9">
            <w:pPr>
              <w:spacing w:after="0" w:line="240" w:lineRule="auto"/>
              <w:rPr>
                <w:rFonts w:ascii="Times New Roman" w:eastAsia="Times New Roman" w:hAnsi="Times New Roman" w:cs="Times New Roman"/>
                <w:color w:val="000000"/>
                <w:sz w:val="24"/>
                <w:szCs w:val="24"/>
                <w:lang w:eastAsia="ru-RU"/>
              </w:rPr>
            </w:pPr>
          </w:p>
        </w:tc>
        <w:tc>
          <w:tcPr>
            <w:tcW w:w="3058" w:type="dxa"/>
            <w:vMerge/>
            <w:tcBorders>
              <w:top w:val="nil"/>
              <w:left w:val="single" w:sz="8" w:space="0" w:color="auto"/>
              <w:bottom w:val="nil"/>
              <w:right w:val="single" w:sz="8" w:space="0" w:color="auto"/>
            </w:tcBorders>
            <w:vAlign w:val="center"/>
            <w:hideMark/>
          </w:tcPr>
          <w:p w14:paraId="1D1BC567" w14:textId="77777777" w:rsidR="005652D9" w:rsidRPr="008E49E0" w:rsidRDefault="005652D9" w:rsidP="005652D9">
            <w:pPr>
              <w:spacing w:after="0" w:line="240" w:lineRule="auto"/>
              <w:rPr>
                <w:rFonts w:ascii="Times New Roman" w:eastAsia="Times New Roman" w:hAnsi="Times New Roman" w:cs="Times New Roman"/>
                <w:color w:val="000000"/>
                <w:sz w:val="24"/>
                <w:szCs w:val="24"/>
                <w:lang w:eastAsia="ru-RU"/>
              </w:rPr>
            </w:pPr>
          </w:p>
        </w:tc>
        <w:tc>
          <w:tcPr>
            <w:tcW w:w="960" w:type="dxa"/>
            <w:tcBorders>
              <w:top w:val="nil"/>
              <w:left w:val="nil"/>
              <w:bottom w:val="nil"/>
              <w:right w:val="single" w:sz="8" w:space="0" w:color="auto"/>
            </w:tcBorders>
            <w:shd w:val="clear" w:color="auto" w:fill="auto"/>
            <w:vAlign w:val="center"/>
            <w:hideMark/>
          </w:tcPr>
          <w:p w14:paraId="4D70C1C1" w14:textId="77777777" w:rsidR="005652D9" w:rsidRPr="00C275E8" w:rsidRDefault="005652D9" w:rsidP="005652D9">
            <w:pPr>
              <w:spacing w:after="0" w:line="240" w:lineRule="auto"/>
              <w:jc w:val="center"/>
              <w:rPr>
                <w:rFonts w:ascii="Times New Roman" w:eastAsia="Times New Roman" w:hAnsi="Times New Roman" w:cs="Times New Roman"/>
                <w:iCs/>
                <w:color w:val="000000"/>
                <w:sz w:val="24"/>
                <w:szCs w:val="24"/>
                <w:lang w:eastAsia="ru-RU"/>
              </w:rPr>
            </w:pPr>
            <w:r w:rsidRPr="00C275E8">
              <w:rPr>
                <w:rFonts w:ascii="Times New Roman" w:eastAsia="Times New Roman" w:hAnsi="Times New Roman" w:cs="Times New Roman"/>
                <w:iCs/>
                <w:color w:val="000000"/>
                <w:sz w:val="24"/>
                <w:szCs w:val="24"/>
                <w:lang w:val="kk-KZ" w:eastAsia="ru-RU"/>
              </w:rPr>
              <w:t>ЭТ</w:t>
            </w:r>
          </w:p>
        </w:tc>
        <w:tc>
          <w:tcPr>
            <w:tcW w:w="960" w:type="dxa"/>
            <w:tcBorders>
              <w:top w:val="nil"/>
              <w:left w:val="nil"/>
              <w:bottom w:val="nil"/>
              <w:right w:val="single" w:sz="8" w:space="0" w:color="auto"/>
            </w:tcBorders>
            <w:shd w:val="clear" w:color="auto" w:fill="auto"/>
            <w:vAlign w:val="center"/>
            <w:hideMark/>
          </w:tcPr>
          <w:p w14:paraId="79C5F1EF" w14:textId="77777777" w:rsidR="005652D9" w:rsidRPr="00C275E8" w:rsidRDefault="005652D9" w:rsidP="005652D9">
            <w:pPr>
              <w:spacing w:after="0" w:line="240" w:lineRule="auto"/>
              <w:jc w:val="center"/>
              <w:rPr>
                <w:rFonts w:ascii="Times New Roman" w:eastAsia="Times New Roman" w:hAnsi="Times New Roman" w:cs="Times New Roman"/>
                <w:iCs/>
                <w:color w:val="000000"/>
                <w:sz w:val="24"/>
                <w:szCs w:val="24"/>
                <w:lang w:eastAsia="ru-RU"/>
              </w:rPr>
            </w:pPr>
            <w:r w:rsidRPr="00C275E8">
              <w:rPr>
                <w:rFonts w:ascii="Times New Roman" w:eastAsia="Times New Roman" w:hAnsi="Times New Roman" w:cs="Times New Roman"/>
                <w:iCs/>
                <w:color w:val="000000"/>
                <w:sz w:val="24"/>
                <w:szCs w:val="24"/>
                <w:lang w:val="kk-KZ" w:eastAsia="ru-RU"/>
              </w:rPr>
              <w:t>БТ</w:t>
            </w:r>
          </w:p>
        </w:tc>
        <w:tc>
          <w:tcPr>
            <w:tcW w:w="960" w:type="dxa"/>
            <w:tcBorders>
              <w:top w:val="nil"/>
              <w:left w:val="nil"/>
              <w:bottom w:val="nil"/>
              <w:right w:val="single" w:sz="8" w:space="0" w:color="auto"/>
            </w:tcBorders>
            <w:shd w:val="clear" w:color="auto" w:fill="auto"/>
            <w:vAlign w:val="center"/>
            <w:hideMark/>
          </w:tcPr>
          <w:p w14:paraId="39DF6273" w14:textId="77777777" w:rsidR="005652D9" w:rsidRPr="00C275E8" w:rsidRDefault="005652D9" w:rsidP="005652D9">
            <w:pPr>
              <w:spacing w:after="0" w:line="240" w:lineRule="auto"/>
              <w:jc w:val="center"/>
              <w:rPr>
                <w:rFonts w:ascii="Times New Roman" w:eastAsia="Times New Roman" w:hAnsi="Times New Roman" w:cs="Times New Roman"/>
                <w:iCs/>
                <w:color w:val="000000"/>
                <w:sz w:val="24"/>
                <w:szCs w:val="24"/>
                <w:lang w:eastAsia="ru-RU"/>
              </w:rPr>
            </w:pPr>
            <w:r w:rsidRPr="00C275E8">
              <w:rPr>
                <w:rFonts w:ascii="Times New Roman" w:eastAsia="Times New Roman" w:hAnsi="Times New Roman" w:cs="Times New Roman"/>
                <w:iCs/>
                <w:color w:val="000000"/>
                <w:sz w:val="24"/>
                <w:szCs w:val="24"/>
                <w:lang w:val="kk-KZ" w:eastAsia="ru-RU"/>
              </w:rPr>
              <w:t>ЭТ</w:t>
            </w:r>
          </w:p>
        </w:tc>
        <w:tc>
          <w:tcPr>
            <w:tcW w:w="960" w:type="dxa"/>
            <w:tcBorders>
              <w:top w:val="nil"/>
              <w:left w:val="nil"/>
              <w:bottom w:val="nil"/>
              <w:right w:val="single" w:sz="8" w:space="0" w:color="auto"/>
            </w:tcBorders>
            <w:shd w:val="clear" w:color="auto" w:fill="auto"/>
            <w:vAlign w:val="center"/>
            <w:hideMark/>
          </w:tcPr>
          <w:p w14:paraId="49D09C96" w14:textId="77777777" w:rsidR="005652D9" w:rsidRPr="00C275E8" w:rsidRDefault="005652D9" w:rsidP="005652D9">
            <w:pPr>
              <w:spacing w:after="0" w:line="240" w:lineRule="auto"/>
              <w:jc w:val="center"/>
              <w:rPr>
                <w:rFonts w:ascii="Times New Roman" w:eastAsia="Times New Roman" w:hAnsi="Times New Roman" w:cs="Times New Roman"/>
                <w:iCs/>
                <w:color w:val="000000"/>
                <w:sz w:val="24"/>
                <w:szCs w:val="24"/>
                <w:lang w:eastAsia="ru-RU"/>
              </w:rPr>
            </w:pPr>
            <w:r w:rsidRPr="00C275E8">
              <w:rPr>
                <w:rFonts w:ascii="Times New Roman" w:eastAsia="Times New Roman" w:hAnsi="Times New Roman" w:cs="Times New Roman"/>
                <w:iCs/>
                <w:color w:val="000000"/>
                <w:sz w:val="24"/>
                <w:szCs w:val="24"/>
                <w:lang w:val="kk-KZ" w:eastAsia="ru-RU"/>
              </w:rPr>
              <w:t>БТ</w:t>
            </w:r>
          </w:p>
        </w:tc>
        <w:tc>
          <w:tcPr>
            <w:tcW w:w="960" w:type="dxa"/>
            <w:tcBorders>
              <w:top w:val="nil"/>
              <w:left w:val="nil"/>
              <w:bottom w:val="nil"/>
              <w:right w:val="single" w:sz="8" w:space="0" w:color="auto"/>
            </w:tcBorders>
            <w:shd w:val="clear" w:color="auto" w:fill="auto"/>
            <w:vAlign w:val="center"/>
            <w:hideMark/>
          </w:tcPr>
          <w:p w14:paraId="6313F2EB" w14:textId="77777777" w:rsidR="005652D9" w:rsidRPr="00C275E8" w:rsidRDefault="005652D9" w:rsidP="005652D9">
            <w:pPr>
              <w:spacing w:after="0" w:line="240" w:lineRule="auto"/>
              <w:jc w:val="center"/>
              <w:rPr>
                <w:rFonts w:ascii="Times New Roman" w:eastAsia="Times New Roman" w:hAnsi="Times New Roman" w:cs="Times New Roman"/>
                <w:iCs/>
                <w:color w:val="000000"/>
                <w:sz w:val="24"/>
                <w:szCs w:val="24"/>
                <w:lang w:eastAsia="ru-RU"/>
              </w:rPr>
            </w:pPr>
            <w:r w:rsidRPr="00C275E8">
              <w:rPr>
                <w:rFonts w:ascii="Times New Roman" w:eastAsia="Times New Roman" w:hAnsi="Times New Roman" w:cs="Times New Roman"/>
                <w:iCs/>
                <w:color w:val="000000"/>
                <w:sz w:val="24"/>
                <w:szCs w:val="24"/>
                <w:lang w:val="kk-KZ" w:eastAsia="ru-RU"/>
              </w:rPr>
              <w:t>ЭТ</w:t>
            </w:r>
          </w:p>
        </w:tc>
        <w:tc>
          <w:tcPr>
            <w:tcW w:w="960" w:type="dxa"/>
            <w:tcBorders>
              <w:top w:val="nil"/>
              <w:left w:val="nil"/>
              <w:bottom w:val="nil"/>
              <w:right w:val="single" w:sz="8" w:space="0" w:color="auto"/>
            </w:tcBorders>
            <w:shd w:val="clear" w:color="auto" w:fill="auto"/>
            <w:vAlign w:val="center"/>
            <w:hideMark/>
          </w:tcPr>
          <w:p w14:paraId="0F5B05B4" w14:textId="77777777" w:rsidR="005652D9" w:rsidRPr="00C275E8" w:rsidRDefault="005652D9" w:rsidP="005652D9">
            <w:pPr>
              <w:spacing w:after="0" w:line="240" w:lineRule="auto"/>
              <w:jc w:val="center"/>
              <w:rPr>
                <w:rFonts w:ascii="Times New Roman" w:eastAsia="Times New Roman" w:hAnsi="Times New Roman" w:cs="Times New Roman"/>
                <w:iCs/>
                <w:color w:val="000000"/>
                <w:sz w:val="24"/>
                <w:szCs w:val="24"/>
                <w:lang w:eastAsia="ru-RU"/>
              </w:rPr>
            </w:pPr>
            <w:r w:rsidRPr="00C275E8">
              <w:rPr>
                <w:rFonts w:ascii="Times New Roman" w:eastAsia="Times New Roman" w:hAnsi="Times New Roman" w:cs="Times New Roman"/>
                <w:iCs/>
                <w:color w:val="000000"/>
                <w:sz w:val="24"/>
                <w:szCs w:val="24"/>
                <w:lang w:val="kk-KZ" w:eastAsia="ru-RU"/>
              </w:rPr>
              <w:t>БТ</w:t>
            </w:r>
          </w:p>
        </w:tc>
      </w:tr>
      <w:tr w:rsidR="005652D9" w:rsidRPr="008E49E0" w14:paraId="52B2B985" w14:textId="77777777" w:rsidTr="005652D9">
        <w:trPr>
          <w:trHeight w:val="3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98690F7" w14:textId="77777777" w:rsidR="005652D9" w:rsidRPr="00252F83"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3058" w:type="dxa"/>
            <w:tcBorders>
              <w:top w:val="single" w:sz="4" w:space="0" w:color="auto"/>
              <w:left w:val="nil"/>
              <w:bottom w:val="single" w:sz="4" w:space="0" w:color="auto"/>
              <w:right w:val="single" w:sz="4" w:space="0" w:color="auto"/>
            </w:tcBorders>
            <w:shd w:val="clear" w:color="auto" w:fill="auto"/>
            <w:noWrap/>
            <w:vAlign w:val="center"/>
            <w:hideMark/>
          </w:tcPr>
          <w:p w14:paraId="1A74300B" w14:textId="77777777" w:rsidR="005652D9" w:rsidRPr="008E49E0" w:rsidRDefault="005652D9" w:rsidP="005652D9">
            <w:pPr>
              <w:spacing w:after="0" w:line="240" w:lineRule="auto"/>
              <w:rPr>
                <w:rFonts w:ascii="Arial" w:eastAsia="Times New Roman" w:hAnsi="Arial" w:cs="Arial"/>
                <w:color w:val="000000"/>
                <w:sz w:val="20"/>
                <w:szCs w:val="20"/>
                <w:lang w:eastAsia="ru-RU"/>
              </w:rPr>
            </w:pPr>
            <w:r w:rsidRPr="008E49E0">
              <w:rPr>
                <w:rFonts w:ascii="Times New Roman" w:eastAsia="Times New Roman" w:hAnsi="Times New Roman" w:cs="Times New Roman"/>
                <w:color w:val="000000"/>
                <w:sz w:val="24"/>
                <w:szCs w:val="24"/>
                <w:lang w:val="kk-KZ" w:eastAsia="ru-RU"/>
              </w:rPr>
              <w:t>Мотивациялық</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63E771"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27</w:t>
            </w:r>
            <w:r w:rsidRPr="005F20FE">
              <w:rPr>
                <w:rFonts w:ascii="Times New Roman" w:eastAsia="Times New Roman" w:hAnsi="Times New Roman" w:cs="Times New Roman"/>
                <w:color w:val="000000"/>
                <w:sz w:val="24"/>
                <w:szCs w:val="24"/>
                <w:lang w:val="kk-KZ" w:eastAsia="ru-RU"/>
              </w:rPr>
              <w:t>%</w:t>
            </w:r>
          </w:p>
          <w:p w14:paraId="71B2C4E5"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sidRPr="005F20FE">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16</w:t>
            </w:r>
            <w:r w:rsidRPr="005F20FE">
              <w:rPr>
                <w:rFonts w:ascii="Times New Roman" w:eastAsia="Times New Roman" w:hAnsi="Times New Roman" w:cs="Times New Roman"/>
                <w:color w:val="000000"/>
                <w:sz w:val="24"/>
                <w:szCs w:val="24"/>
                <w:lang w:eastAsia="ru-RU"/>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388624"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Pr="005F20FE">
              <w:rPr>
                <w:rFonts w:ascii="Times New Roman" w:eastAsia="Times New Roman" w:hAnsi="Times New Roman" w:cs="Times New Roman"/>
                <w:color w:val="000000"/>
                <w:sz w:val="24"/>
                <w:szCs w:val="24"/>
                <w:lang w:eastAsia="ru-RU"/>
              </w:rPr>
              <w:t>%</w:t>
            </w:r>
          </w:p>
          <w:p w14:paraId="7D7F0424" w14:textId="77777777" w:rsidR="005652D9" w:rsidRPr="00822EDF"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CEDD08"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r w:rsidRPr="005F20FE">
              <w:rPr>
                <w:rFonts w:ascii="Times New Roman" w:eastAsia="Times New Roman" w:hAnsi="Times New Roman" w:cs="Times New Roman"/>
                <w:color w:val="000000"/>
                <w:sz w:val="24"/>
                <w:szCs w:val="24"/>
                <w:lang w:eastAsia="ru-RU"/>
              </w:rPr>
              <w:t>%</w:t>
            </w:r>
          </w:p>
          <w:p w14:paraId="77022A6F" w14:textId="77777777" w:rsidR="005652D9" w:rsidRPr="009975C9"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40</w:t>
            </w:r>
            <w:r>
              <w:rPr>
                <w:rFonts w:ascii="Times New Roman" w:eastAsia="Times New Roman" w:hAnsi="Times New Roman" w:cs="Times New Roman"/>
                <w:color w:val="000000"/>
                <w:sz w:val="24"/>
                <w:szCs w:val="24"/>
                <w:lang w:val="kk-KZ" w:eastAsia="ru-RU"/>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922DCD0"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42</w:t>
            </w:r>
            <w:r w:rsidRPr="005F20FE">
              <w:rPr>
                <w:rFonts w:ascii="Times New Roman" w:eastAsia="Times New Roman" w:hAnsi="Times New Roman" w:cs="Times New Roman"/>
                <w:color w:val="000000"/>
                <w:sz w:val="24"/>
                <w:szCs w:val="24"/>
                <w:lang w:eastAsia="ru-RU"/>
              </w:rPr>
              <w:t>%</w:t>
            </w:r>
          </w:p>
          <w:p w14:paraId="397DCE09"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A560B22"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5</w:t>
            </w:r>
            <w:r w:rsidRPr="005F20FE">
              <w:rPr>
                <w:rFonts w:ascii="Times New Roman" w:eastAsia="Times New Roman" w:hAnsi="Times New Roman" w:cs="Times New Roman"/>
                <w:color w:val="000000"/>
                <w:sz w:val="24"/>
                <w:szCs w:val="24"/>
                <w:lang w:eastAsia="ru-RU"/>
              </w:rPr>
              <w:t>%</w:t>
            </w:r>
          </w:p>
          <w:p w14:paraId="41F5E55A"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16C8AE9"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47</w:t>
            </w:r>
            <w:r w:rsidRPr="005F20FE">
              <w:rPr>
                <w:rFonts w:ascii="Times New Roman" w:eastAsia="Times New Roman" w:hAnsi="Times New Roman" w:cs="Times New Roman"/>
                <w:color w:val="000000"/>
                <w:sz w:val="24"/>
                <w:szCs w:val="24"/>
                <w:lang w:eastAsia="ru-RU"/>
              </w:rPr>
              <w:t>%</w:t>
            </w:r>
          </w:p>
          <w:p w14:paraId="0C19BEA0"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(27)</w:t>
            </w:r>
          </w:p>
        </w:tc>
      </w:tr>
      <w:tr w:rsidR="005652D9" w:rsidRPr="008E49E0" w14:paraId="423718B6" w14:textId="77777777" w:rsidTr="005652D9">
        <w:trPr>
          <w:trHeight w:val="375"/>
        </w:trPr>
        <w:tc>
          <w:tcPr>
            <w:tcW w:w="582" w:type="dxa"/>
            <w:tcBorders>
              <w:top w:val="nil"/>
              <w:left w:val="single" w:sz="4" w:space="0" w:color="auto"/>
              <w:bottom w:val="single" w:sz="4" w:space="0" w:color="auto"/>
              <w:right w:val="single" w:sz="4" w:space="0" w:color="auto"/>
            </w:tcBorders>
            <w:shd w:val="clear" w:color="auto" w:fill="auto"/>
            <w:vAlign w:val="center"/>
          </w:tcPr>
          <w:p w14:paraId="2D840267" w14:textId="77777777" w:rsidR="005652D9" w:rsidRPr="00252F83"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w:t>
            </w:r>
          </w:p>
        </w:tc>
        <w:tc>
          <w:tcPr>
            <w:tcW w:w="3058" w:type="dxa"/>
            <w:tcBorders>
              <w:top w:val="nil"/>
              <w:left w:val="nil"/>
              <w:bottom w:val="single" w:sz="4" w:space="0" w:color="auto"/>
              <w:right w:val="single" w:sz="4" w:space="0" w:color="auto"/>
            </w:tcBorders>
            <w:shd w:val="clear" w:color="auto" w:fill="auto"/>
            <w:noWrap/>
            <w:vAlign w:val="center"/>
            <w:hideMark/>
          </w:tcPr>
          <w:p w14:paraId="3C5CF027" w14:textId="77777777" w:rsidR="005652D9" w:rsidRPr="008E49E0" w:rsidRDefault="005652D9" w:rsidP="005652D9">
            <w:pPr>
              <w:spacing w:after="0" w:line="240" w:lineRule="auto"/>
              <w:rPr>
                <w:rFonts w:ascii="Arial" w:eastAsia="Times New Roman" w:hAnsi="Arial" w:cs="Arial"/>
                <w:color w:val="000000"/>
                <w:sz w:val="20"/>
                <w:szCs w:val="20"/>
                <w:lang w:eastAsia="ru-RU"/>
              </w:rPr>
            </w:pPr>
            <w:r w:rsidRPr="008E49E0">
              <w:rPr>
                <w:rFonts w:ascii="Times New Roman" w:eastAsia="Times New Roman" w:hAnsi="Times New Roman" w:cs="Times New Roman"/>
                <w:color w:val="000000"/>
                <w:sz w:val="24"/>
                <w:szCs w:val="24"/>
                <w:lang w:val="kk-KZ" w:eastAsia="ru-RU"/>
              </w:rPr>
              <w:t>Танымыдық</w:t>
            </w:r>
          </w:p>
        </w:tc>
        <w:tc>
          <w:tcPr>
            <w:tcW w:w="960" w:type="dxa"/>
            <w:tcBorders>
              <w:top w:val="nil"/>
              <w:left w:val="nil"/>
              <w:bottom w:val="single" w:sz="4" w:space="0" w:color="auto"/>
              <w:right w:val="single" w:sz="4" w:space="0" w:color="auto"/>
            </w:tcBorders>
            <w:shd w:val="clear" w:color="auto" w:fill="auto"/>
            <w:noWrap/>
            <w:vAlign w:val="bottom"/>
            <w:hideMark/>
          </w:tcPr>
          <w:p w14:paraId="5475CDA0"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eastAsia="ru-RU"/>
              </w:rPr>
              <w:t>6</w:t>
            </w:r>
            <w:r w:rsidRPr="005F20FE">
              <w:rPr>
                <w:rFonts w:ascii="Times New Roman" w:eastAsia="Times New Roman" w:hAnsi="Times New Roman" w:cs="Times New Roman"/>
                <w:color w:val="000000"/>
                <w:sz w:val="24"/>
                <w:szCs w:val="24"/>
                <w:lang w:eastAsia="ru-RU"/>
              </w:rPr>
              <w:t>%</w:t>
            </w:r>
          </w:p>
          <w:p w14:paraId="465E5B93"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21</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2CEBF82F"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5F20FE">
              <w:rPr>
                <w:rFonts w:ascii="Times New Roman" w:eastAsia="Times New Roman" w:hAnsi="Times New Roman" w:cs="Times New Roman"/>
                <w:color w:val="000000"/>
                <w:sz w:val="24"/>
                <w:szCs w:val="24"/>
                <w:lang w:eastAsia="ru-RU"/>
              </w:rPr>
              <w:t>%</w:t>
            </w:r>
          </w:p>
          <w:p w14:paraId="739CFE7C"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68DBCBF6"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6</w:t>
            </w:r>
            <w:r>
              <w:rPr>
                <w:rFonts w:ascii="Times New Roman" w:eastAsia="Times New Roman" w:hAnsi="Times New Roman" w:cs="Times New Roman"/>
                <w:color w:val="000000"/>
                <w:sz w:val="24"/>
                <w:szCs w:val="24"/>
                <w:lang w:eastAsia="ru-RU"/>
              </w:rPr>
              <w:t>1</w:t>
            </w:r>
            <w:r w:rsidRPr="005F20FE">
              <w:rPr>
                <w:rFonts w:ascii="Times New Roman" w:eastAsia="Times New Roman" w:hAnsi="Times New Roman" w:cs="Times New Roman"/>
                <w:color w:val="000000"/>
                <w:sz w:val="24"/>
                <w:szCs w:val="24"/>
                <w:lang w:eastAsia="ru-RU"/>
              </w:rPr>
              <w:t>%</w:t>
            </w:r>
          </w:p>
          <w:p w14:paraId="532C9261"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6FF8704C"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28</w:t>
            </w:r>
            <w:r w:rsidRPr="005F20FE">
              <w:rPr>
                <w:rFonts w:ascii="Times New Roman" w:eastAsia="Times New Roman" w:hAnsi="Times New Roman" w:cs="Times New Roman"/>
                <w:color w:val="000000"/>
                <w:sz w:val="24"/>
                <w:szCs w:val="24"/>
                <w:lang w:eastAsia="ru-RU"/>
              </w:rPr>
              <w:t>%</w:t>
            </w:r>
          </w:p>
          <w:p w14:paraId="28F90461"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16</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7429BEF3"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3</w:t>
            </w:r>
            <w:r w:rsidRPr="005F20FE">
              <w:rPr>
                <w:rFonts w:ascii="Times New Roman" w:eastAsia="Times New Roman" w:hAnsi="Times New Roman" w:cs="Times New Roman"/>
                <w:color w:val="000000"/>
                <w:sz w:val="24"/>
                <w:szCs w:val="24"/>
                <w:lang w:eastAsia="ru-RU"/>
              </w:rPr>
              <w:t>%</w:t>
            </w:r>
          </w:p>
          <w:p w14:paraId="008F5596" w14:textId="77777777" w:rsidR="005652D9" w:rsidRPr="00385B59" w:rsidRDefault="005652D9" w:rsidP="005652D9">
            <w:pPr>
              <w:spacing w:after="0" w:line="240" w:lineRule="auto"/>
              <w:jc w:val="center"/>
              <w:rPr>
                <w:rFonts w:ascii="Times New Roman" w:eastAsia="Times New Roman" w:hAnsi="Times New Roman" w:cs="Times New Roman"/>
                <w:color w:val="000000"/>
                <w:sz w:val="24"/>
                <w:szCs w:val="24"/>
                <w:lang w:val="tr-TR" w:eastAsia="ru-RU"/>
              </w:rPr>
            </w:pPr>
            <w:r>
              <w:rPr>
                <w:rFonts w:ascii="Times New Roman" w:eastAsia="Times New Roman" w:hAnsi="Times New Roman" w:cs="Times New Roman"/>
                <w:color w:val="000000"/>
                <w:sz w:val="24"/>
                <w:szCs w:val="24"/>
                <w:lang w:val="kk-KZ"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15D2FEC9"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6</w:t>
            </w:r>
            <w:r>
              <w:rPr>
                <w:rFonts w:ascii="Times New Roman" w:eastAsia="Times New Roman" w:hAnsi="Times New Roman" w:cs="Times New Roman"/>
                <w:color w:val="000000"/>
                <w:sz w:val="24"/>
                <w:szCs w:val="24"/>
                <w:lang w:eastAsia="ru-RU"/>
              </w:rPr>
              <w:t>3</w:t>
            </w:r>
            <w:r w:rsidRPr="005F20FE">
              <w:rPr>
                <w:rFonts w:ascii="Times New Roman" w:eastAsia="Times New Roman" w:hAnsi="Times New Roman" w:cs="Times New Roman"/>
                <w:color w:val="000000"/>
                <w:sz w:val="24"/>
                <w:szCs w:val="24"/>
                <w:lang w:eastAsia="ru-RU"/>
              </w:rPr>
              <w:t>%</w:t>
            </w:r>
          </w:p>
          <w:p w14:paraId="5A852DB3"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val="kk-KZ" w:eastAsia="ru-RU"/>
              </w:rPr>
              <w:t>)</w:t>
            </w:r>
          </w:p>
        </w:tc>
      </w:tr>
      <w:tr w:rsidR="005652D9" w:rsidRPr="008E49E0" w14:paraId="35FCB009" w14:textId="77777777" w:rsidTr="005652D9">
        <w:trPr>
          <w:trHeight w:val="375"/>
        </w:trPr>
        <w:tc>
          <w:tcPr>
            <w:tcW w:w="582" w:type="dxa"/>
            <w:tcBorders>
              <w:top w:val="nil"/>
              <w:left w:val="single" w:sz="4" w:space="0" w:color="auto"/>
              <w:bottom w:val="single" w:sz="4" w:space="0" w:color="auto"/>
              <w:right w:val="single" w:sz="4" w:space="0" w:color="auto"/>
            </w:tcBorders>
            <w:shd w:val="clear" w:color="auto" w:fill="auto"/>
            <w:vAlign w:val="center"/>
          </w:tcPr>
          <w:p w14:paraId="56BBD6D5" w14:textId="77777777" w:rsidR="005652D9" w:rsidRPr="00252F83"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p>
        </w:tc>
        <w:tc>
          <w:tcPr>
            <w:tcW w:w="3058" w:type="dxa"/>
            <w:tcBorders>
              <w:top w:val="nil"/>
              <w:left w:val="nil"/>
              <w:bottom w:val="single" w:sz="4" w:space="0" w:color="auto"/>
              <w:right w:val="single" w:sz="4" w:space="0" w:color="auto"/>
            </w:tcBorders>
            <w:shd w:val="clear" w:color="auto" w:fill="auto"/>
            <w:noWrap/>
            <w:vAlign w:val="center"/>
            <w:hideMark/>
          </w:tcPr>
          <w:p w14:paraId="7F2D859D" w14:textId="77777777" w:rsidR="005652D9" w:rsidRPr="008E49E0" w:rsidRDefault="005652D9" w:rsidP="005652D9">
            <w:pPr>
              <w:spacing w:after="0" w:line="240" w:lineRule="auto"/>
              <w:rPr>
                <w:rFonts w:ascii="Arial" w:eastAsia="Times New Roman" w:hAnsi="Arial" w:cs="Arial"/>
                <w:color w:val="000000"/>
                <w:sz w:val="20"/>
                <w:szCs w:val="20"/>
                <w:lang w:eastAsia="ru-RU"/>
              </w:rPr>
            </w:pPr>
            <w:r w:rsidRPr="008E49E0">
              <w:rPr>
                <w:rFonts w:ascii="Times New Roman" w:eastAsia="Times New Roman" w:hAnsi="Times New Roman" w:cs="Times New Roman"/>
                <w:color w:val="000000"/>
                <w:sz w:val="24"/>
                <w:szCs w:val="24"/>
                <w:lang w:val="kk-KZ" w:eastAsia="ru-RU"/>
              </w:rPr>
              <w:t>Іс-әрекеттік</w:t>
            </w:r>
          </w:p>
        </w:tc>
        <w:tc>
          <w:tcPr>
            <w:tcW w:w="960" w:type="dxa"/>
            <w:tcBorders>
              <w:top w:val="nil"/>
              <w:left w:val="nil"/>
              <w:bottom w:val="single" w:sz="4" w:space="0" w:color="auto"/>
              <w:right w:val="single" w:sz="4" w:space="0" w:color="auto"/>
            </w:tcBorders>
            <w:shd w:val="clear" w:color="auto" w:fill="auto"/>
            <w:noWrap/>
            <w:vAlign w:val="bottom"/>
            <w:hideMark/>
          </w:tcPr>
          <w:p w14:paraId="106BC8E1"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35</w:t>
            </w:r>
            <w:r w:rsidRPr="005F20FE">
              <w:rPr>
                <w:rFonts w:ascii="Times New Roman" w:eastAsia="Times New Roman" w:hAnsi="Times New Roman" w:cs="Times New Roman"/>
                <w:color w:val="000000"/>
                <w:sz w:val="24"/>
                <w:szCs w:val="24"/>
                <w:lang w:eastAsia="ru-RU"/>
              </w:rPr>
              <w:t>%</w:t>
            </w:r>
          </w:p>
          <w:p w14:paraId="12062859"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21</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11469230"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val="kk-KZ" w:eastAsia="ru-RU"/>
              </w:rPr>
              <w:t>,5</w:t>
            </w:r>
            <w:r w:rsidRPr="005F20FE">
              <w:rPr>
                <w:rFonts w:ascii="Times New Roman" w:eastAsia="Times New Roman" w:hAnsi="Times New Roman" w:cs="Times New Roman"/>
                <w:color w:val="000000"/>
                <w:sz w:val="24"/>
                <w:szCs w:val="24"/>
                <w:lang w:eastAsia="ru-RU"/>
              </w:rPr>
              <w:t>%</w:t>
            </w:r>
          </w:p>
          <w:p w14:paraId="5B62E339"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2</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7BB3ECDA"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58</w:t>
            </w:r>
            <w:r w:rsidRPr="005F20FE">
              <w:rPr>
                <w:rFonts w:ascii="Times New Roman" w:eastAsia="Times New Roman" w:hAnsi="Times New Roman" w:cs="Times New Roman"/>
                <w:color w:val="000000"/>
                <w:sz w:val="24"/>
                <w:szCs w:val="24"/>
                <w:lang w:eastAsia="ru-RU"/>
              </w:rPr>
              <w:t>%</w:t>
            </w:r>
            <w:proofErr w:type="gramStart"/>
            <w:r w:rsidRPr="005F20F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w:t>
            </w:r>
            <w:proofErr w:type="gramEnd"/>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40925DA8"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44</w:t>
            </w:r>
            <w:r w:rsidRPr="005F20FE">
              <w:rPr>
                <w:rFonts w:ascii="Times New Roman" w:eastAsia="Times New Roman" w:hAnsi="Times New Roman" w:cs="Times New Roman"/>
                <w:color w:val="000000"/>
                <w:sz w:val="24"/>
                <w:szCs w:val="24"/>
                <w:lang w:eastAsia="ru-RU"/>
              </w:rPr>
              <w:t>%</w:t>
            </w:r>
          </w:p>
          <w:p w14:paraId="4A1FD69D"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25</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4279240B"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Pr="005F20FE">
              <w:rPr>
                <w:rFonts w:ascii="Times New Roman" w:eastAsia="Times New Roman" w:hAnsi="Times New Roman" w:cs="Times New Roman"/>
                <w:color w:val="000000"/>
                <w:sz w:val="24"/>
                <w:szCs w:val="24"/>
                <w:lang w:eastAsia="ru-RU"/>
              </w:rPr>
              <w:t>%</w:t>
            </w:r>
          </w:p>
          <w:p w14:paraId="3C68A020" w14:textId="77777777" w:rsidR="005652D9"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4</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14D3B535"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5</w:t>
            </w:r>
            <w:r>
              <w:rPr>
                <w:rFonts w:ascii="Times New Roman" w:eastAsia="Times New Roman" w:hAnsi="Times New Roman" w:cs="Times New Roman"/>
                <w:color w:val="000000"/>
                <w:sz w:val="24"/>
                <w:szCs w:val="24"/>
                <w:lang w:val="kk-KZ" w:eastAsia="ru-RU"/>
              </w:rPr>
              <w:t>2,5</w:t>
            </w:r>
            <w:r w:rsidRPr="005F20FE">
              <w:rPr>
                <w:rFonts w:ascii="Times New Roman" w:eastAsia="Times New Roman" w:hAnsi="Times New Roman" w:cs="Times New Roman"/>
                <w:color w:val="000000"/>
                <w:sz w:val="24"/>
                <w:szCs w:val="24"/>
                <w:lang w:eastAsia="ru-RU"/>
              </w:rPr>
              <w:t>%</w:t>
            </w:r>
          </w:p>
          <w:p w14:paraId="18DB73F8" w14:textId="77777777" w:rsidR="005652D9" w:rsidRDefault="005652D9" w:rsidP="005652D9">
            <w:pPr>
              <w:spacing w:after="0" w:line="240" w:lineRule="auto"/>
              <w:jc w:val="center"/>
              <w:rPr>
                <w:rFonts w:ascii="Times New Roman" w:eastAsia="Times New Roman" w:hAnsi="Times New Roman" w:cs="Times New Roman"/>
                <w:color w:val="000000"/>
                <w:sz w:val="24"/>
                <w:szCs w:val="24"/>
                <w:lang w:val="tr-TR"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30</w:t>
            </w:r>
            <w:r>
              <w:rPr>
                <w:rFonts w:ascii="Times New Roman" w:eastAsia="Times New Roman" w:hAnsi="Times New Roman" w:cs="Times New Roman"/>
                <w:color w:val="000000"/>
                <w:sz w:val="24"/>
                <w:szCs w:val="24"/>
                <w:lang w:val="kk-KZ" w:eastAsia="ru-RU"/>
              </w:rPr>
              <w:t>)</w:t>
            </w:r>
          </w:p>
        </w:tc>
      </w:tr>
      <w:tr w:rsidR="005652D9" w:rsidRPr="008E49E0" w14:paraId="4A59E828" w14:textId="77777777" w:rsidTr="005652D9">
        <w:trPr>
          <w:trHeight w:val="375"/>
        </w:trPr>
        <w:tc>
          <w:tcPr>
            <w:tcW w:w="582" w:type="dxa"/>
            <w:tcBorders>
              <w:top w:val="nil"/>
              <w:left w:val="single" w:sz="4" w:space="0" w:color="auto"/>
              <w:bottom w:val="single" w:sz="4" w:space="0" w:color="auto"/>
              <w:right w:val="single" w:sz="4" w:space="0" w:color="auto"/>
            </w:tcBorders>
            <w:shd w:val="clear" w:color="auto" w:fill="auto"/>
            <w:vAlign w:val="center"/>
          </w:tcPr>
          <w:p w14:paraId="39FA12ED" w14:textId="77777777" w:rsidR="005652D9" w:rsidRPr="00252F83"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p>
        </w:tc>
        <w:tc>
          <w:tcPr>
            <w:tcW w:w="3058" w:type="dxa"/>
            <w:tcBorders>
              <w:top w:val="nil"/>
              <w:left w:val="nil"/>
              <w:bottom w:val="single" w:sz="4" w:space="0" w:color="auto"/>
              <w:right w:val="single" w:sz="4" w:space="0" w:color="auto"/>
            </w:tcBorders>
            <w:shd w:val="clear" w:color="auto" w:fill="auto"/>
            <w:noWrap/>
            <w:vAlign w:val="center"/>
            <w:hideMark/>
          </w:tcPr>
          <w:p w14:paraId="49B4D6C7" w14:textId="77777777" w:rsidR="005652D9" w:rsidRPr="008E49E0" w:rsidRDefault="005652D9" w:rsidP="005652D9">
            <w:pPr>
              <w:spacing w:after="0" w:line="240" w:lineRule="auto"/>
              <w:rPr>
                <w:rFonts w:ascii="Arial" w:eastAsia="Times New Roman" w:hAnsi="Arial" w:cs="Arial"/>
                <w:color w:val="000000"/>
                <w:sz w:val="20"/>
                <w:szCs w:val="20"/>
                <w:lang w:eastAsia="ru-RU"/>
              </w:rPr>
            </w:pPr>
            <w:r w:rsidRPr="008E49E0">
              <w:rPr>
                <w:rFonts w:ascii="Times New Roman" w:eastAsia="Times New Roman" w:hAnsi="Times New Roman" w:cs="Times New Roman"/>
                <w:color w:val="000000"/>
                <w:sz w:val="24"/>
                <w:szCs w:val="24"/>
                <w:lang w:val="kk-KZ" w:eastAsia="ru-RU"/>
              </w:rPr>
              <w:t>Диагностикалық</w:t>
            </w:r>
          </w:p>
        </w:tc>
        <w:tc>
          <w:tcPr>
            <w:tcW w:w="960" w:type="dxa"/>
            <w:tcBorders>
              <w:top w:val="nil"/>
              <w:left w:val="nil"/>
              <w:bottom w:val="single" w:sz="4" w:space="0" w:color="auto"/>
              <w:right w:val="single" w:sz="4" w:space="0" w:color="auto"/>
            </w:tcBorders>
            <w:shd w:val="clear" w:color="auto" w:fill="auto"/>
            <w:noWrap/>
            <w:vAlign w:val="bottom"/>
            <w:hideMark/>
          </w:tcPr>
          <w:p w14:paraId="39A0717A"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47</w:t>
            </w:r>
            <w:r w:rsidRPr="005F20FE">
              <w:rPr>
                <w:rFonts w:ascii="Times New Roman" w:eastAsia="Times New Roman" w:hAnsi="Times New Roman" w:cs="Times New Roman"/>
                <w:color w:val="000000"/>
                <w:sz w:val="24"/>
                <w:szCs w:val="24"/>
                <w:lang w:eastAsia="ru-RU"/>
              </w:rPr>
              <w:t>%</w:t>
            </w:r>
          </w:p>
          <w:p w14:paraId="5B2E1F59"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28</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137584DB"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val="kk-KZ" w:eastAsia="ru-RU"/>
              </w:rPr>
              <w:t>,5</w:t>
            </w:r>
            <w:r w:rsidRPr="005F20FE">
              <w:rPr>
                <w:rFonts w:ascii="Times New Roman" w:eastAsia="Times New Roman" w:hAnsi="Times New Roman" w:cs="Times New Roman"/>
                <w:color w:val="000000"/>
                <w:sz w:val="24"/>
                <w:szCs w:val="24"/>
                <w:lang w:eastAsia="ru-RU"/>
              </w:rPr>
              <w:t>%</w:t>
            </w:r>
          </w:p>
          <w:p w14:paraId="1E769223"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2</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45D1149E"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Pr="005F20FE">
              <w:rPr>
                <w:rFonts w:ascii="Times New Roman" w:eastAsia="Times New Roman" w:hAnsi="Times New Roman" w:cs="Times New Roman"/>
                <w:color w:val="000000"/>
                <w:sz w:val="24"/>
                <w:szCs w:val="24"/>
                <w:lang w:eastAsia="ru-RU"/>
              </w:rPr>
              <w:t>%</w:t>
            </w:r>
          </w:p>
          <w:p w14:paraId="0110CB51"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14:paraId="7C5494B3"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4</w:t>
            </w:r>
            <w:r>
              <w:rPr>
                <w:rFonts w:ascii="Times New Roman" w:eastAsia="Times New Roman" w:hAnsi="Times New Roman" w:cs="Times New Roman"/>
                <w:color w:val="000000"/>
                <w:sz w:val="24"/>
                <w:szCs w:val="24"/>
                <w:lang w:val="kk-KZ" w:eastAsia="ru-RU"/>
              </w:rPr>
              <w:t>0,5</w:t>
            </w:r>
            <w:r w:rsidRPr="005F20FE">
              <w:rPr>
                <w:rFonts w:ascii="Times New Roman" w:eastAsia="Times New Roman" w:hAnsi="Times New Roman" w:cs="Times New Roman"/>
                <w:color w:val="000000"/>
                <w:sz w:val="24"/>
                <w:szCs w:val="24"/>
                <w:lang w:eastAsia="ru-RU"/>
              </w:rPr>
              <w:t>%</w:t>
            </w:r>
          </w:p>
          <w:p w14:paraId="53D992A9"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23</w:t>
            </w:r>
            <w:r>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hideMark/>
          </w:tcPr>
          <w:p w14:paraId="5CDC3788" w14:textId="77777777" w:rsidR="005652D9" w:rsidRPr="0010658A"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240EC2">
              <w:rPr>
                <w:rFonts w:ascii="Times New Roman" w:eastAsia="Times New Roman" w:hAnsi="Times New Roman" w:cs="Times New Roman"/>
                <w:color w:val="000000"/>
                <w:sz w:val="24"/>
                <w:szCs w:val="24"/>
                <w:lang w:eastAsia="ru-RU"/>
              </w:rPr>
              <w:t>%</w:t>
            </w:r>
          </w:p>
          <w:p w14:paraId="074B49F5" w14:textId="77777777" w:rsidR="005652D9" w:rsidRPr="0010658A" w:rsidRDefault="005652D9" w:rsidP="005652D9">
            <w:pPr>
              <w:spacing w:after="0" w:line="240" w:lineRule="auto"/>
              <w:jc w:val="center"/>
              <w:rPr>
                <w:rFonts w:ascii="Times New Roman" w:eastAsia="Times New Roman" w:hAnsi="Times New Roman" w:cs="Times New Roman"/>
                <w:color w:val="000000"/>
                <w:sz w:val="24"/>
                <w:szCs w:val="24"/>
                <w:lang w:eastAsia="ru-RU"/>
              </w:rPr>
            </w:pPr>
            <w:r w:rsidRPr="00240EC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5</w:t>
            </w:r>
            <w:r w:rsidRPr="00240EC2">
              <w:rPr>
                <w:rFonts w:ascii="Times New Roman" w:eastAsia="Times New Roman" w:hAnsi="Times New Roman" w:cs="Times New Roman"/>
                <w:color w:val="000000"/>
                <w:sz w:val="24"/>
                <w:szCs w:val="24"/>
                <w:lang w:val="kk-KZ" w:eastAsia="ru-RU"/>
              </w:rPr>
              <w:t>)</w:t>
            </w:r>
          </w:p>
        </w:tc>
        <w:tc>
          <w:tcPr>
            <w:tcW w:w="960" w:type="dxa"/>
            <w:tcBorders>
              <w:top w:val="nil"/>
              <w:left w:val="nil"/>
              <w:bottom w:val="single" w:sz="4" w:space="0" w:color="auto"/>
              <w:right w:val="single" w:sz="4" w:space="0" w:color="auto"/>
            </w:tcBorders>
            <w:shd w:val="clear" w:color="auto" w:fill="auto"/>
            <w:noWrap/>
            <w:vAlign w:val="bottom"/>
            <w:hideMark/>
          </w:tcPr>
          <w:p w14:paraId="6E60DE8B" w14:textId="77777777" w:rsidR="005652D9" w:rsidRPr="005F20FE" w:rsidRDefault="005652D9" w:rsidP="005652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56</w:t>
            </w:r>
            <w:r w:rsidRPr="005F20FE">
              <w:rPr>
                <w:rFonts w:ascii="Times New Roman" w:eastAsia="Times New Roman" w:hAnsi="Times New Roman" w:cs="Times New Roman"/>
                <w:color w:val="000000"/>
                <w:sz w:val="24"/>
                <w:szCs w:val="24"/>
                <w:lang w:eastAsia="ru-RU"/>
              </w:rPr>
              <w:t>%</w:t>
            </w:r>
          </w:p>
          <w:p w14:paraId="15467096" w14:textId="77777777" w:rsidR="005652D9" w:rsidRPr="00085C87" w:rsidRDefault="005652D9" w:rsidP="005652D9">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32</w:t>
            </w:r>
            <w:r>
              <w:rPr>
                <w:rFonts w:ascii="Times New Roman" w:eastAsia="Times New Roman" w:hAnsi="Times New Roman" w:cs="Times New Roman"/>
                <w:color w:val="000000"/>
                <w:sz w:val="24"/>
                <w:szCs w:val="24"/>
                <w:lang w:val="kk-KZ" w:eastAsia="ru-RU"/>
              </w:rPr>
              <w:t>)</w:t>
            </w:r>
          </w:p>
        </w:tc>
      </w:tr>
    </w:tbl>
    <w:p w14:paraId="762C332D" w14:textId="77777777" w:rsidR="005652D9" w:rsidRDefault="005652D9" w:rsidP="005652D9">
      <w:pPr>
        <w:spacing w:after="0" w:line="240" w:lineRule="auto"/>
        <w:jc w:val="both"/>
        <w:rPr>
          <w:rFonts w:ascii="Times New Roman" w:eastAsia="Times New Roman" w:hAnsi="Times New Roman" w:cs="Times New Roman"/>
          <w:sz w:val="28"/>
          <w:szCs w:val="28"/>
          <w:lang w:val="kk-KZ" w:eastAsia="ru-RU"/>
        </w:rPr>
      </w:pPr>
    </w:p>
    <w:p w14:paraId="534AED18" w14:textId="59BD727A" w:rsidR="005652D9" w:rsidRPr="00B37733" w:rsidRDefault="005652D9" w:rsidP="00B37733">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noProof/>
          <w:sz w:val="28"/>
          <w:szCs w:val="28"/>
          <w:lang w:eastAsia="ru-RU"/>
        </w:rPr>
        <w:drawing>
          <wp:inline distT="0" distB="0" distL="0" distR="0" wp14:anchorId="073BA099" wp14:editId="41F58EC2">
            <wp:extent cx="4714875" cy="2371725"/>
            <wp:effectExtent l="0" t="0" r="9525" b="9525"/>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C769838" w14:textId="6CF9A2E3" w:rsidR="005652D9" w:rsidRDefault="00F36FED" w:rsidP="005652D9">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27</w:t>
      </w:r>
      <w:r w:rsidR="005652D9">
        <w:rPr>
          <w:rFonts w:ascii="Times New Roman" w:eastAsia="Times New Roman" w:hAnsi="Times New Roman" w:cs="Times New Roman"/>
          <w:sz w:val="28"/>
          <w:szCs w:val="28"/>
          <w:lang w:val="kk-KZ" w:eastAsia="ru-RU"/>
        </w:rPr>
        <w:t xml:space="preserve"> </w:t>
      </w:r>
      <w:r w:rsidR="00733D55">
        <w:rPr>
          <w:rFonts w:ascii="Times New Roman" w:eastAsia="Times New Roman" w:hAnsi="Times New Roman" w:cs="Times New Roman"/>
          <w:sz w:val="28"/>
          <w:szCs w:val="28"/>
          <w:lang w:val="kk-KZ" w:eastAsia="ru-RU"/>
        </w:rPr>
        <w:t>–</w:t>
      </w:r>
      <w:r w:rsidR="005652D9" w:rsidRPr="002811CF">
        <w:rPr>
          <w:rFonts w:ascii="Times New Roman" w:eastAsia="Times New Roman" w:hAnsi="Times New Roman" w:cs="Times New Roman"/>
          <w:sz w:val="28"/>
          <w:szCs w:val="28"/>
          <w:lang w:val="kk-KZ" w:eastAsia="ru-RU"/>
        </w:rPr>
        <w:t xml:space="preserve"> Болашақ кәсіптік оқ</w:t>
      </w:r>
      <w:r w:rsidR="004718A1">
        <w:rPr>
          <w:rFonts w:ascii="Times New Roman" w:eastAsia="Times New Roman" w:hAnsi="Times New Roman" w:cs="Times New Roman"/>
          <w:sz w:val="28"/>
          <w:szCs w:val="28"/>
          <w:lang w:val="kk-KZ" w:eastAsia="ru-RU"/>
        </w:rPr>
        <w:t>ыту педагог</w:t>
      </w:r>
      <w:r w:rsidR="005652D9">
        <w:rPr>
          <w:rFonts w:ascii="Times New Roman" w:eastAsia="Times New Roman" w:hAnsi="Times New Roman" w:cs="Times New Roman"/>
          <w:sz w:val="28"/>
          <w:szCs w:val="28"/>
          <w:lang w:val="kk-KZ" w:eastAsia="ru-RU"/>
        </w:rPr>
        <w:t>ының компьютерлік-</w:t>
      </w:r>
      <w:r w:rsidR="005652D9" w:rsidRPr="002811CF">
        <w:rPr>
          <w:rFonts w:ascii="Times New Roman" w:eastAsia="Times New Roman" w:hAnsi="Times New Roman" w:cs="Times New Roman"/>
          <w:sz w:val="28"/>
          <w:szCs w:val="28"/>
          <w:lang w:val="kk-KZ" w:eastAsia="ru-RU"/>
        </w:rPr>
        <w:t>графикалық құзыреттілігінің</w:t>
      </w:r>
      <w:r w:rsidR="005652D9">
        <w:rPr>
          <w:rFonts w:ascii="Times New Roman" w:eastAsia="Times New Roman" w:hAnsi="Times New Roman" w:cs="Times New Roman"/>
          <w:sz w:val="28"/>
          <w:szCs w:val="28"/>
          <w:lang w:val="kk-KZ" w:eastAsia="ru-RU"/>
        </w:rPr>
        <w:t xml:space="preserve"> қалыптасуының  компоненттер бойынша салыстырмалы қорытынды деңгей диаграммасы</w:t>
      </w:r>
    </w:p>
    <w:p w14:paraId="4B1D9ABF" w14:textId="7E107DF7" w:rsidR="005652D9" w:rsidRDefault="005652D9" w:rsidP="00CE6214">
      <w:pPr>
        <w:spacing w:line="240" w:lineRule="auto"/>
        <w:ind w:firstLine="708"/>
        <w:jc w:val="both"/>
        <w:rPr>
          <w:rFonts w:ascii="Times New Roman" w:eastAsia="Times New Roman" w:hAnsi="Times New Roman" w:cs="Times New Roman"/>
          <w:sz w:val="28"/>
          <w:szCs w:val="28"/>
          <w:lang w:val="kk-KZ" w:eastAsia="ru-RU"/>
        </w:rPr>
      </w:pPr>
      <w:r w:rsidRPr="00ED1CB4">
        <w:rPr>
          <w:rFonts w:ascii="Times New Roman" w:eastAsia="Times New Roman" w:hAnsi="Times New Roman" w:cs="Times New Roman"/>
          <w:sz w:val="28"/>
          <w:szCs w:val="28"/>
          <w:lang w:val="kk-KZ" w:eastAsia="ru-RU"/>
        </w:rPr>
        <w:t xml:space="preserve"> </w:t>
      </w:r>
      <w:r>
        <w:rPr>
          <w:rFonts w:ascii="Times New Roman" w:hAnsi="Times New Roman" w:cs="Times New Roman"/>
          <w:sz w:val="28"/>
          <w:szCs w:val="28"/>
          <w:lang w:val="kk-KZ"/>
        </w:rPr>
        <w:t>Болашақ кәсіптік оқыту педагогының компьютерлік-графикалық құзыреттілігін</w:t>
      </w:r>
      <w:r w:rsidRPr="00ED1CB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қалыптастырудың</w:t>
      </w:r>
      <w:r w:rsidRPr="00ED1CB4">
        <w:rPr>
          <w:rFonts w:ascii="Times New Roman" w:eastAsia="Times New Roman" w:hAnsi="Times New Roman" w:cs="Times New Roman"/>
          <w:sz w:val="28"/>
          <w:szCs w:val="28"/>
          <w:lang w:val="kk-KZ" w:eastAsia="ru-RU"/>
        </w:rPr>
        <w:t xml:space="preserve"> бастапқы және соң</w:t>
      </w:r>
      <w:r>
        <w:rPr>
          <w:rFonts w:ascii="Times New Roman" w:eastAsia="Times New Roman" w:hAnsi="Times New Roman" w:cs="Times New Roman"/>
          <w:sz w:val="28"/>
          <w:szCs w:val="28"/>
          <w:lang w:val="kk-KZ" w:eastAsia="ru-RU"/>
        </w:rPr>
        <w:t>ғ</w:t>
      </w:r>
      <w:r w:rsidRPr="00ED1CB4">
        <w:rPr>
          <w:rFonts w:ascii="Times New Roman" w:eastAsia="Times New Roman" w:hAnsi="Times New Roman" w:cs="Times New Roman"/>
          <w:sz w:val="28"/>
          <w:szCs w:val="28"/>
          <w:lang w:val="kk-KZ" w:eastAsia="ru-RU"/>
        </w:rPr>
        <w:t>ы кезең</w:t>
      </w:r>
      <w:r>
        <w:rPr>
          <w:rFonts w:ascii="Times New Roman" w:eastAsia="Times New Roman" w:hAnsi="Times New Roman" w:cs="Times New Roman"/>
          <w:sz w:val="28"/>
          <w:szCs w:val="28"/>
          <w:lang w:val="kk-KZ" w:eastAsia="ru-RU"/>
        </w:rPr>
        <w:t>і</w:t>
      </w:r>
      <w:r w:rsidRPr="00ED1CB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бойынша </w:t>
      </w:r>
      <w:r w:rsidRPr="00ED1CB4">
        <w:rPr>
          <w:rFonts w:ascii="Times New Roman" w:eastAsia="Times New Roman" w:hAnsi="Times New Roman" w:cs="Times New Roman"/>
          <w:sz w:val="28"/>
          <w:szCs w:val="28"/>
          <w:lang w:val="kk-KZ" w:eastAsia="ru-RU"/>
        </w:rPr>
        <w:t>салыстырмалы</w:t>
      </w:r>
      <w:r>
        <w:rPr>
          <w:rFonts w:ascii="Times New Roman" w:eastAsia="Times New Roman" w:hAnsi="Times New Roman" w:cs="Times New Roman"/>
          <w:sz w:val="28"/>
          <w:szCs w:val="28"/>
          <w:lang w:val="kk-KZ" w:eastAsia="ru-RU"/>
        </w:rPr>
        <w:t xml:space="preserve"> деңгейі</w:t>
      </w:r>
      <w:r>
        <w:rPr>
          <w:rFonts w:ascii="Times New Roman" w:hAnsi="Times New Roman" w:cs="Times New Roman"/>
          <w:sz w:val="28"/>
          <w:szCs w:val="28"/>
          <w:lang w:val="kk-KZ" w:eastAsia="ru-RU"/>
        </w:rPr>
        <w:t xml:space="preserve">  </w:t>
      </w:r>
      <w:r w:rsidR="00B37733" w:rsidRPr="002303D4">
        <w:rPr>
          <w:rFonts w:ascii="Times New Roman" w:eastAsia="Times New Roman" w:hAnsi="Times New Roman" w:cs="Times New Roman"/>
          <w:sz w:val="28"/>
          <w:szCs w:val="28"/>
          <w:lang w:val="kk-KZ" w:eastAsia="ru-RU"/>
        </w:rPr>
        <w:t>27</w:t>
      </w:r>
      <w:r w:rsidRPr="002303D4">
        <w:rPr>
          <w:rFonts w:ascii="Times New Roman" w:eastAsia="Times New Roman" w:hAnsi="Times New Roman" w:cs="Times New Roman"/>
          <w:sz w:val="28"/>
          <w:szCs w:val="28"/>
          <w:lang w:val="kk-KZ" w:eastAsia="ru-RU"/>
        </w:rPr>
        <w:t xml:space="preserve"> - кесте</w:t>
      </w:r>
      <w:r w:rsidR="00B37733" w:rsidRPr="002303D4">
        <w:rPr>
          <w:rFonts w:ascii="Times New Roman" w:eastAsia="Times New Roman" w:hAnsi="Times New Roman" w:cs="Times New Roman"/>
          <w:sz w:val="28"/>
          <w:szCs w:val="28"/>
          <w:lang w:val="kk-KZ" w:eastAsia="ru-RU"/>
        </w:rPr>
        <w:t>де  және 28</w:t>
      </w:r>
      <w:r w:rsidRPr="002303D4">
        <w:rPr>
          <w:rFonts w:ascii="Times New Roman" w:eastAsia="Times New Roman" w:hAnsi="Times New Roman" w:cs="Times New Roman"/>
          <w:sz w:val="28"/>
          <w:szCs w:val="28"/>
          <w:lang w:val="kk-KZ" w:eastAsia="ru-RU"/>
        </w:rPr>
        <w:t xml:space="preserve"> - суретте көрсетілген.</w:t>
      </w:r>
    </w:p>
    <w:p w14:paraId="5F1A3E90" w14:textId="06EA294F" w:rsidR="005652D9" w:rsidRDefault="00F36FED" w:rsidP="00CE6214">
      <w:pPr>
        <w:spacing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- 27</w:t>
      </w:r>
      <w:r w:rsidR="005652D9" w:rsidRPr="00F34DCE">
        <w:rPr>
          <w:rFonts w:ascii="Times New Roman" w:eastAsia="Times New Roman" w:hAnsi="Times New Roman" w:cs="Times New Roman"/>
          <w:sz w:val="28"/>
          <w:szCs w:val="28"/>
          <w:lang w:val="kk-KZ" w:eastAsia="ru-RU"/>
        </w:rPr>
        <w:t xml:space="preserve"> </w:t>
      </w:r>
      <w:r w:rsidR="005652D9" w:rsidRPr="00F34DCE">
        <w:rPr>
          <w:rFonts w:ascii="Times New Roman" w:hAnsi="Times New Roman" w:cs="Times New Roman"/>
          <w:sz w:val="28"/>
          <w:szCs w:val="28"/>
          <w:lang w:val="kk-KZ"/>
        </w:rPr>
        <w:t>Болашақ кәсіптік оқыту педагогының компьютерлік-графикалық құзыреттілігін</w:t>
      </w:r>
      <w:r w:rsidR="005652D9" w:rsidRPr="00F34DCE">
        <w:rPr>
          <w:rFonts w:ascii="Times New Roman" w:eastAsia="Times New Roman" w:hAnsi="Times New Roman" w:cs="Times New Roman"/>
          <w:sz w:val="28"/>
          <w:szCs w:val="28"/>
          <w:lang w:val="kk-KZ" w:eastAsia="ru-RU"/>
        </w:rPr>
        <w:t xml:space="preserve"> қалыптастыру бойынша эксперименттің бастапқы және соңғы салыстырмалы кезеңі</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1417"/>
        <w:gridCol w:w="992"/>
        <w:gridCol w:w="850"/>
        <w:gridCol w:w="993"/>
        <w:gridCol w:w="992"/>
        <w:gridCol w:w="992"/>
        <w:gridCol w:w="993"/>
      </w:tblGrid>
      <w:tr w:rsidR="005652D9" w:rsidRPr="000E619B" w14:paraId="68DEE840" w14:textId="77777777" w:rsidTr="00F36FED">
        <w:tc>
          <w:tcPr>
            <w:tcW w:w="425" w:type="dxa"/>
            <w:vMerge w:val="restart"/>
          </w:tcPr>
          <w:p w14:paraId="0CDF11AD" w14:textId="77777777" w:rsidR="005652D9" w:rsidRPr="00482803" w:rsidRDefault="005652D9" w:rsidP="00971175">
            <w:pPr>
              <w:spacing w:after="0" w:line="240" w:lineRule="auto"/>
              <w:jc w:val="both"/>
              <w:rPr>
                <w:rFonts w:ascii="Times New Roman" w:eastAsia="Times New Roman" w:hAnsi="Times New Roman" w:cs="Times New Roman"/>
                <w:sz w:val="28"/>
                <w:szCs w:val="28"/>
                <w:lang w:eastAsia="ru-RU"/>
              </w:rPr>
            </w:pPr>
            <w:r w:rsidRPr="00482803">
              <w:rPr>
                <w:rFonts w:ascii="Times New Roman" w:eastAsia="Times New Roman" w:hAnsi="Times New Roman" w:cs="Times New Roman"/>
                <w:sz w:val="28"/>
                <w:szCs w:val="28"/>
                <w:lang w:eastAsia="ru-RU"/>
              </w:rPr>
              <w:lastRenderedPageBreak/>
              <w:t>№</w:t>
            </w:r>
          </w:p>
        </w:tc>
        <w:tc>
          <w:tcPr>
            <w:tcW w:w="1985" w:type="dxa"/>
            <w:vMerge w:val="restart"/>
          </w:tcPr>
          <w:p w14:paraId="64B5DAE2" w14:textId="77777777" w:rsidR="005652D9" w:rsidRPr="00482803" w:rsidRDefault="005652D9" w:rsidP="00971175">
            <w:pPr>
              <w:spacing w:after="0" w:line="240" w:lineRule="auto"/>
              <w:jc w:val="center"/>
              <w:rPr>
                <w:rFonts w:ascii="Times New Roman" w:eastAsia="Times New Roman" w:hAnsi="Times New Roman" w:cs="Times New Roman"/>
                <w:sz w:val="24"/>
                <w:szCs w:val="24"/>
                <w:lang w:val="kk-KZ" w:eastAsia="ru-RU"/>
              </w:rPr>
            </w:pPr>
            <w:r w:rsidRPr="00482803">
              <w:rPr>
                <w:rFonts w:ascii="Times New Roman" w:eastAsia="Times New Roman" w:hAnsi="Times New Roman" w:cs="Times New Roman"/>
                <w:sz w:val="24"/>
                <w:szCs w:val="24"/>
                <w:lang w:val="kk-KZ" w:eastAsia="ru-RU"/>
              </w:rPr>
              <w:t>Компьютерлік графикалық құзыреттілік</w:t>
            </w:r>
          </w:p>
        </w:tc>
        <w:tc>
          <w:tcPr>
            <w:tcW w:w="7229" w:type="dxa"/>
            <w:gridSpan w:val="7"/>
          </w:tcPr>
          <w:p w14:paraId="2F9B036B" w14:textId="77777777" w:rsidR="005652D9" w:rsidRPr="00482803" w:rsidRDefault="005652D9" w:rsidP="00971175">
            <w:pPr>
              <w:spacing w:after="0" w:line="240" w:lineRule="auto"/>
              <w:jc w:val="center"/>
              <w:rPr>
                <w:rFonts w:ascii="Times New Roman" w:eastAsia="Times New Roman" w:hAnsi="Times New Roman" w:cs="Times New Roman"/>
                <w:sz w:val="24"/>
                <w:szCs w:val="24"/>
                <w:lang w:val="kk-KZ" w:eastAsia="ru-RU"/>
              </w:rPr>
            </w:pPr>
            <w:r w:rsidRPr="00482803">
              <w:rPr>
                <w:rFonts w:ascii="Times New Roman" w:eastAsia="Times New Roman" w:hAnsi="Times New Roman" w:cs="Times New Roman"/>
                <w:sz w:val="24"/>
                <w:szCs w:val="24"/>
                <w:lang w:val="kk-KZ" w:eastAsia="ru-RU"/>
              </w:rPr>
              <w:t>Эксперимент тобы-59 бақылау тобы-57</w:t>
            </w:r>
          </w:p>
        </w:tc>
      </w:tr>
      <w:tr w:rsidR="005652D9" w:rsidRPr="000E619B" w14:paraId="73057040" w14:textId="77777777" w:rsidTr="00F36FED">
        <w:tc>
          <w:tcPr>
            <w:tcW w:w="425" w:type="dxa"/>
            <w:vMerge/>
          </w:tcPr>
          <w:p w14:paraId="4A80CAEC" w14:textId="77777777" w:rsidR="005652D9" w:rsidRPr="00482803" w:rsidRDefault="005652D9" w:rsidP="00971175">
            <w:pPr>
              <w:spacing w:after="0" w:line="240" w:lineRule="auto"/>
              <w:jc w:val="both"/>
              <w:rPr>
                <w:rFonts w:ascii="Times New Roman" w:eastAsia="Times New Roman" w:hAnsi="Times New Roman" w:cs="Times New Roman"/>
                <w:sz w:val="28"/>
                <w:szCs w:val="28"/>
                <w:lang w:val="kk-KZ" w:eastAsia="ru-RU"/>
              </w:rPr>
            </w:pPr>
          </w:p>
        </w:tc>
        <w:tc>
          <w:tcPr>
            <w:tcW w:w="1985" w:type="dxa"/>
            <w:vMerge/>
          </w:tcPr>
          <w:p w14:paraId="49F59A3F" w14:textId="77777777" w:rsidR="005652D9" w:rsidRPr="00482803" w:rsidRDefault="005652D9" w:rsidP="00971175">
            <w:pPr>
              <w:spacing w:after="0" w:line="240" w:lineRule="auto"/>
              <w:jc w:val="both"/>
              <w:rPr>
                <w:rFonts w:ascii="Times New Roman" w:eastAsia="Times New Roman" w:hAnsi="Times New Roman" w:cs="Times New Roman"/>
                <w:sz w:val="24"/>
                <w:szCs w:val="24"/>
                <w:lang w:val="kk-KZ" w:eastAsia="ru-RU"/>
              </w:rPr>
            </w:pPr>
          </w:p>
        </w:tc>
        <w:tc>
          <w:tcPr>
            <w:tcW w:w="1417" w:type="dxa"/>
            <w:vMerge w:val="restart"/>
          </w:tcPr>
          <w:p w14:paraId="6E2B4CE8" w14:textId="77777777" w:rsidR="005652D9" w:rsidRPr="00482803" w:rsidRDefault="005652D9" w:rsidP="00971175">
            <w:pPr>
              <w:spacing w:after="0" w:line="240" w:lineRule="auto"/>
              <w:jc w:val="center"/>
              <w:rPr>
                <w:rFonts w:ascii="Times New Roman" w:eastAsia="Times New Roman" w:hAnsi="Times New Roman" w:cs="Times New Roman"/>
                <w:sz w:val="24"/>
                <w:szCs w:val="24"/>
                <w:lang w:val="kk-KZ" w:eastAsia="ru-RU"/>
              </w:rPr>
            </w:pPr>
            <w:r w:rsidRPr="00482803">
              <w:rPr>
                <w:rFonts w:ascii="Times New Roman" w:eastAsia="Times New Roman" w:hAnsi="Times New Roman" w:cs="Times New Roman"/>
                <w:sz w:val="24"/>
                <w:szCs w:val="24"/>
                <w:lang w:val="kk-KZ" w:eastAsia="ru-RU"/>
              </w:rPr>
              <w:t>Эксперимент кезеңі</w:t>
            </w:r>
          </w:p>
        </w:tc>
        <w:tc>
          <w:tcPr>
            <w:tcW w:w="1842" w:type="dxa"/>
            <w:gridSpan w:val="2"/>
          </w:tcPr>
          <w:p w14:paraId="0E326150" w14:textId="77777777" w:rsidR="005652D9" w:rsidRPr="00482803" w:rsidRDefault="005652D9" w:rsidP="00971175">
            <w:pPr>
              <w:spacing w:after="0" w:line="240" w:lineRule="auto"/>
              <w:jc w:val="center"/>
              <w:rPr>
                <w:rFonts w:ascii="Times New Roman" w:eastAsia="Times New Roman" w:hAnsi="Times New Roman" w:cs="Times New Roman"/>
                <w:sz w:val="24"/>
                <w:szCs w:val="24"/>
                <w:lang w:val="kk-KZ" w:eastAsia="ru-RU"/>
              </w:rPr>
            </w:pPr>
            <w:r w:rsidRPr="00482803">
              <w:rPr>
                <w:rFonts w:ascii="Times New Roman" w:eastAsia="Times New Roman" w:hAnsi="Times New Roman" w:cs="Times New Roman"/>
                <w:sz w:val="24"/>
                <w:szCs w:val="24"/>
                <w:lang w:val="kk-KZ" w:eastAsia="ru-RU"/>
              </w:rPr>
              <w:t>жоғары</w:t>
            </w:r>
          </w:p>
        </w:tc>
        <w:tc>
          <w:tcPr>
            <w:tcW w:w="1985" w:type="dxa"/>
            <w:gridSpan w:val="2"/>
          </w:tcPr>
          <w:p w14:paraId="3DCBE54C" w14:textId="77777777" w:rsidR="005652D9" w:rsidRPr="00482803" w:rsidRDefault="005652D9" w:rsidP="00971175">
            <w:pPr>
              <w:spacing w:after="0" w:line="240" w:lineRule="auto"/>
              <w:jc w:val="center"/>
              <w:rPr>
                <w:rFonts w:ascii="Times New Roman" w:eastAsia="Times New Roman" w:hAnsi="Times New Roman" w:cs="Times New Roman"/>
                <w:sz w:val="24"/>
                <w:szCs w:val="24"/>
                <w:lang w:val="kk-KZ" w:eastAsia="ru-RU"/>
              </w:rPr>
            </w:pPr>
            <w:r w:rsidRPr="00482803">
              <w:rPr>
                <w:rFonts w:ascii="Times New Roman" w:eastAsia="Times New Roman" w:hAnsi="Times New Roman" w:cs="Times New Roman"/>
                <w:sz w:val="24"/>
                <w:szCs w:val="24"/>
                <w:lang w:val="kk-KZ" w:eastAsia="ru-RU"/>
              </w:rPr>
              <w:t>орта</w:t>
            </w:r>
          </w:p>
        </w:tc>
        <w:tc>
          <w:tcPr>
            <w:tcW w:w="1985" w:type="dxa"/>
            <w:gridSpan w:val="2"/>
          </w:tcPr>
          <w:p w14:paraId="52286708" w14:textId="77777777" w:rsidR="005652D9" w:rsidRPr="00482803" w:rsidRDefault="005652D9" w:rsidP="00971175">
            <w:pPr>
              <w:spacing w:after="0" w:line="240" w:lineRule="auto"/>
              <w:jc w:val="center"/>
              <w:rPr>
                <w:rFonts w:ascii="Times New Roman" w:eastAsia="Times New Roman" w:hAnsi="Times New Roman" w:cs="Times New Roman"/>
                <w:sz w:val="24"/>
                <w:szCs w:val="24"/>
                <w:lang w:val="kk-KZ" w:eastAsia="ru-RU"/>
              </w:rPr>
            </w:pPr>
            <w:r w:rsidRPr="00482803">
              <w:rPr>
                <w:rFonts w:ascii="Times New Roman" w:eastAsia="Times New Roman" w:hAnsi="Times New Roman" w:cs="Times New Roman"/>
                <w:sz w:val="24"/>
                <w:szCs w:val="24"/>
                <w:lang w:val="kk-KZ" w:eastAsia="ru-RU"/>
              </w:rPr>
              <w:t>төмен</w:t>
            </w:r>
          </w:p>
        </w:tc>
      </w:tr>
      <w:tr w:rsidR="005652D9" w:rsidRPr="000E619B" w14:paraId="103140C5" w14:textId="77777777" w:rsidTr="00F36FED">
        <w:tc>
          <w:tcPr>
            <w:tcW w:w="425" w:type="dxa"/>
            <w:vMerge/>
          </w:tcPr>
          <w:p w14:paraId="32B038FE" w14:textId="77777777" w:rsidR="005652D9" w:rsidRPr="00482803" w:rsidRDefault="005652D9" w:rsidP="00971175">
            <w:pPr>
              <w:spacing w:after="0" w:line="240" w:lineRule="auto"/>
              <w:jc w:val="both"/>
              <w:rPr>
                <w:rFonts w:ascii="Times New Roman" w:eastAsia="Times New Roman" w:hAnsi="Times New Roman" w:cs="Times New Roman"/>
                <w:sz w:val="28"/>
                <w:szCs w:val="28"/>
                <w:lang w:val="kk-KZ" w:eastAsia="ru-RU"/>
              </w:rPr>
            </w:pPr>
          </w:p>
        </w:tc>
        <w:tc>
          <w:tcPr>
            <w:tcW w:w="1985" w:type="dxa"/>
            <w:vMerge/>
          </w:tcPr>
          <w:p w14:paraId="2D8737C6" w14:textId="77777777" w:rsidR="005652D9" w:rsidRPr="00482803" w:rsidRDefault="005652D9" w:rsidP="00971175">
            <w:pPr>
              <w:spacing w:after="0" w:line="240" w:lineRule="auto"/>
              <w:jc w:val="both"/>
              <w:rPr>
                <w:rFonts w:ascii="Times New Roman" w:hAnsi="Times New Roman" w:cs="Times New Roman"/>
                <w:sz w:val="24"/>
                <w:szCs w:val="24"/>
                <w:lang w:val="kk-KZ"/>
              </w:rPr>
            </w:pPr>
          </w:p>
        </w:tc>
        <w:tc>
          <w:tcPr>
            <w:tcW w:w="1417" w:type="dxa"/>
            <w:vMerge/>
          </w:tcPr>
          <w:p w14:paraId="3773760E" w14:textId="77777777" w:rsidR="005652D9" w:rsidRPr="00482803" w:rsidRDefault="005652D9" w:rsidP="00971175">
            <w:pPr>
              <w:spacing w:after="0" w:line="240" w:lineRule="auto"/>
              <w:jc w:val="both"/>
              <w:rPr>
                <w:rFonts w:ascii="Times New Roman" w:eastAsia="Times New Roman" w:hAnsi="Times New Roman" w:cs="Times New Roman"/>
                <w:sz w:val="24"/>
                <w:szCs w:val="24"/>
                <w:lang w:val="kk-KZ" w:eastAsia="ru-RU"/>
              </w:rPr>
            </w:pPr>
          </w:p>
        </w:tc>
        <w:tc>
          <w:tcPr>
            <w:tcW w:w="992" w:type="dxa"/>
          </w:tcPr>
          <w:p w14:paraId="6384C9BB" w14:textId="77777777" w:rsidR="005652D9" w:rsidRPr="00482803" w:rsidRDefault="005652D9" w:rsidP="00971175">
            <w:pPr>
              <w:spacing w:after="0" w:line="240" w:lineRule="auto"/>
              <w:jc w:val="center"/>
              <w:rPr>
                <w:rFonts w:ascii="Times New Roman" w:eastAsia="Times New Roman" w:hAnsi="Times New Roman" w:cs="Times New Roman"/>
                <w:i/>
                <w:sz w:val="24"/>
                <w:szCs w:val="24"/>
                <w:lang w:val="kk-KZ" w:eastAsia="ru-RU"/>
              </w:rPr>
            </w:pPr>
            <w:r w:rsidRPr="00482803">
              <w:rPr>
                <w:rFonts w:ascii="Times New Roman" w:eastAsia="Times New Roman" w:hAnsi="Times New Roman" w:cs="Times New Roman"/>
                <w:i/>
                <w:sz w:val="24"/>
                <w:szCs w:val="24"/>
                <w:lang w:val="kk-KZ" w:eastAsia="ru-RU"/>
              </w:rPr>
              <w:t>ЭТ</w:t>
            </w:r>
          </w:p>
        </w:tc>
        <w:tc>
          <w:tcPr>
            <w:tcW w:w="850" w:type="dxa"/>
          </w:tcPr>
          <w:p w14:paraId="783BF22F" w14:textId="77777777" w:rsidR="005652D9" w:rsidRPr="00482803" w:rsidRDefault="005652D9" w:rsidP="00971175">
            <w:pPr>
              <w:spacing w:after="0" w:line="240" w:lineRule="auto"/>
              <w:jc w:val="center"/>
              <w:rPr>
                <w:rFonts w:ascii="Times New Roman" w:eastAsia="Times New Roman" w:hAnsi="Times New Roman" w:cs="Times New Roman"/>
                <w:i/>
                <w:sz w:val="24"/>
                <w:szCs w:val="24"/>
                <w:lang w:val="kk-KZ" w:eastAsia="ru-RU"/>
              </w:rPr>
            </w:pPr>
            <w:r w:rsidRPr="00482803">
              <w:rPr>
                <w:rFonts w:ascii="Times New Roman" w:eastAsia="Times New Roman" w:hAnsi="Times New Roman" w:cs="Times New Roman"/>
                <w:i/>
                <w:sz w:val="24"/>
                <w:szCs w:val="24"/>
                <w:lang w:val="kk-KZ" w:eastAsia="ru-RU"/>
              </w:rPr>
              <w:t>БТ</w:t>
            </w:r>
          </w:p>
        </w:tc>
        <w:tc>
          <w:tcPr>
            <w:tcW w:w="993" w:type="dxa"/>
          </w:tcPr>
          <w:p w14:paraId="2EC6DA74" w14:textId="77777777" w:rsidR="005652D9" w:rsidRPr="00482803" w:rsidRDefault="005652D9" w:rsidP="00971175">
            <w:pPr>
              <w:spacing w:after="0" w:line="240" w:lineRule="auto"/>
              <w:jc w:val="center"/>
              <w:rPr>
                <w:rFonts w:ascii="Times New Roman" w:eastAsia="Times New Roman" w:hAnsi="Times New Roman" w:cs="Times New Roman"/>
                <w:i/>
                <w:sz w:val="24"/>
                <w:szCs w:val="24"/>
                <w:lang w:val="kk-KZ" w:eastAsia="ru-RU"/>
              </w:rPr>
            </w:pPr>
            <w:r w:rsidRPr="00482803">
              <w:rPr>
                <w:rFonts w:ascii="Times New Roman" w:eastAsia="Times New Roman" w:hAnsi="Times New Roman" w:cs="Times New Roman"/>
                <w:i/>
                <w:sz w:val="24"/>
                <w:szCs w:val="24"/>
                <w:lang w:val="kk-KZ" w:eastAsia="ru-RU"/>
              </w:rPr>
              <w:t>ЭТ</w:t>
            </w:r>
          </w:p>
        </w:tc>
        <w:tc>
          <w:tcPr>
            <w:tcW w:w="992" w:type="dxa"/>
          </w:tcPr>
          <w:p w14:paraId="1DB764D7" w14:textId="77777777" w:rsidR="005652D9" w:rsidRPr="00482803" w:rsidRDefault="005652D9" w:rsidP="00971175">
            <w:pPr>
              <w:spacing w:after="0" w:line="240" w:lineRule="auto"/>
              <w:jc w:val="center"/>
              <w:rPr>
                <w:rFonts w:ascii="Times New Roman" w:eastAsia="Times New Roman" w:hAnsi="Times New Roman" w:cs="Times New Roman"/>
                <w:i/>
                <w:sz w:val="24"/>
                <w:szCs w:val="24"/>
                <w:lang w:val="kk-KZ" w:eastAsia="ru-RU"/>
              </w:rPr>
            </w:pPr>
            <w:r w:rsidRPr="00482803">
              <w:rPr>
                <w:rFonts w:ascii="Times New Roman" w:eastAsia="Times New Roman" w:hAnsi="Times New Roman" w:cs="Times New Roman"/>
                <w:i/>
                <w:sz w:val="24"/>
                <w:szCs w:val="24"/>
                <w:lang w:val="kk-KZ" w:eastAsia="ru-RU"/>
              </w:rPr>
              <w:t>БТ</w:t>
            </w:r>
          </w:p>
        </w:tc>
        <w:tc>
          <w:tcPr>
            <w:tcW w:w="992" w:type="dxa"/>
          </w:tcPr>
          <w:p w14:paraId="1FA457A3" w14:textId="77777777" w:rsidR="005652D9" w:rsidRPr="00482803" w:rsidRDefault="005652D9" w:rsidP="00971175">
            <w:pPr>
              <w:spacing w:after="0" w:line="240" w:lineRule="auto"/>
              <w:jc w:val="center"/>
              <w:rPr>
                <w:rFonts w:ascii="Times New Roman" w:eastAsia="Times New Roman" w:hAnsi="Times New Roman" w:cs="Times New Roman"/>
                <w:i/>
                <w:sz w:val="24"/>
                <w:szCs w:val="24"/>
                <w:lang w:val="kk-KZ" w:eastAsia="ru-RU"/>
              </w:rPr>
            </w:pPr>
            <w:r w:rsidRPr="00482803">
              <w:rPr>
                <w:rFonts w:ascii="Times New Roman" w:eastAsia="Times New Roman" w:hAnsi="Times New Roman" w:cs="Times New Roman"/>
                <w:i/>
                <w:sz w:val="24"/>
                <w:szCs w:val="24"/>
                <w:lang w:val="kk-KZ" w:eastAsia="ru-RU"/>
              </w:rPr>
              <w:t>ЭТ</w:t>
            </w:r>
          </w:p>
        </w:tc>
        <w:tc>
          <w:tcPr>
            <w:tcW w:w="993" w:type="dxa"/>
          </w:tcPr>
          <w:p w14:paraId="7EC2BF49" w14:textId="77777777" w:rsidR="005652D9" w:rsidRPr="00482803" w:rsidRDefault="005652D9" w:rsidP="00971175">
            <w:pPr>
              <w:spacing w:after="0" w:line="240" w:lineRule="auto"/>
              <w:jc w:val="center"/>
              <w:rPr>
                <w:rFonts w:ascii="Times New Roman" w:eastAsia="Times New Roman" w:hAnsi="Times New Roman" w:cs="Times New Roman"/>
                <w:i/>
                <w:sz w:val="24"/>
                <w:szCs w:val="24"/>
                <w:lang w:val="kk-KZ" w:eastAsia="ru-RU"/>
              </w:rPr>
            </w:pPr>
            <w:r w:rsidRPr="00482803">
              <w:rPr>
                <w:rFonts w:ascii="Times New Roman" w:eastAsia="Times New Roman" w:hAnsi="Times New Roman" w:cs="Times New Roman"/>
                <w:i/>
                <w:sz w:val="24"/>
                <w:szCs w:val="24"/>
                <w:lang w:val="kk-KZ" w:eastAsia="ru-RU"/>
              </w:rPr>
              <w:t>БТ</w:t>
            </w:r>
          </w:p>
        </w:tc>
      </w:tr>
      <w:tr w:rsidR="005652D9" w:rsidRPr="000E619B" w14:paraId="4B5F83A4" w14:textId="77777777" w:rsidTr="00F36FED">
        <w:tc>
          <w:tcPr>
            <w:tcW w:w="425" w:type="dxa"/>
            <w:vMerge w:val="restart"/>
            <w:vAlign w:val="center"/>
          </w:tcPr>
          <w:p w14:paraId="4C8E7299" w14:textId="77777777" w:rsidR="005652D9" w:rsidRPr="00761511" w:rsidRDefault="005652D9" w:rsidP="00971175">
            <w:pPr>
              <w:spacing w:after="0" w:line="240" w:lineRule="auto"/>
              <w:jc w:val="center"/>
              <w:rPr>
                <w:rFonts w:ascii="Times New Roman" w:eastAsia="Times New Roman" w:hAnsi="Times New Roman" w:cs="Times New Roman"/>
                <w:sz w:val="28"/>
                <w:szCs w:val="28"/>
                <w:lang w:val="kk-KZ" w:eastAsia="ru-RU"/>
              </w:rPr>
            </w:pPr>
            <w:r w:rsidRPr="00761511">
              <w:rPr>
                <w:rFonts w:ascii="Times New Roman" w:eastAsia="Times New Roman" w:hAnsi="Times New Roman" w:cs="Times New Roman"/>
                <w:sz w:val="28"/>
                <w:szCs w:val="28"/>
                <w:lang w:val="kk-KZ" w:eastAsia="ru-RU"/>
              </w:rPr>
              <w:t>1</w:t>
            </w:r>
          </w:p>
        </w:tc>
        <w:tc>
          <w:tcPr>
            <w:tcW w:w="1985" w:type="dxa"/>
            <w:vMerge w:val="restart"/>
          </w:tcPr>
          <w:p w14:paraId="0FCF37CB" w14:textId="77777777" w:rsidR="005652D9" w:rsidRPr="00761511" w:rsidRDefault="005652D9" w:rsidP="00971175">
            <w:pPr>
              <w:spacing w:after="0" w:line="240" w:lineRule="auto"/>
              <w:jc w:val="center"/>
              <w:rPr>
                <w:rFonts w:ascii="Times New Roman" w:eastAsia="Times New Roman" w:hAnsi="Times New Roman" w:cs="Times New Roman"/>
                <w:bCs/>
                <w:sz w:val="24"/>
                <w:szCs w:val="24"/>
                <w:lang w:val="kk-KZ" w:eastAsia="ru-RU"/>
              </w:rPr>
            </w:pPr>
          </w:p>
          <w:p w14:paraId="1B9C22EB" w14:textId="77777777" w:rsidR="005652D9" w:rsidRPr="00761511" w:rsidRDefault="005652D9" w:rsidP="00971175">
            <w:pPr>
              <w:spacing w:after="0" w:line="240" w:lineRule="auto"/>
              <w:jc w:val="center"/>
              <w:rPr>
                <w:rFonts w:ascii="Times New Roman" w:hAnsi="Times New Roman" w:cs="Times New Roman"/>
                <w:sz w:val="24"/>
                <w:szCs w:val="24"/>
                <w:lang w:val="kk-KZ"/>
              </w:rPr>
            </w:pPr>
            <w:r w:rsidRPr="00761511">
              <w:rPr>
                <w:rFonts w:ascii="Times New Roman" w:eastAsia="Times New Roman" w:hAnsi="Times New Roman" w:cs="Times New Roman"/>
                <w:bCs/>
                <w:sz w:val="24"/>
                <w:szCs w:val="24"/>
                <w:lang w:val="kk-KZ" w:eastAsia="ru-RU"/>
              </w:rPr>
              <w:t>Мотивациялық</w:t>
            </w:r>
          </w:p>
        </w:tc>
        <w:tc>
          <w:tcPr>
            <w:tcW w:w="1417" w:type="dxa"/>
          </w:tcPr>
          <w:p w14:paraId="4FF43F60"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басы</w:t>
            </w:r>
          </w:p>
        </w:tc>
        <w:tc>
          <w:tcPr>
            <w:tcW w:w="992" w:type="dxa"/>
            <w:vAlign w:val="center"/>
          </w:tcPr>
          <w:p w14:paraId="683033F1" w14:textId="77777777" w:rsidR="005652D9" w:rsidRPr="00E312AE" w:rsidRDefault="005652D9" w:rsidP="00971175">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5</w:t>
            </w:r>
            <w:r w:rsidRPr="00E312AE">
              <w:rPr>
                <w:rFonts w:ascii="Times New Roman" w:eastAsia="Times New Roman" w:hAnsi="Times New Roman" w:cs="Times New Roman"/>
                <w:sz w:val="24"/>
                <w:szCs w:val="24"/>
                <w:lang w:val="tr-TR" w:eastAsia="ru-RU"/>
              </w:rPr>
              <w:t>%</w:t>
            </w:r>
          </w:p>
          <w:p w14:paraId="1C459E3D" w14:textId="77777777" w:rsidR="005652D9" w:rsidRPr="00E312AE" w:rsidRDefault="005652D9" w:rsidP="00971175">
            <w:pPr>
              <w:spacing w:after="0" w:line="240" w:lineRule="auto"/>
              <w:jc w:val="center"/>
              <w:rPr>
                <w:rFonts w:ascii="Times New Roman" w:hAnsi="Times New Roman" w:cs="Times New Roman"/>
                <w:sz w:val="24"/>
                <w:szCs w:val="24"/>
                <w:highlight w:val="yellow"/>
                <w:lang w:val="kk-KZ"/>
              </w:rPr>
            </w:pPr>
            <w:r w:rsidRPr="00E312A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3</w:t>
            </w:r>
            <w:r w:rsidRPr="00E312AE">
              <w:rPr>
                <w:rFonts w:ascii="Times New Roman" w:eastAsia="Times New Roman" w:hAnsi="Times New Roman" w:cs="Times New Roman"/>
                <w:sz w:val="24"/>
                <w:szCs w:val="24"/>
                <w:lang w:val="kk-KZ" w:eastAsia="ru-RU"/>
              </w:rPr>
              <w:t>)</w:t>
            </w:r>
          </w:p>
        </w:tc>
        <w:tc>
          <w:tcPr>
            <w:tcW w:w="850" w:type="dxa"/>
            <w:vAlign w:val="center"/>
          </w:tcPr>
          <w:p w14:paraId="35D43D0A" w14:textId="77777777" w:rsidR="005652D9" w:rsidRPr="00E312AE" w:rsidRDefault="005652D9" w:rsidP="00971175">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7</w:t>
            </w:r>
            <w:r w:rsidRPr="00E312AE">
              <w:rPr>
                <w:rFonts w:ascii="Times New Roman" w:eastAsia="Times New Roman" w:hAnsi="Times New Roman" w:cs="Times New Roman"/>
                <w:sz w:val="24"/>
                <w:szCs w:val="24"/>
                <w:lang w:val="tr-TR" w:eastAsia="ru-RU"/>
              </w:rPr>
              <w:t>%</w:t>
            </w:r>
          </w:p>
          <w:p w14:paraId="2A3668EC" w14:textId="77777777" w:rsidR="005652D9" w:rsidRPr="00E312AE" w:rsidRDefault="005652D9" w:rsidP="00971175">
            <w:pPr>
              <w:spacing w:after="0" w:line="240" w:lineRule="auto"/>
              <w:jc w:val="center"/>
              <w:rPr>
                <w:rFonts w:ascii="Times New Roman" w:hAnsi="Times New Roman" w:cs="Times New Roman"/>
                <w:sz w:val="24"/>
                <w:szCs w:val="24"/>
                <w:highlight w:val="yellow"/>
                <w:lang w:val="kk-KZ"/>
              </w:rPr>
            </w:pPr>
            <w:r w:rsidRPr="00E312A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4</w:t>
            </w:r>
            <w:r w:rsidRPr="00E312AE">
              <w:rPr>
                <w:rFonts w:ascii="Times New Roman" w:eastAsia="Times New Roman" w:hAnsi="Times New Roman" w:cs="Times New Roman"/>
                <w:sz w:val="24"/>
                <w:szCs w:val="24"/>
                <w:lang w:val="kk-KZ" w:eastAsia="ru-RU"/>
              </w:rPr>
              <w:t>)</w:t>
            </w:r>
          </w:p>
        </w:tc>
        <w:tc>
          <w:tcPr>
            <w:tcW w:w="993" w:type="dxa"/>
            <w:vAlign w:val="center"/>
          </w:tcPr>
          <w:p w14:paraId="0463F9BC" w14:textId="77777777" w:rsidR="005652D9" w:rsidRPr="00E312AE" w:rsidRDefault="005652D9" w:rsidP="00971175">
            <w:pPr>
              <w:spacing w:after="0" w:line="240" w:lineRule="auto"/>
              <w:jc w:val="center"/>
              <w:rPr>
                <w:rFonts w:ascii="Times New Roman" w:eastAsia="Times New Roman" w:hAnsi="Times New Roman" w:cs="Times New Roman"/>
                <w:sz w:val="24"/>
                <w:szCs w:val="24"/>
                <w:lang w:val="tr-TR" w:eastAsia="ru-RU"/>
              </w:rPr>
            </w:pPr>
            <w:r w:rsidRPr="00E312AE">
              <w:rPr>
                <w:rFonts w:ascii="Times New Roman" w:eastAsia="Times New Roman" w:hAnsi="Times New Roman" w:cs="Times New Roman"/>
                <w:sz w:val="24"/>
                <w:szCs w:val="24"/>
                <w:lang w:val="kk-KZ" w:eastAsia="ru-RU"/>
              </w:rPr>
              <w:t>29</w:t>
            </w:r>
            <w:r w:rsidRPr="00E312AE">
              <w:rPr>
                <w:rFonts w:ascii="Times New Roman" w:eastAsia="Times New Roman" w:hAnsi="Times New Roman" w:cs="Times New Roman"/>
                <w:sz w:val="24"/>
                <w:szCs w:val="24"/>
                <w:lang w:val="tr-TR" w:eastAsia="ru-RU"/>
              </w:rPr>
              <w:t>%</w:t>
            </w:r>
          </w:p>
          <w:p w14:paraId="0A70462A" w14:textId="77777777" w:rsidR="005652D9" w:rsidRPr="00E312AE" w:rsidRDefault="005652D9" w:rsidP="00971175">
            <w:pPr>
              <w:spacing w:after="0" w:line="240" w:lineRule="auto"/>
              <w:jc w:val="center"/>
              <w:rPr>
                <w:rFonts w:ascii="Times New Roman" w:eastAsia="Times New Roman" w:hAnsi="Times New Roman" w:cs="Times New Roman"/>
                <w:sz w:val="24"/>
                <w:szCs w:val="24"/>
                <w:lang w:val="kk-KZ" w:eastAsia="ru-RU"/>
              </w:rPr>
            </w:pPr>
            <w:r w:rsidRPr="00E312AE">
              <w:rPr>
                <w:rFonts w:ascii="Times New Roman" w:eastAsia="Times New Roman" w:hAnsi="Times New Roman" w:cs="Times New Roman"/>
                <w:sz w:val="24"/>
                <w:szCs w:val="24"/>
                <w:lang w:val="kk-KZ" w:eastAsia="ru-RU"/>
              </w:rPr>
              <w:t>(17)</w:t>
            </w:r>
          </w:p>
        </w:tc>
        <w:tc>
          <w:tcPr>
            <w:tcW w:w="992" w:type="dxa"/>
            <w:vAlign w:val="center"/>
          </w:tcPr>
          <w:p w14:paraId="10407AD3" w14:textId="77777777" w:rsidR="005652D9" w:rsidRPr="00E312AE" w:rsidRDefault="005652D9" w:rsidP="00971175">
            <w:pPr>
              <w:spacing w:after="0" w:line="240" w:lineRule="auto"/>
              <w:jc w:val="center"/>
              <w:rPr>
                <w:rFonts w:ascii="Times New Roman" w:eastAsia="Times New Roman" w:hAnsi="Times New Roman" w:cs="Times New Roman"/>
                <w:sz w:val="24"/>
                <w:szCs w:val="24"/>
                <w:lang w:val="kk-KZ" w:eastAsia="ru-RU"/>
              </w:rPr>
            </w:pPr>
            <w:r w:rsidRPr="00E312AE">
              <w:rPr>
                <w:rFonts w:ascii="Times New Roman" w:eastAsia="Times New Roman" w:hAnsi="Times New Roman" w:cs="Times New Roman"/>
                <w:sz w:val="24"/>
                <w:szCs w:val="24"/>
                <w:lang w:val="kk-KZ" w:eastAsia="ru-RU"/>
              </w:rPr>
              <w:t>28</w:t>
            </w:r>
            <w:r w:rsidRPr="00E312AE">
              <w:rPr>
                <w:rFonts w:ascii="Times New Roman" w:eastAsia="Times New Roman" w:hAnsi="Times New Roman" w:cs="Times New Roman"/>
                <w:sz w:val="24"/>
                <w:szCs w:val="24"/>
                <w:lang w:eastAsia="ru-RU"/>
              </w:rPr>
              <w:t>%</w:t>
            </w:r>
          </w:p>
          <w:p w14:paraId="14B4A1A9" w14:textId="77777777" w:rsidR="005652D9" w:rsidRPr="00E312AE" w:rsidRDefault="005652D9" w:rsidP="00971175">
            <w:pPr>
              <w:spacing w:after="0" w:line="240" w:lineRule="auto"/>
              <w:jc w:val="center"/>
              <w:rPr>
                <w:rFonts w:ascii="Times New Roman" w:eastAsia="Times New Roman" w:hAnsi="Times New Roman" w:cs="Times New Roman"/>
                <w:sz w:val="24"/>
                <w:szCs w:val="24"/>
                <w:lang w:val="kk-KZ" w:eastAsia="ru-RU"/>
              </w:rPr>
            </w:pPr>
            <w:r w:rsidRPr="00E312AE">
              <w:rPr>
                <w:rFonts w:ascii="Times New Roman" w:eastAsia="Times New Roman" w:hAnsi="Times New Roman" w:cs="Times New Roman"/>
                <w:sz w:val="24"/>
                <w:szCs w:val="24"/>
                <w:lang w:val="kk-KZ" w:eastAsia="ru-RU"/>
              </w:rPr>
              <w:t xml:space="preserve"> (16)</w:t>
            </w:r>
          </w:p>
        </w:tc>
        <w:tc>
          <w:tcPr>
            <w:tcW w:w="992" w:type="dxa"/>
            <w:vAlign w:val="center"/>
          </w:tcPr>
          <w:p w14:paraId="70AA7BED" w14:textId="77777777" w:rsidR="005652D9" w:rsidRPr="001807D8" w:rsidRDefault="005652D9" w:rsidP="00971175">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66</w:t>
            </w:r>
            <w:r w:rsidRPr="001807D8">
              <w:rPr>
                <w:rFonts w:ascii="Times New Roman" w:eastAsia="Times New Roman" w:hAnsi="Times New Roman" w:cs="Times New Roman"/>
                <w:sz w:val="24"/>
                <w:szCs w:val="24"/>
                <w:lang w:eastAsia="ru-RU"/>
              </w:rPr>
              <w:t>%</w:t>
            </w:r>
          </w:p>
          <w:p w14:paraId="57612164" w14:textId="77777777" w:rsidR="005652D9" w:rsidRPr="001807D8" w:rsidRDefault="005652D9" w:rsidP="00971175">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(39)</w:t>
            </w:r>
          </w:p>
        </w:tc>
        <w:tc>
          <w:tcPr>
            <w:tcW w:w="993" w:type="dxa"/>
            <w:vAlign w:val="center"/>
          </w:tcPr>
          <w:p w14:paraId="444AE18E" w14:textId="77777777" w:rsidR="005652D9" w:rsidRPr="001807D8" w:rsidRDefault="005652D9" w:rsidP="00971175">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6</w:t>
            </w:r>
            <w:r>
              <w:rPr>
                <w:rFonts w:ascii="Times New Roman" w:eastAsia="Times New Roman" w:hAnsi="Times New Roman" w:cs="Times New Roman"/>
                <w:sz w:val="24"/>
                <w:szCs w:val="24"/>
                <w:lang w:val="en-US" w:eastAsia="ru-RU"/>
              </w:rPr>
              <w:t>5</w:t>
            </w:r>
            <w:r w:rsidRPr="001807D8">
              <w:rPr>
                <w:rFonts w:ascii="Times New Roman" w:eastAsia="Times New Roman" w:hAnsi="Times New Roman" w:cs="Times New Roman"/>
                <w:sz w:val="24"/>
                <w:szCs w:val="24"/>
                <w:lang w:eastAsia="ru-RU"/>
              </w:rPr>
              <w:t>%</w:t>
            </w:r>
          </w:p>
          <w:p w14:paraId="07BBD177" w14:textId="77777777" w:rsidR="005652D9" w:rsidRPr="001807D8" w:rsidRDefault="005652D9" w:rsidP="00971175">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(37)</w:t>
            </w:r>
          </w:p>
        </w:tc>
      </w:tr>
      <w:tr w:rsidR="005652D9" w:rsidRPr="000E619B" w14:paraId="3CE6512A" w14:textId="77777777" w:rsidTr="00F36FED">
        <w:trPr>
          <w:trHeight w:val="58"/>
        </w:trPr>
        <w:tc>
          <w:tcPr>
            <w:tcW w:w="425" w:type="dxa"/>
            <w:vMerge/>
            <w:vAlign w:val="center"/>
          </w:tcPr>
          <w:p w14:paraId="2A4A1A5F" w14:textId="77777777" w:rsidR="005652D9" w:rsidRPr="00761511" w:rsidRDefault="005652D9" w:rsidP="00971175">
            <w:pPr>
              <w:spacing w:after="0" w:line="240" w:lineRule="auto"/>
              <w:jc w:val="center"/>
              <w:rPr>
                <w:rFonts w:ascii="Times New Roman" w:eastAsia="Times New Roman" w:hAnsi="Times New Roman" w:cs="Times New Roman"/>
                <w:sz w:val="28"/>
                <w:szCs w:val="28"/>
                <w:lang w:val="kk-KZ" w:eastAsia="ru-RU"/>
              </w:rPr>
            </w:pPr>
          </w:p>
        </w:tc>
        <w:tc>
          <w:tcPr>
            <w:tcW w:w="1985" w:type="dxa"/>
            <w:vMerge/>
          </w:tcPr>
          <w:p w14:paraId="77E288A6"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p>
        </w:tc>
        <w:tc>
          <w:tcPr>
            <w:tcW w:w="1417" w:type="dxa"/>
          </w:tcPr>
          <w:p w14:paraId="48A135DA"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соңы</w:t>
            </w:r>
          </w:p>
        </w:tc>
        <w:tc>
          <w:tcPr>
            <w:tcW w:w="992" w:type="dxa"/>
            <w:vAlign w:val="bottom"/>
          </w:tcPr>
          <w:p w14:paraId="6B9BB519"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27</w:t>
            </w:r>
            <w:r w:rsidRPr="005F20FE">
              <w:rPr>
                <w:rFonts w:ascii="Times New Roman" w:eastAsia="Times New Roman" w:hAnsi="Times New Roman" w:cs="Times New Roman"/>
                <w:color w:val="000000"/>
                <w:sz w:val="24"/>
                <w:szCs w:val="24"/>
                <w:lang w:val="kk-KZ" w:eastAsia="ru-RU"/>
              </w:rPr>
              <w:t>%</w:t>
            </w:r>
          </w:p>
          <w:p w14:paraId="4F7F762B"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sidRPr="005F20FE">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16</w:t>
            </w:r>
            <w:r w:rsidRPr="005F20FE">
              <w:rPr>
                <w:rFonts w:ascii="Times New Roman" w:eastAsia="Times New Roman" w:hAnsi="Times New Roman" w:cs="Times New Roman"/>
                <w:color w:val="000000"/>
                <w:sz w:val="24"/>
                <w:szCs w:val="24"/>
                <w:lang w:eastAsia="ru-RU"/>
              </w:rPr>
              <w:t>)</w:t>
            </w:r>
          </w:p>
        </w:tc>
        <w:tc>
          <w:tcPr>
            <w:tcW w:w="850" w:type="dxa"/>
            <w:vAlign w:val="bottom"/>
          </w:tcPr>
          <w:p w14:paraId="67E533A6"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Pr="005F20FE">
              <w:rPr>
                <w:rFonts w:ascii="Times New Roman" w:eastAsia="Times New Roman" w:hAnsi="Times New Roman" w:cs="Times New Roman"/>
                <w:color w:val="000000"/>
                <w:sz w:val="24"/>
                <w:szCs w:val="24"/>
                <w:lang w:eastAsia="ru-RU"/>
              </w:rPr>
              <w:t>%</w:t>
            </w:r>
          </w:p>
          <w:p w14:paraId="5EFB53F3" w14:textId="77777777" w:rsidR="005652D9" w:rsidRPr="00822EDF"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993" w:type="dxa"/>
            <w:vAlign w:val="bottom"/>
          </w:tcPr>
          <w:p w14:paraId="6AD079A6"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r w:rsidRPr="005F20FE">
              <w:rPr>
                <w:rFonts w:ascii="Times New Roman" w:eastAsia="Times New Roman" w:hAnsi="Times New Roman" w:cs="Times New Roman"/>
                <w:color w:val="000000"/>
                <w:sz w:val="24"/>
                <w:szCs w:val="24"/>
                <w:lang w:eastAsia="ru-RU"/>
              </w:rPr>
              <w:t>%</w:t>
            </w:r>
          </w:p>
          <w:p w14:paraId="5AD7D67B" w14:textId="77777777" w:rsidR="005652D9" w:rsidRPr="009975C9"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40</w:t>
            </w:r>
            <w:r>
              <w:rPr>
                <w:rFonts w:ascii="Times New Roman" w:eastAsia="Times New Roman" w:hAnsi="Times New Roman" w:cs="Times New Roman"/>
                <w:color w:val="000000"/>
                <w:sz w:val="24"/>
                <w:szCs w:val="24"/>
                <w:lang w:val="kk-KZ" w:eastAsia="ru-RU"/>
              </w:rPr>
              <w:t>)</w:t>
            </w:r>
          </w:p>
        </w:tc>
        <w:tc>
          <w:tcPr>
            <w:tcW w:w="992" w:type="dxa"/>
            <w:vAlign w:val="bottom"/>
          </w:tcPr>
          <w:p w14:paraId="254C0C38"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42</w:t>
            </w:r>
            <w:r w:rsidRPr="005F20FE">
              <w:rPr>
                <w:rFonts w:ascii="Times New Roman" w:eastAsia="Times New Roman" w:hAnsi="Times New Roman" w:cs="Times New Roman"/>
                <w:color w:val="000000"/>
                <w:sz w:val="24"/>
                <w:szCs w:val="24"/>
                <w:lang w:eastAsia="ru-RU"/>
              </w:rPr>
              <w:t>%</w:t>
            </w:r>
          </w:p>
          <w:p w14:paraId="717D8A85" w14:textId="77777777" w:rsidR="005652D9" w:rsidRPr="00085C87"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(24)</w:t>
            </w:r>
          </w:p>
        </w:tc>
        <w:tc>
          <w:tcPr>
            <w:tcW w:w="992" w:type="dxa"/>
            <w:vAlign w:val="center"/>
          </w:tcPr>
          <w:p w14:paraId="783809C6"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5</w:t>
            </w:r>
            <w:r w:rsidRPr="005F20FE">
              <w:rPr>
                <w:rFonts w:ascii="Times New Roman" w:eastAsia="Times New Roman" w:hAnsi="Times New Roman" w:cs="Times New Roman"/>
                <w:color w:val="000000"/>
                <w:sz w:val="24"/>
                <w:szCs w:val="24"/>
                <w:lang w:eastAsia="ru-RU"/>
              </w:rPr>
              <w:t>%</w:t>
            </w:r>
          </w:p>
          <w:p w14:paraId="18DBDBB5"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(3)</w:t>
            </w:r>
          </w:p>
        </w:tc>
        <w:tc>
          <w:tcPr>
            <w:tcW w:w="993" w:type="dxa"/>
            <w:vAlign w:val="center"/>
          </w:tcPr>
          <w:p w14:paraId="45885C16"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47</w:t>
            </w:r>
            <w:r w:rsidRPr="005F20FE">
              <w:rPr>
                <w:rFonts w:ascii="Times New Roman" w:eastAsia="Times New Roman" w:hAnsi="Times New Roman" w:cs="Times New Roman"/>
                <w:color w:val="000000"/>
                <w:sz w:val="24"/>
                <w:szCs w:val="24"/>
                <w:lang w:eastAsia="ru-RU"/>
              </w:rPr>
              <w:t>%</w:t>
            </w:r>
          </w:p>
          <w:p w14:paraId="1B418DB6"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(27)</w:t>
            </w:r>
          </w:p>
        </w:tc>
      </w:tr>
      <w:tr w:rsidR="005652D9" w:rsidRPr="000E619B" w14:paraId="7ADF8D05" w14:textId="77777777" w:rsidTr="00F36FED">
        <w:tc>
          <w:tcPr>
            <w:tcW w:w="425" w:type="dxa"/>
            <w:vMerge w:val="restart"/>
            <w:vAlign w:val="center"/>
          </w:tcPr>
          <w:p w14:paraId="6AC48E20" w14:textId="77777777" w:rsidR="005652D9" w:rsidRPr="00761511" w:rsidRDefault="005652D9" w:rsidP="00971175">
            <w:pPr>
              <w:spacing w:after="0" w:line="240" w:lineRule="auto"/>
              <w:jc w:val="center"/>
              <w:rPr>
                <w:rFonts w:ascii="Times New Roman" w:eastAsia="Times New Roman" w:hAnsi="Times New Roman" w:cs="Times New Roman"/>
                <w:sz w:val="28"/>
                <w:szCs w:val="28"/>
                <w:lang w:val="kk-KZ" w:eastAsia="ru-RU"/>
              </w:rPr>
            </w:pPr>
            <w:r w:rsidRPr="00761511">
              <w:rPr>
                <w:rFonts w:ascii="Times New Roman" w:eastAsia="Times New Roman" w:hAnsi="Times New Roman" w:cs="Times New Roman"/>
                <w:sz w:val="28"/>
                <w:szCs w:val="28"/>
                <w:lang w:val="kk-KZ" w:eastAsia="ru-RU"/>
              </w:rPr>
              <w:t>2</w:t>
            </w:r>
          </w:p>
        </w:tc>
        <w:tc>
          <w:tcPr>
            <w:tcW w:w="1985" w:type="dxa"/>
            <w:vMerge w:val="restart"/>
          </w:tcPr>
          <w:p w14:paraId="118D419C"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p>
          <w:p w14:paraId="731ACB5F"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Танымыдық</w:t>
            </w:r>
          </w:p>
        </w:tc>
        <w:tc>
          <w:tcPr>
            <w:tcW w:w="1417" w:type="dxa"/>
          </w:tcPr>
          <w:p w14:paraId="65F8E336"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басы</w:t>
            </w:r>
          </w:p>
        </w:tc>
        <w:tc>
          <w:tcPr>
            <w:tcW w:w="992" w:type="dxa"/>
            <w:vAlign w:val="center"/>
          </w:tcPr>
          <w:p w14:paraId="18317772" w14:textId="77777777" w:rsidR="005652D9" w:rsidRPr="00E312AE" w:rsidRDefault="005652D9" w:rsidP="00971175">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3</w:t>
            </w:r>
            <w:r w:rsidRPr="00E312AE">
              <w:rPr>
                <w:rFonts w:ascii="Times New Roman" w:eastAsia="Times New Roman" w:hAnsi="Times New Roman" w:cs="Times New Roman"/>
                <w:sz w:val="24"/>
                <w:szCs w:val="24"/>
                <w:lang w:val="tr-TR" w:eastAsia="ru-RU"/>
              </w:rPr>
              <w:t>%</w:t>
            </w:r>
          </w:p>
          <w:p w14:paraId="3CC00850" w14:textId="77777777" w:rsidR="005652D9" w:rsidRPr="00E312AE" w:rsidRDefault="005652D9" w:rsidP="00971175">
            <w:pPr>
              <w:spacing w:after="0" w:line="240" w:lineRule="auto"/>
              <w:jc w:val="center"/>
              <w:rPr>
                <w:rFonts w:ascii="Times New Roman" w:hAnsi="Times New Roman" w:cs="Times New Roman"/>
                <w:sz w:val="24"/>
                <w:szCs w:val="24"/>
                <w:highlight w:val="yellow"/>
                <w:lang w:val="kk-KZ"/>
              </w:rPr>
            </w:pPr>
            <w:r w:rsidRPr="00E312A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r w:rsidRPr="00E312AE">
              <w:rPr>
                <w:rFonts w:ascii="Times New Roman" w:eastAsia="Times New Roman" w:hAnsi="Times New Roman" w:cs="Times New Roman"/>
                <w:sz w:val="24"/>
                <w:szCs w:val="24"/>
                <w:lang w:val="kk-KZ" w:eastAsia="ru-RU"/>
              </w:rPr>
              <w:t>)</w:t>
            </w:r>
          </w:p>
        </w:tc>
        <w:tc>
          <w:tcPr>
            <w:tcW w:w="850" w:type="dxa"/>
            <w:vAlign w:val="center"/>
          </w:tcPr>
          <w:p w14:paraId="2E0BABDF" w14:textId="77777777" w:rsidR="005652D9" w:rsidRPr="00E312AE" w:rsidRDefault="005652D9" w:rsidP="00971175">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3,5</w:t>
            </w:r>
            <w:r w:rsidRPr="00E312AE">
              <w:rPr>
                <w:rFonts w:ascii="Times New Roman" w:eastAsia="Times New Roman" w:hAnsi="Times New Roman" w:cs="Times New Roman"/>
                <w:sz w:val="24"/>
                <w:szCs w:val="24"/>
                <w:lang w:val="tr-TR" w:eastAsia="ru-RU"/>
              </w:rPr>
              <w:t>%</w:t>
            </w:r>
          </w:p>
          <w:p w14:paraId="10CD5671" w14:textId="77777777" w:rsidR="005652D9" w:rsidRPr="00E312AE" w:rsidRDefault="005652D9" w:rsidP="00971175">
            <w:pPr>
              <w:spacing w:after="0" w:line="240" w:lineRule="auto"/>
              <w:jc w:val="center"/>
              <w:rPr>
                <w:rFonts w:ascii="Times New Roman" w:hAnsi="Times New Roman" w:cs="Times New Roman"/>
                <w:sz w:val="24"/>
                <w:szCs w:val="24"/>
                <w:highlight w:val="yellow"/>
                <w:lang w:val="kk-KZ"/>
              </w:rPr>
            </w:pPr>
            <w:r w:rsidRPr="00E312A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r w:rsidRPr="00E312AE">
              <w:rPr>
                <w:rFonts w:ascii="Times New Roman" w:eastAsia="Times New Roman" w:hAnsi="Times New Roman" w:cs="Times New Roman"/>
                <w:sz w:val="24"/>
                <w:szCs w:val="24"/>
                <w:lang w:val="kk-KZ" w:eastAsia="ru-RU"/>
              </w:rPr>
              <w:t>)</w:t>
            </w:r>
          </w:p>
        </w:tc>
        <w:tc>
          <w:tcPr>
            <w:tcW w:w="993" w:type="dxa"/>
            <w:vAlign w:val="center"/>
          </w:tcPr>
          <w:p w14:paraId="3079EB05" w14:textId="77777777" w:rsidR="005652D9"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24</w:t>
            </w:r>
            <w:r w:rsidRPr="00FA06B0">
              <w:rPr>
                <w:rFonts w:ascii="Times New Roman" w:eastAsia="Times New Roman" w:hAnsi="Times New Roman" w:cs="Times New Roman"/>
                <w:sz w:val="24"/>
                <w:szCs w:val="24"/>
                <w:lang w:eastAsia="ru-RU"/>
              </w:rPr>
              <w:t xml:space="preserve">% </w:t>
            </w:r>
          </w:p>
          <w:p w14:paraId="5039DA9C" w14:textId="77777777" w:rsidR="005652D9" w:rsidRPr="00FA06B0"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r w:rsidRPr="00FA06B0">
              <w:rPr>
                <w:rFonts w:ascii="Times New Roman" w:eastAsia="Times New Roman" w:hAnsi="Times New Roman" w:cs="Times New Roman"/>
                <w:sz w:val="24"/>
                <w:szCs w:val="24"/>
                <w:lang w:val="kk-KZ" w:eastAsia="ru-RU"/>
              </w:rPr>
              <w:t>)</w:t>
            </w:r>
          </w:p>
        </w:tc>
        <w:tc>
          <w:tcPr>
            <w:tcW w:w="992" w:type="dxa"/>
            <w:vAlign w:val="center"/>
          </w:tcPr>
          <w:p w14:paraId="56846A90" w14:textId="77777777" w:rsidR="005652D9" w:rsidRDefault="005652D9" w:rsidP="00971175">
            <w:pPr>
              <w:spacing w:after="0" w:line="240" w:lineRule="auto"/>
              <w:jc w:val="center"/>
              <w:rPr>
                <w:rFonts w:ascii="Times New Roman" w:eastAsia="Times New Roman" w:hAnsi="Times New Roman" w:cs="Times New Roman"/>
                <w:sz w:val="24"/>
                <w:szCs w:val="24"/>
                <w:lang w:val="kk-KZ" w:eastAsia="ru-RU"/>
              </w:rPr>
            </w:pPr>
            <w:r w:rsidRPr="00FA06B0">
              <w:rPr>
                <w:rFonts w:ascii="Times New Roman" w:eastAsia="Times New Roman" w:hAnsi="Times New Roman" w:cs="Times New Roman"/>
                <w:sz w:val="24"/>
                <w:szCs w:val="24"/>
                <w:lang w:val="kk-KZ" w:eastAsia="ru-RU"/>
              </w:rPr>
              <w:t>19</w:t>
            </w:r>
            <w:r w:rsidRPr="00FA06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p>
          <w:p w14:paraId="30F8F2A0" w14:textId="77777777" w:rsidR="005652D9" w:rsidRPr="00FA06B0"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r w:rsidRPr="00FA06B0">
              <w:rPr>
                <w:rFonts w:ascii="Times New Roman" w:eastAsia="Times New Roman" w:hAnsi="Times New Roman" w:cs="Times New Roman"/>
                <w:sz w:val="24"/>
                <w:szCs w:val="24"/>
                <w:lang w:val="kk-KZ" w:eastAsia="ru-RU"/>
              </w:rPr>
              <w:t>)</w:t>
            </w:r>
          </w:p>
        </w:tc>
        <w:tc>
          <w:tcPr>
            <w:tcW w:w="992" w:type="dxa"/>
            <w:vAlign w:val="center"/>
          </w:tcPr>
          <w:p w14:paraId="5980B592" w14:textId="77777777" w:rsidR="005652D9" w:rsidRPr="001807D8" w:rsidRDefault="005652D9" w:rsidP="00971175">
            <w:pPr>
              <w:spacing w:after="0" w:line="240" w:lineRule="auto"/>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kk-KZ" w:eastAsia="ru-RU"/>
              </w:rPr>
              <w:t>73</w:t>
            </w:r>
            <w:r w:rsidRPr="001807D8">
              <w:rPr>
                <w:rFonts w:ascii="Times New Roman" w:eastAsia="Times New Roman" w:hAnsi="Times New Roman" w:cs="Times New Roman"/>
                <w:sz w:val="24"/>
                <w:szCs w:val="24"/>
                <w:lang w:eastAsia="ru-RU"/>
              </w:rPr>
              <w:t>%</w:t>
            </w:r>
          </w:p>
          <w:p w14:paraId="39C28CE3" w14:textId="77777777" w:rsidR="005652D9" w:rsidRPr="001807D8" w:rsidRDefault="005652D9" w:rsidP="00971175">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(43)</w:t>
            </w:r>
          </w:p>
        </w:tc>
        <w:tc>
          <w:tcPr>
            <w:tcW w:w="993" w:type="dxa"/>
            <w:vAlign w:val="center"/>
          </w:tcPr>
          <w:p w14:paraId="77A3BB0D" w14:textId="77777777" w:rsidR="005652D9" w:rsidRPr="001807D8"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77,5</w:t>
            </w:r>
            <w:r w:rsidRPr="001807D8">
              <w:rPr>
                <w:rFonts w:ascii="Times New Roman" w:eastAsia="Times New Roman" w:hAnsi="Times New Roman" w:cs="Times New Roman"/>
                <w:sz w:val="24"/>
                <w:szCs w:val="24"/>
                <w:lang w:eastAsia="ru-RU"/>
              </w:rPr>
              <w:t>%</w:t>
            </w:r>
          </w:p>
          <w:p w14:paraId="5F4BD2B7" w14:textId="77777777" w:rsidR="005652D9" w:rsidRPr="001807D8" w:rsidRDefault="005652D9" w:rsidP="00971175">
            <w:pPr>
              <w:spacing w:after="0" w:line="240" w:lineRule="auto"/>
              <w:jc w:val="center"/>
              <w:rPr>
                <w:rFonts w:ascii="Times New Roman" w:eastAsia="Times New Roman" w:hAnsi="Times New Roman" w:cs="Times New Roman"/>
                <w:sz w:val="24"/>
                <w:szCs w:val="24"/>
                <w:lang w:val="kk-KZ" w:eastAsia="ru-RU"/>
              </w:rPr>
            </w:pPr>
            <w:r w:rsidRPr="001807D8">
              <w:rPr>
                <w:rFonts w:ascii="Times New Roman" w:eastAsia="Times New Roman" w:hAnsi="Times New Roman" w:cs="Times New Roman"/>
                <w:sz w:val="24"/>
                <w:szCs w:val="24"/>
                <w:lang w:val="kk-KZ" w:eastAsia="ru-RU"/>
              </w:rPr>
              <w:t>(44)</w:t>
            </w:r>
          </w:p>
        </w:tc>
      </w:tr>
      <w:tr w:rsidR="005652D9" w:rsidRPr="000E619B" w14:paraId="024F8433" w14:textId="77777777" w:rsidTr="00F36FED">
        <w:tc>
          <w:tcPr>
            <w:tcW w:w="425" w:type="dxa"/>
            <w:vMerge/>
            <w:vAlign w:val="center"/>
          </w:tcPr>
          <w:p w14:paraId="6D31F126" w14:textId="77777777" w:rsidR="005652D9" w:rsidRPr="00761511" w:rsidRDefault="005652D9" w:rsidP="00971175">
            <w:pPr>
              <w:spacing w:after="0" w:line="240" w:lineRule="auto"/>
              <w:jc w:val="center"/>
              <w:rPr>
                <w:rFonts w:ascii="Times New Roman" w:eastAsia="Times New Roman" w:hAnsi="Times New Roman" w:cs="Times New Roman"/>
                <w:sz w:val="28"/>
                <w:szCs w:val="28"/>
                <w:lang w:val="kk-KZ" w:eastAsia="ru-RU"/>
              </w:rPr>
            </w:pPr>
          </w:p>
        </w:tc>
        <w:tc>
          <w:tcPr>
            <w:tcW w:w="1985" w:type="dxa"/>
            <w:vMerge/>
          </w:tcPr>
          <w:p w14:paraId="2FFD3412"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p>
        </w:tc>
        <w:tc>
          <w:tcPr>
            <w:tcW w:w="1417" w:type="dxa"/>
          </w:tcPr>
          <w:p w14:paraId="1FC3545B"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соңы</w:t>
            </w:r>
          </w:p>
        </w:tc>
        <w:tc>
          <w:tcPr>
            <w:tcW w:w="992" w:type="dxa"/>
            <w:vAlign w:val="bottom"/>
          </w:tcPr>
          <w:p w14:paraId="2387FB48"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eastAsia="ru-RU"/>
              </w:rPr>
              <w:t>6</w:t>
            </w:r>
            <w:r w:rsidRPr="005F20FE">
              <w:rPr>
                <w:rFonts w:ascii="Times New Roman" w:eastAsia="Times New Roman" w:hAnsi="Times New Roman" w:cs="Times New Roman"/>
                <w:color w:val="000000"/>
                <w:sz w:val="24"/>
                <w:szCs w:val="24"/>
                <w:lang w:eastAsia="ru-RU"/>
              </w:rPr>
              <w:t>%</w:t>
            </w:r>
          </w:p>
          <w:p w14:paraId="32BFB2ED" w14:textId="77777777" w:rsidR="005652D9" w:rsidRPr="00085C87"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21</w:t>
            </w:r>
            <w:r>
              <w:rPr>
                <w:rFonts w:ascii="Times New Roman" w:eastAsia="Times New Roman" w:hAnsi="Times New Roman" w:cs="Times New Roman"/>
                <w:color w:val="000000"/>
                <w:sz w:val="24"/>
                <w:szCs w:val="24"/>
                <w:lang w:val="kk-KZ" w:eastAsia="ru-RU"/>
              </w:rPr>
              <w:t>)</w:t>
            </w:r>
          </w:p>
        </w:tc>
        <w:tc>
          <w:tcPr>
            <w:tcW w:w="850" w:type="dxa"/>
            <w:vAlign w:val="bottom"/>
          </w:tcPr>
          <w:p w14:paraId="7F4009A8"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5F20FE">
              <w:rPr>
                <w:rFonts w:ascii="Times New Roman" w:eastAsia="Times New Roman" w:hAnsi="Times New Roman" w:cs="Times New Roman"/>
                <w:color w:val="000000"/>
                <w:sz w:val="24"/>
                <w:szCs w:val="24"/>
                <w:lang w:eastAsia="ru-RU"/>
              </w:rPr>
              <w:t>%</w:t>
            </w:r>
          </w:p>
          <w:p w14:paraId="56BF70E2" w14:textId="77777777" w:rsidR="005652D9" w:rsidRPr="00085C87"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val="kk-KZ" w:eastAsia="ru-RU"/>
              </w:rPr>
              <w:t>)</w:t>
            </w:r>
          </w:p>
        </w:tc>
        <w:tc>
          <w:tcPr>
            <w:tcW w:w="993" w:type="dxa"/>
            <w:vAlign w:val="bottom"/>
          </w:tcPr>
          <w:p w14:paraId="095A7BE0"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6</w:t>
            </w:r>
            <w:r>
              <w:rPr>
                <w:rFonts w:ascii="Times New Roman" w:eastAsia="Times New Roman" w:hAnsi="Times New Roman" w:cs="Times New Roman"/>
                <w:color w:val="000000"/>
                <w:sz w:val="24"/>
                <w:szCs w:val="24"/>
                <w:lang w:eastAsia="ru-RU"/>
              </w:rPr>
              <w:t>1</w:t>
            </w:r>
            <w:r w:rsidRPr="005F20FE">
              <w:rPr>
                <w:rFonts w:ascii="Times New Roman" w:eastAsia="Times New Roman" w:hAnsi="Times New Roman" w:cs="Times New Roman"/>
                <w:color w:val="000000"/>
                <w:sz w:val="24"/>
                <w:szCs w:val="24"/>
                <w:lang w:eastAsia="ru-RU"/>
              </w:rPr>
              <w:t>%</w:t>
            </w:r>
          </w:p>
          <w:p w14:paraId="6F4EF7D2" w14:textId="77777777" w:rsidR="005652D9" w:rsidRPr="00085C87"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val="kk-KZ" w:eastAsia="ru-RU"/>
              </w:rPr>
              <w:t>)</w:t>
            </w:r>
          </w:p>
        </w:tc>
        <w:tc>
          <w:tcPr>
            <w:tcW w:w="992" w:type="dxa"/>
            <w:vAlign w:val="bottom"/>
          </w:tcPr>
          <w:p w14:paraId="43861D03"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28</w:t>
            </w:r>
            <w:r w:rsidRPr="005F20FE">
              <w:rPr>
                <w:rFonts w:ascii="Times New Roman" w:eastAsia="Times New Roman" w:hAnsi="Times New Roman" w:cs="Times New Roman"/>
                <w:color w:val="000000"/>
                <w:sz w:val="24"/>
                <w:szCs w:val="24"/>
                <w:lang w:eastAsia="ru-RU"/>
              </w:rPr>
              <w:t>%</w:t>
            </w:r>
          </w:p>
          <w:p w14:paraId="0B13E152" w14:textId="77777777" w:rsidR="005652D9" w:rsidRPr="00085C87"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16</w:t>
            </w:r>
            <w:r>
              <w:rPr>
                <w:rFonts w:ascii="Times New Roman" w:eastAsia="Times New Roman" w:hAnsi="Times New Roman" w:cs="Times New Roman"/>
                <w:color w:val="000000"/>
                <w:sz w:val="24"/>
                <w:szCs w:val="24"/>
                <w:lang w:val="kk-KZ" w:eastAsia="ru-RU"/>
              </w:rPr>
              <w:t>)</w:t>
            </w:r>
          </w:p>
        </w:tc>
        <w:tc>
          <w:tcPr>
            <w:tcW w:w="992" w:type="dxa"/>
            <w:vAlign w:val="bottom"/>
          </w:tcPr>
          <w:p w14:paraId="14B7C97A"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3</w:t>
            </w:r>
            <w:r w:rsidRPr="005F20FE">
              <w:rPr>
                <w:rFonts w:ascii="Times New Roman" w:eastAsia="Times New Roman" w:hAnsi="Times New Roman" w:cs="Times New Roman"/>
                <w:color w:val="000000"/>
                <w:sz w:val="24"/>
                <w:szCs w:val="24"/>
                <w:lang w:eastAsia="ru-RU"/>
              </w:rPr>
              <w:t>%</w:t>
            </w:r>
          </w:p>
          <w:p w14:paraId="69B91A1F" w14:textId="77777777" w:rsidR="005652D9" w:rsidRPr="00385B59" w:rsidRDefault="005652D9" w:rsidP="00971175">
            <w:pPr>
              <w:spacing w:after="0" w:line="240" w:lineRule="auto"/>
              <w:jc w:val="center"/>
              <w:rPr>
                <w:rFonts w:ascii="Times New Roman" w:eastAsia="Times New Roman" w:hAnsi="Times New Roman" w:cs="Times New Roman"/>
                <w:color w:val="000000"/>
                <w:sz w:val="24"/>
                <w:szCs w:val="24"/>
                <w:lang w:val="tr-TR" w:eastAsia="ru-RU"/>
              </w:rPr>
            </w:pPr>
            <w:r>
              <w:rPr>
                <w:rFonts w:ascii="Times New Roman" w:eastAsia="Times New Roman" w:hAnsi="Times New Roman" w:cs="Times New Roman"/>
                <w:color w:val="000000"/>
                <w:sz w:val="24"/>
                <w:szCs w:val="24"/>
                <w:lang w:val="kk-KZ" w:eastAsia="ru-RU"/>
              </w:rPr>
              <w:t>(2)</w:t>
            </w:r>
          </w:p>
        </w:tc>
        <w:tc>
          <w:tcPr>
            <w:tcW w:w="993" w:type="dxa"/>
            <w:vAlign w:val="bottom"/>
          </w:tcPr>
          <w:p w14:paraId="7D2BF811"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6</w:t>
            </w:r>
            <w:r>
              <w:rPr>
                <w:rFonts w:ascii="Times New Roman" w:eastAsia="Times New Roman" w:hAnsi="Times New Roman" w:cs="Times New Roman"/>
                <w:color w:val="000000"/>
                <w:sz w:val="24"/>
                <w:szCs w:val="24"/>
                <w:lang w:eastAsia="ru-RU"/>
              </w:rPr>
              <w:t>3</w:t>
            </w:r>
            <w:r w:rsidRPr="005F20FE">
              <w:rPr>
                <w:rFonts w:ascii="Times New Roman" w:eastAsia="Times New Roman" w:hAnsi="Times New Roman" w:cs="Times New Roman"/>
                <w:color w:val="000000"/>
                <w:sz w:val="24"/>
                <w:szCs w:val="24"/>
                <w:lang w:eastAsia="ru-RU"/>
              </w:rPr>
              <w:t>%</w:t>
            </w:r>
          </w:p>
          <w:p w14:paraId="1AD89818" w14:textId="77777777" w:rsidR="005652D9" w:rsidRPr="00085C87" w:rsidRDefault="005652D9" w:rsidP="00971175">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val="kk-KZ" w:eastAsia="ru-RU"/>
              </w:rPr>
              <w:t>)</w:t>
            </w:r>
          </w:p>
        </w:tc>
      </w:tr>
      <w:tr w:rsidR="005652D9" w:rsidRPr="000E619B" w14:paraId="1FF9917A" w14:textId="77777777" w:rsidTr="00F36FED">
        <w:tc>
          <w:tcPr>
            <w:tcW w:w="425" w:type="dxa"/>
            <w:vMerge w:val="restart"/>
            <w:vAlign w:val="center"/>
          </w:tcPr>
          <w:p w14:paraId="3F8F43D6" w14:textId="77777777" w:rsidR="005652D9" w:rsidRPr="00761511" w:rsidRDefault="005652D9" w:rsidP="00971175">
            <w:pPr>
              <w:spacing w:after="0" w:line="240" w:lineRule="auto"/>
              <w:jc w:val="center"/>
              <w:rPr>
                <w:rFonts w:ascii="Times New Roman" w:eastAsia="Times New Roman" w:hAnsi="Times New Roman" w:cs="Times New Roman"/>
                <w:sz w:val="28"/>
                <w:szCs w:val="28"/>
                <w:lang w:val="kk-KZ" w:eastAsia="ru-RU"/>
              </w:rPr>
            </w:pPr>
            <w:r w:rsidRPr="00761511">
              <w:rPr>
                <w:rFonts w:ascii="Times New Roman" w:eastAsia="Times New Roman" w:hAnsi="Times New Roman" w:cs="Times New Roman"/>
                <w:sz w:val="28"/>
                <w:szCs w:val="28"/>
                <w:lang w:val="kk-KZ" w:eastAsia="ru-RU"/>
              </w:rPr>
              <w:t>3</w:t>
            </w:r>
          </w:p>
        </w:tc>
        <w:tc>
          <w:tcPr>
            <w:tcW w:w="1985" w:type="dxa"/>
            <w:vMerge w:val="restart"/>
          </w:tcPr>
          <w:p w14:paraId="762A4222" w14:textId="77777777" w:rsidR="005652D9" w:rsidRPr="00761511" w:rsidRDefault="005652D9" w:rsidP="00971175">
            <w:pPr>
              <w:spacing w:after="0" w:line="240" w:lineRule="auto"/>
              <w:rPr>
                <w:rFonts w:ascii="Times New Roman" w:hAnsi="Times New Roman" w:cs="Times New Roman"/>
                <w:sz w:val="24"/>
                <w:szCs w:val="24"/>
                <w:lang w:val="kk-KZ"/>
              </w:rPr>
            </w:pPr>
          </w:p>
          <w:p w14:paraId="4E37F794" w14:textId="77777777" w:rsidR="005652D9" w:rsidRPr="00761511" w:rsidRDefault="005652D9" w:rsidP="00971175">
            <w:pPr>
              <w:spacing w:after="0" w:line="240" w:lineRule="auto"/>
              <w:jc w:val="center"/>
              <w:rPr>
                <w:rFonts w:ascii="Times New Roman" w:hAnsi="Times New Roman" w:cs="Times New Roman"/>
                <w:sz w:val="24"/>
                <w:szCs w:val="24"/>
                <w:lang w:val="kk-KZ"/>
              </w:rPr>
            </w:pPr>
            <w:r w:rsidRPr="00761511">
              <w:rPr>
                <w:rFonts w:ascii="Times New Roman" w:hAnsi="Times New Roman" w:cs="Times New Roman"/>
                <w:sz w:val="24"/>
                <w:szCs w:val="24"/>
                <w:lang w:val="kk-KZ"/>
              </w:rPr>
              <w:t>Іс-әрекеттік</w:t>
            </w:r>
          </w:p>
        </w:tc>
        <w:tc>
          <w:tcPr>
            <w:tcW w:w="1417" w:type="dxa"/>
          </w:tcPr>
          <w:p w14:paraId="5421D1E4"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басы</w:t>
            </w:r>
          </w:p>
        </w:tc>
        <w:tc>
          <w:tcPr>
            <w:tcW w:w="992" w:type="dxa"/>
          </w:tcPr>
          <w:p w14:paraId="307DEB99"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hAnsi="Times New Roman" w:cs="Times New Roman"/>
                <w:sz w:val="24"/>
                <w:szCs w:val="24"/>
                <w:lang w:val="kk-KZ"/>
              </w:rPr>
              <w:t>-</w:t>
            </w:r>
          </w:p>
        </w:tc>
        <w:tc>
          <w:tcPr>
            <w:tcW w:w="850" w:type="dxa"/>
          </w:tcPr>
          <w:p w14:paraId="69C42944"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hAnsi="Times New Roman" w:cs="Times New Roman"/>
                <w:sz w:val="24"/>
                <w:szCs w:val="24"/>
                <w:lang w:val="kk-KZ"/>
              </w:rPr>
              <w:t>-</w:t>
            </w:r>
          </w:p>
        </w:tc>
        <w:tc>
          <w:tcPr>
            <w:tcW w:w="993" w:type="dxa"/>
          </w:tcPr>
          <w:p w14:paraId="257009FE"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3</w:t>
            </w:r>
            <w:r w:rsidRPr="00761511">
              <w:rPr>
                <w:rFonts w:ascii="Times New Roman" w:eastAsia="Times New Roman" w:hAnsi="Times New Roman" w:cs="Times New Roman"/>
                <w:sz w:val="24"/>
                <w:szCs w:val="24"/>
                <w:lang w:val="tr-TR" w:eastAsia="ru-RU"/>
              </w:rPr>
              <w:t>8</w:t>
            </w:r>
            <w:r w:rsidRPr="00761511">
              <w:rPr>
                <w:rFonts w:ascii="Times New Roman" w:eastAsia="Times New Roman" w:hAnsi="Times New Roman" w:cs="Times New Roman"/>
                <w:sz w:val="24"/>
                <w:szCs w:val="24"/>
                <w:lang w:eastAsia="ru-RU"/>
              </w:rPr>
              <w:t>%</w:t>
            </w:r>
          </w:p>
          <w:p w14:paraId="563C2B84"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(22)</w:t>
            </w:r>
          </w:p>
        </w:tc>
        <w:tc>
          <w:tcPr>
            <w:tcW w:w="992" w:type="dxa"/>
          </w:tcPr>
          <w:p w14:paraId="5D5E436A"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3</w:t>
            </w:r>
            <w:r w:rsidRPr="00761511">
              <w:rPr>
                <w:rFonts w:ascii="Times New Roman" w:eastAsia="Times New Roman" w:hAnsi="Times New Roman" w:cs="Times New Roman"/>
                <w:sz w:val="24"/>
                <w:szCs w:val="24"/>
                <w:lang w:val="tr-TR" w:eastAsia="ru-RU"/>
              </w:rPr>
              <w:t>7</w:t>
            </w:r>
            <w:r w:rsidRPr="00761511">
              <w:rPr>
                <w:rFonts w:ascii="Times New Roman" w:eastAsia="Times New Roman" w:hAnsi="Times New Roman" w:cs="Times New Roman"/>
                <w:sz w:val="24"/>
                <w:szCs w:val="24"/>
                <w:lang w:eastAsia="ru-RU"/>
              </w:rPr>
              <w:t>%</w:t>
            </w:r>
          </w:p>
          <w:p w14:paraId="044D18E5"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(21)</w:t>
            </w:r>
          </w:p>
        </w:tc>
        <w:tc>
          <w:tcPr>
            <w:tcW w:w="992" w:type="dxa"/>
          </w:tcPr>
          <w:p w14:paraId="1CC0C570"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6</w:t>
            </w:r>
            <w:r w:rsidRPr="00761511">
              <w:rPr>
                <w:rFonts w:ascii="Times New Roman" w:eastAsia="Times New Roman" w:hAnsi="Times New Roman" w:cs="Times New Roman"/>
                <w:sz w:val="24"/>
                <w:szCs w:val="24"/>
                <w:lang w:val="tr-TR" w:eastAsia="ru-RU"/>
              </w:rPr>
              <w:t>2</w:t>
            </w:r>
            <w:r w:rsidRPr="00761511">
              <w:rPr>
                <w:rFonts w:ascii="Times New Roman" w:eastAsia="Times New Roman" w:hAnsi="Times New Roman" w:cs="Times New Roman"/>
                <w:sz w:val="24"/>
                <w:szCs w:val="24"/>
                <w:lang w:eastAsia="ru-RU"/>
              </w:rPr>
              <w:t>%</w:t>
            </w:r>
          </w:p>
          <w:p w14:paraId="2A630EAA"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(37)</w:t>
            </w:r>
          </w:p>
        </w:tc>
        <w:tc>
          <w:tcPr>
            <w:tcW w:w="993" w:type="dxa"/>
          </w:tcPr>
          <w:p w14:paraId="35365358"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63</w:t>
            </w:r>
            <w:r w:rsidRPr="00761511">
              <w:rPr>
                <w:rFonts w:ascii="Times New Roman" w:eastAsia="Times New Roman" w:hAnsi="Times New Roman" w:cs="Times New Roman"/>
                <w:sz w:val="24"/>
                <w:szCs w:val="24"/>
                <w:lang w:eastAsia="ru-RU"/>
              </w:rPr>
              <w:t>%</w:t>
            </w:r>
          </w:p>
          <w:p w14:paraId="00282AAB"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(36)</w:t>
            </w:r>
          </w:p>
        </w:tc>
      </w:tr>
      <w:tr w:rsidR="005652D9" w:rsidRPr="000E619B" w14:paraId="29EE8A24" w14:textId="77777777" w:rsidTr="00F36FED">
        <w:tc>
          <w:tcPr>
            <w:tcW w:w="425" w:type="dxa"/>
            <w:vMerge/>
            <w:vAlign w:val="center"/>
          </w:tcPr>
          <w:p w14:paraId="444EC75E" w14:textId="77777777" w:rsidR="005652D9" w:rsidRPr="00761511" w:rsidRDefault="005652D9" w:rsidP="00971175">
            <w:pPr>
              <w:spacing w:after="0" w:line="240" w:lineRule="auto"/>
              <w:jc w:val="center"/>
              <w:rPr>
                <w:rFonts w:ascii="Times New Roman" w:eastAsia="Times New Roman" w:hAnsi="Times New Roman" w:cs="Times New Roman"/>
                <w:sz w:val="28"/>
                <w:szCs w:val="28"/>
                <w:lang w:val="kk-KZ" w:eastAsia="ru-RU"/>
              </w:rPr>
            </w:pPr>
          </w:p>
        </w:tc>
        <w:tc>
          <w:tcPr>
            <w:tcW w:w="1985" w:type="dxa"/>
            <w:vMerge/>
          </w:tcPr>
          <w:p w14:paraId="1D434568"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p>
        </w:tc>
        <w:tc>
          <w:tcPr>
            <w:tcW w:w="1417" w:type="dxa"/>
          </w:tcPr>
          <w:p w14:paraId="38CA5B9B"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соңы</w:t>
            </w:r>
          </w:p>
        </w:tc>
        <w:tc>
          <w:tcPr>
            <w:tcW w:w="992" w:type="dxa"/>
          </w:tcPr>
          <w:p w14:paraId="46292552"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sidRPr="00761511">
              <w:rPr>
                <w:rFonts w:ascii="Times New Roman" w:eastAsia="Times New Roman" w:hAnsi="Times New Roman" w:cs="Times New Roman"/>
                <w:color w:val="000000"/>
                <w:sz w:val="24"/>
                <w:szCs w:val="24"/>
                <w:lang w:val="tr-TR" w:eastAsia="ru-RU"/>
              </w:rPr>
              <w:t>35</w:t>
            </w:r>
            <w:r w:rsidRPr="00761511">
              <w:rPr>
                <w:rFonts w:ascii="Times New Roman" w:eastAsia="Times New Roman" w:hAnsi="Times New Roman" w:cs="Times New Roman"/>
                <w:color w:val="000000"/>
                <w:sz w:val="24"/>
                <w:szCs w:val="24"/>
                <w:lang w:eastAsia="ru-RU"/>
              </w:rPr>
              <w:t>%</w:t>
            </w:r>
          </w:p>
          <w:p w14:paraId="338996BA"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sidRPr="00761511">
              <w:rPr>
                <w:rFonts w:ascii="Times New Roman" w:eastAsia="Times New Roman" w:hAnsi="Times New Roman" w:cs="Times New Roman"/>
                <w:color w:val="000000"/>
                <w:sz w:val="24"/>
                <w:szCs w:val="24"/>
                <w:lang w:val="tr-TR" w:eastAsia="ru-RU"/>
              </w:rPr>
              <w:t>21</w:t>
            </w:r>
            <w:r w:rsidRPr="00761511">
              <w:rPr>
                <w:rFonts w:ascii="Times New Roman" w:eastAsia="Times New Roman" w:hAnsi="Times New Roman" w:cs="Times New Roman"/>
                <w:color w:val="000000"/>
                <w:sz w:val="24"/>
                <w:szCs w:val="24"/>
                <w:lang w:val="kk-KZ" w:eastAsia="ru-RU"/>
              </w:rPr>
              <w:t>)</w:t>
            </w:r>
          </w:p>
        </w:tc>
        <w:tc>
          <w:tcPr>
            <w:tcW w:w="850" w:type="dxa"/>
          </w:tcPr>
          <w:p w14:paraId="4068328A"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val="kk-KZ" w:eastAsia="ru-RU"/>
              </w:rPr>
              <w:t>,5</w:t>
            </w:r>
            <w:r w:rsidRPr="00761511">
              <w:rPr>
                <w:rFonts w:ascii="Times New Roman" w:eastAsia="Times New Roman" w:hAnsi="Times New Roman" w:cs="Times New Roman"/>
                <w:color w:val="000000"/>
                <w:sz w:val="24"/>
                <w:szCs w:val="24"/>
                <w:lang w:eastAsia="ru-RU"/>
              </w:rPr>
              <w:t xml:space="preserve"> %</w:t>
            </w:r>
          </w:p>
          <w:p w14:paraId="7867B138"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sidRPr="00761511">
              <w:rPr>
                <w:rFonts w:ascii="Times New Roman" w:eastAsia="Times New Roman" w:hAnsi="Times New Roman" w:cs="Times New Roman"/>
                <w:color w:val="000000"/>
                <w:sz w:val="24"/>
                <w:szCs w:val="24"/>
                <w:lang w:val="tr-TR" w:eastAsia="ru-RU"/>
              </w:rPr>
              <w:t>2</w:t>
            </w:r>
            <w:r w:rsidRPr="00761511">
              <w:rPr>
                <w:rFonts w:ascii="Times New Roman" w:eastAsia="Times New Roman" w:hAnsi="Times New Roman" w:cs="Times New Roman"/>
                <w:color w:val="000000"/>
                <w:sz w:val="24"/>
                <w:szCs w:val="24"/>
                <w:lang w:val="kk-KZ" w:eastAsia="ru-RU"/>
              </w:rPr>
              <w:t>)</w:t>
            </w:r>
          </w:p>
        </w:tc>
        <w:tc>
          <w:tcPr>
            <w:tcW w:w="993" w:type="dxa"/>
          </w:tcPr>
          <w:p w14:paraId="3D06B06C"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eastAsia="ru-RU"/>
              </w:rPr>
              <w:t>58</w:t>
            </w:r>
            <w:r w:rsidRPr="00761511">
              <w:rPr>
                <w:rFonts w:ascii="Times New Roman" w:eastAsia="Times New Roman" w:hAnsi="Times New Roman" w:cs="Times New Roman"/>
                <w:color w:val="000000"/>
                <w:sz w:val="24"/>
                <w:szCs w:val="24"/>
                <w:lang w:eastAsia="ru-RU"/>
              </w:rPr>
              <w:t>%</w:t>
            </w:r>
            <w:proofErr w:type="gramStart"/>
            <w:r w:rsidRPr="00761511">
              <w:rPr>
                <w:rFonts w:ascii="Times New Roman" w:eastAsia="Times New Roman" w:hAnsi="Times New Roman" w:cs="Times New Roman"/>
                <w:color w:val="000000"/>
                <w:sz w:val="24"/>
                <w:szCs w:val="24"/>
                <w:lang w:eastAsia="ru-RU"/>
              </w:rPr>
              <w:t xml:space="preserve">   </w:t>
            </w:r>
            <w:r w:rsidRPr="00761511">
              <w:rPr>
                <w:rFonts w:ascii="Times New Roman" w:eastAsia="Times New Roman" w:hAnsi="Times New Roman" w:cs="Times New Roman"/>
                <w:color w:val="000000"/>
                <w:sz w:val="24"/>
                <w:szCs w:val="24"/>
                <w:lang w:val="kk-KZ" w:eastAsia="ru-RU"/>
              </w:rPr>
              <w:t>(</w:t>
            </w:r>
            <w:proofErr w:type="gramEnd"/>
            <w:r w:rsidRPr="00761511">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eastAsia="ru-RU"/>
              </w:rPr>
              <w:t>4</w:t>
            </w:r>
            <w:r w:rsidRPr="00761511">
              <w:rPr>
                <w:rFonts w:ascii="Times New Roman" w:eastAsia="Times New Roman" w:hAnsi="Times New Roman" w:cs="Times New Roman"/>
                <w:color w:val="000000"/>
                <w:sz w:val="24"/>
                <w:szCs w:val="24"/>
                <w:lang w:val="kk-KZ" w:eastAsia="ru-RU"/>
              </w:rPr>
              <w:t>)</w:t>
            </w:r>
          </w:p>
        </w:tc>
        <w:tc>
          <w:tcPr>
            <w:tcW w:w="992" w:type="dxa"/>
          </w:tcPr>
          <w:p w14:paraId="44AAFB79"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sidRPr="00761511">
              <w:rPr>
                <w:rFonts w:ascii="Times New Roman" w:eastAsia="Times New Roman" w:hAnsi="Times New Roman" w:cs="Times New Roman"/>
                <w:color w:val="000000"/>
                <w:sz w:val="24"/>
                <w:szCs w:val="24"/>
                <w:lang w:val="tr-TR" w:eastAsia="ru-RU"/>
              </w:rPr>
              <w:t>44</w:t>
            </w:r>
            <w:r w:rsidRPr="00761511">
              <w:rPr>
                <w:rFonts w:ascii="Times New Roman" w:eastAsia="Times New Roman" w:hAnsi="Times New Roman" w:cs="Times New Roman"/>
                <w:color w:val="000000"/>
                <w:sz w:val="24"/>
                <w:szCs w:val="24"/>
                <w:lang w:eastAsia="ru-RU"/>
              </w:rPr>
              <w:t>%</w:t>
            </w:r>
          </w:p>
          <w:p w14:paraId="6E7E1B6F"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sidRPr="00761511">
              <w:rPr>
                <w:rFonts w:ascii="Times New Roman" w:eastAsia="Times New Roman" w:hAnsi="Times New Roman" w:cs="Times New Roman"/>
                <w:color w:val="000000"/>
                <w:sz w:val="24"/>
                <w:szCs w:val="24"/>
                <w:lang w:val="tr-TR" w:eastAsia="ru-RU"/>
              </w:rPr>
              <w:t>25</w:t>
            </w:r>
            <w:r w:rsidRPr="00761511">
              <w:rPr>
                <w:rFonts w:ascii="Times New Roman" w:eastAsia="Times New Roman" w:hAnsi="Times New Roman" w:cs="Times New Roman"/>
                <w:color w:val="000000"/>
                <w:sz w:val="24"/>
                <w:szCs w:val="24"/>
                <w:lang w:val="kk-KZ" w:eastAsia="ru-RU"/>
              </w:rPr>
              <w:t>)</w:t>
            </w:r>
          </w:p>
        </w:tc>
        <w:tc>
          <w:tcPr>
            <w:tcW w:w="992" w:type="dxa"/>
          </w:tcPr>
          <w:p w14:paraId="76EF604A" w14:textId="77777777" w:rsidR="005652D9" w:rsidRPr="005F20FE"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5F20FE">
              <w:rPr>
                <w:rFonts w:ascii="Times New Roman" w:eastAsia="Times New Roman" w:hAnsi="Times New Roman" w:cs="Times New Roman"/>
                <w:color w:val="000000"/>
                <w:sz w:val="24"/>
                <w:szCs w:val="24"/>
                <w:lang w:eastAsia="ru-RU"/>
              </w:rPr>
              <w:t>%</w:t>
            </w:r>
          </w:p>
          <w:p w14:paraId="584DF789" w14:textId="77777777" w:rsidR="005652D9" w:rsidRPr="00DC482F" w:rsidRDefault="005652D9" w:rsidP="00971175">
            <w:pPr>
              <w:spacing w:after="0" w:line="240" w:lineRule="auto"/>
              <w:jc w:val="center"/>
              <w:rPr>
                <w:rFonts w:ascii="Times New Roman" w:eastAsia="Times New Roman" w:hAnsi="Times New Roman" w:cs="Times New Roman"/>
                <w:color w:val="000000"/>
                <w:sz w:val="24"/>
                <w:szCs w:val="24"/>
                <w:lang w:val="tr-TR" w:eastAsia="ru-RU"/>
              </w:rPr>
            </w:pPr>
            <w:r>
              <w:rPr>
                <w:rFonts w:ascii="Times New Roman" w:eastAsia="Times New Roman" w:hAnsi="Times New Roman" w:cs="Times New Roman"/>
                <w:color w:val="000000"/>
                <w:sz w:val="24"/>
                <w:szCs w:val="24"/>
                <w:lang w:val="kk-KZ" w:eastAsia="ru-RU"/>
              </w:rPr>
              <w:t>(4)</w:t>
            </w:r>
          </w:p>
        </w:tc>
        <w:tc>
          <w:tcPr>
            <w:tcW w:w="993" w:type="dxa"/>
          </w:tcPr>
          <w:p w14:paraId="421E17F7"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r-TR" w:eastAsia="ru-RU"/>
              </w:rPr>
              <w:t>5</w:t>
            </w:r>
            <w:r>
              <w:rPr>
                <w:rFonts w:ascii="Times New Roman" w:eastAsia="Times New Roman" w:hAnsi="Times New Roman" w:cs="Times New Roman"/>
                <w:color w:val="000000"/>
                <w:sz w:val="24"/>
                <w:szCs w:val="24"/>
                <w:lang w:val="kk-KZ" w:eastAsia="ru-RU"/>
              </w:rPr>
              <w:t>2,5</w:t>
            </w:r>
            <w:r w:rsidRPr="00761511">
              <w:rPr>
                <w:rFonts w:ascii="Times New Roman" w:eastAsia="Times New Roman" w:hAnsi="Times New Roman" w:cs="Times New Roman"/>
                <w:color w:val="000000"/>
                <w:sz w:val="24"/>
                <w:szCs w:val="24"/>
                <w:lang w:eastAsia="ru-RU"/>
              </w:rPr>
              <w:t>%</w:t>
            </w:r>
          </w:p>
          <w:p w14:paraId="178A265D"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sidRPr="00761511">
              <w:rPr>
                <w:rFonts w:ascii="Times New Roman" w:eastAsia="Times New Roman" w:hAnsi="Times New Roman" w:cs="Times New Roman"/>
                <w:color w:val="000000"/>
                <w:sz w:val="24"/>
                <w:szCs w:val="24"/>
                <w:lang w:val="tr-TR" w:eastAsia="ru-RU"/>
              </w:rPr>
              <w:t>30</w:t>
            </w:r>
            <w:r w:rsidRPr="00761511">
              <w:rPr>
                <w:rFonts w:ascii="Times New Roman" w:eastAsia="Times New Roman" w:hAnsi="Times New Roman" w:cs="Times New Roman"/>
                <w:color w:val="000000"/>
                <w:sz w:val="24"/>
                <w:szCs w:val="24"/>
                <w:lang w:val="kk-KZ" w:eastAsia="ru-RU"/>
              </w:rPr>
              <w:t>)</w:t>
            </w:r>
          </w:p>
        </w:tc>
      </w:tr>
      <w:tr w:rsidR="005652D9" w:rsidRPr="000E619B" w14:paraId="408F5FC7" w14:textId="77777777" w:rsidTr="00F36FED">
        <w:tc>
          <w:tcPr>
            <w:tcW w:w="425" w:type="dxa"/>
            <w:vMerge w:val="restart"/>
            <w:vAlign w:val="center"/>
          </w:tcPr>
          <w:p w14:paraId="3F363E13" w14:textId="77777777" w:rsidR="005652D9" w:rsidRPr="00761511" w:rsidRDefault="005652D9" w:rsidP="00971175">
            <w:pPr>
              <w:spacing w:after="0" w:line="240" w:lineRule="auto"/>
              <w:jc w:val="center"/>
              <w:rPr>
                <w:rFonts w:ascii="Times New Roman" w:eastAsia="Times New Roman" w:hAnsi="Times New Roman" w:cs="Times New Roman"/>
                <w:sz w:val="28"/>
                <w:szCs w:val="28"/>
                <w:lang w:val="kk-KZ" w:eastAsia="ru-RU"/>
              </w:rPr>
            </w:pPr>
            <w:r w:rsidRPr="00761511">
              <w:rPr>
                <w:rFonts w:ascii="Times New Roman" w:eastAsia="Times New Roman" w:hAnsi="Times New Roman" w:cs="Times New Roman"/>
                <w:sz w:val="28"/>
                <w:szCs w:val="28"/>
                <w:lang w:val="kk-KZ" w:eastAsia="ru-RU"/>
              </w:rPr>
              <w:t>4</w:t>
            </w:r>
          </w:p>
        </w:tc>
        <w:tc>
          <w:tcPr>
            <w:tcW w:w="1985" w:type="dxa"/>
            <w:vMerge w:val="restart"/>
          </w:tcPr>
          <w:p w14:paraId="1EF8452F"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p>
          <w:p w14:paraId="3582CD3A"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Диагностикалық</w:t>
            </w:r>
          </w:p>
        </w:tc>
        <w:tc>
          <w:tcPr>
            <w:tcW w:w="1417" w:type="dxa"/>
          </w:tcPr>
          <w:p w14:paraId="760809E7"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басы</w:t>
            </w:r>
          </w:p>
        </w:tc>
        <w:tc>
          <w:tcPr>
            <w:tcW w:w="992" w:type="dxa"/>
          </w:tcPr>
          <w:p w14:paraId="2D70C8F9"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hAnsi="Times New Roman" w:cs="Times New Roman"/>
                <w:sz w:val="24"/>
                <w:szCs w:val="24"/>
                <w:lang w:val="kk-KZ"/>
              </w:rPr>
              <w:t>-</w:t>
            </w:r>
          </w:p>
        </w:tc>
        <w:tc>
          <w:tcPr>
            <w:tcW w:w="850" w:type="dxa"/>
          </w:tcPr>
          <w:p w14:paraId="5ADABB11"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hAnsi="Times New Roman" w:cs="Times New Roman"/>
                <w:sz w:val="24"/>
                <w:szCs w:val="24"/>
                <w:lang w:val="kk-KZ"/>
              </w:rPr>
              <w:t>-</w:t>
            </w:r>
          </w:p>
        </w:tc>
        <w:tc>
          <w:tcPr>
            <w:tcW w:w="993" w:type="dxa"/>
          </w:tcPr>
          <w:p w14:paraId="14476760"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3</w:t>
            </w:r>
            <w:r w:rsidRPr="00761511">
              <w:rPr>
                <w:rFonts w:ascii="Times New Roman" w:eastAsia="Times New Roman" w:hAnsi="Times New Roman" w:cs="Times New Roman"/>
                <w:sz w:val="24"/>
                <w:szCs w:val="24"/>
                <w:lang w:val="tr-TR" w:eastAsia="ru-RU"/>
              </w:rPr>
              <w:t>6</w:t>
            </w:r>
            <w:r w:rsidRPr="00761511">
              <w:rPr>
                <w:rFonts w:ascii="Times New Roman" w:eastAsia="Times New Roman" w:hAnsi="Times New Roman" w:cs="Times New Roman"/>
                <w:sz w:val="24"/>
                <w:szCs w:val="24"/>
                <w:lang w:eastAsia="ru-RU"/>
              </w:rPr>
              <w:t>%</w:t>
            </w:r>
          </w:p>
          <w:p w14:paraId="12558C71"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(21)</w:t>
            </w:r>
          </w:p>
        </w:tc>
        <w:tc>
          <w:tcPr>
            <w:tcW w:w="992" w:type="dxa"/>
          </w:tcPr>
          <w:p w14:paraId="76F99839"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3</w:t>
            </w:r>
            <w:r w:rsidRPr="00761511">
              <w:rPr>
                <w:rFonts w:ascii="Times New Roman" w:eastAsia="Times New Roman" w:hAnsi="Times New Roman" w:cs="Times New Roman"/>
                <w:sz w:val="24"/>
                <w:szCs w:val="24"/>
                <w:lang w:val="tr-TR" w:eastAsia="ru-RU"/>
              </w:rPr>
              <w:t>5</w:t>
            </w:r>
            <w:r w:rsidRPr="00761511">
              <w:rPr>
                <w:rFonts w:ascii="Times New Roman" w:eastAsia="Times New Roman" w:hAnsi="Times New Roman" w:cs="Times New Roman"/>
                <w:sz w:val="24"/>
                <w:szCs w:val="24"/>
                <w:lang w:eastAsia="ru-RU"/>
              </w:rPr>
              <w:t>%</w:t>
            </w:r>
          </w:p>
          <w:p w14:paraId="6051C65B"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(20)</w:t>
            </w:r>
          </w:p>
        </w:tc>
        <w:tc>
          <w:tcPr>
            <w:tcW w:w="992" w:type="dxa"/>
          </w:tcPr>
          <w:p w14:paraId="3C337071"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tr-TR" w:eastAsia="ru-RU"/>
              </w:rPr>
            </w:pPr>
            <w:r w:rsidRPr="00761511">
              <w:rPr>
                <w:rFonts w:ascii="Times New Roman" w:eastAsia="Times New Roman" w:hAnsi="Times New Roman" w:cs="Times New Roman"/>
                <w:sz w:val="24"/>
                <w:szCs w:val="24"/>
                <w:lang w:val="tr-TR" w:eastAsia="ru-RU"/>
              </w:rPr>
              <w:t>64%</w:t>
            </w:r>
          </w:p>
          <w:p w14:paraId="1C6D81A9"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(38)</w:t>
            </w:r>
          </w:p>
        </w:tc>
        <w:tc>
          <w:tcPr>
            <w:tcW w:w="993" w:type="dxa"/>
          </w:tcPr>
          <w:p w14:paraId="3013E55F"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6</w:t>
            </w:r>
            <w:r w:rsidRPr="00761511">
              <w:rPr>
                <w:rFonts w:ascii="Times New Roman" w:eastAsia="Times New Roman" w:hAnsi="Times New Roman" w:cs="Times New Roman"/>
                <w:sz w:val="24"/>
                <w:szCs w:val="24"/>
                <w:lang w:val="tr-TR" w:eastAsia="ru-RU"/>
              </w:rPr>
              <w:t>5</w:t>
            </w:r>
            <w:r w:rsidRPr="00761511">
              <w:rPr>
                <w:rFonts w:ascii="Times New Roman" w:eastAsia="Times New Roman" w:hAnsi="Times New Roman" w:cs="Times New Roman"/>
                <w:sz w:val="24"/>
                <w:szCs w:val="24"/>
                <w:lang w:eastAsia="ru-RU"/>
              </w:rPr>
              <w:t>%</w:t>
            </w:r>
          </w:p>
          <w:p w14:paraId="0653311A"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(37)</w:t>
            </w:r>
          </w:p>
        </w:tc>
      </w:tr>
      <w:tr w:rsidR="005652D9" w:rsidRPr="002811CF" w14:paraId="09783CFD" w14:textId="77777777" w:rsidTr="00F36FED">
        <w:tc>
          <w:tcPr>
            <w:tcW w:w="425" w:type="dxa"/>
            <w:vMerge/>
          </w:tcPr>
          <w:p w14:paraId="575A2B03" w14:textId="77777777" w:rsidR="005652D9" w:rsidRPr="00761511" w:rsidRDefault="005652D9" w:rsidP="00971175">
            <w:pPr>
              <w:spacing w:after="0" w:line="240" w:lineRule="auto"/>
              <w:jc w:val="both"/>
              <w:rPr>
                <w:rFonts w:ascii="Times New Roman" w:eastAsia="Times New Roman" w:hAnsi="Times New Roman" w:cs="Times New Roman"/>
                <w:sz w:val="28"/>
                <w:szCs w:val="28"/>
                <w:lang w:val="kk-KZ" w:eastAsia="ru-RU"/>
              </w:rPr>
            </w:pPr>
          </w:p>
        </w:tc>
        <w:tc>
          <w:tcPr>
            <w:tcW w:w="1985" w:type="dxa"/>
            <w:vMerge/>
          </w:tcPr>
          <w:p w14:paraId="3930E423" w14:textId="77777777" w:rsidR="005652D9" w:rsidRPr="00761511" w:rsidRDefault="005652D9" w:rsidP="00971175">
            <w:pPr>
              <w:spacing w:after="0" w:line="240" w:lineRule="auto"/>
              <w:jc w:val="both"/>
              <w:rPr>
                <w:rFonts w:ascii="Times New Roman" w:eastAsia="Times New Roman" w:hAnsi="Times New Roman" w:cs="Times New Roman"/>
                <w:sz w:val="28"/>
                <w:szCs w:val="28"/>
                <w:lang w:val="kk-KZ" w:eastAsia="ru-RU"/>
              </w:rPr>
            </w:pPr>
          </w:p>
        </w:tc>
        <w:tc>
          <w:tcPr>
            <w:tcW w:w="1417" w:type="dxa"/>
          </w:tcPr>
          <w:p w14:paraId="23ACE896"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sz w:val="24"/>
                <w:szCs w:val="24"/>
                <w:lang w:val="kk-KZ" w:eastAsia="ru-RU"/>
              </w:rPr>
              <w:t>соңы</w:t>
            </w:r>
          </w:p>
        </w:tc>
        <w:tc>
          <w:tcPr>
            <w:tcW w:w="992" w:type="dxa"/>
          </w:tcPr>
          <w:p w14:paraId="3B637C1D"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sidRPr="00761511">
              <w:rPr>
                <w:rFonts w:ascii="Times New Roman" w:eastAsia="Times New Roman" w:hAnsi="Times New Roman" w:cs="Times New Roman"/>
                <w:color w:val="000000"/>
                <w:sz w:val="24"/>
                <w:szCs w:val="24"/>
                <w:lang w:val="tr-TR" w:eastAsia="ru-RU"/>
              </w:rPr>
              <w:t>47</w:t>
            </w:r>
            <w:r w:rsidRPr="00761511">
              <w:rPr>
                <w:rFonts w:ascii="Times New Roman" w:eastAsia="Times New Roman" w:hAnsi="Times New Roman" w:cs="Times New Roman"/>
                <w:color w:val="000000"/>
                <w:sz w:val="24"/>
                <w:szCs w:val="24"/>
                <w:lang w:eastAsia="ru-RU"/>
              </w:rPr>
              <w:t>%</w:t>
            </w:r>
          </w:p>
          <w:p w14:paraId="729D3228"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sidRPr="00761511">
              <w:rPr>
                <w:rFonts w:ascii="Times New Roman" w:eastAsia="Times New Roman" w:hAnsi="Times New Roman" w:cs="Times New Roman"/>
                <w:color w:val="000000"/>
                <w:sz w:val="24"/>
                <w:szCs w:val="24"/>
                <w:lang w:val="tr-TR" w:eastAsia="ru-RU"/>
              </w:rPr>
              <w:t>28</w:t>
            </w:r>
            <w:r w:rsidRPr="00761511">
              <w:rPr>
                <w:rFonts w:ascii="Times New Roman" w:eastAsia="Times New Roman" w:hAnsi="Times New Roman" w:cs="Times New Roman"/>
                <w:color w:val="000000"/>
                <w:sz w:val="24"/>
                <w:szCs w:val="24"/>
                <w:lang w:val="kk-KZ" w:eastAsia="ru-RU"/>
              </w:rPr>
              <w:t>)</w:t>
            </w:r>
          </w:p>
        </w:tc>
        <w:tc>
          <w:tcPr>
            <w:tcW w:w="850" w:type="dxa"/>
          </w:tcPr>
          <w:p w14:paraId="139A2FA1"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sidRPr="00761511">
              <w:rPr>
                <w:rFonts w:ascii="Times New Roman" w:eastAsia="Times New Roman" w:hAnsi="Times New Roman" w:cs="Times New Roman"/>
                <w:color w:val="000000"/>
                <w:sz w:val="24"/>
                <w:szCs w:val="24"/>
                <w:lang w:val="tr-TR" w:eastAsia="ru-RU"/>
              </w:rPr>
              <w:t>3</w:t>
            </w:r>
            <w:r>
              <w:rPr>
                <w:rFonts w:ascii="Times New Roman" w:eastAsia="Times New Roman" w:hAnsi="Times New Roman" w:cs="Times New Roman"/>
                <w:color w:val="000000"/>
                <w:sz w:val="24"/>
                <w:szCs w:val="24"/>
                <w:lang w:val="kk-KZ" w:eastAsia="ru-RU"/>
              </w:rPr>
              <w:t>,5</w:t>
            </w:r>
            <w:r w:rsidRPr="00761511">
              <w:rPr>
                <w:rFonts w:ascii="Times New Roman" w:eastAsia="Times New Roman" w:hAnsi="Times New Roman" w:cs="Times New Roman"/>
                <w:color w:val="000000"/>
                <w:sz w:val="24"/>
                <w:szCs w:val="24"/>
                <w:lang w:eastAsia="ru-RU"/>
              </w:rPr>
              <w:t>%</w:t>
            </w:r>
          </w:p>
          <w:p w14:paraId="1D21FA26"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sidRPr="00761511">
              <w:rPr>
                <w:rFonts w:ascii="Times New Roman" w:eastAsia="Times New Roman" w:hAnsi="Times New Roman" w:cs="Times New Roman"/>
                <w:color w:val="000000"/>
                <w:sz w:val="24"/>
                <w:szCs w:val="24"/>
                <w:lang w:val="tr-TR" w:eastAsia="ru-RU"/>
              </w:rPr>
              <w:t>2</w:t>
            </w:r>
            <w:r w:rsidRPr="00761511">
              <w:rPr>
                <w:rFonts w:ascii="Times New Roman" w:eastAsia="Times New Roman" w:hAnsi="Times New Roman" w:cs="Times New Roman"/>
                <w:color w:val="000000"/>
                <w:sz w:val="24"/>
                <w:szCs w:val="24"/>
                <w:lang w:val="kk-KZ" w:eastAsia="ru-RU"/>
              </w:rPr>
              <w:t>)</w:t>
            </w:r>
          </w:p>
        </w:tc>
        <w:tc>
          <w:tcPr>
            <w:tcW w:w="993" w:type="dxa"/>
          </w:tcPr>
          <w:p w14:paraId="3B86424C"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Pr="00761511">
              <w:rPr>
                <w:rFonts w:ascii="Times New Roman" w:eastAsia="Times New Roman" w:hAnsi="Times New Roman" w:cs="Times New Roman"/>
                <w:color w:val="000000"/>
                <w:sz w:val="24"/>
                <w:szCs w:val="24"/>
                <w:lang w:eastAsia="ru-RU"/>
              </w:rPr>
              <w:t>%</w:t>
            </w:r>
          </w:p>
          <w:p w14:paraId="28AA23D2"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26</w:t>
            </w:r>
            <w:r w:rsidRPr="00761511">
              <w:rPr>
                <w:rFonts w:ascii="Times New Roman" w:eastAsia="Times New Roman" w:hAnsi="Times New Roman" w:cs="Times New Roman"/>
                <w:color w:val="000000"/>
                <w:sz w:val="24"/>
                <w:szCs w:val="24"/>
                <w:lang w:val="kk-KZ" w:eastAsia="ru-RU"/>
              </w:rPr>
              <w:t>)</w:t>
            </w:r>
          </w:p>
        </w:tc>
        <w:tc>
          <w:tcPr>
            <w:tcW w:w="992" w:type="dxa"/>
          </w:tcPr>
          <w:p w14:paraId="222CEA56"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sidRPr="00761511">
              <w:rPr>
                <w:rFonts w:ascii="Times New Roman" w:eastAsia="Times New Roman" w:hAnsi="Times New Roman" w:cs="Times New Roman"/>
                <w:color w:val="000000"/>
                <w:sz w:val="24"/>
                <w:szCs w:val="24"/>
                <w:lang w:val="tr-TR" w:eastAsia="ru-RU"/>
              </w:rPr>
              <w:t>4</w:t>
            </w:r>
            <w:r>
              <w:rPr>
                <w:rFonts w:ascii="Times New Roman" w:eastAsia="Times New Roman" w:hAnsi="Times New Roman" w:cs="Times New Roman"/>
                <w:color w:val="000000"/>
                <w:sz w:val="24"/>
                <w:szCs w:val="24"/>
                <w:lang w:val="kk-KZ" w:eastAsia="ru-RU"/>
              </w:rPr>
              <w:t>0,5</w:t>
            </w:r>
            <w:r w:rsidRPr="00761511">
              <w:rPr>
                <w:rFonts w:ascii="Times New Roman" w:eastAsia="Times New Roman" w:hAnsi="Times New Roman" w:cs="Times New Roman"/>
                <w:color w:val="000000"/>
                <w:sz w:val="24"/>
                <w:szCs w:val="24"/>
                <w:lang w:eastAsia="ru-RU"/>
              </w:rPr>
              <w:t>%</w:t>
            </w:r>
          </w:p>
          <w:p w14:paraId="30269DD0"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sidRPr="00761511">
              <w:rPr>
                <w:rFonts w:ascii="Times New Roman" w:eastAsia="Times New Roman" w:hAnsi="Times New Roman" w:cs="Times New Roman"/>
                <w:color w:val="000000"/>
                <w:sz w:val="24"/>
                <w:szCs w:val="24"/>
                <w:lang w:val="tr-TR" w:eastAsia="ru-RU"/>
              </w:rPr>
              <w:t>23</w:t>
            </w:r>
            <w:r w:rsidRPr="00761511">
              <w:rPr>
                <w:rFonts w:ascii="Times New Roman" w:eastAsia="Times New Roman" w:hAnsi="Times New Roman" w:cs="Times New Roman"/>
                <w:color w:val="000000"/>
                <w:sz w:val="24"/>
                <w:szCs w:val="24"/>
                <w:lang w:val="kk-KZ" w:eastAsia="ru-RU"/>
              </w:rPr>
              <w:t>)</w:t>
            </w:r>
          </w:p>
        </w:tc>
        <w:tc>
          <w:tcPr>
            <w:tcW w:w="992" w:type="dxa"/>
          </w:tcPr>
          <w:p w14:paraId="548113B8" w14:textId="77777777" w:rsidR="005652D9" w:rsidRPr="0010658A" w:rsidRDefault="005652D9" w:rsidP="009711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240EC2">
              <w:rPr>
                <w:rFonts w:ascii="Times New Roman" w:eastAsia="Times New Roman" w:hAnsi="Times New Roman" w:cs="Times New Roman"/>
                <w:color w:val="000000"/>
                <w:sz w:val="24"/>
                <w:szCs w:val="24"/>
                <w:lang w:eastAsia="ru-RU"/>
              </w:rPr>
              <w:t>%</w:t>
            </w:r>
          </w:p>
          <w:p w14:paraId="76DE6DE8"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tr-TR" w:eastAsia="ru-RU"/>
              </w:rPr>
            </w:pPr>
            <w:r w:rsidRPr="00240EC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5</w:t>
            </w:r>
            <w:r w:rsidRPr="00240EC2">
              <w:rPr>
                <w:rFonts w:ascii="Times New Roman" w:eastAsia="Times New Roman" w:hAnsi="Times New Roman" w:cs="Times New Roman"/>
                <w:color w:val="000000"/>
                <w:sz w:val="24"/>
                <w:szCs w:val="24"/>
                <w:lang w:val="kk-KZ" w:eastAsia="ru-RU"/>
              </w:rPr>
              <w:t>)</w:t>
            </w:r>
          </w:p>
        </w:tc>
        <w:tc>
          <w:tcPr>
            <w:tcW w:w="993" w:type="dxa"/>
          </w:tcPr>
          <w:p w14:paraId="4E2B44FB" w14:textId="77777777" w:rsidR="005652D9" w:rsidRPr="00761511" w:rsidRDefault="005652D9" w:rsidP="00971175">
            <w:pPr>
              <w:spacing w:after="0" w:line="240" w:lineRule="auto"/>
              <w:jc w:val="center"/>
              <w:rPr>
                <w:rFonts w:ascii="Times New Roman" w:eastAsia="Times New Roman" w:hAnsi="Times New Roman" w:cs="Times New Roman"/>
                <w:color w:val="000000"/>
                <w:sz w:val="24"/>
                <w:szCs w:val="24"/>
                <w:lang w:eastAsia="ru-RU"/>
              </w:rPr>
            </w:pPr>
            <w:r w:rsidRPr="00761511">
              <w:rPr>
                <w:rFonts w:ascii="Times New Roman" w:eastAsia="Times New Roman" w:hAnsi="Times New Roman" w:cs="Times New Roman"/>
                <w:color w:val="000000"/>
                <w:sz w:val="24"/>
                <w:szCs w:val="24"/>
                <w:lang w:val="tr-TR" w:eastAsia="ru-RU"/>
              </w:rPr>
              <w:t>56</w:t>
            </w:r>
            <w:r w:rsidRPr="00761511">
              <w:rPr>
                <w:rFonts w:ascii="Times New Roman" w:eastAsia="Times New Roman" w:hAnsi="Times New Roman" w:cs="Times New Roman"/>
                <w:color w:val="000000"/>
                <w:sz w:val="24"/>
                <w:szCs w:val="24"/>
                <w:lang w:eastAsia="ru-RU"/>
              </w:rPr>
              <w:t>%</w:t>
            </w:r>
          </w:p>
          <w:p w14:paraId="6D023A01" w14:textId="77777777" w:rsidR="005652D9" w:rsidRPr="00761511" w:rsidRDefault="005652D9" w:rsidP="00971175">
            <w:pPr>
              <w:spacing w:after="0" w:line="240" w:lineRule="auto"/>
              <w:jc w:val="center"/>
              <w:rPr>
                <w:rFonts w:ascii="Times New Roman" w:eastAsia="Times New Roman" w:hAnsi="Times New Roman" w:cs="Times New Roman"/>
                <w:sz w:val="24"/>
                <w:szCs w:val="24"/>
                <w:lang w:val="kk-KZ" w:eastAsia="ru-RU"/>
              </w:rPr>
            </w:pPr>
            <w:r w:rsidRPr="00761511">
              <w:rPr>
                <w:rFonts w:ascii="Times New Roman" w:eastAsia="Times New Roman" w:hAnsi="Times New Roman" w:cs="Times New Roman"/>
                <w:color w:val="000000"/>
                <w:sz w:val="24"/>
                <w:szCs w:val="24"/>
                <w:lang w:val="kk-KZ" w:eastAsia="ru-RU"/>
              </w:rPr>
              <w:t>(</w:t>
            </w:r>
            <w:r w:rsidRPr="00761511">
              <w:rPr>
                <w:rFonts w:ascii="Times New Roman" w:eastAsia="Times New Roman" w:hAnsi="Times New Roman" w:cs="Times New Roman"/>
                <w:color w:val="000000"/>
                <w:sz w:val="24"/>
                <w:szCs w:val="24"/>
                <w:lang w:val="tr-TR" w:eastAsia="ru-RU"/>
              </w:rPr>
              <w:t>32</w:t>
            </w:r>
            <w:r w:rsidRPr="00761511">
              <w:rPr>
                <w:rFonts w:ascii="Times New Roman" w:eastAsia="Times New Roman" w:hAnsi="Times New Roman" w:cs="Times New Roman"/>
                <w:color w:val="000000"/>
                <w:sz w:val="24"/>
                <w:szCs w:val="24"/>
                <w:lang w:val="kk-KZ" w:eastAsia="ru-RU"/>
              </w:rPr>
              <w:t>)</w:t>
            </w:r>
          </w:p>
        </w:tc>
      </w:tr>
    </w:tbl>
    <w:p w14:paraId="64C87CB7" w14:textId="77777777" w:rsidR="005652D9" w:rsidRDefault="005652D9" w:rsidP="005652D9">
      <w:pPr>
        <w:spacing w:after="0" w:line="240" w:lineRule="auto"/>
        <w:ind w:firstLine="708"/>
        <w:jc w:val="both"/>
        <w:rPr>
          <w:rFonts w:ascii="Times New Roman" w:eastAsia="Times New Roman" w:hAnsi="Times New Roman" w:cs="Times New Roman"/>
          <w:sz w:val="28"/>
          <w:szCs w:val="28"/>
          <w:lang w:val="kk-KZ" w:eastAsia="ru-RU"/>
        </w:rPr>
      </w:pPr>
    </w:p>
    <w:p w14:paraId="357C0B14" w14:textId="72C1C91E" w:rsidR="00F36FED" w:rsidRDefault="005652D9" w:rsidP="00F36FED">
      <w:pPr>
        <w:spacing w:after="0" w:line="240" w:lineRule="auto"/>
        <w:jc w:val="center"/>
        <w:rPr>
          <w:rFonts w:ascii="Times New Roman" w:eastAsia="Times New Roman" w:hAnsi="Times New Roman" w:cs="Times New Roman"/>
          <w:sz w:val="28"/>
          <w:szCs w:val="28"/>
          <w:highlight w:val="yellow"/>
          <w:lang w:val="kk-KZ" w:eastAsia="ru-RU"/>
        </w:rPr>
      </w:pPr>
      <w:r>
        <w:rPr>
          <w:rFonts w:ascii="Times New Roman" w:hAnsi="Times New Roman" w:cs="Times New Roman"/>
          <w:noProof/>
          <w:sz w:val="28"/>
          <w:szCs w:val="28"/>
          <w:lang w:eastAsia="ru-RU"/>
        </w:rPr>
        <w:drawing>
          <wp:inline distT="0" distB="0" distL="0" distR="0" wp14:anchorId="56890F15" wp14:editId="1F7181F0">
            <wp:extent cx="5819775" cy="3076575"/>
            <wp:effectExtent l="0" t="0" r="9525" b="952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D0D3A04" w14:textId="77777777" w:rsidR="00B37733" w:rsidRDefault="00F36FED" w:rsidP="00B37733">
      <w:pPr>
        <w:spacing w:line="240" w:lineRule="auto"/>
        <w:ind w:firstLine="708"/>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7E0C7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28</w:t>
      </w:r>
      <w:r w:rsidR="005652D9" w:rsidRPr="00191132">
        <w:rPr>
          <w:rFonts w:ascii="Times New Roman" w:eastAsia="Times New Roman" w:hAnsi="Times New Roman" w:cs="Times New Roman"/>
          <w:sz w:val="28"/>
          <w:szCs w:val="28"/>
          <w:lang w:val="kk-KZ" w:eastAsia="ru-RU"/>
        </w:rPr>
        <w:t xml:space="preserve"> </w:t>
      </w:r>
      <w:r w:rsidR="005652D9" w:rsidRPr="00191132">
        <w:rPr>
          <w:rFonts w:ascii="Times New Roman" w:hAnsi="Times New Roman" w:cs="Times New Roman"/>
          <w:sz w:val="28"/>
          <w:szCs w:val="28"/>
          <w:lang w:val="kk-KZ"/>
        </w:rPr>
        <w:t>Болашақ кәсіптік оқыту педагогының компьютерлік-графикалық құзыреттілігін</w:t>
      </w:r>
      <w:r w:rsidR="005652D9" w:rsidRPr="00191132">
        <w:rPr>
          <w:rFonts w:ascii="Times New Roman" w:eastAsia="Times New Roman" w:hAnsi="Times New Roman" w:cs="Times New Roman"/>
          <w:sz w:val="28"/>
          <w:szCs w:val="28"/>
          <w:lang w:val="kk-KZ" w:eastAsia="ru-RU"/>
        </w:rPr>
        <w:t xml:space="preserve"> қалыптастыру бойынша эксперименттің бастапқы және соңы кезеңнің </w:t>
      </w:r>
      <w:r>
        <w:rPr>
          <w:rFonts w:ascii="Times New Roman" w:eastAsia="Times New Roman" w:hAnsi="Times New Roman" w:cs="Times New Roman"/>
          <w:sz w:val="28"/>
          <w:szCs w:val="28"/>
          <w:lang w:val="kk-KZ" w:eastAsia="ru-RU"/>
        </w:rPr>
        <w:t xml:space="preserve"> компоненттер бойынша </w:t>
      </w:r>
      <w:r w:rsidR="005652D9" w:rsidRPr="00191132">
        <w:rPr>
          <w:rFonts w:ascii="Times New Roman" w:eastAsia="Times New Roman" w:hAnsi="Times New Roman" w:cs="Times New Roman"/>
          <w:sz w:val="28"/>
          <w:szCs w:val="28"/>
          <w:lang w:val="kk-KZ" w:eastAsia="ru-RU"/>
        </w:rPr>
        <w:t>салыстырмалы диаграммасы</w:t>
      </w:r>
    </w:p>
    <w:p w14:paraId="05F8F868" w14:textId="31C8B116" w:rsidR="00B37733" w:rsidRPr="00B37733" w:rsidRDefault="00B37733" w:rsidP="00B37733">
      <w:pPr>
        <w:spacing w:line="240" w:lineRule="auto"/>
        <w:ind w:firstLine="708"/>
        <w:jc w:val="both"/>
        <w:rPr>
          <w:rFonts w:ascii="Times New Roman" w:eastAsia="Times New Roman" w:hAnsi="Times New Roman" w:cs="Times New Roman"/>
          <w:sz w:val="28"/>
          <w:szCs w:val="28"/>
          <w:lang w:val="kk-KZ" w:eastAsia="ru-RU"/>
        </w:rPr>
      </w:pPr>
      <w:r w:rsidRPr="00191132">
        <w:rPr>
          <w:rFonts w:ascii="Times New Roman" w:eastAsia="Times New Roman" w:hAnsi="Times New Roman" w:cs="Times New Roman"/>
          <w:sz w:val="28"/>
          <w:szCs w:val="28"/>
          <w:lang w:val="kk-KZ" w:eastAsia="ru-RU"/>
        </w:rPr>
        <w:t xml:space="preserve"> </w:t>
      </w:r>
      <w:r w:rsidRPr="00191132">
        <w:rPr>
          <w:rFonts w:ascii="Times New Roman" w:hAnsi="Times New Roman" w:cs="Times New Roman"/>
          <w:sz w:val="28"/>
          <w:szCs w:val="28"/>
          <w:lang w:val="kk-KZ"/>
        </w:rPr>
        <w:t>Болашақ кәсіптік оқыту педагогының компьютерлік-графикалық құзыреттілігін</w:t>
      </w:r>
      <w:r w:rsidRPr="00191132">
        <w:rPr>
          <w:rFonts w:ascii="Times New Roman" w:eastAsia="Times New Roman" w:hAnsi="Times New Roman" w:cs="Times New Roman"/>
          <w:sz w:val="28"/>
          <w:szCs w:val="28"/>
          <w:lang w:val="kk-KZ" w:eastAsia="ru-RU"/>
        </w:rPr>
        <w:t xml:space="preserve"> қалыптастыру бойынша эксперименттің бастапқы және соңы кезеңнің</w:t>
      </w:r>
      <w:r>
        <w:rPr>
          <w:rFonts w:ascii="Times New Roman" w:eastAsia="Times New Roman" w:hAnsi="Times New Roman" w:cs="Times New Roman"/>
          <w:sz w:val="28"/>
          <w:szCs w:val="28"/>
          <w:lang w:val="kk-KZ" w:eastAsia="ru-RU"/>
        </w:rPr>
        <w:t xml:space="preserve"> </w:t>
      </w:r>
      <w:r w:rsidRPr="00B37733">
        <w:rPr>
          <w:rFonts w:ascii="Times New Roman" w:eastAsia="Times New Roman" w:hAnsi="Times New Roman" w:cs="Times New Roman"/>
          <w:b/>
          <w:sz w:val="28"/>
          <w:szCs w:val="28"/>
          <w:lang w:val="kk-KZ" w:eastAsia="ru-RU"/>
        </w:rPr>
        <w:t>орта</w:t>
      </w:r>
      <w:r>
        <w:rPr>
          <w:rFonts w:ascii="Times New Roman" w:eastAsia="Times New Roman" w:hAnsi="Times New Roman" w:cs="Times New Roman"/>
          <w:sz w:val="28"/>
          <w:szCs w:val="28"/>
          <w:lang w:val="kk-KZ" w:eastAsia="ru-RU"/>
        </w:rPr>
        <w:t xml:space="preserve"> </w:t>
      </w:r>
      <w:r w:rsidRPr="00191132">
        <w:rPr>
          <w:rFonts w:ascii="Times New Roman" w:eastAsia="Times New Roman" w:hAnsi="Times New Roman" w:cs="Times New Roman"/>
          <w:sz w:val="28"/>
          <w:szCs w:val="28"/>
          <w:lang w:val="kk-KZ" w:eastAsia="ru-RU"/>
        </w:rPr>
        <w:t xml:space="preserve"> салыстырмалы диаграммасы</w:t>
      </w:r>
      <w:r>
        <w:rPr>
          <w:rFonts w:ascii="Times New Roman" w:eastAsia="Times New Roman" w:hAnsi="Times New Roman" w:cs="Times New Roman"/>
          <w:sz w:val="28"/>
          <w:szCs w:val="28"/>
          <w:lang w:val="kk-KZ" w:eastAsia="ru-RU"/>
        </w:rPr>
        <w:t xml:space="preserve"> 29-суретте көрсетілген</w:t>
      </w:r>
    </w:p>
    <w:p w14:paraId="01EA116A" w14:textId="6376A76E" w:rsidR="005652D9" w:rsidRDefault="00F14396" w:rsidP="00F14396">
      <w:pPr>
        <w:spacing w:after="0" w:line="240" w:lineRule="auto"/>
        <w:jc w:val="both"/>
        <w:rPr>
          <w:rFonts w:ascii="Times New Roman" w:eastAsia="Times New Roman" w:hAnsi="Times New Roman" w:cs="Times New Roman"/>
          <w:sz w:val="28"/>
          <w:szCs w:val="28"/>
          <w:highlight w:val="yellow"/>
          <w:lang w:val="kk-KZ" w:eastAsia="ru-RU"/>
        </w:rPr>
      </w:pPr>
      <w:r>
        <w:rPr>
          <w:rFonts w:ascii="Times New Roman" w:eastAsia="Times New Roman" w:hAnsi="Times New Roman" w:cs="Times New Roman"/>
          <w:sz w:val="28"/>
          <w:szCs w:val="28"/>
          <w:lang w:val="kk-KZ" w:eastAsia="ru-RU"/>
        </w:rPr>
        <w:lastRenderedPageBreak/>
        <w:t xml:space="preserve">        </w:t>
      </w:r>
      <w:r w:rsidR="005652D9">
        <w:rPr>
          <w:rFonts w:ascii="Times New Roman" w:eastAsia="Times New Roman" w:hAnsi="Times New Roman" w:cs="Times New Roman"/>
          <w:noProof/>
          <w:sz w:val="28"/>
          <w:szCs w:val="28"/>
          <w:lang w:eastAsia="ru-RU"/>
        </w:rPr>
        <w:drawing>
          <wp:inline distT="0" distB="0" distL="0" distR="0" wp14:anchorId="23A8E98F" wp14:editId="06EC2448">
            <wp:extent cx="5151120" cy="2497455"/>
            <wp:effectExtent l="0" t="0" r="11430" b="17145"/>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bl>
      <w:tblPr>
        <w:tblpPr w:leftFromText="180" w:rightFromText="180" w:vertAnchor="text" w:tblpX="67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2393"/>
        <w:gridCol w:w="2393"/>
        <w:gridCol w:w="1538"/>
      </w:tblGrid>
      <w:tr w:rsidR="005652D9" w:rsidRPr="00352F07" w14:paraId="441F692B" w14:textId="77777777" w:rsidTr="00381026">
        <w:tc>
          <w:tcPr>
            <w:tcW w:w="1722" w:type="dxa"/>
          </w:tcPr>
          <w:p w14:paraId="0BAABAF8" w14:textId="77777777" w:rsidR="005652D9" w:rsidRPr="00352F07" w:rsidRDefault="005652D9" w:rsidP="00F14396">
            <w:pPr>
              <w:spacing w:after="0" w:line="240" w:lineRule="auto"/>
              <w:jc w:val="both"/>
              <w:rPr>
                <w:rFonts w:ascii="Times New Roman" w:eastAsia="Times New Roman" w:hAnsi="Times New Roman" w:cs="Times New Roman"/>
                <w:sz w:val="24"/>
                <w:szCs w:val="24"/>
                <w:lang w:val="kk-KZ" w:eastAsia="ru-RU"/>
              </w:rPr>
            </w:pPr>
          </w:p>
        </w:tc>
        <w:tc>
          <w:tcPr>
            <w:tcW w:w="2393" w:type="dxa"/>
          </w:tcPr>
          <w:p w14:paraId="2FD37D0F"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жоғары</w:t>
            </w:r>
          </w:p>
        </w:tc>
        <w:tc>
          <w:tcPr>
            <w:tcW w:w="2393" w:type="dxa"/>
          </w:tcPr>
          <w:p w14:paraId="5F71856D"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орта</w:t>
            </w:r>
          </w:p>
        </w:tc>
        <w:tc>
          <w:tcPr>
            <w:tcW w:w="1538" w:type="dxa"/>
          </w:tcPr>
          <w:p w14:paraId="21188127"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төмен</w:t>
            </w:r>
          </w:p>
        </w:tc>
      </w:tr>
      <w:tr w:rsidR="005652D9" w:rsidRPr="00352F07" w14:paraId="7F3AD61A" w14:textId="77777777" w:rsidTr="00381026">
        <w:tc>
          <w:tcPr>
            <w:tcW w:w="1722" w:type="dxa"/>
          </w:tcPr>
          <w:p w14:paraId="041272B6" w14:textId="77777777" w:rsidR="005652D9" w:rsidRPr="00352F07" w:rsidRDefault="005652D9" w:rsidP="00F14396">
            <w:pPr>
              <w:spacing w:after="0" w:line="240" w:lineRule="auto"/>
              <w:jc w:val="both"/>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ЭТ басы</w:t>
            </w:r>
          </w:p>
        </w:tc>
        <w:tc>
          <w:tcPr>
            <w:tcW w:w="2393" w:type="dxa"/>
          </w:tcPr>
          <w:p w14:paraId="52C76CA9"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w:t>
            </w:r>
            <w:r w:rsidRPr="00352F07">
              <w:rPr>
                <w:rFonts w:ascii="Times New Roman" w:eastAsia="Times New Roman" w:hAnsi="Times New Roman" w:cs="Times New Roman"/>
                <w:sz w:val="24"/>
                <w:szCs w:val="24"/>
                <w:lang w:val="kk-KZ" w:eastAsia="ru-RU"/>
              </w:rPr>
              <w:t>%</w:t>
            </w:r>
          </w:p>
        </w:tc>
        <w:tc>
          <w:tcPr>
            <w:tcW w:w="2393" w:type="dxa"/>
          </w:tcPr>
          <w:p w14:paraId="47A0603E"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32%</w:t>
            </w:r>
          </w:p>
        </w:tc>
        <w:tc>
          <w:tcPr>
            <w:tcW w:w="1538" w:type="dxa"/>
          </w:tcPr>
          <w:p w14:paraId="6E9903FC"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66</w:t>
            </w:r>
            <w:r w:rsidRPr="00352F07">
              <w:rPr>
                <w:rFonts w:ascii="Times New Roman" w:eastAsia="Times New Roman" w:hAnsi="Times New Roman" w:cs="Times New Roman"/>
                <w:sz w:val="24"/>
                <w:szCs w:val="24"/>
                <w:lang w:val="kk-KZ" w:eastAsia="ru-RU"/>
              </w:rPr>
              <w:t>%</w:t>
            </w:r>
          </w:p>
        </w:tc>
      </w:tr>
      <w:tr w:rsidR="005652D9" w:rsidRPr="00352F07" w14:paraId="4F266C20" w14:textId="77777777" w:rsidTr="00381026">
        <w:tc>
          <w:tcPr>
            <w:tcW w:w="1722" w:type="dxa"/>
          </w:tcPr>
          <w:p w14:paraId="0F349185" w14:textId="77777777" w:rsidR="005652D9" w:rsidRPr="00352F07" w:rsidRDefault="005652D9" w:rsidP="00F14396">
            <w:pPr>
              <w:spacing w:after="0" w:line="240" w:lineRule="auto"/>
              <w:jc w:val="both"/>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ЭТ соңы</w:t>
            </w:r>
          </w:p>
        </w:tc>
        <w:tc>
          <w:tcPr>
            <w:tcW w:w="2393" w:type="dxa"/>
          </w:tcPr>
          <w:p w14:paraId="6EBF4859"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36</w:t>
            </w:r>
            <w:r w:rsidRPr="00352F07">
              <w:rPr>
                <w:rFonts w:ascii="Times New Roman" w:eastAsia="Times New Roman" w:hAnsi="Times New Roman" w:cs="Times New Roman"/>
                <w:sz w:val="24"/>
                <w:szCs w:val="24"/>
                <w:lang w:val="kk-KZ" w:eastAsia="ru-RU"/>
              </w:rPr>
              <w:t>%</w:t>
            </w:r>
          </w:p>
        </w:tc>
        <w:tc>
          <w:tcPr>
            <w:tcW w:w="2393" w:type="dxa"/>
          </w:tcPr>
          <w:p w14:paraId="3B475E8A"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62</w:t>
            </w:r>
            <w:r w:rsidRPr="00352F07">
              <w:rPr>
                <w:rFonts w:ascii="Times New Roman" w:eastAsia="Times New Roman" w:hAnsi="Times New Roman" w:cs="Times New Roman"/>
                <w:sz w:val="24"/>
                <w:szCs w:val="24"/>
                <w:lang w:val="kk-KZ" w:eastAsia="ru-RU"/>
              </w:rPr>
              <w:t>%</w:t>
            </w:r>
          </w:p>
        </w:tc>
        <w:tc>
          <w:tcPr>
            <w:tcW w:w="1538" w:type="dxa"/>
          </w:tcPr>
          <w:p w14:paraId="3C02B6AA"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Pr="00352F07">
              <w:rPr>
                <w:rFonts w:ascii="Times New Roman" w:eastAsia="Times New Roman" w:hAnsi="Times New Roman" w:cs="Times New Roman"/>
                <w:sz w:val="24"/>
                <w:szCs w:val="24"/>
                <w:lang w:eastAsia="ru-RU"/>
              </w:rPr>
              <w:t>%</w:t>
            </w:r>
          </w:p>
        </w:tc>
      </w:tr>
      <w:tr w:rsidR="005652D9" w:rsidRPr="00352F07" w14:paraId="4934677B" w14:textId="77777777" w:rsidTr="00381026">
        <w:tc>
          <w:tcPr>
            <w:tcW w:w="1722" w:type="dxa"/>
          </w:tcPr>
          <w:p w14:paraId="100EF5B3" w14:textId="77777777" w:rsidR="005652D9" w:rsidRPr="00352F07" w:rsidRDefault="005652D9" w:rsidP="00F14396">
            <w:pPr>
              <w:spacing w:after="0" w:line="240" w:lineRule="auto"/>
              <w:jc w:val="both"/>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БТ басы</w:t>
            </w:r>
          </w:p>
        </w:tc>
        <w:tc>
          <w:tcPr>
            <w:tcW w:w="2393" w:type="dxa"/>
          </w:tcPr>
          <w:p w14:paraId="28F480FC"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Pr="00352F07">
              <w:rPr>
                <w:rFonts w:ascii="Times New Roman" w:eastAsia="Times New Roman" w:hAnsi="Times New Roman" w:cs="Times New Roman"/>
                <w:sz w:val="24"/>
                <w:szCs w:val="24"/>
                <w:lang w:val="kk-KZ" w:eastAsia="ru-RU"/>
              </w:rPr>
              <w:t>%</w:t>
            </w:r>
          </w:p>
        </w:tc>
        <w:tc>
          <w:tcPr>
            <w:tcW w:w="2393" w:type="dxa"/>
          </w:tcPr>
          <w:p w14:paraId="47051CC9"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30%</w:t>
            </w:r>
          </w:p>
        </w:tc>
        <w:tc>
          <w:tcPr>
            <w:tcW w:w="1538" w:type="dxa"/>
          </w:tcPr>
          <w:p w14:paraId="2A2E31AC"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68</w:t>
            </w:r>
            <w:r w:rsidRPr="00352F07">
              <w:rPr>
                <w:rFonts w:ascii="Times New Roman" w:eastAsia="Times New Roman" w:hAnsi="Times New Roman" w:cs="Times New Roman"/>
                <w:sz w:val="24"/>
                <w:szCs w:val="24"/>
                <w:lang w:val="kk-KZ" w:eastAsia="ru-RU"/>
              </w:rPr>
              <w:t>%</w:t>
            </w:r>
          </w:p>
        </w:tc>
      </w:tr>
      <w:tr w:rsidR="005652D9" w:rsidRPr="00352F07" w14:paraId="63B62608" w14:textId="77777777" w:rsidTr="00381026">
        <w:tc>
          <w:tcPr>
            <w:tcW w:w="1722" w:type="dxa"/>
          </w:tcPr>
          <w:p w14:paraId="7A72A4E9" w14:textId="77777777" w:rsidR="005652D9" w:rsidRPr="00352F07" w:rsidRDefault="005652D9" w:rsidP="00F14396">
            <w:pPr>
              <w:spacing w:after="0" w:line="240" w:lineRule="auto"/>
              <w:jc w:val="both"/>
              <w:rPr>
                <w:rFonts w:ascii="Times New Roman" w:eastAsia="Times New Roman" w:hAnsi="Times New Roman" w:cs="Times New Roman"/>
                <w:sz w:val="24"/>
                <w:szCs w:val="24"/>
                <w:lang w:val="kk-KZ" w:eastAsia="ru-RU"/>
              </w:rPr>
            </w:pPr>
            <w:r w:rsidRPr="00352F07">
              <w:rPr>
                <w:rFonts w:ascii="Times New Roman" w:eastAsia="Times New Roman" w:hAnsi="Times New Roman" w:cs="Times New Roman"/>
                <w:sz w:val="24"/>
                <w:szCs w:val="24"/>
                <w:lang w:val="kk-KZ" w:eastAsia="ru-RU"/>
              </w:rPr>
              <w:t>БТ соңы</w:t>
            </w:r>
          </w:p>
        </w:tc>
        <w:tc>
          <w:tcPr>
            <w:tcW w:w="2393" w:type="dxa"/>
          </w:tcPr>
          <w:p w14:paraId="1B2D6693"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Pr="00352F07">
              <w:rPr>
                <w:rFonts w:ascii="Times New Roman" w:eastAsia="Times New Roman" w:hAnsi="Times New Roman" w:cs="Times New Roman"/>
                <w:sz w:val="24"/>
                <w:szCs w:val="24"/>
                <w:lang w:val="kk-KZ" w:eastAsia="ru-RU"/>
              </w:rPr>
              <w:t>%</w:t>
            </w:r>
          </w:p>
        </w:tc>
        <w:tc>
          <w:tcPr>
            <w:tcW w:w="2393" w:type="dxa"/>
          </w:tcPr>
          <w:p w14:paraId="37C4C67B"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39</w:t>
            </w:r>
            <w:r w:rsidRPr="00352F07">
              <w:rPr>
                <w:rFonts w:ascii="Times New Roman" w:eastAsia="Times New Roman" w:hAnsi="Times New Roman" w:cs="Times New Roman"/>
                <w:sz w:val="24"/>
                <w:szCs w:val="24"/>
                <w:lang w:val="kk-KZ" w:eastAsia="ru-RU"/>
              </w:rPr>
              <w:t>%</w:t>
            </w:r>
          </w:p>
        </w:tc>
        <w:tc>
          <w:tcPr>
            <w:tcW w:w="1538" w:type="dxa"/>
          </w:tcPr>
          <w:p w14:paraId="12FF358D" w14:textId="77777777" w:rsidR="005652D9" w:rsidRPr="00352F07" w:rsidRDefault="005652D9" w:rsidP="00F1439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55</w:t>
            </w:r>
            <w:r w:rsidRPr="00352F07">
              <w:rPr>
                <w:rFonts w:ascii="Times New Roman" w:eastAsia="Times New Roman" w:hAnsi="Times New Roman" w:cs="Times New Roman"/>
                <w:sz w:val="24"/>
                <w:szCs w:val="24"/>
                <w:lang w:val="kk-KZ" w:eastAsia="ru-RU"/>
              </w:rPr>
              <w:t>%</w:t>
            </w:r>
          </w:p>
        </w:tc>
      </w:tr>
    </w:tbl>
    <w:p w14:paraId="5A020B10" w14:textId="77777777" w:rsidR="00F14396" w:rsidRDefault="005652D9" w:rsidP="00F14396">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highlight w:val="yellow"/>
          <w:lang w:val="kk-KZ" w:eastAsia="ru-RU"/>
        </w:rPr>
        <w:br w:type="textWrapping" w:clear="all"/>
      </w:r>
    </w:p>
    <w:p w14:paraId="5DDDE981" w14:textId="1B6F586E" w:rsidR="005652D9" w:rsidRPr="006D0F34" w:rsidRDefault="00F36FED" w:rsidP="00F14396">
      <w:pPr>
        <w:spacing w:line="240" w:lineRule="auto"/>
        <w:ind w:firstLine="708"/>
        <w:jc w:val="center"/>
        <w:rPr>
          <w:rFonts w:ascii="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- 29</w:t>
      </w:r>
      <w:r w:rsidRPr="00191132">
        <w:rPr>
          <w:rFonts w:ascii="Times New Roman" w:eastAsia="Times New Roman" w:hAnsi="Times New Roman" w:cs="Times New Roman"/>
          <w:sz w:val="28"/>
          <w:szCs w:val="28"/>
          <w:lang w:val="kk-KZ" w:eastAsia="ru-RU"/>
        </w:rPr>
        <w:t xml:space="preserve"> </w:t>
      </w:r>
      <w:r w:rsidRPr="00191132">
        <w:rPr>
          <w:rFonts w:ascii="Times New Roman" w:hAnsi="Times New Roman" w:cs="Times New Roman"/>
          <w:sz w:val="28"/>
          <w:szCs w:val="28"/>
          <w:lang w:val="kk-KZ"/>
        </w:rPr>
        <w:t>Болашақ кәсіптік оқыту педагогының компьютерлік-графикалық құзыреттілігін</w:t>
      </w:r>
      <w:r w:rsidRPr="00191132">
        <w:rPr>
          <w:rFonts w:ascii="Times New Roman" w:eastAsia="Times New Roman" w:hAnsi="Times New Roman" w:cs="Times New Roman"/>
          <w:sz w:val="28"/>
          <w:szCs w:val="28"/>
          <w:lang w:val="kk-KZ" w:eastAsia="ru-RU"/>
        </w:rPr>
        <w:t xml:space="preserve"> қалыптастыру бойынша эксперименттің бастапқы және соңы кезеңнің</w:t>
      </w:r>
      <w:r w:rsidR="006D0F34">
        <w:rPr>
          <w:rFonts w:ascii="Times New Roman" w:eastAsia="Times New Roman" w:hAnsi="Times New Roman" w:cs="Times New Roman"/>
          <w:sz w:val="28"/>
          <w:szCs w:val="28"/>
          <w:lang w:val="kk-KZ" w:eastAsia="ru-RU"/>
        </w:rPr>
        <w:t xml:space="preserve"> орта </w:t>
      </w:r>
      <w:r w:rsidRPr="00191132">
        <w:rPr>
          <w:rFonts w:ascii="Times New Roman" w:eastAsia="Times New Roman" w:hAnsi="Times New Roman" w:cs="Times New Roman"/>
          <w:sz w:val="28"/>
          <w:szCs w:val="28"/>
          <w:lang w:val="kk-KZ" w:eastAsia="ru-RU"/>
        </w:rPr>
        <w:t xml:space="preserve"> салыстырмалы диаграммасы</w:t>
      </w:r>
    </w:p>
    <w:p w14:paraId="478E7147" w14:textId="55ACE5D2" w:rsidR="005652D9" w:rsidRDefault="00191132" w:rsidP="00381026">
      <w:pPr>
        <w:spacing w:after="0" w:line="240" w:lineRule="auto"/>
        <w:ind w:firstLine="709"/>
        <w:jc w:val="both"/>
        <w:rPr>
          <w:rFonts w:ascii="Times New Roman" w:eastAsia="Times New Roman" w:hAnsi="Times New Roman" w:cs="Times New Roman"/>
          <w:sz w:val="28"/>
          <w:szCs w:val="28"/>
          <w:lang w:val="kk-KZ" w:eastAsia="ru-RU"/>
        </w:rPr>
      </w:pPr>
      <w:r w:rsidRPr="00191132">
        <w:rPr>
          <w:rFonts w:ascii="Times New Roman" w:eastAsia="Times New Roman" w:hAnsi="Times New Roman" w:cs="Times New Roman"/>
          <w:sz w:val="28"/>
          <w:szCs w:val="28"/>
          <w:lang w:val="kk-KZ" w:eastAsia="ru-RU"/>
        </w:rPr>
        <w:t>Зерттеу жұмысы барысында ж</w:t>
      </w:r>
      <w:r w:rsidR="005652D9" w:rsidRPr="00191132">
        <w:rPr>
          <w:rFonts w:ascii="Times New Roman" w:eastAsia="Times New Roman" w:hAnsi="Times New Roman" w:cs="Times New Roman"/>
          <w:sz w:val="28"/>
          <w:szCs w:val="28"/>
          <w:lang w:val="kk-KZ" w:eastAsia="ru-RU"/>
        </w:rPr>
        <w:t>үргізілген экс</w:t>
      </w:r>
      <w:r w:rsidRPr="00191132">
        <w:rPr>
          <w:rFonts w:ascii="Times New Roman" w:eastAsia="Times New Roman" w:hAnsi="Times New Roman" w:cs="Times New Roman"/>
          <w:sz w:val="28"/>
          <w:szCs w:val="28"/>
          <w:lang w:val="kk-KZ" w:eastAsia="ru-RU"/>
        </w:rPr>
        <w:t xml:space="preserve">перимент қорытындысы болашақ </w:t>
      </w:r>
      <w:r w:rsidR="005652D9" w:rsidRPr="00191132">
        <w:rPr>
          <w:rFonts w:ascii="Times New Roman" w:eastAsia="Times New Roman" w:hAnsi="Times New Roman" w:cs="Times New Roman"/>
          <w:sz w:val="28"/>
          <w:szCs w:val="28"/>
          <w:lang w:val="kk-KZ" w:eastAsia="ru-RU"/>
        </w:rPr>
        <w:t>кәсіптік оқыту педагогының компьютерлік-графикалық құзыреттілігін қалыптастыру деңгейінің</w:t>
      </w:r>
      <w:r w:rsidRPr="00191132">
        <w:rPr>
          <w:rFonts w:ascii="Times New Roman" w:eastAsia="Times New Roman" w:hAnsi="Times New Roman" w:cs="Times New Roman"/>
          <w:sz w:val="28"/>
          <w:szCs w:val="28"/>
          <w:lang w:val="kk-KZ" w:eastAsia="ru-RU"/>
        </w:rPr>
        <w:t xml:space="preserve"> айтарлықтай артқанын көрсетті. </w:t>
      </w:r>
      <w:r w:rsidR="005652D9" w:rsidRPr="00191132">
        <w:rPr>
          <w:rFonts w:ascii="Times New Roman" w:hAnsi="Times New Roman" w:cs="Times New Roman"/>
          <w:sz w:val="28"/>
          <w:szCs w:val="28"/>
          <w:lang w:val="kk-KZ"/>
        </w:rPr>
        <w:t xml:space="preserve">Пирсонның </w:t>
      </w:r>
      <w:r w:rsidR="005652D9" w:rsidRPr="00191132">
        <w:rPr>
          <w:rFonts w:ascii="Times New Roman" w:hAnsi="Times New Roman" w:cs="Times New Roman"/>
          <w:sz w:val="28"/>
          <w:szCs w:val="28"/>
        </w:rPr>
        <w:t>χ</w:t>
      </w:r>
      <w:r w:rsidR="005652D9" w:rsidRPr="00191132">
        <w:rPr>
          <w:rFonts w:ascii="Times New Roman" w:hAnsi="Times New Roman" w:cs="Times New Roman"/>
          <w:sz w:val="28"/>
          <w:szCs w:val="28"/>
          <w:lang w:val="kk-KZ"/>
        </w:rPr>
        <w:t xml:space="preserve">² критерийі арқылы эксперименттік және бақылау топтарының </w:t>
      </w:r>
      <w:r w:rsidRPr="00191132">
        <w:rPr>
          <w:rFonts w:ascii="Times New Roman" w:hAnsi="Times New Roman" w:cs="Times New Roman"/>
          <w:sz w:val="28"/>
          <w:szCs w:val="28"/>
          <w:lang w:val="kk-KZ"/>
        </w:rPr>
        <w:t xml:space="preserve">компонеттер бойынша  </w:t>
      </w:r>
      <w:r w:rsidR="005652D9" w:rsidRPr="00191132">
        <w:rPr>
          <w:rFonts w:ascii="Times New Roman" w:hAnsi="Times New Roman" w:cs="Times New Roman"/>
          <w:sz w:val="28"/>
          <w:szCs w:val="28"/>
          <w:lang w:val="kk-KZ"/>
        </w:rPr>
        <w:t>нәтижелері салыстырылды.</w:t>
      </w:r>
      <w:r w:rsidRPr="00191132">
        <w:rPr>
          <w:rFonts w:ascii="Times New Roman" w:hAnsi="Times New Roman" w:cs="Times New Roman"/>
          <w:sz w:val="28"/>
          <w:szCs w:val="28"/>
          <w:lang w:val="kk-KZ"/>
        </w:rPr>
        <w:t xml:space="preserve"> </w:t>
      </w:r>
    </w:p>
    <w:p w14:paraId="64F99675" w14:textId="77777777" w:rsidR="00381026" w:rsidRPr="00381026" w:rsidRDefault="00381026" w:rsidP="00381026">
      <w:pPr>
        <w:spacing w:after="0" w:line="240" w:lineRule="auto"/>
        <w:ind w:firstLine="709"/>
        <w:jc w:val="both"/>
        <w:rPr>
          <w:rFonts w:ascii="Times New Roman" w:eastAsia="Times New Roman" w:hAnsi="Times New Roman" w:cs="Times New Roman"/>
          <w:sz w:val="28"/>
          <w:szCs w:val="28"/>
          <w:lang w:val="kk-KZ" w:eastAsia="ru-RU"/>
        </w:rPr>
      </w:pPr>
    </w:p>
    <w:tbl>
      <w:tblPr>
        <w:tblW w:w="6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1771"/>
        <w:gridCol w:w="1769"/>
      </w:tblGrid>
      <w:tr w:rsidR="005652D9" w:rsidRPr="00191132" w14:paraId="3D3421ED" w14:textId="77777777" w:rsidTr="00971175">
        <w:trPr>
          <w:jc w:val="center"/>
        </w:trPr>
        <w:tc>
          <w:tcPr>
            <w:tcW w:w="2593" w:type="dxa"/>
            <w:vAlign w:val="center"/>
          </w:tcPr>
          <w:p w14:paraId="3E9C7953" w14:textId="77777777" w:rsidR="005652D9" w:rsidRPr="00191132" w:rsidRDefault="005652D9" w:rsidP="00971175">
            <w:pPr>
              <w:spacing w:after="0" w:line="240" w:lineRule="auto"/>
              <w:jc w:val="center"/>
              <w:rPr>
                <w:rFonts w:ascii="Times New Roman" w:eastAsia="Times New Roman" w:hAnsi="Times New Roman" w:cs="Times New Roman"/>
                <w:b/>
                <w:bCs/>
                <w:sz w:val="28"/>
                <w:szCs w:val="28"/>
                <w:lang w:val="kk-KZ"/>
              </w:rPr>
            </w:pPr>
            <w:r w:rsidRPr="00191132">
              <w:rPr>
                <w:rFonts w:ascii="Times New Roman" w:eastAsia="Times New Roman" w:hAnsi="Times New Roman" w:cs="Times New Roman"/>
                <w:b/>
                <w:bCs/>
                <w:sz w:val="28"/>
                <w:szCs w:val="28"/>
                <w:lang w:val="kk-KZ"/>
              </w:rPr>
              <w:t>Компоненттер</w:t>
            </w:r>
          </w:p>
        </w:tc>
        <w:tc>
          <w:tcPr>
            <w:tcW w:w="1771" w:type="dxa"/>
            <w:vAlign w:val="center"/>
          </w:tcPr>
          <w:p w14:paraId="13E73867" w14:textId="77777777" w:rsidR="005652D9" w:rsidRPr="00191132" w:rsidRDefault="005652D9" w:rsidP="00971175">
            <w:pPr>
              <w:spacing w:after="0" w:line="240" w:lineRule="auto"/>
              <w:jc w:val="center"/>
              <w:rPr>
                <w:rFonts w:ascii="Times New Roman" w:eastAsia="Times New Roman" w:hAnsi="Times New Roman" w:cs="Times New Roman"/>
                <w:b/>
                <w:bCs/>
                <w:sz w:val="28"/>
                <w:szCs w:val="28"/>
                <w:lang w:val="kk-KZ"/>
              </w:rPr>
            </w:pPr>
            <w:r w:rsidRPr="00191132">
              <w:rPr>
                <w:rFonts w:ascii="Times New Roman" w:eastAsia="Times New Roman" w:hAnsi="Times New Roman" w:cs="Times New Roman"/>
                <w:b/>
                <w:bCs/>
                <w:sz w:val="28"/>
                <w:szCs w:val="28"/>
                <w:lang w:val="en-US"/>
              </w:rPr>
              <w:t>χ</w:t>
            </w:r>
            <w:r w:rsidRPr="00191132">
              <w:rPr>
                <w:rFonts w:ascii="Times New Roman" w:eastAsia="Times New Roman" w:hAnsi="Times New Roman" w:cs="Times New Roman"/>
                <w:b/>
                <w:bCs/>
                <w:sz w:val="28"/>
                <w:szCs w:val="28"/>
                <w:lang w:val="kk-KZ"/>
              </w:rPr>
              <w:t>²эмп</w:t>
            </w:r>
          </w:p>
        </w:tc>
        <w:tc>
          <w:tcPr>
            <w:tcW w:w="1769" w:type="dxa"/>
            <w:vAlign w:val="center"/>
          </w:tcPr>
          <w:p w14:paraId="286B7354" w14:textId="77777777" w:rsidR="005652D9" w:rsidRPr="00191132" w:rsidRDefault="005652D9" w:rsidP="00971175">
            <w:pPr>
              <w:spacing w:after="0" w:line="240" w:lineRule="auto"/>
              <w:jc w:val="center"/>
              <w:rPr>
                <w:rFonts w:ascii="Times New Roman" w:eastAsia="Times New Roman" w:hAnsi="Times New Roman" w:cs="Times New Roman"/>
                <w:b/>
                <w:bCs/>
                <w:sz w:val="28"/>
                <w:szCs w:val="28"/>
                <w:lang w:val="kk-KZ"/>
              </w:rPr>
            </w:pPr>
            <w:r w:rsidRPr="00191132">
              <w:rPr>
                <w:rFonts w:ascii="Times New Roman" w:eastAsia="Times New Roman" w:hAnsi="Times New Roman" w:cs="Times New Roman"/>
                <w:b/>
                <w:bCs/>
                <w:sz w:val="28"/>
                <w:szCs w:val="28"/>
                <w:lang w:val="en-US"/>
              </w:rPr>
              <w:t>χ</w:t>
            </w:r>
            <w:r w:rsidRPr="00191132">
              <w:rPr>
                <w:rFonts w:ascii="Times New Roman" w:eastAsia="Times New Roman" w:hAnsi="Times New Roman" w:cs="Times New Roman"/>
                <w:b/>
                <w:bCs/>
                <w:sz w:val="28"/>
                <w:szCs w:val="28"/>
                <w:lang w:val="kk-KZ"/>
              </w:rPr>
              <w:t>²кр (0.05)</w:t>
            </w:r>
          </w:p>
        </w:tc>
      </w:tr>
      <w:tr w:rsidR="005652D9" w:rsidRPr="00191132" w14:paraId="536A8175" w14:textId="77777777" w:rsidTr="00971175">
        <w:trPr>
          <w:jc w:val="center"/>
        </w:trPr>
        <w:tc>
          <w:tcPr>
            <w:tcW w:w="2593" w:type="dxa"/>
            <w:vAlign w:val="center"/>
          </w:tcPr>
          <w:p w14:paraId="140654B8" w14:textId="77777777" w:rsidR="005652D9" w:rsidRPr="00191132" w:rsidRDefault="005652D9" w:rsidP="00971175">
            <w:pPr>
              <w:spacing w:after="0" w:line="240" w:lineRule="auto"/>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Мотивациялық</w:t>
            </w:r>
          </w:p>
        </w:tc>
        <w:tc>
          <w:tcPr>
            <w:tcW w:w="1771" w:type="dxa"/>
            <w:vAlign w:val="center"/>
          </w:tcPr>
          <w:p w14:paraId="51ECE598" w14:textId="77777777" w:rsidR="005652D9" w:rsidRPr="00191132" w:rsidRDefault="005652D9" w:rsidP="00971175">
            <w:pPr>
              <w:spacing w:after="0" w:line="240" w:lineRule="auto"/>
              <w:jc w:val="center"/>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47.9</w:t>
            </w:r>
          </w:p>
        </w:tc>
        <w:tc>
          <w:tcPr>
            <w:tcW w:w="1769" w:type="dxa"/>
            <w:vAlign w:val="center"/>
          </w:tcPr>
          <w:p w14:paraId="0830CE64" w14:textId="77777777" w:rsidR="005652D9" w:rsidRPr="00191132" w:rsidRDefault="005652D9" w:rsidP="00971175">
            <w:pPr>
              <w:spacing w:after="0" w:line="240" w:lineRule="auto"/>
              <w:ind w:left="64"/>
              <w:jc w:val="center"/>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5.99</w:t>
            </w:r>
          </w:p>
        </w:tc>
      </w:tr>
      <w:tr w:rsidR="005652D9" w:rsidRPr="00191132" w14:paraId="0670A27B" w14:textId="77777777" w:rsidTr="00971175">
        <w:trPr>
          <w:jc w:val="center"/>
        </w:trPr>
        <w:tc>
          <w:tcPr>
            <w:tcW w:w="2593" w:type="dxa"/>
            <w:vAlign w:val="center"/>
          </w:tcPr>
          <w:p w14:paraId="37F54902" w14:textId="77777777" w:rsidR="005652D9" w:rsidRPr="00191132" w:rsidRDefault="005652D9" w:rsidP="00971175">
            <w:pPr>
              <w:spacing w:after="0" w:line="240" w:lineRule="auto"/>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Танымдық</w:t>
            </w:r>
          </w:p>
        </w:tc>
        <w:tc>
          <w:tcPr>
            <w:tcW w:w="1771" w:type="dxa"/>
            <w:vAlign w:val="center"/>
          </w:tcPr>
          <w:p w14:paraId="57FEB3F5" w14:textId="77777777" w:rsidR="005652D9" w:rsidRPr="00191132" w:rsidRDefault="005652D9" w:rsidP="00971175">
            <w:pPr>
              <w:spacing w:after="0" w:line="240" w:lineRule="auto"/>
              <w:jc w:val="center"/>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44.2</w:t>
            </w:r>
          </w:p>
        </w:tc>
        <w:tc>
          <w:tcPr>
            <w:tcW w:w="1769" w:type="dxa"/>
            <w:vAlign w:val="center"/>
          </w:tcPr>
          <w:p w14:paraId="614A9CDD" w14:textId="77777777" w:rsidR="005652D9" w:rsidRPr="00191132" w:rsidRDefault="005652D9" w:rsidP="00971175">
            <w:pPr>
              <w:spacing w:after="0" w:line="240" w:lineRule="auto"/>
              <w:jc w:val="center"/>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5.99</w:t>
            </w:r>
          </w:p>
        </w:tc>
      </w:tr>
      <w:tr w:rsidR="005652D9" w:rsidRPr="00191132" w14:paraId="3680AAB5" w14:textId="77777777" w:rsidTr="00971175">
        <w:trPr>
          <w:jc w:val="center"/>
        </w:trPr>
        <w:tc>
          <w:tcPr>
            <w:tcW w:w="2593" w:type="dxa"/>
            <w:vAlign w:val="center"/>
          </w:tcPr>
          <w:p w14:paraId="2A15F425" w14:textId="77777777" w:rsidR="005652D9" w:rsidRPr="00191132" w:rsidRDefault="005652D9" w:rsidP="00971175">
            <w:pPr>
              <w:spacing w:after="0" w:line="240" w:lineRule="auto"/>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Іс-әрекеттік</w:t>
            </w:r>
          </w:p>
        </w:tc>
        <w:tc>
          <w:tcPr>
            <w:tcW w:w="1771" w:type="dxa"/>
            <w:vAlign w:val="center"/>
          </w:tcPr>
          <w:p w14:paraId="2743F068" w14:textId="77777777" w:rsidR="005652D9" w:rsidRPr="00191132" w:rsidRDefault="005652D9" w:rsidP="00971175">
            <w:pPr>
              <w:spacing w:after="0" w:line="240" w:lineRule="auto"/>
              <w:jc w:val="center"/>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37.6</w:t>
            </w:r>
          </w:p>
        </w:tc>
        <w:tc>
          <w:tcPr>
            <w:tcW w:w="1769" w:type="dxa"/>
            <w:vAlign w:val="center"/>
          </w:tcPr>
          <w:p w14:paraId="746A8BC3" w14:textId="77777777" w:rsidR="005652D9" w:rsidRPr="00191132" w:rsidRDefault="005652D9" w:rsidP="00971175">
            <w:pPr>
              <w:spacing w:after="0" w:line="240" w:lineRule="auto"/>
              <w:jc w:val="center"/>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5.99</w:t>
            </w:r>
          </w:p>
        </w:tc>
      </w:tr>
      <w:tr w:rsidR="005652D9" w:rsidRPr="00191132" w14:paraId="5FCD98B3" w14:textId="77777777" w:rsidTr="00971175">
        <w:trPr>
          <w:jc w:val="center"/>
        </w:trPr>
        <w:tc>
          <w:tcPr>
            <w:tcW w:w="2593" w:type="dxa"/>
            <w:vAlign w:val="center"/>
          </w:tcPr>
          <w:p w14:paraId="0121A6C4" w14:textId="77777777" w:rsidR="005652D9" w:rsidRPr="00191132" w:rsidRDefault="005652D9" w:rsidP="00971175">
            <w:pPr>
              <w:spacing w:after="0" w:line="240" w:lineRule="auto"/>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Диагностикалық</w:t>
            </w:r>
          </w:p>
        </w:tc>
        <w:tc>
          <w:tcPr>
            <w:tcW w:w="1771" w:type="dxa"/>
            <w:vAlign w:val="center"/>
          </w:tcPr>
          <w:p w14:paraId="03076BD9" w14:textId="77777777" w:rsidR="005652D9" w:rsidRPr="00191132" w:rsidRDefault="005652D9" w:rsidP="00971175">
            <w:pPr>
              <w:spacing w:after="0" w:line="240" w:lineRule="auto"/>
              <w:jc w:val="center"/>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42.5</w:t>
            </w:r>
          </w:p>
        </w:tc>
        <w:tc>
          <w:tcPr>
            <w:tcW w:w="1769" w:type="dxa"/>
            <w:vAlign w:val="center"/>
          </w:tcPr>
          <w:p w14:paraId="4EC1119D" w14:textId="77777777" w:rsidR="005652D9" w:rsidRPr="00191132" w:rsidRDefault="005652D9" w:rsidP="00971175">
            <w:pPr>
              <w:spacing w:after="0" w:line="240" w:lineRule="auto"/>
              <w:jc w:val="center"/>
              <w:rPr>
                <w:rFonts w:ascii="Times New Roman" w:eastAsia="Times New Roman" w:hAnsi="Times New Roman" w:cs="Times New Roman"/>
                <w:sz w:val="28"/>
                <w:szCs w:val="28"/>
                <w:lang w:val="kk-KZ"/>
              </w:rPr>
            </w:pPr>
            <w:r w:rsidRPr="00191132">
              <w:rPr>
                <w:rFonts w:ascii="Times New Roman" w:eastAsia="Times New Roman" w:hAnsi="Times New Roman" w:cs="Times New Roman"/>
                <w:sz w:val="28"/>
                <w:szCs w:val="28"/>
                <w:lang w:val="kk-KZ"/>
              </w:rPr>
              <w:t>5.99</w:t>
            </w:r>
          </w:p>
        </w:tc>
      </w:tr>
    </w:tbl>
    <w:p w14:paraId="6D67E264" w14:textId="77777777" w:rsidR="005652D9" w:rsidRDefault="005652D9" w:rsidP="005652D9">
      <w:pPr>
        <w:spacing w:after="0" w:line="240" w:lineRule="auto"/>
        <w:ind w:firstLine="709"/>
        <w:jc w:val="both"/>
        <w:outlineLvl w:val="0"/>
        <w:rPr>
          <w:rFonts w:ascii="Times New Roman" w:hAnsi="Times New Roman" w:cs="Times New Roman"/>
          <w:sz w:val="28"/>
          <w:szCs w:val="28"/>
          <w:lang w:val="kk-KZ"/>
        </w:rPr>
      </w:pPr>
    </w:p>
    <w:p w14:paraId="45650E97" w14:textId="27613DCC" w:rsidR="005652D9" w:rsidRPr="00215998" w:rsidRDefault="00191132" w:rsidP="005652D9">
      <w:pPr>
        <w:spacing w:after="0" w:line="240" w:lineRule="auto"/>
        <w:ind w:firstLine="709"/>
        <w:jc w:val="both"/>
        <w:outlineLvl w:val="0"/>
        <w:rPr>
          <w:rFonts w:ascii="Times New Roman" w:hAnsi="Times New Roman" w:cs="Times New Roman"/>
          <w:b/>
          <w:sz w:val="28"/>
          <w:szCs w:val="28"/>
          <w:shd w:val="clear" w:color="auto" w:fill="FFFFFF"/>
          <w:lang w:val="kk-KZ"/>
        </w:rPr>
      </w:pPr>
      <w:r w:rsidRPr="00215998">
        <w:rPr>
          <w:rFonts w:ascii="Times New Roman" w:hAnsi="Times New Roman" w:cs="Times New Roman"/>
          <w:sz w:val="28"/>
          <w:szCs w:val="28"/>
          <w:lang w:val="kk-KZ"/>
        </w:rPr>
        <w:t xml:space="preserve">Біздегі  есептеу   нәтижелері  </w:t>
      </w:r>
      <w:r w:rsidR="005652D9" w:rsidRPr="00215998">
        <w:rPr>
          <w:rFonts w:ascii="Times New Roman" w:hAnsi="Times New Roman" w:cs="Times New Roman"/>
          <w:sz w:val="28"/>
          <w:szCs w:val="28"/>
          <w:lang w:val="kk-KZ"/>
        </w:rPr>
        <w:t xml:space="preserve">барлық </w:t>
      </w:r>
      <w:r w:rsidRPr="00215998">
        <w:rPr>
          <w:rFonts w:ascii="Times New Roman" w:hAnsi="Times New Roman" w:cs="Times New Roman"/>
          <w:sz w:val="28"/>
          <w:szCs w:val="28"/>
          <w:lang w:val="kk-KZ"/>
        </w:rPr>
        <w:t xml:space="preserve"> </w:t>
      </w:r>
      <w:r w:rsidR="005652D9" w:rsidRPr="00215998">
        <w:rPr>
          <w:rFonts w:ascii="Times New Roman" w:hAnsi="Times New Roman" w:cs="Times New Roman"/>
          <w:sz w:val="28"/>
          <w:szCs w:val="28"/>
          <w:lang w:val="kk-KZ"/>
        </w:rPr>
        <w:t>компоненттерде</w:t>
      </w:r>
      <w:r w:rsidRPr="00215998">
        <w:rPr>
          <w:rFonts w:ascii="Times New Roman" w:hAnsi="Times New Roman" w:cs="Times New Roman"/>
          <w:sz w:val="28"/>
          <w:szCs w:val="28"/>
          <w:lang w:val="kk-KZ"/>
        </w:rPr>
        <w:t xml:space="preserve"> </w:t>
      </w:r>
      <w:r w:rsidR="005652D9" w:rsidRPr="00215998">
        <w:rPr>
          <w:rFonts w:ascii="Times New Roman" w:hAnsi="Times New Roman" w:cs="Times New Roman"/>
          <w:sz w:val="28"/>
          <w:szCs w:val="28"/>
          <w:lang w:val="kk-KZ"/>
        </w:rPr>
        <w:t xml:space="preserve"> </w:t>
      </w:r>
      <w:r w:rsidR="005652D9" w:rsidRPr="00215998">
        <w:rPr>
          <w:rFonts w:ascii="Times New Roman" w:hAnsi="Times New Roman" w:cs="Times New Roman"/>
          <w:b/>
          <w:sz w:val="28"/>
          <w:szCs w:val="28"/>
        </w:rPr>
        <w:t>χ</w:t>
      </w:r>
      <w:r w:rsidR="005652D9" w:rsidRPr="00215998">
        <w:rPr>
          <w:rFonts w:ascii="Times New Roman" w:hAnsi="Times New Roman" w:cs="Times New Roman"/>
          <w:b/>
          <w:sz w:val="28"/>
          <w:szCs w:val="28"/>
          <w:lang w:val="kk-KZ"/>
        </w:rPr>
        <w:t>²эмп</w:t>
      </w:r>
      <w:r w:rsidR="005652D9" w:rsidRPr="00215998">
        <w:rPr>
          <w:rFonts w:ascii="Times New Roman" w:hAnsi="Times New Roman" w:cs="Times New Roman"/>
          <w:sz w:val="28"/>
          <w:szCs w:val="28"/>
          <w:lang w:val="kk-KZ"/>
        </w:rPr>
        <w:t xml:space="preserve"> мәндері </w:t>
      </w:r>
      <w:r w:rsidR="005652D9" w:rsidRPr="00215998">
        <w:rPr>
          <w:rFonts w:ascii="Times New Roman" w:hAnsi="Times New Roman" w:cs="Times New Roman"/>
          <w:b/>
          <w:sz w:val="28"/>
          <w:szCs w:val="28"/>
        </w:rPr>
        <w:t>χ</w:t>
      </w:r>
      <w:r w:rsidR="005652D9" w:rsidRPr="00215998">
        <w:rPr>
          <w:rFonts w:ascii="Times New Roman" w:hAnsi="Times New Roman" w:cs="Times New Roman"/>
          <w:b/>
          <w:sz w:val="28"/>
          <w:szCs w:val="28"/>
          <w:lang w:val="kk-KZ"/>
        </w:rPr>
        <w:t>²кр =</w:t>
      </w:r>
      <w:r w:rsidR="005652D9" w:rsidRPr="00215998">
        <w:rPr>
          <w:rFonts w:ascii="Times New Roman" w:hAnsi="Times New Roman" w:cs="Times New Roman"/>
          <w:sz w:val="28"/>
          <w:szCs w:val="28"/>
          <w:lang w:val="kk-KZ"/>
        </w:rPr>
        <w:t xml:space="preserve"> </w:t>
      </w:r>
      <w:r w:rsidR="005652D9" w:rsidRPr="00215998">
        <w:rPr>
          <w:rFonts w:ascii="Times New Roman" w:hAnsi="Times New Roman" w:cs="Times New Roman"/>
          <w:b/>
          <w:sz w:val="28"/>
          <w:szCs w:val="28"/>
          <w:lang w:val="kk-KZ"/>
        </w:rPr>
        <w:t>5.99</w:t>
      </w:r>
      <w:r w:rsidR="005652D9" w:rsidRPr="00215998">
        <w:rPr>
          <w:rFonts w:ascii="Times New Roman" w:hAnsi="Times New Roman" w:cs="Times New Roman"/>
          <w:sz w:val="28"/>
          <w:szCs w:val="28"/>
          <w:lang w:val="kk-KZ"/>
        </w:rPr>
        <w:t xml:space="preserve"> мәнінен айтарлықтай жоғары болды </w:t>
      </w:r>
      <w:r w:rsidR="005652D9" w:rsidRPr="00215998">
        <w:rPr>
          <w:rFonts w:ascii="Times New Roman" w:hAnsi="Times New Roman" w:cs="Times New Roman"/>
          <w:b/>
          <w:sz w:val="28"/>
          <w:szCs w:val="28"/>
          <w:lang w:val="kk-KZ"/>
        </w:rPr>
        <w:t>(p &lt; 0.05).</w:t>
      </w:r>
      <w:r w:rsidR="005652D9" w:rsidRPr="00215998">
        <w:rPr>
          <w:rFonts w:ascii="Times New Roman" w:hAnsi="Times New Roman" w:cs="Times New Roman"/>
          <w:sz w:val="28"/>
          <w:szCs w:val="28"/>
          <w:lang w:val="kk-KZ"/>
        </w:rPr>
        <w:t xml:space="preserve"> Бұл эксперименттік топ пен бақылау тобы арасында статистикалық тұрғыдан маңызды айырмашылық бар екенін көрсетеді. Демек, эксперименттік және бақылау топтарынан алынған </w:t>
      </w:r>
      <w:r w:rsidR="005652D9" w:rsidRPr="00215998">
        <w:rPr>
          <w:rFonts w:ascii="Times New Roman" w:hAnsi="Times New Roman" w:cs="Times New Roman"/>
          <w:i/>
          <w:sz w:val="28"/>
          <w:szCs w:val="28"/>
          <w:lang w:val="kk-KZ"/>
        </w:rPr>
        <w:t>жоғары, орта</w:t>
      </w:r>
      <w:r w:rsidR="005652D9" w:rsidRPr="00215998">
        <w:rPr>
          <w:rFonts w:ascii="Times New Roman" w:hAnsi="Times New Roman" w:cs="Times New Roman"/>
          <w:sz w:val="28"/>
          <w:szCs w:val="28"/>
          <w:lang w:val="kk-KZ"/>
        </w:rPr>
        <w:t xml:space="preserve"> және </w:t>
      </w:r>
      <w:r w:rsidR="005652D9" w:rsidRPr="00215998">
        <w:rPr>
          <w:rFonts w:ascii="Times New Roman" w:hAnsi="Times New Roman" w:cs="Times New Roman"/>
          <w:i/>
          <w:sz w:val="28"/>
          <w:szCs w:val="28"/>
          <w:lang w:val="kk-KZ"/>
        </w:rPr>
        <w:t>төмен</w:t>
      </w:r>
      <w:r w:rsidR="005652D9" w:rsidRPr="00215998">
        <w:rPr>
          <w:rFonts w:ascii="Times New Roman" w:hAnsi="Times New Roman" w:cs="Times New Roman"/>
          <w:sz w:val="28"/>
          <w:szCs w:val="28"/>
          <w:lang w:val="kk-KZ"/>
        </w:rPr>
        <w:t xml:space="preserve"> деңгейдегі нәтижелердің статистикалық талдауы ұсынылған модель мен оны іске асыру тәсілд</w:t>
      </w:r>
      <w:r w:rsidRPr="00215998">
        <w:rPr>
          <w:rFonts w:ascii="Times New Roman" w:hAnsi="Times New Roman" w:cs="Times New Roman"/>
          <w:sz w:val="28"/>
          <w:szCs w:val="28"/>
          <w:lang w:val="kk-KZ"/>
        </w:rPr>
        <w:t>ері мен әдістеме білім алушылардың компьютерлік-</w:t>
      </w:r>
      <w:r w:rsidR="005652D9" w:rsidRPr="00215998">
        <w:rPr>
          <w:rFonts w:ascii="Times New Roman" w:hAnsi="Times New Roman" w:cs="Times New Roman"/>
          <w:sz w:val="28"/>
          <w:szCs w:val="28"/>
          <w:lang w:val="kk-KZ"/>
        </w:rPr>
        <w:t>графикалық құзыреттілігін қалыптастыруда тиімді екені дәлелденді.</w:t>
      </w:r>
    </w:p>
    <w:p w14:paraId="50ED7EDC" w14:textId="3D1BC68C" w:rsidR="005652D9" w:rsidRPr="00A011E8" w:rsidRDefault="005652D9" w:rsidP="005652D9">
      <w:pPr>
        <w:spacing w:after="0" w:line="240" w:lineRule="auto"/>
        <w:ind w:firstLine="709"/>
        <w:jc w:val="both"/>
        <w:rPr>
          <w:rFonts w:ascii="Times New Roman" w:hAnsi="Times New Roman" w:cs="Times New Roman"/>
          <w:bCs/>
          <w:sz w:val="28"/>
          <w:szCs w:val="28"/>
          <w:shd w:val="clear" w:color="auto" w:fill="FFFFFF"/>
          <w:lang w:val="kk-KZ"/>
        </w:rPr>
      </w:pPr>
      <w:r w:rsidRPr="00A011E8">
        <w:rPr>
          <w:rFonts w:ascii="Times New Roman" w:hAnsi="Times New Roman" w:cs="Times New Roman"/>
          <w:bCs/>
          <w:sz w:val="28"/>
          <w:szCs w:val="28"/>
          <w:shd w:val="clear" w:color="auto" w:fill="FFFFFF"/>
          <w:lang w:val="kk-KZ"/>
        </w:rPr>
        <w:t>Біздің қарастырып отырған зерттеу мәселесі</w:t>
      </w:r>
      <w:r w:rsidR="00215998" w:rsidRPr="00A011E8">
        <w:rPr>
          <w:rFonts w:ascii="Times New Roman" w:hAnsi="Times New Roman" w:cs="Times New Roman"/>
          <w:bCs/>
          <w:sz w:val="28"/>
          <w:szCs w:val="28"/>
          <w:shd w:val="clear" w:color="auto" w:fill="FFFFFF"/>
          <w:lang w:val="kk-KZ"/>
        </w:rPr>
        <w:t xml:space="preserve"> мұнымен шектелмейді, келешекте</w:t>
      </w:r>
      <w:r w:rsidRPr="00A011E8">
        <w:rPr>
          <w:rFonts w:ascii="Times New Roman" w:hAnsi="Times New Roman" w:cs="Times New Roman"/>
          <w:bCs/>
          <w:sz w:val="28"/>
          <w:szCs w:val="28"/>
          <w:shd w:val="clear" w:color="auto" w:fill="FFFFFF"/>
          <w:lang w:val="kk-KZ"/>
        </w:rPr>
        <w:t xml:space="preserve"> жасанды интеллект мүмкіндіктерін қолдана отырып болашақ </w:t>
      </w:r>
      <w:r w:rsidRPr="00A011E8">
        <w:rPr>
          <w:rFonts w:ascii="Times New Roman" w:hAnsi="Times New Roman" w:cs="Times New Roman"/>
          <w:bCs/>
          <w:sz w:val="28"/>
          <w:szCs w:val="28"/>
          <w:shd w:val="clear" w:color="auto" w:fill="FFFFFF"/>
          <w:lang w:val="kk-KZ"/>
        </w:rPr>
        <w:lastRenderedPageBreak/>
        <w:t>кәсіптік оқыту п</w:t>
      </w:r>
      <w:r w:rsidR="00853EFE" w:rsidRPr="00A011E8">
        <w:rPr>
          <w:rFonts w:ascii="Times New Roman" w:hAnsi="Times New Roman" w:cs="Times New Roman"/>
          <w:bCs/>
          <w:sz w:val="28"/>
          <w:szCs w:val="28"/>
          <w:shd w:val="clear" w:color="auto" w:fill="FFFFFF"/>
          <w:lang w:val="kk-KZ"/>
        </w:rPr>
        <w:t>едагог</w:t>
      </w:r>
      <w:r w:rsidRPr="00A011E8">
        <w:rPr>
          <w:rFonts w:ascii="Times New Roman" w:hAnsi="Times New Roman" w:cs="Times New Roman"/>
          <w:bCs/>
          <w:sz w:val="28"/>
          <w:szCs w:val="28"/>
          <w:shd w:val="clear" w:color="auto" w:fill="FFFFFF"/>
          <w:lang w:val="kk-KZ"/>
        </w:rPr>
        <w:t>ының технологиялық құзыреттілігін қал</w:t>
      </w:r>
      <w:r w:rsidR="00215998" w:rsidRPr="00A011E8">
        <w:rPr>
          <w:rFonts w:ascii="Times New Roman" w:hAnsi="Times New Roman" w:cs="Times New Roman"/>
          <w:bCs/>
          <w:sz w:val="28"/>
          <w:szCs w:val="28"/>
          <w:shd w:val="clear" w:color="auto" w:fill="FFFFFF"/>
          <w:lang w:val="kk-KZ"/>
        </w:rPr>
        <w:t>ыптастыру  мәселесіне назар ауда</w:t>
      </w:r>
      <w:r w:rsidRPr="00A011E8">
        <w:rPr>
          <w:rFonts w:ascii="Times New Roman" w:hAnsi="Times New Roman" w:cs="Times New Roman"/>
          <w:bCs/>
          <w:sz w:val="28"/>
          <w:szCs w:val="28"/>
          <w:shd w:val="clear" w:color="auto" w:fill="FFFFFF"/>
          <w:lang w:val="kk-KZ"/>
        </w:rPr>
        <w:t xml:space="preserve">руды қажет етеді.                      </w:t>
      </w:r>
    </w:p>
    <w:p w14:paraId="4228AD1E" w14:textId="77777777" w:rsidR="005652D9" w:rsidRPr="00A011E8" w:rsidRDefault="005652D9" w:rsidP="005652D9">
      <w:pPr>
        <w:spacing w:after="0" w:line="240" w:lineRule="auto"/>
        <w:ind w:firstLine="709"/>
        <w:jc w:val="both"/>
        <w:rPr>
          <w:rFonts w:ascii="Times New Roman" w:hAnsi="Times New Roman" w:cs="Times New Roman"/>
          <w:b/>
          <w:sz w:val="28"/>
          <w:szCs w:val="28"/>
          <w:shd w:val="clear" w:color="auto" w:fill="FFFFFF"/>
          <w:lang w:val="kk-KZ"/>
        </w:rPr>
      </w:pPr>
    </w:p>
    <w:p w14:paraId="0D9F8ED2" w14:textId="5454FF76" w:rsidR="005652D9" w:rsidRPr="00A011E8" w:rsidRDefault="005652D9" w:rsidP="005652D9">
      <w:pPr>
        <w:spacing w:after="0" w:line="240" w:lineRule="auto"/>
        <w:ind w:firstLine="709"/>
        <w:jc w:val="both"/>
        <w:rPr>
          <w:rFonts w:ascii="Times New Roman" w:hAnsi="Times New Roman" w:cs="Times New Roman"/>
          <w:b/>
          <w:sz w:val="28"/>
          <w:szCs w:val="28"/>
          <w:shd w:val="clear" w:color="auto" w:fill="FFFFFF"/>
          <w:lang w:val="kk-KZ"/>
        </w:rPr>
      </w:pPr>
      <w:r w:rsidRPr="00A011E8">
        <w:rPr>
          <w:rFonts w:ascii="Times New Roman" w:hAnsi="Times New Roman" w:cs="Times New Roman"/>
          <w:b/>
          <w:sz w:val="28"/>
          <w:szCs w:val="28"/>
          <w:shd w:val="clear" w:color="auto" w:fill="FFFFFF"/>
          <w:lang w:val="kk-KZ"/>
        </w:rPr>
        <w:t>Үшінші</w:t>
      </w:r>
      <w:r w:rsidR="001B62AD">
        <w:rPr>
          <w:rFonts w:ascii="Times New Roman" w:hAnsi="Times New Roman" w:cs="Times New Roman"/>
          <w:b/>
          <w:sz w:val="28"/>
          <w:szCs w:val="28"/>
          <w:shd w:val="clear" w:color="auto" w:fill="FFFFFF"/>
          <w:lang w:val="kk-KZ"/>
        </w:rPr>
        <w:t xml:space="preserve"> тарау бойынша тұжырым</w:t>
      </w:r>
    </w:p>
    <w:p w14:paraId="3D36D433" w14:textId="0DDD3483" w:rsidR="005652D9" w:rsidRPr="00A011E8" w:rsidRDefault="005652D9" w:rsidP="005652D9">
      <w:pPr>
        <w:spacing w:after="0" w:line="240" w:lineRule="auto"/>
        <w:ind w:firstLine="709"/>
        <w:jc w:val="both"/>
        <w:rPr>
          <w:rFonts w:ascii="Times New Roman" w:eastAsia="Times New Roman" w:hAnsi="Times New Roman" w:cs="Times New Roman"/>
          <w:sz w:val="24"/>
          <w:szCs w:val="24"/>
          <w:lang w:val="kk-KZ" w:eastAsia="ru-RU"/>
        </w:rPr>
      </w:pPr>
      <w:r w:rsidRPr="00A011E8">
        <w:rPr>
          <w:rFonts w:ascii="Times New Roman" w:eastAsia="Times New Roman" w:hAnsi="Times New Roman" w:cs="Times New Roman"/>
          <w:sz w:val="28"/>
          <w:szCs w:val="28"/>
          <w:lang w:val="kk-KZ" w:eastAsia="ru-RU"/>
        </w:rPr>
        <w:t>1. Кәсіптік оқыту педагогының компьютерлік-графикалық құзы</w:t>
      </w:r>
      <w:r w:rsidR="00215998" w:rsidRPr="00A011E8">
        <w:rPr>
          <w:rFonts w:ascii="Times New Roman" w:eastAsia="Times New Roman" w:hAnsi="Times New Roman" w:cs="Times New Roman"/>
          <w:sz w:val="28"/>
          <w:szCs w:val="28"/>
          <w:lang w:val="kk-KZ" w:eastAsia="ru-RU"/>
        </w:rPr>
        <w:t xml:space="preserve">реттілігін қалыптастыру </w:t>
      </w:r>
      <w:r w:rsidR="00AD44E7">
        <w:rPr>
          <w:rFonts w:ascii="Times New Roman" w:hAnsi="Times New Roman" w:cs="Times New Roman"/>
          <w:sz w:val="28"/>
          <w:szCs w:val="28"/>
          <w:lang w:val="kk-KZ"/>
        </w:rPr>
        <w:t>үдері</w:t>
      </w:r>
      <w:r w:rsidR="00215998" w:rsidRPr="00A011E8">
        <w:rPr>
          <w:rFonts w:ascii="Times New Roman" w:eastAsia="Times New Roman" w:hAnsi="Times New Roman" w:cs="Times New Roman"/>
          <w:sz w:val="28"/>
          <w:szCs w:val="28"/>
          <w:lang w:val="kk-KZ" w:eastAsia="ru-RU"/>
        </w:rPr>
        <w:t>сі</w:t>
      </w:r>
      <w:r w:rsidRPr="00A011E8">
        <w:rPr>
          <w:rFonts w:ascii="Times New Roman" w:eastAsia="Times New Roman" w:hAnsi="Times New Roman" w:cs="Times New Roman"/>
          <w:sz w:val="28"/>
          <w:szCs w:val="28"/>
          <w:lang w:val="kk-KZ" w:eastAsia="ru-RU"/>
        </w:rPr>
        <w:t>, ең алдымен, оның құрылымдық компоненттерінің бастапқы деңгейін анықтаудан басталуы қажет. Бұл мақсатта саулнама, тест, графикалық тапсырма алу әдістері қолданылды.</w:t>
      </w:r>
    </w:p>
    <w:p w14:paraId="7B776E0F" w14:textId="45D708D7" w:rsidR="005652D9" w:rsidRPr="00A011E8"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A011E8">
        <w:rPr>
          <w:rFonts w:ascii="Times New Roman" w:eastAsia="Times New Roman" w:hAnsi="Times New Roman" w:cs="Times New Roman"/>
          <w:sz w:val="28"/>
          <w:szCs w:val="28"/>
          <w:lang w:val="kk-KZ" w:eastAsia="ru-RU"/>
        </w:rPr>
        <w:t xml:space="preserve">2. Жүргізілген бастапқы диагностика нәтижелері болашақ  кәсіптік оқыту педагогының компьютерлік-графикалық құзыреттілігінің қалыптасуы жеткіліксіз деңгейде екенін көрсетті. Эксперименттік және бақылау топтарында </w:t>
      </w:r>
      <w:r w:rsidR="00215998" w:rsidRPr="00A011E8">
        <w:rPr>
          <w:rFonts w:ascii="Times New Roman" w:eastAsia="Times New Roman" w:hAnsi="Times New Roman" w:cs="Times New Roman"/>
          <w:sz w:val="28"/>
          <w:szCs w:val="28"/>
          <w:lang w:val="kk-KZ" w:eastAsia="ru-RU"/>
        </w:rPr>
        <w:t>компьютерлік графикалық құзыреттіліктері қалыптастыру (</w:t>
      </w:r>
      <w:r w:rsidRPr="00A011E8">
        <w:rPr>
          <w:rFonts w:ascii="Times New Roman" w:eastAsia="Times New Roman" w:hAnsi="Times New Roman" w:cs="Times New Roman"/>
          <w:sz w:val="28"/>
          <w:szCs w:val="28"/>
          <w:lang w:val="kk-KZ" w:eastAsia="ru-RU"/>
        </w:rPr>
        <w:t>графикалық құралмен жұмыс және эскиздерді салу</w:t>
      </w:r>
      <w:r w:rsidR="00215998" w:rsidRPr="00A011E8">
        <w:rPr>
          <w:rFonts w:ascii="Times New Roman" w:eastAsia="Times New Roman" w:hAnsi="Times New Roman" w:cs="Times New Roman"/>
          <w:sz w:val="28"/>
          <w:szCs w:val="28"/>
          <w:lang w:val="kk-KZ" w:eastAsia="ru-RU"/>
        </w:rPr>
        <w:t>)</w:t>
      </w:r>
      <w:r w:rsidRPr="00A011E8">
        <w:rPr>
          <w:rFonts w:ascii="Times New Roman" w:eastAsia="Times New Roman" w:hAnsi="Times New Roman" w:cs="Times New Roman"/>
          <w:sz w:val="28"/>
          <w:szCs w:val="28"/>
          <w:lang w:val="kk-KZ" w:eastAsia="ru-RU"/>
        </w:rPr>
        <w:t xml:space="preserve">  ЭТ басында  жоғары деңгейі  2%</w:t>
      </w:r>
      <w:r w:rsidR="00215998" w:rsidRPr="00A011E8">
        <w:rPr>
          <w:rFonts w:ascii="Times New Roman" w:eastAsia="Times New Roman" w:hAnsi="Times New Roman" w:cs="Times New Roman"/>
          <w:sz w:val="28"/>
          <w:szCs w:val="28"/>
          <w:lang w:val="kk-KZ" w:eastAsia="ru-RU"/>
        </w:rPr>
        <w:t xml:space="preserve"> көрсетсе</w:t>
      </w:r>
      <w:r w:rsidRPr="00A011E8">
        <w:rPr>
          <w:rFonts w:ascii="Times New Roman" w:eastAsia="Times New Roman" w:hAnsi="Times New Roman" w:cs="Times New Roman"/>
          <w:sz w:val="28"/>
          <w:szCs w:val="28"/>
          <w:lang w:val="kk-KZ" w:eastAsia="ru-RU"/>
        </w:rPr>
        <w:t xml:space="preserve">, соңында 36%  </w:t>
      </w:r>
      <w:r w:rsidR="00215998" w:rsidRPr="00A011E8">
        <w:rPr>
          <w:rFonts w:ascii="Times New Roman" w:eastAsia="Times New Roman" w:hAnsi="Times New Roman" w:cs="Times New Roman"/>
          <w:sz w:val="28"/>
          <w:szCs w:val="28"/>
          <w:lang w:val="kk-KZ" w:eastAsia="ru-RU"/>
        </w:rPr>
        <w:t>көтерлігенін көрсетті. А</w:t>
      </w:r>
      <w:r w:rsidRPr="00A011E8">
        <w:rPr>
          <w:rFonts w:ascii="Times New Roman" w:eastAsia="Times New Roman" w:hAnsi="Times New Roman" w:cs="Times New Roman"/>
          <w:sz w:val="28"/>
          <w:szCs w:val="28"/>
          <w:lang w:val="kk-KZ" w:eastAsia="ru-RU"/>
        </w:rPr>
        <w:t>л</w:t>
      </w:r>
      <w:r w:rsidR="00215998" w:rsidRPr="00A011E8">
        <w:rPr>
          <w:rFonts w:ascii="Times New Roman" w:eastAsia="Times New Roman" w:hAnsi="Times New Roman" w:cs="Times New Roman"/>
          <w:sz w:val="28"/>
          <w:szCs w:val="28"/>
          <w:lang w:val="kk-KZ" w:eastAsia="ru-RU"/>
        </w:rPr>
        <w:t>,</w:t>
      </w:r>
      <w:r w:rsidRPr="00A011E8">
        <w:rPr>
          <w:rFonts w:ascii="Times New Roman" w:eastAsia="Times New Roman" w:hAnsi="Times New Roman" w:cs="Times New Roman"/>
          <w:sz w:val="28"/>
          <w:szCs w:val="28"/>
          <w:lang w:val="kk-KZ" w:eastAsia="ru-RU"/>
        </w:rPr>
        <w:t xml:space="preserve"> төмен деңгейдің үлесі сәйкесінше бастапқы деңгейде 66 % құраса, ЭТ соңында  6%-ды құрады. Мұндай </w:t>
      </w:r>
      <w:r w:rsidR="00363543" w:rsidRPr="00A011E8">
        <w:rPr>
          <w:rFonts w:ascii="Times New Roman" w:eastAsia="Times New Roman" w:hAnsi="Times New Roman" w:cs="Times New Roman"/>
          <w:sz w:val="28"/>
          <w:szCs w:val="28"/>
          <w:lang w:val="kk-KZ" w:eastAsia="ru-RU"/>
        </w:rPr>
        <w:t>жағдайдың туындауына оқыту үдері</w:t>
      </w:r>
      <w:r w:rsidRPr="00A011E8">
        <w:rPr>
          <w:rFonts w:ascii="Times New Roman" w:eastAsia="Times New Roman" w:hAnsi="Times New Roman" w:cs="Times New Roman"/>
          <w:sz w:val="28"/>
          <w:szCs w:val="28"/>
          <w:lang w:val="kk-KZ" w:eastAsia="ru-RU"/>
        </w:rPr>
        <w:t xml:space="preserve">сіндегі әдістемелік кемшілік, соның ішінде компьютерлік бағдарламаларды  пайдаланудағы оқытушылардың дайындық деңгейі мен элективті пәнді оқу </w:t>
      </w:r>
      <w:r w:rsidR="00AD44E7">
        <w:rPr>
          <w:rFonts w:ascii="Times New Roman" w:hAnsi="Times New Roman" w:cs="Times New Roman"/>
          <w:sz w:val="28"/>
          <w:szCs w:val="28"/>
          <w:lang w:val="kk-KZ"/>
        </w:rPr>
        <w:t>үдеріс</w:t>
      </w:r>
      <w:r w:rsidRPr="00A011E8">
        <w:rPr>
          <w:rFonts w:ascii="Times New Roman" w:eastAsia="Times New Roman" w:hAnsi="Times New Roman" w:cs="Times New Roman"/>
          <w:sz w:val="28"/>
          <w:szCs w:val="28"/>
          <w:lang w:val="kk-KZ" w:eastAsia="ru-RU"/>
        </w:rPr>
        <w:t xml:space="preserve">іне ендіру қажеттілігі  және ол  пәннің оқу-әдістемелік кешенінің жеткіліксіздігі анықталды. </w:t>
      </w:r>
    </w:p>
    <w:p w14:paraId="2FC624DE" w14:textId="6E9B9298" w:rsidR="005652D9" w:rsidRPr="00A011E8"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A011E8">
        <w:rPr>
          <w:rFonts w:ascii="Times New Roman" w:eastAsia="Times New Roman" w:hAnsi="Times New Roman" w:cs="Times New Roman"/>
          <w:sz w:val="28"/>
          <w:szCs w:val="28"/>
          <w:lang w:val="kk-KZ" w:eastAsia="ru-RU"/>
        </w:rPr>
        <w:t>3. Кәсіптік оқыту педагогының компьютерлік-графикалық құзыреттілігін дамыту үшін оқу құралдары ме</w:t>
      </w:r>
      <w:r w:rsidR="00215998" w:rsidRPr="00A011E8">
        <w:rPr>
          <w:rFonts w:ascii="Times New Roman" w:eastAsia="Times New Roman" w:hAnsi="Times New Roman" w:cs="Times New Roman"/>
          <w:sz w:val="28"/>
          <w:szCs w:val="28"/>
          <w:lang w:val="kk-KZ" w:eastAsia="ru-RU"/>
        </w:rPr>
        <w:t>н электронды оқулықтарды, пәннің о</w:t>
      </w:r>
      <w:r w:rsidRPr="00A011E8">
        <w:rPr>
          <w:rFonts w:ascii="Times New Roman" w:eastAsia="Times New Roman" w:hAnsi="Times New Roman" w:cs="Times New Roman"/>
          <w:sz w:val="28"/>
          <w:szCs w:val="28"/>
          <w:lang w:val="kk-KZ" w:eastAsia="ru-RU"/>
        </w:rPr>
        <w:t>қу-әдістемелік кешені</w:t>
      </w:r>
      <w:r w:rsidR="00215998" w:rsidRPr="00A011E8">
        <w:rPr>
          <w:rFonts w:ascii="Times New Roman" w:eastAsia="Times New Roman" w:hAnsi="Times New Roman" w:cs="Times New Roman"/>
          <w:sz w:val="28"/>
          <w:szCs w:val="28"/>
          <w:lang w:val="kk-KZ" w:eastAsia="ru-RU"/>
        </w:rPr>
        <w:t>н</w:t>
      </w:r>
      <w:r w:rsidRPr="00A011E8">
        <w:rPr>
          <w:rFonts w:ascii="Times New Roman" w:eastAsia="Times New Roman" w:hAnsi="Times New Roman" w:cs="Times New Roman"/>
          <w:sz w:val="28"/>
          <w:szCs w:val="28"/>
          <w:lang w:val="kk-KZ" w:eastAsia="ru-RU"/>
        </w:rPr>
        <w:t xml:space="preserve"> электронды   форматта, жүйелі әрі тұрақты қолдану маңызды</w:t>
      </w:r>
      <w:r w:rsidR="00215998" w:rsidRPr="00A011E8">
        <w:rPr>
          <w:rFonts w:ascii="Times New Roman" w:eastAsia="Times New Roman" w:hAnsi="Times New Roman" w:cs="Times New Roman"/>
          <w:sz w:val="28"/>
          <w:szCs w:val="28"/>
          <w:lang w:val="kk-KZ" w:eastAsia="ru-RU"/>
        </w:rPr>
        <w:t>лығын көрсетті</w:t>
      </w:r>
      <w:r w:rsidRPr="00A011E8">
        <w:rPr>
          <w:rFonts w:ascii="Times New Roman" w:eastAsia="Times New Roman" w:hAnsi="Times New Roman" w:cs="Times New Roman"/>
          <w:sz w:val="28"/>
          <w:szCs w:val="28"/>
          <w:lang w:val="kk-KZ" w:eastAsia="ru-RU"/>
        </w:rPr>
        <w:t xml:space="preserve">.                                                                                                                                                         </w:t>
      </w:r>
    </w:p>
    <w:p w14:paraId="5F813662" w14:textId="2EEFF2BE" w:rsidR="005652D9" w:rsidRPr="00A011E8"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A011E8">
        <w:rPr>
          <w:rFonts w:ascii="Times New Roman" w:eastAsia="Times New Roman" w:hAnsi="Times New Roman" w:cs="Times New Roman"/>
          <w:sz w:val="28"/>
          <w:szCs w:val="28"/>
          <w:lang w:val="kk-KZ" w:eastAsia="ru-RU"/>
        </w:rPr>
        <w:t xml:space="preserve">4. </w:t>
      </w:r>
      <w:r w:rsidRPr="00A011E8">
        <w:rPr>
          <w:rFonts w:ascii="Times New Roman" w:hAnsi="Times New Roman" w:cs="Times New Roman"/>
          <w:color w:val="000000" w:themeColor="text1"/>
          <w:sz w:val="28"/>
          <w:szCs w:val="28"/>
          <w:lang w:val="kk-KZ"/>
        </w:rPr>
        <w:t>Зерттеу барысында анықтау, қалыптастыру, қорытынды экспериме</w:t>
      </w:r>
      <w:r w:rsidR="00215998" w:rsidRPr="00A011E8">
        <w:rPr>
          <w:rFonts w:ascii="Times New Roman" w:hAnsi="Times New Roman" w:cs="Times New Roman"/>
          <w:color w:val="000000" w:themeColor="text1"/>
          <w:sz w:val="28"/>
          <w:szCs w:val="28"/>
          <w:lang w:val="kk-KZ"/>
        </w:rPr>
        <w:t>нт жүргізілді. Онда білім алушыларға</w:t>
      </w:r>
      <w:r w:rsidRPr="00A011E8">
        <w:rPr>
          <w:rFonts w:ascii="Times New Roman" w:hAnsi="Times New Roman" w:cs="Times New Roman"/>
          <w:color w:val="000000" w:themeColor="text1"/>
          <w:sz w:val="28"/>
          <w:szCs w:val="28"/>
          <w:lang w:val="kk-KZ"/>
        </w:rPr>
        <w:t xml:space="preserve"> тест сұрақтары мен жекелей тапсырмалар, жоба, кейс,</w:t>
      </w:r>
      <w:r w:rsidR="00215998" w:rsidRPr="00A011E8">
        <w:rPr>
          <w:rFonts w:ascii="Times New Roman" w:hAnsi="Times New Roman" w:cs="Times New Roman"/>
          <w:color w:val="000000" w:themeColor="text1"/>
          <w:sz w:val="28"/>
          <w:szCs w:val="28"/>
          <w:lang w:val="kk-KZ"/>
        </w:rPr>
        <w:t xml:space="preserve"> рөлдік ойын,</w:t>
      </w:r>
      <w:r w:rsidRPr="00A011E8">
        <w:rPr>
          <w:rFonts w:ascii="Times New Roman" w:hAnsi="Times New Roman" w:cs="Times New Roman"/>
          <w:color w:val="000000" w:themeColor="text1"/>
          <w:sz w:val="28"/>
          <w:szCs w:val="28"/>
          <w:lang w:val="kk-KZ"/>
        </w:rPr>
        <w:t xml:space="preserve"> жаттығулар беріліп, олардың танымдық деңгейін бақылау бойынша тапсырмалар берілді. Әр кезеңде бо</w:t>
      </w:r>
      <w:r w:rsidR="003C4376" w:rsidRPr="00A011E8">
        <w:rPr>
          <w:rFonts w:ascii="Times New Roman" w:hAnsi="Times New Roman" w:cs="Times New Roman"/>
          <w:color w:val="000000" w:themeColor="text1"/>
          <w:sz w:val="28"/>
          <w:szCs w:val="28"/>
          <w:lang w:val="kk-KZ"/>
        </w:rPr>
        <w:t>лашақ кәсіптік оқыту, педагог</w:t>
      </w:r>
      <w:r w:rsidRPr="00A011E8">
        <w:rPr>
          <w:rFonts w:ascii="Times New Roman" w:hAnsi="Times New Roman" w:cs="Times New Roman"/>
          <w:color w:val="000000" w:themeColor="text1"/>
          <w:sz w:val="28"/>
          <w:szCs w:val="28"/>
          <w:lang w:val="kk-KZ"/>
        </w:rPr>
        <w:t>ының компьютерлік-графикалық құзыреттіліктерінің деңгейлері (жоғары, орта, төмен) анықталған мотивациялық, танымдық, іс-әрекеттік, диагностикалық компоненттері бойынша тәжірибелі эксперименттің нәтижелері анықталды.</w:t>
      </w:r>
    </w:p>
    <w:p w14:paraId="7B10305B" w14:textId="3FA71E73" w:rsidR="005652D9" w:rsidRPr="00A011E8"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A011E8">
        <w:rPr>
          <w:rFonts w:ascii="Times New Roman" w:eastAsia="Times New Roman" w:hAnsi="Times New Roman" w:cs="Times New Roman"/>
          <w:sz w:val="28"/>
          <w:szCs w:val="28"/>
          <w:lang w:val="kk-KZ" w:eastAsia="ru-RU"/>
        </w:rPr>
        <w:t xml:space="preserve">5. </w:t>
      </w:r>
      <w:r w:rsidRPr="00A011E8">
        <w:rPr>
          <w:rFonts w:ascii="Times New Roman" w:hAnsi="Times New Roman" w:cs="Times New Roman"/>
          <w:color w:val="000000" w:themeColor="text1"/>
          <w:sz w:val="28"/>
          <w:szCs w:val="28"/>
          <w:lang w:val="kk-KZ"/>
        </w:rPr>
        <w:t>Білім</w:t>
      </w:r>
      <w:r w:rsidRPr="00A011E8">
        <w:rPr>
          <w:rFonts w:ascii="Times New Roman" w:hAnsi="Times New Roman" w:cs="Times New Roman"/>
          <w:color w:val="000000" w:themeColor="text1"/>
          <w:spacing w:val="-9"/>
          <w:sz w:val="28"/>
          <w:szCs w:val="28"/>
          <w:lang w:val="kk-KZ"/>
        </w:rPr>
        <w:t xml:space="preserve"> </w:t>
      </w:r>
      <w:r w:rsidR="00064686" w:rsidRPr="00A011E8">
        <w:rPr>
          <w:rFonts w:ascii="Times New Roman" w:hAnsi="Times New Roman" w:cs="Times New Roman"/>
          <w:color w:val="000000" w:themeColor="text1"/>
          <w:sz w:val="28"/>
          <w:szCs w:val="28"/>
          <w:lang w:val="kk-KZ"/>
        </w:rPr>
        <w:t>алушыларға</w:t>
      </w:r>
      <w:r w:rsidRPr="00A011E8">
        <w:rPr>
          <w:rFonts w:ascii="Times New Roman" w:hAnsi="Times New Roman" w:cs="Times New Roman"/>
          <w:color w:val="000000" w:themeColor="text1"/>
          <w:spacing w:val="-6"/>
          <w:sz w:val="28"/>
          <w:szCs w:val="28"/>
          <w:lang w:val="kk-KZ"/>
        </w:rPr>
        <w:t xml:space="preserve"> </w:t>
      </w:r>
      <w:r w:rsidRPr="00A011E8">
        <w:rPr>
          <w:rFonts w:ascii="Times New Roman" w:hAnsi="Times New Roman" w:cs="Times New Roman"/>
          <w:color w:val="000000" w:themeColor="text1"/>
          <w:sz w:val="28"/>
          <w:szCs w:val="28"/>
          <w:lang w:val="kk-KZ"/>
        </w:rPr>
        <w:t>«Тігін бұйымдарының компьютерлік графикасы» атты элективті пәнді</w:t>
      </w:r>
      <w:r w:rsidRPr="00A011E8">
        <w:rPr>
          <w:rFonts w:ascii="Times New Roman" w:hAnsi="Times New Roman" w:cs="Times New Roman"/>
          <w:color w:val="000000" w:themeColor="text1"/>
          <w:spacing w:val="-15"/>
          <w:sz w:val="28"/>
          <w:szCs w:val="28"/>
          <w:lang w:val="kk-KZ"/>
        </w:rPr>
        <w:t xml:space="preserve"> </w:t>
      </w:r>
      <w:r w:rsidRPr="00A011E8">
        <w:rPr>
          <w:rFonts w:ascii="Times New Roman" w:hAnsi="Times New Roman" w:cs="Times New Roman"/>
          <w:color w:val="000000" w:themeColor="text1"/>
          <w:sz w:val="28"/>
          <w:szCs w:val="28"/>
          <w:lang w:val="kk-KZ"/>
        </w:rPr>
        <w:t>оқытуда</w:t>
      </w:r>
      <w:r w:rsidRPr="00A011E8">
        <w:rPr>
          <w:rFonts w:ascii="Times New Roman" w:hAnsi="Times New Roman" w:cs="Times New Roman"/>
          <w:color w:val="000000" w:themeColor="text1"/>
          <w:spacing w:val="40"/>
          <w:sz w:val="28"/>
          <w:szCs w:val="28"/>
          <w:lang w:val="kk-KZ"/>
        </w:rPr>
        <w:t xml:space="preserve"> </w:t>
      </w:r>
      <w:r w:rsidRPr="00A011E8">
        <w:rPr>
          <w:rStyle w:val="anegp0gi0b9av8jahpyh"/>
          <w:rFonts w:ascii="Times New Roman" w:hAnsi="Times New Roman" w:cs="Times New Roman"/>
          <w:sz w:val="28"/>
          <w:szCs w:val="28"/>
          <w:lang w:val="kk-KZ"/>
        </w:rPr>
        <w:t>ізгілендіру, мәдени сәйкестілік, белсенділік, кумулятивті, өзін-өзі тәрбиелеу және өзін-өзі дамыту, семантикалық бейнелерді атап көрсету, кешенділік қағидаларында б</w:t>
      </w:r>
      <w:r w:rsidR="0027018A" w:rsidRPr="00A011E8">
        <w:rPr>
          <w:rStyle w:val="anegp0gi0b9av8jahpyh"/>
          <w:rFonts w:ascii="Times New Roman" w:hAnsi="Times New Roman" w:cs="Times New Roman"/>
          <w:sz w:val="28"/>
          <w:szCs w:val="28"/>
          <w:lang w:val="kk-KZ"/>
        </w:rPr>
        <w:t>олашақ кәсіптік оқыту педагог</w:t>
      </w:r>
      <w:r w:rsidRPr="00A011E8">
        <w:rPr>
          <w:rStyle w:val="anegp0gi0b9av8jahpyh"/>
          <w:rFonts w:ascii="Times New Roman" w:hAnsi="Times New Roman" w:cs="Times New Roman"/>
          <w:sz w:val="28"/>
          <w:szCs w:val="28"/>
          <w:lang w:val="kk-KZ"/>
        </w:rPr>
        <w:t xml:space="preserve">ының компьютерлік-графикалық құзыреттілігін қалыптастыру </w:t>
      </w:r>
      <w:r w:rsidRPr="00A011E8">
        <w:rPr>
          <w:rFonts w:ascii="Times New Roman" w:hAnsi="Times New Roman" w:cs="Times New Roman"/>
          <w:color w:val="000000" w:themeColor="text1"/>
          <w:sz w:val="28"/>
          <w:szCs w:val="28"/>
          <w:lang w:val="kk-KZ"/>
        </w:rPr>
        <w:t>алғаш рет дәлелденді.</w:t>
      </w:r>
    </w:p>
    <w:p w14:paraId="371BFC55" w14:textId="3B0CDC7D" w:rsidR="005652D9" w:rsidRPr="00A011E8" w:rsidRDefault="005652D9" w:rsidP="005652D9">
      <w:pPr>
        <w:spacing w:after="0" w:line="240" w:lineRule="auto"/>
        <w:ind w:firstLine="708"/>
        <w:jc w:val="both"/>
        <w:rPr>
          <w:rFonts w:ascii="Times New Roman" w:hAnsi="Times New Roman" w:cs="Times New Roman"/>
          <w:sz w:val="28"/>
          <w:szCs w:val="28"/>
          <w:lang w:val="kk-KZ"/>
        </w:rPr>
      </w:pPr>
      <w:r w:rsidRPr="00A011E8">
        <w:rPr>
          <w:rFonts w:ascii="Times New Roman" w:hAnsi="Times New Roman" w:cs="Times New Roman"/>
          <w:sz w:val="28"/>
          <w:szCs w:val="28"/>
          <w:lang w:val="kk-KZ"/>
        </w:rPr>
        <w:t>6. Болашақ кәсіптік оқыту педагогының  компьютерлік-графикалық құзыреттілігін қалыптастырудағы  оқу-әдістемелік кешен дәріс, практикалық сабақ</w:t>
      </w:r>
      <w:r w:rsidR="00064686" w:rsidRPr="00A011E8">
        <w:rPr>
          <w:rFonts w:ascii="Times New Roman" w:hAnsi="Times New Roman" w:cs="Times New Roman"/>
          <w:sz w:val="28"/>
          <w:szCs w:val="28"/>
          <w:lang w:val="kk-KZ"/>
        </w:rPr>
        <w:t xml:space="preserve">, білім алушының өзіндік жұмысында </w:t>
      </w:r>
      <w:r w:rsidRPr="00A011E8">
        <w:rPr>
          <w:rFonts w:ascii="Times New Roman" w:hAnsi="Times New Roman" w:cs="Times New Roman"/>
          <w:sz w:val="28"/>
          <w:szCs w:val="28"/>
          <w:lang w:val="kk-KZ"/>
        </w:rPr>
        <w:t xml:space="preserve"> жобалау мен проблемалық оқыту әдісін қолдану арқылы жүзеге асырылады. «Тігін бұйымдарының компьютерлік графикасы» пәні аясында  аталған әдістемелер, оқу құралы мен әдістемелік кешен кәсіби практик</w:t>
      </w:r>
      <w:r w:rsidR="00064686" w:rsidRPr="00A011E8">
        <w:rPr>
          <w:rFonts w:ascii="Times New Roman" w:hAnsi="Times New Roman" w:cs="Times New Roman"/>
          <w:sz w:val="28"/>
          <w:szCs w:val="28"/>
          <w:lang w:val="kk-KZ"/>
        </w:rPr>
        <w:t xml:space="preserve">амен ұштастырылып, оқу </w:t>
      </w:r>
      <w:r w:rsidR="00AD44E7">
        <w:rPr>
          <w:rFonts w:ascii="Times New Roman" w:hAnsi="Times New Roman" w:cs="Times New Roman"/>
          <w:sz w:val="28"/>
          <w:szCs w:val="28"/>
          <w:lang w:val="kk-KZ"/>
        </w:rPr>
        <w:t>үдері</w:t>
      </w:r>
      <w:r w:rsidR="00064686" w:rsidRPr="00A011E8">
        <w:rPr>
          <w:rFonts w:ascii="Times New Roman" w:hAnsi="Times New Roman" w:cs="Times New Roman"/>
          <w:sz w:val="28"/>
          <w:szCs w:val="28"/>
          <w:lang w:val="kk-KZ"/>
        </w:rPr>
        <w:t>сіне</w:t>
      </w:r>
      <w:r w:rsidRPr="00A011E8">
        <w:rPr>
          <w:rFonts w:ascii="Times New Roman" w:hAnsi="Times New Roman" w:cs="Times New Roman"/>
          <w:sz w:val="28"/>
          <w:szCs w:val="28"/>
          <w:lang w:val="kk-KZ"/>
        </w:rPr>
        <w:t xml:space="preserve"> енгізілді.</w:t>
      </w:r>
    </w:p>
    <w:p w14:paraId="47AC2AA9" w14:textId="77777777" w:rsidR="005652D9" w:rsidRPr="00A011E8" w:rsidRDefault="005652D9" w:rsidP="005652D9">
      <w:pPr>
        <w:spacing w:after="0" w:line="240" w:lineRule="auto"/>
        <w:ind w:firstLine="708"/>
        <w:jc w:val="both"/>
        <w:rPr>
          <w:rFonts w:ascii="Times New Roman" w:hAnsi="Times New Roman" w:cs="Times New Roman"/>
          <w:sz w:val="28"/>
          <w:szCs w:val="28"/>
          <w:lang w:val="kk-KZ"/>
        </w:rPr>
      </w:pPr>
      <w:r w:rsidRPr="00A011E8">
        <w:rPr>
          <w:rFonts w:ascii="Times New Roman" w:hAnsi="Times New Roman" w:cs="Times New Roman"/>
          <w:sz w:val="28"/>
          <w:szCs w:val="28"/>
          <w:lang w:val="kk-KZ"/>
        </w:rPr>
        <w:lastRenderedPageBreak/>
        <w:t xml:space="preserve">Эксперименттік және бақылау топтарынан алынған жоғары, орта және төмен деңгейдегі нәтижелердің статистикалық талдауы ұсынылған модель мен оны іске асыру тәсілдерінің тиімді және </w:t>
      </w:r>
      <w:r w:rsidRPr="00AD44E7">
        <w:rPr>
          <w:rFonts w:ascii="Times New Roman" w:hAnsi="Times New Roman" w:cs="Times New Roman"/>
          <w:sz w:val="28"/>
          <w:szCs w:val="28"/>
          <w:lang w:val="kk-KZ"/>
        </w:rPr>
        <w:t>негіз</w:t>
      </w:r>
      <w:r w:rsidRPr="00A011E8">
        <w:rPr>
          <w:rFonts w:ascii="Times New Roman" w:hAnsi="Times New Roman" w:cs="Times New Roman"/>
          <w:sz w:val="28"/>
          <w:szCs w:val="28"/>
          <w:lang w:val="kk-KZ"/>
        </w:rPr>
        <w:t>ді екенін көрсетті.</w:t>
      </w:r>
    </w:p>
    <w:p w14:paraId="32ED70CF" w14:textId="77777777" w:rsidR="005652D9" w:rsidRPr="00A011E8" w:rsidRDefault="005652D9" w:rsidP="005652D9">
      <w:pPr>
        <w:spacing w:after="0" w:line="240" w:lineRule="auto"/>
        <w:ind w:firstLine="709"/>
        <w:jc w:val="both"/>
        <w:rPr>
          <w:rFonts w:ascii="Times New Roman" w:hAnsi="Times New Roman" w:cs="Times New Roman"/>
          <w:color w:val="000000" w:themeColor="text1"/>
          <w:sz w:val="28"/>
          <w:szCs w:val="28"/>
          <w:lang w:val="kk-KZ"/>
        </w:rPr>
      </w:pPr>
      <w:r w:rsidRPr="00A011E8">
        <w:rPr>
          <w:rFonts w:ascii="Times New Roman" w:hAnsi="Times New Roman" w:cs="Times New Roman"/>
          <w:color w:val="000000" w:themeColor="text1"/>
          <w:sz w:val="28"/>
          <w:szCs w:val="28"/>
          <w:lang w:val="kk-KZ"/>
        </w:rPr>
        <w:t>Жүргізілген зерттеуіміздің негізгі қорытындысы: б</w:t>
      </w:r>
      <w:r w:rsidRPr="00A011E8">
        <w:rPr>
          <w:rFonts w:ascii="Times New Roman" w:hAnsi="Times New Roman" w:cs="Times New Roman"/>
          <w:bCs/>
          <w:sz w:val="28"/>
          <w:szCs w:val="28"/>
          <w:lang w:val="kk-KZ"/>
        </w:rPr>
        <w:t>олашақ кәсіптік оқыту педагогының  компьютерлік-графикалық құзыреттілікгі қалыптастырылды</w:t>
      </w:r>
      <w:r w:rsidRPr="00A011E8">
        <w:rPr>
          <w:rFonts w:ascii="Times New Roman" w:hAnsi="Times New Roman" w:cs="Times New Roman"/>
          <w:color w:val="000000" w:themeColor="text1"/>
          <w:sz w:val="28"/>
          <w:szCs w:val="28"/>
          <w:lang w:val="kk-KZ"/>
        </w:rPr>
        <w:t xml:space="preserve"> деп тұжырым жасауға болады.</w:t>
      </w:r>
    </w:p>
    <w:p w14:paraId="4640574F"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2D6249F7"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2EBC6186"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0BF60E86"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7997F109"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5506D59D"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023DBEBB"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15CAC57B"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1F06C658"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61F3F376" w14:textId="560DF94B" w:rsidR="00064686" w:rsidRDefault="00064686" w:rsidP="005652D9">
      <w:pPr>
        <w:tabs>
          <w:tab w:val="left" w:pos="709"/>
        </w:tabs>
        <w:spacing w:after="0" w:line="240" w:lineRule="auto"/>
        <w:jc w:val="center"/>
        <w:rPr>
          <w:rFonts w:ascii="Times New Roman" w:hAnsi="Times New Roman" w:cs="Times New Roman"/>
          <w:b/>
          <w:sz w:val="28"/>
          <w:szCs w:val="28"/>
          <w:lang w:val="kk-KZ"/>
        </w:rPr>
      </w:pPr>
    </w:p>
    <w:p w14:paraId="71219693" w14:textId="309A678F"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2E83B0FE" w14:textId="0D29C429"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1657221A" w14:textId="27C404AE"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25F45AC2" w14:textId="2A4A8C42"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08F39A45" w14:textId="0471F7D3"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233D1A51" w14:textId="7A2765E5"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547D058A" w14:textId="5B4A6901"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50AB3E74" w14:textId="5487C1FB"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77298BDA" w14:textId="0FE729F4"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32411D94" w14:textId="0718897E"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535F4844" w14:textId="096439F7"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6510635D" w14:textId="40C0CE30"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3FB2D464" w14:textId="4A8AC8B5"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4942B36D" w14:textId="1EEA371D"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1A511733" w14:textId="33F3B3D4"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27469D9D" w14:textId="5B196274"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77E2F4D9" w14:textId="58D81A92"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7580490C" w14:textId="557F54C8"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10E46D94" w14:textId="264C6FFA"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5D709FE9" w14:textId="44B3A288"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3A6F2308" w14:textId="549FCBC3"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1158DA39" w14:textId="18B88324"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798BCC06" w14:textId="031EFB1E"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569467F8" w14:textId="1665662C"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4B0D5EA1" w14:textId="5AF42C9D" w:rsidR="00381026" w:rsidRDefault="00381026" w:rsidP="005652D9">
      <w:pPr>
        <w:tabs>
          <w:tab w:val="left" w:pos="709"/>
        </w:tabs>
        <w:spacing w:after="0" w:line="240" w:lineRule="auto"/>
        <w:jc w:val="center"/>
        <w:rPr>
          <w:rFonts w:ascii="Times New Roman" w:hAnsi="Times New Roman" w:cs="Times New Roman"/>
          <w:b/>
          <w:sz w:val="28"/>
          <w:szCs w:val="28"/>
          <w:lang w:val="kk-KZ"/>
        </w:rPr>
      </w:pPr>
    </w:p>
    <w:p w14:paraId="646072FA" w14:textId="77777777" w:rsidR="00381026" w:rsidRPr="00A011E8" w:rsidRDefault="00381026" w:rsidP="005652D9">
      <w:pPr>
        <w:tabs>
          <w:tab w:val="left" w:pos="709"/>
        </w:tabs>
        <w:spacing w:after="0" w:line="240" w:lineRule="auto"/>
        <w:jc w:val="center"/>
        <w:rPr>
          <w:rFonts w:ascii="Times New Roman" w:hAnsi="Times New Roman" w:cs="Times New Roman"/>
          <w:b/>
          <w:sz w:val="28"/>
          <w:szCs w:val="28"/>
          <w:lang w:val="kk-KZ"/>
        </w:rPr>
      </w:pPr>
    </w:p>
    <w:p w14:paraId="66CFD95F"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4ED2F3BE" w14:textId="77777777" w:rsidR="00064686" w:rsidRPr="00A011E8" w:rsidRDefault="00064686" w:rsidP="005652D9">
      <w:pPr>
        <w:tabs>
          <w:tab w:val="left" w:pos="709"/>
        </w:tabs>
        <w:spacing w:after="0" w:line="240" w:lineRule="auto"/>
        <w:jc w:val="center"/>
        <w:rPr>
          <w:rFonts w:ascii="Times New Roman" w:hAnsi="Times New Roman" w:cs="Times New Roman"/>
          <w:b/>
          <w:sz w:val="28"/>
          <w:szCs w:val="28"/>
          <w:lang w:val="kk-KZ"/>
        </w:rPr>
      </w:pPr>
    </w:p>
    <w:p w14:paraId="5A0D7FC0" w14:textId="77777777" w:rsidR="005652D9" w:rsidRPr="002811CF" w:rsidRDefault="005652D9" w:rsidP="005652D9">
      <w:pPr>
        <w:tabs>
          <w:tab w:val="left" w:pos="709"/>
        </w:tabs>
        <w:spacing w:after="0" w:line="240" w:lineRule="auto"/>
        <w:jc w:val="center"/>
        <w:rPr>
          <w:rFonts w:ascii="Times New Roman" w:hAnsi="Times New Roman" w:cs="Times New Roman"/>
          <w:b/>
          <w:sz w:val="28"/>
          <w:szCs w:val="28"/>
          <w:lang w:val="kk-KZ"/>
        </w:rPr>
      </w:pPr>
      <w:r w:rsidRPr="00A011E8">
        <w:rPr>
          <w:rFonts w:ascii="Times New Roman" w:hAnsi="Times New Roman" w:cs="Times New Roman"/>
          <w:b/>
          <w:sz w:val="28"/>
          <w:szCs w:val="28"/>
          <w:lang w:val="kk-KZ"/>
        </w:rPr>
        <w:lastRenderedPageBreak/>
        <w:t>ҚОРЫТЫНДЫ</w:t>
      </w:r>
    </w:p>
    <w:p w14:paraId="52EADEB0" w14:textId="77777777" w:rsidR="005652D9" w:rsidRPr="002811CF" w:rsidRDefault="005652D9" w:rsidP="005652D9">
      <w:pPr>
        <w:spacing w:after="0" w:line="240" w:lineRule="auto"/>
        <w:ind w:firstLine="708"/>
        <w:jc w:val="both"/>
        <w:rPr>
          <w:rFonts w:ascii="Times New Roman" w:hAnsi="Times New Roman" w:cs="Times New Roman"/>
          <w:b/>
          <w:sz w:val="28"/>
          <w:szCs w:val="28"/>
          <w:lang w:val="kk-KZ"/>
        </w:rPr>
      </w:pPr>
    </w:p>
    <w:p w14:paraId="176DDC08" w14:textId="77777777" w:rsidR="005652D9" w:rsidRPr="00E16230" w:rsidRDefault="005652D9" w:rsidP="005652D9">
      <w:pPr>
        <w:spacing w:after="0" w:line="240" w:lineRule="auto"/>
        <w:ind w:firstLine="708"/>
        <w:jc w:val="both"/>
        <w:rPr>
          <w:rFonts w:ascii="Times New Roman" w:hAnsi="Times New Roman" w:cs="Times New Roman"/>
          <w:sz w:val="28"/>
          <w:szCs w:val="28"/>
          <w:lang w:val="kk-KZ"/>
        </w:rPr>
      </w:pPr>
      <w:r w:rsidRPr="002811CF">
        <w:rPr>
          <w:rFonts w:ascii="Times New Roman" w:hAnsi="Times New Roman" w:cs="Times New Roman"/>
          <w:sz w:val="28"/>
          <w:szCs w:val="28"/>
          <w:lang w:val="kk-KZ"/>
        </w:rPr>
        <w:t xml:space="preserve">Диссертациялық зерттеудің </w:t>
      </w:r>
      <w:r>
        <w:rPr>
          <w:rFonts w:ascii="Times New Roman" w:hAnsi="Times New Roman" w:cs="Times New Roman"/>
          <w:sz w:val="28"/>
          <w:szCs w:val="28"/>
          <w:lang w:val="kk-KZ"/>
        </w:rPr>
        <w:t xml:space="preserve">нәтижесінде </w:t>
      </w:r>
      <w:r w:rsidRPr="002811CF">
        <w:rPr>
          <w:rFonts w:ascii="Times New Roman" w:hAnsi="Times New Roman" w:cs="Times New Roman"/>
          <w:sz w:val="28"/>
          <w:szCs w:val="28"/>
          <w:lang w:val="kk-KZ"/>
        </w:rPr>
        <w:t xml:space="preserve">келесідей қорытындылар </w:t>
      </w:r>
      <w:r w:rsidRPr="00E16230">
        <w:rPr>
          <w:rFonts w:ascii="Times New Roman" w:hAnsi="Times New Roman" w:cs="Times New Roman"/>
          <w:sz w:val="28"/>
          <w:szCs w:val="28"/>
          <w:lang w:val="kk-KZ"/>
        </w:rPr>
        <w:t>жасалды:</w:t>
      </w:r>
    </w:p>
    <w:p w14:paraId="6C9EED6E" w14:textId="1E05D233" w:rsidR="005652D9" w:rsidRDefault="005652D9" w:rsidP="005652D9">
      <w:pPr>
        <w:tabs>
          <w:tab w:val="left" w:pos="1134"/>
        </w:tabs>
        <w:spacing w:after="0" w:line="240" w:lineRule="auto"/>
        <w:ind w:firstLine="708"/>
        <w:jc w:val="both"/>
        <w:rPr>
          <w:rFonts w:ascii="Times New Roman" w:eastAsia="Times New Roman" w:hAnsi="Times New Roman" w:cs="Times New Roman"/>
          <w:sz w:val="28"/>
          <w:szCs w:val="28"/>
          <w:lang w:val="kk-KZ" w:eastAsia="ru-RU"/>
        </w:rPr>
      </w:pPr>
      <w:r w:rsidRPr="00E16230">
        <w:rPr>
          <w:rFonts w:ascii="Times New Roman" w:hAnsi="Times New Roman" w:cs="Times New Roman"/>
          <w:sz w:val="28"/>
          <w:szCs w:val="28"/>
          <w:lang w:val="kk-KZ"/>
        </w:rPr>
        <w:t>1.</w:t>
      </w:r>
      <w:r w:rsidRPr="00E16230">
        <w:rPr>
          <w:rFonts w:ascii="Times New Roman" w:eastAsia="Times New Roman" w:hAnsi="Times New Roman" w:cs="Times New Roman"/>
          <w:sz w:val="28"/>
          <w:szCs w:val="28"/>
          <w:lang w:val="kk-KZ" w:eastAsia="ru-RU"/>
        </w:rPr>
        <w:t xml:space="preserve"> </w:t>
      </w:r>
      <w:r w:rsidR="00A011E8">
        <w:rPr>
          <w:rFonts w:ascii="Times New Roman" w:eastAsia="Times New Roman" w:hAnsi="Times New Roman" w:cs="Times New Roman"/>
          <w:sz w:val="28"/>
          <w:szCs w:val="28"/>
          <w:lang w:val="kk-KZ" w:eastAsia="ru-RU"/>
        </w:rPr>
        <w:t>Болашақ кәсіптік оқыту педагогының</w:t>
      </w:r>
      <w:r w:rsidRPr="00E16230">
        <w:rPr>
          <w:rFonts w:ascii="Times New Roman" w:eastAsia="Times New Roman" w:hAnsi="Times New Roman" w:cs="Times New Roman"/>
          <w:sz w:val="28"/>
          <w:szCs w:val="28"/>
          <w:lang w:val="kk-KZ" w:eastAsia="ru-RU"/>
        </w:rPr>
        <w:t xml:space="preserve"> компьютерлік-графикалық құзыреттілігін қалыптастырудың теориялық-әдіснамалық негіздері ашып көрсетілді.</w:t>
      </w:r>
      <w:r w:rsidRPr="00E16230">
        <w:rPr>
          <w:rFonts w:ascii="Times New Roman" w:hAnsi="Times New Roman" w:cs="Times New Roman"/>
          <w:sz w:val="28"/>
          <w:szCs w:val="28"/>
          <w:lang w:val="kk-KZ"/>
        </w:rPr>
        <w:tab/>
      </w:r>
      <w:r w:rsidRPr="00777552">
        <w:rPr>
          <w:rFonts w:ascii="Times New Roman" w:eastAsia="Times New Roman" w:hAnsi="Times New Roman" w:cs="Times New Roman"/>
          <w:sz w:val="28"/>
          <w:szCs w:val="28"/>
          <w:lang w:val="kk-KZ" w:eastAsia="ru-RU"/>
        </w:rPr>
        <w:t xml:space="preserve">Болашақ кәсіптік оқыту </w:t>
      </w:r>
      <w:r>
        <w:rPr>
          <w:rFonts w:ascii="Times New Roman" w:eastAsia="Times New Roman" w:hAnsi="Times New Roman" w:cs="Times New Roman"/>
          <w:sz w:val="28"/>
          <w:szCs w:val="28"/>
          <w:lang w:val="kk-KZ" w:eastAsia="ru-RU"/>
        </w:rPr>
        <w:t>педагогының</w:t>
      </w:r>
      <w:r w:rsidRPr="00777552">
        <w:rPr>
          <w:rFonts w:ascii="Times New Roman" w:eastAsia="Times New Roman" w:hAnsi="Times New Roman" w:cs="Times New Roman"/>
          <w:sz w:val="28"/>
          <w:szCs w:val="28"/>
          <w:lang w:val="kk-KZ" w:eastAsia="ru-RU"/>
        </w:rPr>
        <w:t xml:space="preserve"> компьютерлік</w:t>
      </w:r>
      <w:r>
        <w:rPr>
          <w:rFonts w:ascii="Times New Roman" w:eastAsia="Times New Roman" w:hAnsi="Times New Roman" w:cs="Times New Roman"/>
          <w:sz w:val="28"/>
          <w:szCs w:val="28"/>
          <w:lang w:val="kk-KZ" w:eastAsia="ru-RU"/>
        </w:rPr>
        <w:t>-</w:t>
      </w:r>
      <w:r w:rsidRPr="00777552">
        <w:rPr>
          <w:rFonts w:ascii="Times New Roman" w:eastAsia="Times New Roman" w:hAnsi="Times New Roman" w:cs="Times New Roman"/>
          <w:sz w:val="28"/>
          <w:szCs w:val="28"/>
          <w:lang w:val="kk-KZ" w:eastAsia="ru-RU"/>
        </w:rPr>
        <w:t>графикалық</w:t>
      </w:r>
      <w:r>
        <w:rPr>
          <w:rFonts w:ascii="Times New Roman" w:eastAsia="Times New Roman" w:hAnsi="Times New Roman" w:cs="Times New Roman"/>
          <w:sz w:val="28"/>
          <w:szCs w:val="28"/>
          <w:lang w:val="kk-KZ" w:eastAsia="ru-RU"/>
        </w:rPr>
        <w:t xml:space="preserve"> құзыреттілігі дегеніміз </w:t>
      </w:r>
      <w:r>
        <w:rPr>
          <w:rFonts w:ascii="Times New Roman" w:hAnsi="Times New Roman" w:cs="Times New Roman"/>
          <w:color w:val="000000" w:themeColor="text1"/>
          <w:sz w:val="28"/>
          <w:szCs w:val="28"/>
          <w:lang w:val="kk-KZ"/>
        </w:rPr>
        <w:t xml:space="preserve">– </w:t>
      </w:r>
      <w:r w:rsidRPr="00777552">
        <w:rPr>
          <w:rFonts w:ascii="Times New Roman" w:eastAsia="Times New Roman" w:hAnsi="Times New Roman" w:cs="Times New Roman"/>
          <w:sz w:val="28"/>
          <w:szCs w:val="28"/>
          <w:lang w:val="kk-KZ" w:eastAsia="ru-RU"/>
        </w:rPr>
        <w:t xml:space="preserve">білім </w:t>
      </w:r>
      <w:r w:rsidRPr="003D79C6">
        <w:rPr>
          <w:rFonts w:ascii="Times New Roman" w:eastAsia="Times New Roman" w:hAnsi="Times New Roman" w:cs="Times New Roman"/>
          <w:sz w:val="28"/>
          <w:szCs w:val="28"/>
          <w:lang w:val="kk-KZ" w:eastAsia="ru-RU"/>
        </w:rPr>
        <w:t>алушының компьютер техникасымен арнайы бағдарламада графикалық ақпаратты құрастыруы, өңдеу, жобалау бойынша білім, іскерлік, пен дағдыны кәсіби іс-әрекетте қолдана алу қабілеті.</w:t>
      </w:r>
      <w:r>
        <w:rPr>
          <w:rFonts w:ascii="Times New Roman" w:eastAsia="Times New Roman" w:hAnsi="Times New Roman" w:cs="Times New Roman"/>
          <w:sz w:val="28"/>
          <w:szCs w:val="28"/>
          <w:lang w:val="kk-KZ" w:eastAsia="ru-RU"/>
        </w:rPr>
        <w:t xml:space="preserve">  </w:t>
      </w:r>
    </w:p>
    <w:p w14:paraId="28077C97" w14:textId="26CD536E" w:rsidR="005652D9" w:rsidRDefault="005652D9" w:rsidP="005652D9">
      <w:pPr>
        <w:tabs>
          <w:tab w:val="left" w:pos="1134"/>
        </w:tabs>
        <w:spacing w:after="0" w:line="240" w:lineRule="auto"/>
        <w:ind w:firstLine="708"/>
        <w:jc w:val="both"/>
        <w:rPr>
          <w:rStyle w:val="anegp0gi0b9av8jahpyh"/>
          <w:rFonts w:ascii="Times New Roman" w:eastAsia="Times New Roman" w:hAnsi="Times New Roman" w:cs="Times New Roman"/>
          <w:sz w:val="28"/>
          <w:szCs w:val="28"/>
          <w:lang w:val="kk-KZ" w:eastAsia="ru-RU"/>
        </w:rPr>
      </w:pPr>
      <w:r w:rsidRPr="00820251">
        <w:rPr>
          <w:rFonts w:ascii="Times New Roman" w:hAnsi="Times New Roman" w:cs="Times New Roman"/>
          <w:sz w:val="28"/>
          <w:szCs w:val="28"/>
          <w:lang w:val="kk-KZ"/>
        </w:rPr>
        <w:t xml:space="preserve">Компьютерлік-графикалық құзыреттілікті қалыптастыру </w:t>
      </w:r>
      <w:r w:rsidR="00AD44E7">
        <w:rPr>
          <w:rFonts w:ascii="Times New Roman" w:hAnsi="Times New Roman" w:cs="Times New Roman"/>
          <w:sz w:val="28"/>
          <w:szCs w:val="28"/>
          <w:lang w:val="kk-KZ"/>
        </w:rPr>
        <w:t>үдері</w:t>
      </w:r>
      <w:r w:rsidRPr="00820251">
        <w:rPr>
          <w:rFonts w:ascii="Times New Roman" w:hAnsi="Times New Roman" w:cs="Times New Roman"/>
          <w:sz w:val="28"/>
          <w:szCs w:val="28"/>
          <w:lang w:val="kk-KZ"/>
        </w:rPr>
        <w:t xml:space="preserve">сінде жеке тұлғалық, іс-әрекеттік, құзыреттілік, контекстік, пәнаралық, метапәндік,  жүйелік, полисубъектілік, проблемалық-дамытушылық тәсілдер негізге алынды.  Сонымен қатар, </w:t>
      </w:r>
      <w:r w:rsidRPr="00820251">
        <w:rPr>
          <w:rStyle w:val="anegp0gi0b9av8jahpyh"/>
          <w:rFonts w:ascii="Times New Roman" w:hAnsi="Times New Roman" w:cs="Times New Roman"/>
          <w:sz w:val="28"/>
          <w:szCs w:val="28"/>
          <w:lang w:val="kk-KZ"/>
        </w:rPr>
        <w:t>ізгілендіру, мәдени сәйкестілік, белсенділік, кумулятивті, өзін-өзі тәрбиелеу және өзін-өзі дамыту, семантикалық бейнелерді атап көрсету, кешенділік қағидалары басшылыққа алынды.</w:t>
      </w:r>
    </w:p>
    <w:p w14:paraId="4243686C" w14:textId="2C51ECB6" w:rsidR="005652D9" w:rsidRDefault="005652D9" w:rsidP="005652D9">
      <w:pPr>
        <w:tabs>
          <w:tab w:val="left" w:pos="1134"/>
        </w:tabs>
        <w:spacing w:after="0" w:line="240" w:lineRule="auto"/>
        <w:ind w:firstLine="708"/>
        <w:jc w:val="both"/>
        <w:rPr>
          <w:rFonts w:ascii="Times New Roman" w:eastAsia="Times New Roman" w:hAnsi="Times New Roman" w:cs="Times New Roman"/>
          <w:sz w:val="28"/>
          <w:szCs w:val="28"/>
          <w:lang w:val="kk-KZ" w:eastAsia="ru-RU"/>
        </w:rPr>
      </w:pPr>
      <w:r>
        <w:rPr>
          <w:rStyle w:val="anegp0gi0b9av8jahpyh"/>
          <w:rFonts w:ascii="Times New Roman" w:eastAsia="Times New Roman" w:hAnsi="Times New Roman" w:cs="Times New Roman"/>
          <w:sz w:val="28"/>
          <w:szCs w:val="28"/>
          <w:lang w:val="kk-KZ" w:eastAsia="ru-RU"/>
        </w:rPr>
        <w:t xml:space="preserve">2. </w:t>
      </w:r>
      <w:r w:rsidRPr="00AC5D25">
        <w:rPr>
          <w:rStyle w:val="anegp0gi0b9av8jahpyh"/>
          <w:rFonts w:ascii="Times New Roman" w:hAnsi="Times New Roman" w:cs="Times New Roman"/>
          <w:sz w:val="28"/>
          <w:szCs w:val="28"/>
          <w:lang w:val="kk-KZ"/>
        </w:rPr>
        <w:t>Болашақ кәсіптік оқыту педагогының компьютерлік-графикалық</w:t>
      </w:r>
      <w:r w:rsidRPr="00AC5D25">
        <w:rPr>
          <w:rFonts w:ascii="Times New Roman" w:hAnsi="Times New Roman" w:cs="Times New Roman"/>
          <w:sz w:val="28"/>
          <w:szCs w:val="28"/>
          <w:lang w:val="kk-KZ"/>
        </w:rPr>
        <w:t xml:space="preserve"> </w:t>
      </w:r>
      <w:r w:rsidRPr="00AC5D25">
        <w:rPr>
          <w:rStyle w:val="anegp0gi0b9av8jahpyh"/>
          <w:rFonts w:ascii="Times New Roman" w:hAnsi="Times New Roman" w:cs="Times New Roman"/>
          <w:sz w:val="28"/>
          <w:szCs w:val="28"/>
          <w:lang w:val="kk-KZ"/>
        </w:rPr>
        <w:t>құзыреттілігін</w:t>
      </w:r>
      <w:r w:rsidRPr="00AC5D25">
        <w:rPr>
          <w:rFonts w:ascii="Times New Roman" w:hAnsi="Times New Roman" w:cs="Times New Roman"/>
          <w:sz w:val="28"/>
          <w:szCs w:val="28"/>
          <w:lang w:val="kk-KZ"/>
        </w:rPr>
        <w:t xml:space="preserve"> </w:t>
      </w:r>
      <w:r w:rsidRPr="00AC5D25">
        <w:rPr>
          <w:rStyle w:val="anegp0gi0b9av8jahpyh"/>
          <w:rFonts w:ascii="Times New Roman" w:hAnsi="Times New Roman" w:cs="Times New Roman"/>
          <w:sz w:val="28"/>
          <w:szCs w:val="28"/>
          <w:lang w:val="kk-KZ"/>
        </w:rPr>
        <w:t xml:space="preserve">қалыптастырудың </w:t>
      </w:r>
      <w:r w:rsidR="00DB5AC9">
        <w:rPr>
          <w:rFonts w:ascii="Times New Roman" w:hAnsi="Times New Roman" w:cs="Times New Roman"/>
          <w:sz w:val="28"/>
          <w:szCs w:val="28"/>
          <w:lang w:val="kk-KZ"/>
        </w:rPr>
        <w:t xml:space="preserve"> құрылымдық-функционал</w:t>
      </w:r>
      <w:r w:rsidRPr="00AC5D25">
        <w:rPr>
          <w:rFonts w:ascii="Times New Roman" w:hAnsi="Times New Roman" w:cs="Times New Roman"/>
          <w:sz w:val="28"/>
          <w:szCs w:val="28"/>
          <w:lang w:val="kk-KZ"/>
        </w:rPr>
        <w:t>дық моделі ұсынылды. Модель  мақсатты, әдіснамалық, мазмұндық, іс-әрекеттік</w:t>
      </w:r>
      <w:r w:rsidRPr="00AC5D25">
        <w:rPr>
          <w:rFonts w:ascii="Times New Roman" w:hAnsi="Times New Roman" w:cs="Times New Roman"/>
          <w:i/>
          <w:sz w:val="28"/>
          <w:szCs w:val="28"/>
          <w:lang w:val="kk-KZ"/>
        </w:rPr>
        <w:t xml:space="preserve">, </w:t>
      </w:r>
      <w:r w:rsidRPr="00AC5D25">
        <w:rPr>
          <w:rFonts w:ascii="Times New Roman" w:hAnsi="Times New Roman" w:cs="Times New Roman"/>
          <w:sz w:val="28"/>
          <w:szCs w:val="28"/>
          <w:lang w:val="kk-KZ"/>
        </w:rPr>
        <w:t>бағалау-нәтижелік</w:t>
      </w:r>
      <w:r w:rsidRPr="00AC5D25">
        <w:rPr>
          <w:rFonts w:ascii="Times New Roman" w:hAnsi="Times New Roman" w:cs="Times New Roman"/>
          <w:b/>
          <w:sz w:val="28"/>
          <w:szCs w:val="28"/>
          <w:lang w:val="kk-KZ"/>
        </w:rPr>
        <w:t xml:space="preserve"> </w:t>
      </w:r>
      <w:r w:rsidRPr="00AC5D25">
        <w:rPr>
          <w:rFonts w:ascii="Times New Roman" w:hAnsi="Times New Roman" w:cs="Times New Roman"/>
          <w:sz w:val="28"/>
          <w:szCs w:val="28"/>
          <w:lang w:val="kk-KZ"/>
        </w:rPr>
        <w:t>блоктарынан тұрады. Модель құрылымында педагогикалық іс-әрекет мотивациялық, танымдық, іс-әрекеттік, диагностикалық  компоненттері  және б</w:t>
      </w:r>
      <w:r w:rsidRPr="00AC5D25">
        <w:rPr>
          <w:rFonts w:ascii="Times New Roman" w:hAnsi="Times New Roman" w:cs="Times New Roman"/>
          <w:color w:val="000000" w:themeColor="text1"/>
          <w:sz w:val="28"/>
          <w:szCs w:val="28"/>
          <w:lang w:val="kk-KZ"/>
        </w:rPr>
        <w:t xml:space="preserve">олашақ </w:t>
      </w:r>
      <w:r w:rsidRPr="00AC5D25">
        <w:rPr>
          <w:rFonts w:ascii="Times New Roman" w:hAnsi="Times New Roman" w:cs="Times New Roman"/>
          <w:sz w:val="28"/>
          <w:szCs w:val="28"/>
          <w:lang w:val="kk-KZ"/>
        </w:rPr>
        <w:t xml:space="preserve">кәсіптік оқыту педагогының компьютерлік-графикалық құзыреттілігін қалыптастыру </w:t>
      </w:r>
      <w:r w:rsidRPr="00AC5D25">
        <w:rPr>
          <w:rFonts w:ascii="Times New Roman" w:hAnsi="Times New Roman" w:cs="Times New Roman"/>
          <w:color w:val="000000" w:themeColor="text1"/>
          <w:sz w:val="28"/>
          <w:szCs w:val="28"/>
          <w:lang w:val="kk-KZ"/>
        </w:rPr>
        <w:t xml:space="preserve">деңгейлері (жоғары, орта, төмен) айқындалды. </w:t>
      </w:r>
    </w:p>
    <w:p w14:paraId="2F09E096" w14:textId="177C28B9" w:rsidR="005652D9" w:rsidRPr="00AC5D25" w:rsidRDefault="005652D9" w:rsidP="005652D9">
      <w:pPr>
        <w:tabs>
          <w:tab w:val="left" w:pos="1134"/>
        </w:tabs>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3. </w:t>
      </w:r>
      <w:r w:rsidRPr="00AC5D25">
        <w:rPr>
          <w:rFonts w:ascii="Times New Roman" w:hAnsi="Times New Roman" w:cs="Times New Roman"/>
          <w:sz w:val="28"/>
          <w:szCs w:val="28"/>
          <w:lang w:val="kk-KZ"/>
        </w:rPr>
        <w:t xml:space="preserve">Модельді жүзеге асыруда мынадай дидактикалық шарттар негізге алынды: Компьютерлік графикалық іс-әрекетке ынталандырушы оқу ортасын құру, </w:t>
      </w:r>
      <w:r w:rsidRPr="00AC5D25">
        <w:rPr>
          <w:rFonts w:ascii="Times New Roman" w:hAnsi="Times New Roman" w:cs="Times New Roman"/>
          <w:color w:val="000000" w:themeColor="text1"/>
          <w:sz w:val="28"/>
          <w:szCs w:val="28"/>
          <w:lang w:val="kk-KZ"/>
        </w:rPr>
        <w:t xml:space="preserve">«Тігін бұйымдарының компьютерлік графикасы» атты элективті пән мазмұнын құрастыру, </w:t>
      </w:r>
      <w:r w:rsidR="00AF0159">
        <w:rPr>
          <w:rFonts w:ascii="Times New Roman" w:hAnsi="Times New Roman" w:cs="Times New Roman"/>
          <w:sz w:val="28"/>
          <w:szCs w:val="28"/>
          <w:lang w:val="kk-KZ"/>
        </w:rPr>
        <w:t>Оқу үдері</w:t>
      </w:r>
      <w:r w:rsidR="00B0231E">
        <w:rPr>
          <w:rFonts w:ascii="Times New Roman" w:hAnsi="Times New Roman" w:cs="Times New Roman"/>
          <w:sz w:val="28"/>
          <w:szCs w:val="28"/>
          <w:lang w:val="kk-KZ"/>
        </w:rPr>
        <w:t>сін</w:t>
      </w:r>
      <w:r w:rsidRPr="00AC5D25">
        <w:rPr>
          <w:rFonts w:ascii="Times New Roman" w:hAnsi="Times New Roman" w:cs="Times New Roman"/>
          <w:sz w:val="28"/>
          <w:szCs w:val="28"/>
          <w:lang w:val="kk-KZ"/>
        </w:rPr>
        <w:t xml:space="preserve"> дидактикалық материалдармен және қажетті ресурстық базамен қамтамасыз ету, Бол</w:t>
      </w:r>
      <w:r w:rsidR="001E6D09">
        <w:rPr>
          <w:rFonts w:ascii="Times New Roman" w:hAnsi="Times New Roman" w:cs="Times New Roman"/>
          <w:sz w:val="28"/>
          <w:szCs w:val="28"/>
          <w:lang w:val="kk-KZ"/>
        </w:rPr>
        <w:t>ашақ кәсіби оқыту педагогының</w:t>
      </w:r>
      <w:r w:rsidRPr="00AC5D25">
        <w:rPr>
          <w:rFonts w:ascii="Times New Roman" w:hAnsi="Times New Roman" w:cs="Times New Roman"/>
          <w:sz w:val="28"/>
          <w:szCs w:val="28"/>
          <w:lang w:val="kk-KZ"/>
        </w:rPr>
        <w:t xml:space="preserve"> компьютерлік-графикалық құзыреттілігін қалыптастыруға ықпал ететін оқытудың кең ауқымды әдістері мен құралдарын пайдалану.</w:t>
      </w:r>
    </w:p>
    <w:p w14:paraId="28F99CCE" w14:textId="3A90E1E5" w:rsidR="005652D9" w:rsidRPr="00AC5D25" w:rsidRDefault="005652D9" w:rsidP="005652D9">
      <w:pPr>
        <w:tabs>
          <w:tab w:val="left" w:pos="1134"/>
        </w:tabs>
        <w:spacing w:after="0" w:line="240" w:lineRule="auto"/>
        <w:ind w:firstLine="708"/>
        <w:jc w:val="both"/>
        <w:rPr>
          <w:rFonts w:ascii="Times New Roman" w:eastAsia="Times New Roman" w:hAnsi="Times New Roman" w:cs="Times New Roman"/>
          <w:sz w:val="28"/>
          <w:szCs w:val="28"/>
          <w:lang w:val="kk-KZ" w:eastAsia="ru-RU"/>
        </w:rPr>
      </w:pPr>
      <w:r w:rsidRPr="00AC5D25">
        <w:rPr>
          <w:rFonts w:ascii="Times New Roman" w:hAnsi="Times New Roman" w:cs="Times New Roman"/>
          <w:sz w:val="28"/>
          <w:szCs w:val="28"/>
          <w:lang w:val="kk-KZ"/>
        </w:rPr>
        <w:t xml:space="preserve">4. </w:t>
      </w:r>
      <w:r w:rsidRPr="00AC5D25">
        <w:rPr>
          <w:rFonts w:ascii="Times New Roman" w:hAnsi="Times New Roman" w:cs="Times New Roman"/>
          <w:bCs/>
          <w:sz w:val="28"/>
          <w:szCs w:val="28"/>
          <w:lang w:val="kk-KZ"/>
        </w:rPr>
        <w:t>Болашақ кәсіптік оқыту педагогының  компьютерлік-графикалық құзыреттілікті қалыптастыру әдістемесі (жоба, кейс, ролдік ойын) оқу-әдістемелік кешені мен тапсырмалар жинағы</w:t>
      </w:r>
      <w:r w:rsidRPr="00AC5D25">
        <w:rPr>
          <w:rFonts w:ascii="Times New Roman" w:eastAsia="Times New Roman" w:hAnsi="Times New Roman" w:cs="Times New Roman"/>
          <w:sz w:val="28"/>
          <w:szCs w:val="28"/>
          <w:lang w:val="kk-KZ" w:eastAsia="ru-RU"/>
        </w:rPr>
        <w:t xml:space="preserve">) ұсынылды және оның тиімділігі  </w:t>
      </w:r>
      <w:r w:rsidRPr="00AC5D25">
        <w:rPr>
          <w:rFonts w:ascii="Times New Roman" w:hAnsi="Times New Roman" w:cs="Times New Roman"/>
          <w:sz w:val="28"/>
          <w:szCs w:val="28"/>
          <w:lang w:val="kk-KZ"/>
        </w:rPr>
        <w:t xml:space="preserve">дәлелденген элективті курс пен оқу құралын, оқу-әдістемелік кешенді </w:t>
      </w:r>
      <w:r w:rsidRPr="00AC5D25">
        <w:rPr>
          <w:rFonts w:ascii="Times New Roman" w:hAnsi="Times New Roman" w:cs="Times New Roman"/>
          <w:color w:val="000000" w:themeColor="text1"/>
          <w:sz w:val="28"/>
          <w:szCs w:val="28"/>
          <w:lang w:val="kk-KZ"/>
        </w:rPr>
        <w:t xml:space="preserve">(бағдарлама, оқу құралы, электронды оқулық, әдістемелік нұсқау, жаттығулар мен тапсырмалар жиынтығы) </w:t>
      </w:r>
      <w:r w:rsidRPr="00AC5D25">
        <w:rPr>
          <w:rFonts w:ascii="Times New Roman" w:hAnsi="Times New Roman" w:cs="Times New Roman"/>
          <w:sz w:val="28"/>
          <w:szCs w:val="28"/>
          <w:lang w:val="kk-KZ"/>
        </w:rPr>
        <w:t xml:space="preserve">ендіру Акті арқылы болашақ кәсіптік </w:t>
      </w:r>
      <w:r w:rsidR="00F116AD">
        <w:rPr>
          <w:rFonts w:ascii="Times New Roman" w:hAnsi="Times New Roman" w:cs="Times New Roman"/>
          <w:sz w:val="28"/>
          <w:szCs w:val="28"/>
          <w:lang w:val="kk-KZ"/>
        </w:rPr>
        <w:t>оқыту педагогының компьютерлік-</w:t>
      </w:r>
      <w:r w:rsidRPr="00AC5D25">
        <w:rPr>
          <w:rFonts w:ascii="Times New Roman" w:hAnsi="Times New Roman" w:cs="Times New Roman"/>
          <w:sz w:val="28"/>
          <w:szCs w:val="28"/>
          <w:lang w:val="kk-KZ"/>
        </w:rPr>
        <w:t>графикалық құзыреттілігін кезең-кезеңімен қалыптасуын қамтамасыздандырады.</w:t>
      </w:r>
    </w:p>
    <w:p w14:paraId="0B015B2A" w14:textId="79092CA2" w:rsidR="005652D9" w:rsidRPr="00EC5B1F"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EC5B1F">
        <w:rPr>
          <w:rFonts w:ascii="Times New Roman" w:hAnsi="Times New Roman" w:cs="Times New Roman"/>
          <w:color w:val="000000" w:themeColor="text1"/>
          <w:sz w:val="28"/>
          <w:szCs w:val="28"/>
          <w:lang w:val="kk-KZ"/>
        </w:rPr>
        <w:t>Зерттеу барысында анықтау, қалыптастыру, қорытынды эксперимент жүргізілді. Онда білім алушыларға тест сұрақтары мен жекелей тапсырмалар, жоба,</w:t>
      </w:r>
      <w:r w:rsidR="00ED0705" w:rsidRPr="00EC5B1F">
        <w:rPr>
          <w:rFonts w:ascii="Times New Roman" w:hAnsi="Times New Roman" w:cs="Times New Roman"/>
          <w:color w:val="000000" w:themeColor="text1"/>
          <w:sz w:val="28"/>
          <w:szCs w:val="28"/>
          <w:lang w:val="kk-KZ"/>
        </w:rPr>
        <w:t xml:space="preserve"> </w:t>
      </w:r>
      <w:r w:rsidRPr="00EC5B1F">
        <w:rPr>
          <w:rFonts w:ascii="Times New Roman" w:hAnsi="Times New Roman" w:cs="Times New Roman"/>
          <w:color w:val="000000" w:themeColor="text1"/>
          <w:sz w:val="28"/>
          <w:szCs w:val="28"/>
          <w:lang w:val="kk-KZ"/>
        </w:rPr>
        <w:t xml:space="preserve"> кейс, </w:t>
      </w:r>
      <w:r w:rsidR="00ED0705" w:rsidRPr="00EC5B1F">
        <w:rPr>
          <w:rFonts w:ascii="Times New Roman" w:hAnsi="Times New Roman" w:cs="Times New Roman"/>
          <w:color w:val="000000" w:themeColor="text1"/>
          <w:sz w:val="28"/>
          <w:szCs w:val="28"/>
          <w:lang w:val="kk-KZ"/>
        </w:rPr>
        <w:t xml:space="preserve"> рөлдік ойын, </w:t>
      </w:r>
      <w:r w:rsidRPr="00EC5B1F">
        <w:rPr>
          <w:rFonts w:ascii="Times New Roman" w:hAnsi="Times New Roman" w:cs="Times New Roman"/>
          <w:color w:val="000000" w:themeColor="text1"/>
          <w:sz w:val="28"/>
          <w:szCs w:val="28"/>
          <w:lang w:val="kk-KZ"/>
        </w:rPr>
        <w:t>жаттығулар беріліп, олардың танымдық деңгейін бақылау бойынша тапсырмалар берілді. Әр кезеңде болашақ кәсіптік оқ</w:t>
      </w:r>
      <w:r w:rsidR="00441AE6">
        <w:rPr>
          <w:rFonts w:ascii="Times New Roman" w:hAnsi="Times New Roman" w:cs="Times New Roman"/>
          <w:color w:val="000000" w:themeColor="text1"/>
          <w:sz w:val="28"/>
          <w:szCs w:val="28"/>
          <w:lang w:val="kk-KZ"/>
        </w:rPr>
        <w:t>ыту педагог</w:t>
      </w:r>
      <w:r w:rsidR="00ED0705" w:rsidRPr="00EC5B1F">
        <w:rPr>
          <w:rFonts w:ascii="Times New Roman" w:hAnsi="Times New Roman" w:cs="Times New Roman"/>
          <w:color w:val="000000" w:themeColor="text1"/>
          <w:sz w:val="28"/>
          <w:szCs w:val="28"/>
          <w:lang w:val="kk-KZ"/>
        </w:rPr>
        <w:t>ының компьютерлік-</w:t>
      </w:r>
      <w:r w:rsidRPr="00EC5B1F">
        <w:rPr>
          <w:rFonts w:ascii="Times New Roman" w:hAnsi="Times New Roman" w:cs="Times New Roman"/>
          <w:color w:val="000000" w:themeColor="text1"/>
          <w:sz w:val="28"/>
          <w:szCs w:val="28"/>
          <w:lang w:val="kk-KZ"/>
        </w:rPr>
        <w:t xml:space="preserve">графикалық құзыреттіліктерінің деңгейлері (жоғары, орта, төмен) анықталған мотивациялық, танымдық, іс-әрекеттік, </w:t>
      </w:r>
      <w:r w:rsidRPr="00EC5B1F">
        <w:rPr>
          <w:rFonts w:ascii="Times New Roman" w:hAnsi="Times New Roman" w:cs="Times New Roman"/>
          <w:color w:val="000000" w:themeColor="text1"/>
          <w:sz w:val="28"/>
          <w:szCs w:val="28"/>
          <w:lang w:val="kk-KZ"/>
        </w:rPr>
        <w:lastRenderedPageBreak/>
        <w:t>диагностикалық компоненттер бойынша тәжірибелі эксперименттің нәтижелері анықталды.</w:t>
      </w:r>
    </w:p>
    <w:p w14:paraId="4E1302F1" w14:textId="79B64B27" w:rsidR="005652D9" w:rsidRPr="00EC5B1F"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EC5B1F">
        <w:rPr>
          <w:rFonts w:ascii="Times New Roman" w:hAnsi="Times New Roman" w:cs="Times New Roman"/>
          <w:color w:val="000000" w:themeColor="text1"/>
          <w:sz w:val="28"/>
          <w:szCs w:val="28"/>
          <w:lang w:val="kk-KZ"/>
        </w:rPr>
        <w:t>Білім</w:t>
      </w:r>
      <w:r w:rsidRPr="00EC5B1F">
        <w:rPr>
          <w:rFonts w:ascii="Times New Roman" w:hAnsi="Times New Roman" w:cs="Times New Roman"/>
          <w:color w:val="000000" w:themeColor="text1"/>
          <w:spacing w:val="-9"/>
          <w:sz w:val="28"/>
          <w:szCs w:val="28"/>
          <w:lang w:val="kk-KZ"/>
        </w:rPr>
        <w:t xml:space="preserve"> </w:t>
      </w:r>
      <w:r w:rsidRPr="00EC5B1F">
        <w:rPr>
          <w:rFonts w:ascii="Times New Roman" w:hAnsi="Times New Roman" w:cs="Times New Roman"/>
          <w:color w:val="000000" w:themeColor="text1"/>
          <w:sz w:val="28"/>
          <w:szCs w:val="28"/>
          <w:lang w:val="kk-KZ"/>
        </w:rPr>
        <w:t>алушыларға</w:t>
      </w:r>
      <w:r w:rsidRPr="00EC5B1F">
        <w:rPr>
          <w:rFonts w:ascii="Times New Roman" w:hAnsi="Times New Roman" w:cs="Times New Roman"/>
          <w:color w:val="000000" w:themeColor="text1"/>
          <w:spacing w:val="-6"/>
          <w:sz w:val="28"/>
          <w:szCs w:val="28"/>
          <w:lang w:val="kk-KZ"/>
        </w:rPr>
        <w:t xml:space="preserve"> </w:t>
      </w:r>
      <w:r w:rsidRPr="00EC5B1F">
        <w:rPr>
          <w:rFonts w:ascii="Times New Roman" w:hAnsi="Times New Roman" w:cs="Times New Roman"/>
          <w:color w:val="000000" w:themeColor="text1"/>
          <w:sz w:val="28"/>
          <w:szCs w:val="28"/>
          <w:lang w:val="kk-KZ"/>
        </w:rPr>
        <w:t>«Тігін бұйымдарының компьютерлік графикасы» атты элективті пәнді</w:t>
      </w:r>
      <w:r w:rsidRPr="00EC5B1F">
        <w:rPr>
          <w:rFonts w:ascii="Times New Roman" w:hAnsi="Times New Roman" w:cs="Times New Roman"/>
          <w:color w:val="000000" w:themeColor="text1"/>
          <w:spacing w:val="-15"/>
          <w:sz w:val="28"/>
          <w:szCs w:val="28"/>
          <w:lang w:val="kk-KZ"/>
        </w:rPr>
        <w:t xml:space="preserve"> </w:t>
      </w:r>
      <w:r w:rsidRPr="00EC5B1F">
        <w:rPr>
          <w:rFonts w:ascii="Times New Roman" w:hAnsi="Times New Roman" w:cs="Times New Roman"/>
          <w:color w:val="000000" w:themeColor="text1"/>
          <w:sz w:val="28"/>
          <w:szCs w:val="28"/>
          <w:lang w:val="kk-KZ"/>
        </w:rPr>
        <w:t>оқытудағы</w:t>
      </w:r>
      <w:r w:rsidRPr="00EC5B1F">
        <w:rPr>
          <w:rFonts w:ascii="Times New Roman" w:hAnsi="Times New Roman" w:cs="Times New Roman"/>
          <w:color w:val="000000" w:themeColor="text1"/>
          <w:spacing w:val="40"/>
          <w:sz w:val="28"/>
          <w:szCs w:val="28"/>
          <w:lang w:val="kk-KZ"/>
        </w:rPr>
        <w:t xml:space="preserve"> </w:t>
      </w:r>
      <w:r w:rsidRPr="00EC5B1F">
        <w:rPr>
          <w:rStyle w:val="anegp0gi0b9av8jahpyh"/>
          <w:rFonts w:ascii="Times New Roman" w:hAnsi="Times New Roman" w:cs="Times New Roman"/>
          <w:sz w:val="28"/>
          <w:szCs w:val="28"/>
          <w:lang w:val="kk-KZ"/>
        </w:rPr>
        <w:t>ізгілендіру, мәдени сәйкестілік, белсенділік, кумулятивті, өзін-өзі тәрбиелеу және өзін-өзі дамыту, семантикалық бейнелерді атап көрсету, кешенділік қағидалары негізінде болашақ кәсіптік оқ</w:t>
      </w:r>
      <w:r w:rsidR="00E93DD5">
        <w:rPr>
          <w:rStyle w:val="anegp0gi0b9av8jahpyh"/>
          <w:rFonts w:ascii="Times New Roman" w:hAnsi="Times New Roman" w:cs="Times New Roman"/>
          <w:sz w:val="28"/>
          <w:szCs w:val="28"/>
          <w:lang w:val="kk-KZ"/>
        </w:rPr>
        <w:t>ыту педагог</w:t>
      </w:r>
      <w:r w:rsidR="00ED0705" w:rsidRPr="00EC5B1F">
        <w:rPr>
          <w:rStyle w:val="anegp0gi0b9av8jahpyh"/>
          <w:rFonts w:ascii="Times New Roman" w:hAnsi="Times New Roman" w:cs="Times New Roman"/>
          <w:sz w:val="28"/>
          <w:szCs w:val="28"/>
          <w:lang w:val="kk-KZ"/>
        </w:rPr>
        <w:t>ының компьютерлік-</w:t>
      </w:r>
      <w:r w:rsidRPr="00EC5B1F">
        <w:rPr>
          <w:rStyle w:val="anegp0gi0b9av8jahpyh"/>
          <w:rFonts w:ascii="Times New Roman" w:hAnsi="Times New Roman" w:cs="Times New Roman"/>
          <w:sz w:val="28"/>
          <w:szCs w:val="28"/>
          <w:lang w:val="kk-KZ"/>
        </w:rPr>
        <w:t xml:space="preserve">графикалық құзыреттілігін қалыптастыру </w:t>
      </w:r>
      <w:r w:rsidRPr="00EC5B1F">
        <w:rPr>
          <w:rFonts w:ascii="Times New Roman" w:hAnsi="Times New Roman" w:cs="Times New Roman"/>
          <w:color w:val="000000" w:themeColor="text1"/>
          <w:sz w:val="28"/>
          <w:szCs w:val="28"/>
          <w:lang w:val="kk-KZ"/>
        </w:rPr>
        <w:t>алғаш рет дәлелденді.</w:t>
      </w:r>
    </w:p>
    <w:p w14:paraId="4A64C997" w14:textId="77777777" w:rsidR="005652D9" w:rsidRPr="00EC5B1F"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EC5B1F">
        <w:rPr>
          <w:rFonts w:ascii="Times New Roman" w:eastAsia="Times New Roman" w:hAnsi="Times New Roman" w:cs="Times New Roman"/>
          <w:sz w:val="28"/>
          <w:szCs w:val="28"/>
          <w:lang w:val="kk-KZ" w:eastAsia="ru-RU"/>
        </w:rPr>
        <w:t>Болашақ кәсіптік оқыту педагогының компьютерлік-графикалық құзыреттілігін қалыптастыру оқу-әдістемелік кешен негізінде жүзеге асырылды. Бұл кешен дәріс, практикалық және зертханалық сабақтарда, сондай-ақ білім алушылардың өзіндік жұмыстары барысында жобалау және проблемалық оқыту әдістерін қолдану арқылы іске асады. Біз ұсынған «Тігін бұйымдарының компьютерлік графикасы» элективті пәні мен оқыту  әдістемесі,  пәннің оқу әдістемелік кешені оқу үдерісіне енгізілді.</w:t>
      </w:r>
    </w:p>
    <w:p w14:paraId="1796913B" w14:textId="77777777" w:rsidR="005652D9" w:rsidRPr="00ED0705"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EC5B1F">
        <w:rPr>
          <w:rFonts w:ascii="Times New Roman" w:eastAsia="Times New Roman" w:hAnsi="Times New Roman" w:cs="Times New Roman"/>
          <w:sz w:val="28"/>
          <w:szCs w:val="28"/>
          <w:lang w:val="kk-KZ" w:eastAsia="ru-RU"/>
        </w:rPr>
        <w:t>Эксперименттік және бақылау топтарындағы жоғары, орта және төмен деңгейдегі нәтижелерге жүргізілген статистикалық талдау</w:t>
      </w:r>
      <w:r w:rsidRPr="00ED0705">
        <w:rPr>
          <w:rFonts w:ascii="Times New Roman" w:eastAsia="Times New Roman" w:hAnsi="Times New Roman" w:cs="Times New Roman"/>
          <w:sz w:val="28"/>
          <w:szCs w:val="28"/>
          <w:lang w:val="kk-KZ" w:eastAsia="ru-RU"/>
        </w:rPr>
        <w:t>, ұсынылған модельдің тиімділігін және оны жүзеге асыру әдістерінің негізділігін дәлелдеді.</w:t>
      </w:r>
    </w:p>
    <w:p w14:paraId="064E4314" w14:textId="6CB26FCA" w:rsidR="005652D9"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ED0705">
        <w:rPr>
          <w:rFonts w:ascii="Times New Roman" w:eastAsia="Times New Roman" w:hAnsi="Times New Roman" w:cs="Times New Roman"/>
          <w:sz w:val="28"/>
          <w:szCs w:val="28"/>
          <w:lang w:val="kk-KZ" w:eastAsia="ru-RU"/>
        </w:rPr>
        <w:t>Зерттеу нәтижесінде алынған деректер б</w:t>
      </w:r>
      <w:r w:rsidR="00481471">
        <w:rPr>
          <w:rFonts w:ascii="Times New Roman" w:eastAsia="Times New Roman" w:hAnsi="Times New Roman" w:cs="Times New Roman"/>
          <w:sz w:val="28"/>
          <w:szCs w:val="28"/>
          <w:lang w:val="kk-KZ" w:eastAsia="ru-RU"/>
        </w:rPr>
        <w:t>олашақ кәсіптік оқыту педагог</w:t>
      </w:r>
      <w:r w:rsidRPr="00ED0705">
        <w:rPr>
          <w:rFonts w:ascii="Times New Roman" w:eastAsia="Times New Roman" w:hAnsi="Times New Roman" w:cs="Times New Roman"/>
          <w:sz w:val="28"/>
          <w:szCs w:val="28"/>
          <w:lang w:val="kk-KZ" w:eastAsia="ru-RU"/>
        </w:rPr>
        <w:t xml:space="preserve">ының компьютерлік-графикалық құзыреттілігін қалыптастыру мақсатына </w:t>
      </w:r>
      <w:r w:rsidR="00ED0705" w:rsidRPr="00ED0705">
        <w:rPr>
          <w:rFonts w:ascii="Times New Roman" w:eastAsia="Times New Roman" w:hAnsi="Times New Roman" w:cs="Times New Roman"/>
          <w:sz w:val="28"/>
          <w:szCs w:val="28"/>
          <w:lang w:val="kk-KZ" w:eastAsia="ru-RU"/>
        </w:rPr>
        <w:t>қ</w:t>
      </w:r>
      <w:r w:rsidRPr="00ED0705">
        <w:rPr>
          <w:rFonts w:ascii="Times New Roman" w:eastAsia="Times New Roman" w:hAnsi="Times New Roman" w:cs="Times New Roman"/>
          <w:sz w:val="28"/>
          <w:szCs w:val="28"/>
          <w:lang w:val="kk-KZ" w:eastAsia="ru-RU"/>
        </w:rPr>
        <w:t>ол жеткізіп, зерттеу міндеттер</w:t>
      </w:r>
      <w:r w:rsidR="00ED0705" w:rsidRPr="00ED0705">
        <w:rPr>
          <w:rFonts w:ascii="Times New Roman" w:eastAsia="Times New Roman" w:hAnsi="Times New Roman" w:cs="Times New Roman"/>
          <w:sz w:val="28"/>
          <w:szCs w:val="28"/>
          <w:lang w:val="kk-KZ" w:eastAsia="ru-RU"/>
        </w:rPr>
        <w:t>і</w:t>
      </w:r>
      <w:r w:rsidRPr="00ED0705">
        <w:rPr>
          <w:rFonts w:ascii="Times New Roman" w:eastAsia="Times New Roman" w:hAnsi="Times New Roman" w:cs="Times New Roman"/>
          <w:sz w:val="28"/>
          <w:szCs w:val="28"/>
          <w:lang w:val="kk-KZ" w:eastAsia="ru-RU"/>
        </w:rPr>
        <w:t xml:space="preserve"> жүзеге асқанын көрсетуге мүмкіндік берді.</w:t>
      </w:r>
    </w:p>
    <w:p w14:paraId="0370040D" w14:textId="77777777" w:rsidR="005652D9" w:rsidRPr="00F8686A" w:rsidRDefault="005652D9" w:rsidP="005652D9">
      <w:pPr>
        <w:spacing w:after="0" w:line="240" w:lineRule="auto"/>
        <w:ind w:firstLine="709"/>
        <w:jc w:val="both"/>
        <w:rPr>
          <w:rFonts w:ascii="Times New Roman" w:eastAsia="Times New Roman" w:hAnsi="Times New Roman" w:cs="Times New Roman"/>
          <w:sz w:val="28"/>
          <w:szCs w:val="28"/>
          <w:lang w:val="kk-KZ" w:eastAsia="ru-RU"/>
        </w:rPr>
      </w:pPr>
      <w:r w:rsidRPr="00F8686A">
        <w:rPr>
          <w:rFonts w:ascii="Times New Roman" w:eastAsia="Times New Roman" w:hAnsi="Times New Roman" w:cs="Times New Roman"/>
          <w:sz w:val="28"/>
          <w:szCs w:val="28"/>
          <w:lang w:val="kk-KZ" w:eastAsia="ru-RU"/>
        </w:rPr>
        <w:t>Біздің ұсынған әдістеме эксперименттік тәжірибеден өтті, осыған орай келесідей тұжырымдар жасауға болады:</w:t>
      </w:r>
    </w:p>
    <w:p w14:paraId="7B581985" w14:textId="77777777" w:rsidR="005652D9" w:rsidRPr="00F8686A" w:rsidRDefault="005652D9" w:rsidP="00F116AD">
      <w:pPr>
        <w:pStyle w:val="a4"/>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F8686A">
        <w:rPr>
          <w:rFonts w:ascii="Times New Roman" w:eastAsia="Times New Roman" w:hAnsi="Times New Roman" w:cs="Times New Roman"/>
          <w:sz w:val="28"/>
          <w:szCs w:val="28"/>
          <w:lang w:val="kk-KZ" w:eastAsia="ru-RU"/>
        </w:rPr>
        <w:t xml:space="preserve">Тігін бұйымдарын өңдеу саласы бойынша болашақ кәсіптік оқыту педагогының компьютерлік-графикалық құзыреттілігін қалыптастыруда кәсіптік оқыту </w:t>
      </w:r>
      <w:r w:rsidRPr="00F8686A">
        <w:rPr>
          <w:rFonts w:ascii="Times New Roman" w:hAnsi="Times New Roman" w:cs="Times New Roman"/>
          <w:color w:val="000000" w:themeColor="text1"/>
          <w:sz w:val="28"/>
          <w:szCs w:val="28"/>
          <w:lang w:val="kk-KZ"/>
        </w:rPr>
        <w:t>мақсаты, міндеттері мен мазмұны, пәнді оқыту әдістерінің  үйлесімділігі мен өзара байланысын, әрі оқытушының кәсіби құзыреттілігі мен оқыту іс-әрекетінің жұйелілігін   қамтамасыздандыруы қажет</w:t>
      </w:r>
      <w:r w:rsidRPr="00F8686A">
        <w:rPr>
          <w:color w:val="000000" w:themeColor="text1"/>
          <w:sz w:val="28"/>
          <w:szCs w:val="28"/>
          <w:lang w:val="kk-KZ"/>
        </w:rPr>
        <w:t xml:space="preserve">. </w:t>
      </w:r>
    </w:p>
    <w:p w14:paraId="7DD8095C" w14:textId="77777777" w:rsidR="005652D9" w:rsidRPr="00F8686A" w:rsidRDefault="005652D9" w:rsidP="00F116AD">
      <w:pPr>
        <w:pStyle w:val="a4"/>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F8686A">
        <w:rPr>
          <w:rFonts w:ascii="Times New Roman" w:hAnsi="Times New Roman" w:cs="Times New Roman"/>
          <w:color w:val="000000" w:themeColor="text1"/>
          <w:sz w:val="28"/>
          <w:szCs w:val="28"/>
          <w:lang w:val="kk-KZ"/>
        </w:rPr>
        <w:t>«Тігін бұйымдарының компьютерлік графикасы» атты элективті пән және пәннің оқу-әдістемелік кешенін</w:t>
      </w:r>
      <w:r w:rsidRPr="00F8686A">
        <w:rPr>
          <w:rFonts w:ascii="Times New Roman" w:eastAsia="Times New Roman" w:hAnsi="Times New Roman" w:cs="Times New Roman"/>
          <w:sz w:val="28"/>
          <w:szCs w:val="28"/>
          <w:lang w:val="kk-KZ" w:eastAsia="ru-RU"/>
        </w:rPr>
        <w:t xml:space="preserve">  қолдану  болашақ кәсіптік оқыту педагогының компьютерлік-графикалық құзыреттілігін қалыптастыруды қамтамасыздандырады. Оның өлшемдері:</w:t>
      </w:r>
      <w:r w:rsidRPr="00F8686A">
        <w:rPr>
          <w:rFonts w:ascii="Times New Roman" w:hAnsi="Times New Roman" w:cs="Times New Roman"/>
          <w:sz w:val="28"/>
          <w:szCs w:val="28"/>
          <w:lang w:val="kk-KZ"/>
        </w:rPr>
        <w:t xml:space="preserve"> компьютерлік графика теориясын білу, бағдарламалық жасақтаманы меңгеру, көркемдік дағдылар, текстуралармен және материалдармен жұмыс, кескінді өңдеу, бейнелеу қабілеті.</w:t>
      </w:r>
    </w:p>
    <w:p w14:paraId="63EC0CF9" w14:textId="77777777" w:rsidR="005652D9" w:rsidRPr="00F8686A" w:rsidRDefault="005652D9" w:rsidP="00F116AD">
      <w:pPr>
        <w:pStyle w:val="a4"/>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F8686A">
        <w:rPr>
          <w:rFonts w:ascii="Times New Roman" w:hAnsi="Times New Roman" w:cs="Times New Roman"/>
          <w:color w:val="000000" w:themeColor="text1"/>
          <w:sz w:val="28"/>
          <w:szCs w:val="28"/>
          <w:lang w:val="kk-KZ"/>
        </w:rPr>
        <w:t>«Тігін бұйымдарының компьютерлік графикасы» атты элективті пәнді оқыту және пәннің оқу-әдістемелік кешенін</w:t>
      </w:r>
      <w:r w:rsidRPr="00F8686A">
        <w:rPr>
          <w:rFonts w:ascii="Times New Roman" w:eastAsia="Times New Roman" w:hAnsi="Times New Roman" w:cs="Times New Roman"/>
          <w:sz w:val="28"/>
          <w:szCs w:val="28"/>
          <w:lang w:val="kk-KZ" w:eastAsia="ru-RU"/>
        </w:rPr>
        <w:t xml:space="preserve">  қолдану  болашақ кәсіптік оқыту педагогының компьютерлік графикалық құзыреттілігін қалыптастыруға барынша ықпал етеді.</w:t>
      </w:r>
    </w:p>
    <w:p w14:paraId="71BAA4B7" w14:textId="77777777" w:rsidR="005652D9" w:rsidRDefault="005652D9" w:rsidP="00F116AD">
      <w:pPr>
        <w:tabs>
          <w:tab w:val="left" w:pos="993"/>
        </w:tabs>
        <w:spacing w:after="0" w:line="240" w:lineRule="auto"/>
        <w:ind w:firstLine="708"/>
        <w:jc w:val="both"/>
        <w:rPr>
          <w:rFonts w:ascii="Times New Roman" w:eastAsia="Times New Roman" w:hAnsi="Times New Roman" w:cs="Times New Roman"/>
          <w:sz w:val="28"/>
          <w:szCs w:val="28"/>
          <w:lang w:val="kk-KZ" w:eastAsia="ru-RU"/>
        </w:rPr>
      </w:pPr>
      <w:r w:rsidRPr="00F8686A">
        <w:rPr>
          <w:rFonts w:ascii="Times New Roman" w:eastAsia="Times New Roman" w:hAnsi="Times New Roman" w:cs="Times New Roman"/>
          <w:sz w:val="28"/>
          <w:szCs w:val="28"/>
          <w:lang w:val="kk-KZ" w:eastAsia="ru-RU"/>
        </w:rPr>
        <w:t>Жүргізілген зерттеу мәселені толық шешуді мақсат түттпайды, керісінше оны дамытуды қажет етеді, ол болашақ кәсіптік оқыту педагогының  технологиялық құзыреттілікті қалыптастыру мен болаша оның қызмет ету мәселелерін зерттеуді болжайды.</w:t>
      </w:r>
    </w:p>
    <w:p w14:paraId="2817221F" w14:textId="77777777" w:rsidR="007A66D7" w:rsidRPr="00146288" w:rsidRDefault="007A66D7" w:rsidP="007A66D7">
      <w:pPr>
        <w:jc w:val="center"/>
        <w:rPr>
          <w:rFonts w:ascii="Times New Roman" w:hAnsi="Times New Roman" w:cs="Times New Roman"/>
          <w:b/>
          <w:sz w:val="28"/>
          <w:szCs w:val="28"/>
          <w:lang w:val="kk-KZ"/>
        </w:rPr>
      </w:pPr>
      <w:r w:rsidRPr="00146288">
        <w:rPr>
          <w:rFonts w:ascii="Times New Roman" w:hAnsi="Times New Roman" w:cs="Times New Roman"/>
          <w:b/>
          <w:sz w:val="28"/>
          <w:szCs w:val="28"/>
          <w:lang w:val="kk-KZ"/>
        </w:rPr>
        <w:lastRenderedPageBreak/>
        <w:t>ПАЙДАЛАНЫЛҒАН ӘДЕБИЕТТЕР ТІЗІМІ</w:t>
      </w:r>
    </w:p>
    <w:p w14:paraId="1A84B776" w14:textId="628D5481" w:rsidR="007A66D7" w:rsidRPr="006C6976" w:rsidRDefault="00320E14" w:rsidP="00320E14">
      <w:pPr>
        <w:tabs>
          <w:tab w:val="left" w:pos="0"/>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1 </w:t>
      </w:r>
      <w:r w:rsidR="007A66D7" w:rsidRPr="006C6976">
        <w:rPr>
          <w:rFonts w:ascii="Times New Roman" w:hAnsi="Times New Roman" w:cs="Times New Roman"/>
          <w:sz w:val="28"/>
          <w:szCs w:val="28"/>
          <w:lang w:val="kk-KZ"/>
        </w:rPr>
        <w:t>Қазақстан Республикасының Президенті Қасым-Жомарт Тоқаев. «Жасанды интеллект дәуіріндегі Қазақстан: өзекті мәселелер және оны түбегейлі цифрлық өзгерістер арқылы шешу» атты Қазақстан халқына Жолдауы. (2025 жыл 8 қыркүйек).</w:t>
      </w:r>
    </w:p>
    <w:p w14:paraId="707EE62F" w14:textId="3B3F245F" w:rsidR="007A66D7" w:rsidRPr="006C6976" w:rsidRDefault="00320E14" w:rsidP="00320E1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7A66D7" w:rsidRPr="006C6976">
        <w:rPr>
          <w:rFonts w:ascii="Times New Roman" w:hAnsi="Times New Roman" w:cs="Times New Roman"/>
          <w:sz w:val="28"/>
          <w:szCs w:val="28"/>
          <w:lang w:val="kk-KZ"/>
        </w:rPr>
        <w:t xml:space="preserve">«Қазақстан»: Ұлттық энциклопедия / бас редактор Ә.Нысанбаев-Алматы «Қазақ энциклопедиясы» Бас редакциясы, 1998жыл. 6-том 96 б. </w:t>
      </w:r>
      <w:hyperlink r:id="rId96" w:history="1">
        <w:r w:rsidR="007A66D7" w:rsidRPr="006C6976">
          <w:rPr>
            <w:rStyle w:val="a8"/>
            <w:rFonts w:ascii="Times New Roman" w:hAnsi="Times New Roman" w:cs="Times New Roman"/>
            <w:sz w:val="28"/>
            <w:szCs w:val="28"/>
            <w:lang w:val="kk-KZ"/>
          </w:rPr>
          <w:t>ISBN 5-89800-123-9</w:t>
        </w:r>
      </w:hyperlink>
      <w:r w:rsidR="007A66D7" w:rsidRPr="006C6976">
        <w:rPr>
          <w:rStyle w:val="a8"/>
          <w:rFonts w:ascii="Times New Roman" w:hAnsi="Times New Roman" w:cs="Times New Roman"/>
          <w:sz w:val="28"/>
          <w:szCs w:val="28"/>
          <w:lang w:val="kk-KZ"/>
        </w:rPr>
        <w:t>.</w:t>
      </w:r>
    </w:p>
    <w:p w14:paraId="4F517B61" w14:textId="77777777" w:rsidR="007A66D7" w:rsidRPr="006C6976" w:rsidRDefault="007A66D7" w:rsidP="007A66D7">
      <w:pPr>
        <w:spacing w:after="0" w:line="240" w:lineRule="auto"/>
        <w:ind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3  Битемирова Ш.А, Қаратаева М.С, Жолдасбекова С.А, Махметова Б.Т. Болашақ кәсіптік оқыту педагогының компьютерлік графикалық құзыреттілігін қалыптастырудың мәні // Абай атындағы ҚазҰПУ Хабаршысы «Педагогика ғылымдары» сериясы, 2023.- №3(79). Б.167-181. </w:t>
      </w:r>
      <w:hyperlink r:id="rId97" w:history="1">
        <w:r w:rsidRPr="006C6976">
          <w:rPr>
            <w:rStyle w:val="a8"/>
            <w:rFonts w:ascii="Times New Roman" w:hAnsi="Times New Roman" w:cs="Times New Roman"/>
            <w:sz w:val="28"/>
            <w:szCs w:val="28"/>
            <w:lang w:val="kk-KZ"/>
          </w:rPr>
          <w:t>https://doi.org/10.51889/2959-5762.2023.79.3.014</w:t>
        </w:r>
      </w:hyperlink>
    </w:p>
    <w:p w14:paraId="03F71E12" w14:textId="22342338" w:rsidR="007A66D7" w:rsidRPr="00B143A0" w:rsidRDefault="00320E14" w:rsidP="00320E14">
      <w:pPr>
        <w:shd w:val="clear" w:color="auto" w:fill="FFFFFF"/>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7A66D7" w:rsidRPr="006C6976">
        <w:rPr>
          <w:rStyle w:val="reference-text"/>
          <w:rFonts w:ascii="Times New Roman" w:hAnsi="Times New Roman" w:cs="Times New Roman"/>
          <w:sz w:val="28"/>
          <w:szCs w:val="28"/>
          <w:lang w:val="kk-KZ"/>
        </w:rPr>
        <w:t xml:space="preserve">Орысша-қазақша түсіндірме сөздік: Педагогика / О 74 Жалпы </w:t>
      </w:r>
      <w:r w:rsidR="007A66D7" w:rsidRPr="00B143A0">
        <w:rPr>
          <w:rStyle w:val="reference-text"/>
          <w:rFonts w:ascii="Times New Roman" w:hAnsi="Times New Roman" w:cs="Times New Roman"/>
          <w:sz w:val="28"/>
          <w:szCs w:val="28"/>
          <w:lang w:val="kk-KZ"/>
        </w:rPr>
        <w:t>редакциясын басқарған э.ғ.д., профессор Е. Арын — Павлодар: "ЭКО" ҒӨФ. -2006. - 482 б.</w:t>
      </w:r>
      <w:r w:rsidR="007A66D7" w:rsidRPr="00B143A0">
        <w:rPr>
          <w:rFonts w:ascii="Times New Roman" w:hAnsi="Times New Roman" w:cs="Times New Roman"/>
          <w:sz w:val="28"/>
          <w:szCs w:val="28"/>
          <w:lang w:val="kk-KZ"/>
        </w:rPr>
        <w:t xml:space="preserve"> </w:t>
      </w:r>
    </w:p>
    <w:p w14:paraId="3A49463F" w14:textId="23D0193A" w:rsidR="007A66D7" w:rsidRPr="00B143A0" w:rsidRDefault="00AD33F7" w:rsidP="00320E14">
      <w:pPr>
        <w:tabs>
          <w:tab w:val="left" w:pos="993"/>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320E14">
        <w:rPr>
          <w:rFonts w:ascii="Times New Roman" w:hAnsi="Times New Roman" w:cs="Times New Roman"/>
          <w:sz w:val="28"/>
          <w:szCs w:val="28"/>
          <w:lang w:val="kk-KZ"/>
        </w:rPr>
        <w:t xml:space="preserve"> </w:t>
      </w:r>
      <w:r w:rsidR="007A66D7" w:rsidRPr="00B143A0">
        <w:rPr>
          <w:rStyle w:val="ab"/>
          <w:rFonts w:ascii="Times New Roman" w:hAnsi="Times New Roman" w:cs="Times New Roman"/>
          <w:bCs/>
          <w:i w:val="0"/>
          <w:sz w:val="28"/>
          <w:szCs w:val="28"/>
          <w:shd w:val="clear" w:color="auto" w:fill="FFFFFF"/>
          <w:lang w:val="kk-KZ"/>
        </w:rPr>
        <w:t>Жоғары білім берудің мемлекеттік жалпыға міндетті стандарты</w:t>
      </w:r>
      <w:r w:rsidR="007A66D7" w:rsidRPr="00B143A0">
        <w:rPr>
          <w:rFonts w:ascii="Times New Roman" w:hAnsi="Times New Roman" w:cs="Times New Roman"/>
          <w:i/>
          <w:sz w:val="28"/>
          <w:szCs w:val="28"/>
          <w:shd w:val="clear" w:color="auto" w:fill="FFFFFF"/>
          <w:lang w:val="kk-KZ"/>
        </w:rPr>
        <w:t> </w:t>
      </w:r>
      <w:r w:rsidR="007A66D7" w:rsidRPr="00B143A0">
        <w:rPr>
          <w:rFonts w:ascii="Times New Roman" w:hAnsi="Times New Roman" w:cs="Times New Roman"/>
          <w:sz w:val="28"/>
          <w:szCs w:val="28"/>
          <w:shd w:val="clear" w:color="auto" w:fill="FFFFFF"/>
          <w:lang w:val="kk-KZ"/>
        </w:rPr>
        <w:t>(Қазақстан Республикасы Ғылым және жоғары білім министрінің 2022 жылғы 20 шілдедегі № 2 бұйрығына 1-қосымша.</w:t>
      </w:r>
    </w:p>
    <w:p w14:paraId="2818B116" w14:textId="77777777" w:rsidR="007A66D7" w:rsidRPr="00B143A0" w:rsidRDefault="007A66D7" w:rsidP="00AD33F7">
      <w:pPr>
        <w:tabs>
          <w:tab w:val="left" w:pos="993"/>
        </w:tabs>
        <w:spacing w:after="0" w:line="240" w:lineRule="auto"/>
        <w:ind w:firstLine="709"/>
        <w:jc w:val="both"/>
        <w:rPr>
          <w:rStyle w:val="a8"/>
          <w:rFonts w:ascii="Times New Roman" w:hAnsi="Times New Roman" w:cs="Times New Roman"/>
          <w:sz w:val="28"/>
          <w:szCs w:val="28"/>
          <w:lang w:val="kk-KZ"/>
        </w:rPr>
      </w:pPr>
      <w:r w:rsidRPr="00B143A0">
        <w:rPr>
          <w:rFonts w:ascii="Times New Roman" w:hAnsi="Times New Roman" w:cs="Times New Roman"/>
          <w:sz w:val="28"/>
          <w:szCs w:val="28"/>
          <w:lang w:val="kk-KZ"/>
        </w:rPr>
        <w:t>6  Қазақстан Республикасы Үкіметінің Қаулысы. Қазақстан Республикасы білім және ғылым беруді дамытудың 2020-2025 жылдарға арналған мемлекеттік бағдарламасы.</w:t>
      </w:r>
      <w:r w:rsidRPr="00B143A0">
        <w:rPr>
          <w:rFonts w:ascii="Times New Roman" w:hAnsi="Times New Roman" w:cs="Times New Roman"/>
          <w:lang w:val="kk-KZ"/>
        </w:rPr>
        <w:t xml:space="preserve"> </w:t>
      </w:r>
      <w:r w:rsidRPr="00B143A0">
        <w:rPr>
          <w:rFonts w:ascii="Times New Roman" w:hAnsi="Times New Roman" w:cs="Times New Roman"/>
          <w:sz w:val="28"/>
          <w:szCs w:val="28"/>
          <w:lang w:val="kk-KZ"/>
        </w:rPr>
        <w:t>2019 жылдың 27 желтоқсан, №988 бектілген//</w:t>
      </w:r>
      <w:r w:rsidRPr="00B143A0">
        <w:rPr>
          <w:rFonts w:ascii="Times New Roman" w:hAnsi="Times New Roman" w:cs="Times New Roman"/>
          <w:lang w:val="kk-KZ"/>
        </w:rPr>
        <w:t xml:space="preserve"> </w:t>
      </w:r>
      <w:hyperlink r:id="rId98" w:history="1">
        <w:r w:rsidRPr="00B143A0">
          <w:rPr>
            <w:rStyle w:val="a8"/>
            <w:rFonts w:ascii="Times New Roman" w:hAnsi="Times New Roman" w:cs="Times New Roman"/>
            <w:sz w:val="28"/>
            <w:szCs w:val="28"/>
            <w:lang w:val="kk-KZ"/>
          </w:rPr>
          <w:t>http://adilet.zan.kz/kaz/docs/P1900000988. 25.04.2019</w:t>
        </w:r>
      </w:hyperlink>
      <w:r w:rsidRPr="00B143A0">
        <w:rPr>
          <w:rStyle w:val="a8"/>
          <w:rFonts w:ascii="Times New Roman" w:hAnsi="Times New Roman" w:cs="Times New Roman"/>
          <w:sz w:val="28"/>
          <w:szCs w:val="28"/>
          <w:lang w:val="kk-KZ"/>
        </w:rPr>
        <w:t>.</w:t>
      </w:r>
    </w:p>
    <w:p w14:paraId="564E566F" w14:textId="54F80621" w:rsidR="007A66D7" w:rsidRPr="005541A2" w:rsidRDefault="007A66D7" w:rsidP="005541A2">
      <w:pPr>
        <w:pStyle w:val="a4"/>
        <w:numPr>
          <w:ilvl w:val="2"/>
          <w:numId w:val="18"/>
        </w:numPr>
        <w:tabs>
          <w:tab w:val="left" w:pos="0"/>
          <w:tab w:val="left" w:pos="993"/>
        </w:tabs>
        <w:spacing w:after="0" w:line="240" w:lineRule="auto"/>
        <w:ind w:left="0" w:firstLine="709"/>
        <w:jc w:val="both"/>
        <w:rPr>
          <w:rStyle w:val="ab"/>
          <w:rFonts w:ascii="Times New Roman" w:hAnsi="Times New Roman" w:cs="Times New Roman"/>
          <w:i w:val="0"/>
          <w:iCs w:val="0"/>
          <w:sz w:val="28"/>
          <w:szCs w:val="28"/>
          <w:lang w:val="kk-KZ"/>
        </w:rPr>
      </w:pPr>
      <w:r w:rsidRPr="00B143A0">
        <w:rPr>
          <w:rFonts w:ascii="Times New Roman" w:hAnsi="Times New Roman" w:cs="Times New Roman"/>
          <w:sz w:val="28"/>
          <w:szCs w:val="28"/>
          <w:shd w:val="clear" w:color="auto" w:fill="FFFFFF"/>
          <w:lang w:val="kk-KZ"/>
        </w:rPr>
        <w:t>2020 жылғы қазан айында Қазақстан 2022 жылға дейінгі кезеңге </w:t>
      </w:r>
      <w:r w:rsidRPr="00B143A0">
        <w:rPr>
          <w:rStyle w:val="ab"/>
          <w:rFonts w:ascii="Times New Roman" w:hAnsi="Times New Roman" w:cs="Times New Roman"/>
          <w:bCs/>
          <w:i w:val="0"/>
          <w:sz w:val="28"/>
          <w:szCs w:val="28"/>
          <w:shd w:val="clear" w:color="auto" w:fill="FFFFFF"/>
          <w:lang w:val="kk-KZ"/>
        </w:rPr>
        <w:t>ЮНЕСКО</w:t>
      </w:r>
      <w:r w:rsidRPr="00B143A0">
        <w:rPr>
          <w:rFonts w:ascii="Times New Roman" w:hAnsi="Times New Roman" w:cs="Times New Roman"/>
          <w:i/>
          <w:sz w:val="28"/>
          <w:szCs w:val="28"/>
          <w:shd w:val="clear" w:color="auto" w:fill="FFFFFF"/>
          <w:lang w:val="kk-KZ"/>
        </w:rPr>
        <w:t>-</w:t>
      </w:r>
      <w:r w:rsidRPr="00B143A0">
        <w:rPr>
          <w:rStyle w:val="ab"/>
          <w:rFonts w:ascii="Times New Roman" w:hAnsi="Times New Roman" w:cs="Times New Roman"/>
          <w:bCs/>
          <w:i w:val="0"/>
          <w:sz w:val="28"/>
          <w:szCs w:val="28"/>
          <w:shd w:val="clear" w:color="auto" w:fill="FFFFFF"/>
          <w:lang w:val="kk-KZ"/>
        </w:rPr>
        <w:t>ның</w:t>
      </w:r>
      <w:r w:rsidRPr="00B143A0">
        <w:rPr>
          <w:rFonts w:ascii="Times New Roman" w:hAnsi="Times New Roman" w:cs="Times New Roman"/>
          <w:sz w:val="28"/>
          <w:szCs w:val="28"/>
          <w:shd w:val="clear" w:color="auto" w:fill="FFFFFF"/>
          <w:lang w:val="kk-KZ"/>
        </w:rPr>
        <w:t> «Адам және биосфера» (МАБ) </w:t>
      </w:r>
      <w:r w:rsidRPr="00B143A0">
        <w:rPr>
          <w:rStyle w:val="ab"/>
          <w:rFonts w:ascii="Times New Roman" w:hAnsi="Times New Roman" w:cs="Times New Roman"/>
          <w:bCs/>
          <w:i w:val="0"/>
          <w:sz w:val="28"/>
          <w:szCs w:val="28"/>
          <w:shd w:val="clear" w:color="auto" w:fill="FFFFFF"/>
          <w:lang w:val="kk-KZ"/>
        </w:rPr>
        <w:t>бағдарламасы.</w:t>
      </w:r>
      <w:r w:rsidR="005541A2" w:rsidRPr="005541A2">
        <w:rPr>
          <w:lang w:val="kk-KZ"/>
        </w:rPr>
        <w:t xml:space="preserve"> </w:t>
      </w:r>
      <w:hyperlink r:id="rId99" w:history="1">
        <w:r w:rsidR="005541A2" w:rsidRPr="002026C6">
          <w:rPr>
            <w:rStyle w:val="a8"/>
            <w:rFonts w:ascii="Times New Roman" w:hAnsi="Times New Roman" w:cs="Times New Roman"/>
            <w:bCs/>
            <w:sz w:val="28"/>
            <w:szCs w:val="28"/>
            <w:shd w:val="clear" w:color="auto" w:fill="FFFFFF"/>
            <w:lang w:val="kk-KZ"/>
          </w:rPr>
          <w:t>https://www.gov.kz/memleket/entities/ecogeo/press/news/details/115158?lang=kk</w:t>
        </w:r>
      </w:hyperlink>
    </w:p>
    <w:p w14:paraId="1656B811" w14:textId="1B383F32" w:rsidR="007A66D7" w:rsidRPr="005541A2" w:rsidRDefault="007A66D7" w:rsidP="005541A2">
      <w:pPr>
        <w:pStyle w:val="a4"/>
        <w:numPr>
          <w:ilvl w:val="2"/>
          <w:numId w:val="18"/>
        </w:numPr>
        <w:tabs>
          <w:tab w:val="left" w:pos="0"/>
          <w:tab w:val="left" w:pos="993"/>
        </w:tabs>
        <w:spacing w:after="0" w:line="240" w:lineRule="auto"/>
        <w:ind w:left="0" w:firstLine="709"/>
        <w:jc w:val="both"/>
        <w:rPr>
          <w:rFonts w:ascii="Times New Roman" w:hAnsi="Times New Roman" w:cs="Times New Roman"/>
          <w:sz w:val="28"/>
          <w:szCs w:val="28"/>
          <w:lang w:val="kk-KZ"/>
        </w:rPr>
      </w:pPr>
      <w:r w:rsidRPr="005541A2">
        <w:rPr>
          <w:rFonts w:ascii="Times New Roman" w:hAnsi="Times New Roman" w:cs="Times New Roman"/>
          <w:color w:val="000000" w:themeColor="text1"/>
          <w:sz w:val="28"/>
          <w:szCs w:val="28"/>
          <w:lang w:val="kk-KZ"/>
        </w:rPr>
        <w:t>Жасанды интеллектті дамытудың 2024-2029 жылдарға  арналған тұжырымдамасы.  Қазақстан Республикасы Үкіметінің 2024 жылғы 24 шілдедегі № 592 қаулысы</w:t>
      </w:r>
      <w:r w:rsidR="00AD33F7" w:rsidRPr="005541A2">
        <w:rPr>
          <w:rFonts w:ascii="Times New Roman" w:hAnsi="Times New Roman" w:cs="Times New Roman"/>
          <w:color w:val="000000" w:themeColor="text1"/>
          <w:sz w:val="28"/>
          <w:szCs w:val="28"/>
          <w:lang w:val="kk-KZ"/>
        </w:rPr>
        <w:t xml:space="preserve">. </w:t>
      </w:r>
      <w:hyperlink r:id="rId100" w:history="1">
        <w:r w:rsidR="00AD33F7" w:rsidRPr="005541A2">
          <w:rPr>
            <w:rStyle w:val="a8"/>
            <w:rFonts w:ascii="Times New Roman" w:hAnsi="Times New Roman" w:cs="Times New Roman"/>
            <w:sz w:val="28"/>
            <w:szCs w:val="28"/>
            <w:lang w:val="kk-KZ"/>
          </w:rPr>
          <w:t>https://adilet.zan.kz/kaz/docs/P2400000592</w:t>
        </w:r>
      </w:hyperlink>
    </w:p>
    <w:p w14:paraId="17E0328E" w14:textId="46585AED" w:rsidR="007A66D7" w:rsidRPr="00AD33F7" w:rsidRDefault="007A66D7" w:rsidP="00AD33F7">
      <w:pPr>
        <w:pStyle w:val="a4"/>
        <w:numPr>
          <w:ilvl w:val="2"/>
          <w:numId w:val="18"/>
        </w:numPr>
        <w:tabs>
          <w:tab w:val="left" w:pos="0"/>
          <w:tab w:val="left" w:pos="993"/>
        </w:tabs>
        <w:spacing w:after="0" w:line="240" w:lineRule="auto"/>
        <w:ind w:left="0" w:firstLine="709"/>
        <w:jc w:val="both"/>
        <w:rPr>
          <w:rFonts w:ascii="Times New Roman" w:hAnsi="Times New Roman" w:cs="Times New Roman"/>
          <w:sz w:val="28"/>
          <w:szCs w:val="28"/>
          <w:lang w:val="kk-KZ"/>
        </w:rPr>
      </w:pPr>
      <w:r w:rsidRPr="00AD33F7">
        <w:rPr>
          <w:rFonts w:ascii="Times New Roman" w:hAnsi="Times New Roman" w:cs="Times New Roman"/>
          <w:color w:val="000000" w:themeColor="text1"/>
          <w:sz w:val="28"/>
          <w:szCs w:val="28"/>
          <w:lang w:val="kk-KZ"/>
        </w:rPr>
        <w:t>Сластенин В.А.</w:t>
      </w:r>
      <w:r w:rsidRPr="00AD33F7">
        <w:rPr>
          <w:rFonts w:ascii="Times New Roman" w:hAnsi="Times New Roman" w:cs="Times New Roman"/>
          <w:bCs/>
          <w:color w:val="2A2723"/>
          <w:sz w:val="28"/>
          <w:szCs w:val="28"/>
        </w:rPr>
        <w:t xml:space="preserve"> и др. Педагогика: Учеб. пособие для студ. </w:t>
      </w:r>
      <w:proofErr w:type="spellStart"/>
      <w:r w:rsidRPr="00AD33F7">
        <w:rPr>
          <w:rFonts w:ascii="Times New Roman" w:hAnsi="Times New Roman" w:cs="Times New Roman"/>
          <w:bCs/>
          <w:color w:val="2A2723"/>
          <w:sz w:val="28"/>
          <w:szCs w:val="28"/>
        </w:rPr>
        <w:t>высш</w:t>
      </w:r>
      <w:proofErr w:type="spellEnd"/>
      <w:r w:rsidRPr="00AD33F7">
        <w:rPr>
          <w:rFonts w:ascii="Times New Roman" w:hAnsi="Times New Roman" w:cs="Times New Roman"/>
          <w:bCs/>
          <w:color w:val="2A2723"/>
          <w:sz w:val="28"/>
          <w:szCs w:val="28"/>
        </w:rPr>
        <w:t xml:space="preserve">. </w:t>
      </w:r>
      <w:proofErr w:type="spellStart"/>
      <w:r w:rsidRPr="00AD33F7">
        <w:rPr>
          <w:rFonts w:ascii="Times New Roman" w:hAnsi="Times New Roman" w:cs="Times New Roman"/>
          <w:bCs/>
          <w:color w:val="2A2723"/>
          <w:sz w:val="28"/>
          <w:szCs w:val="28"/>
        </w:rPr>
        <w:t>пед</w:t>
      </w:r>
      <w:proofErr w:type="spellEnd"/>
      <w:r w:rsidRPr="00AD33F7">
        <w:rPr>
          <w:rFonts w:ascii="Times New Roman" w:hAnsi="Times New Roman" w:cs="Times New Roman"/>
          <w:bCs/>
          <w:color w:val="2A2723"/>
          <w:sz w:val="28"/>
          <w:szCs w:val="28"/>
        </w:rPr>
        <w:t xml:space="preserve">. учеб. заведений / В. А. </w:t>
      </w:r>
      <w:proofErr w:type="spellStart"/>
      <w:r w:rsidRPr="00AD33F7">
        <w:rPr>
          <w:rFonts w:ascii="Times New Roman" w:hAnsi="Times New Roman" w:cs="Times New Roman"/>
          <w:bCs/>
          <w:color w:val="2A2723"/>
          <w:sz w:val="28"/>
          <w:szCs w:val="28"/>
        </w:rPr>
        <w:t>Сластенин</w:t>
      </w:r>
      <w:proofErr w:type="spellEnd"/>
      <w:r w:rsidRPr="00AD33F7">
        <w:rPr>
          <w:rFonts w:ascii="Times New Roman" w:hAnsi="Times New Roman" w:cs="Times New Roman"/>
          <w:bCs/>
          <w:color w:val="2A2723"/>
          <w:sz w:val="28"/>
          <w:szCs w:val="28"/>
        </w:rPr>
        <w:t>, И. Ф. Исаев, Е. Н. Шиянов</w:t>
      </w:r>
      <w:r w:rsidRPr="00AD33F7">
        <w:rPr>
          <w:rFonts w:ascii="Times New Roman" w:hAnsi="Times New Roman" w:cs="Times New Roman"/>
          <w:bCs/>
          <w:color w:val="2A2723"/>
          <w:sz w:val="28"/>
          <w:szCs w:val="28"/>
          <w:lang w:val="kk-KZ"/>
        </w:rPr>
        <w:t xml:space="preserve"> /</w:t>
      </w:r>
      <w:r w:rsidRPr="00AD33F7">
        <w:rPr>
          <w:rFonts w:ascii="Times New Roman" w:hAnsi="Times New Roman" w:cs="Times New Roman"/>
          <w:bCs/>
          <w:color w:val="2A2723"/>
          <w:sz w:val="28"/>
          <w:szCs w:val="28"/>
        </w:rPr>
        <w:t xml:space="preserve"> </w:t>
      </w:r>
      <w:r w:rsidRPr="00AD33F7">
        <w:rPr>
          <w:rFonts w:ascii="Times New Roman" w:hAnsi="Times New Roman" w:cs="Times New Roman"/>
          <w:bCs/>
          <w:color w:val="2A2723"/>
          <w:sz w:val="28"/>
          <w:szCs w:val="28"/>
          <w:lang w:val="kk-KZ"/>
        </w:rPr>
        <w:t>п</w:t>
      </w:r>
      <w:r w:rsidRPr="00AD33F7">
        <w:rPr>
          <w:rFonts w:ascii="Times New Roman" w:hAnsi="Times New Roman" w:cs="Times New Roman"/>
          <w:bCs/>
          <w:color w:val="2A2723"/>
          <w:sz w:val="28"/>
          <w:szCs w:val="28"/>
        </w:rPr>
        <w:t xml:space="preserve">од ред. В.А. </w:t>
      </w:r>
      <w:proofErr w:type="spellStart"/>
      <w:r w:rsidRPr="00AD33F7">
        <w:rPr>
          <w:rFonts w:ascii="Times New Roman" w:hAnsi="Times New Roman" w:cs="Times New Roman"/>
          <w:bCs/>
          <w:color w:val="2A2723"/>
          <w:sz w:val="28"/>
          <w:szCs w:val="28"/>
        </w:rPr>
        <w:t>Сластенина</w:t>
      </w:r>
      <w:proofErr w:type="spellEnd"/>
      <w:r w:rsidR="005541A2">
        <w:rPr>
          <w:rFonts w:ascii="Times New Roman" w:hAnsi="Times New Roman" w:cs="Times New Roman"/>
          <w:bCs/>
          <w:color w:val="2A2723"/>
          <w:sz w:val="28"/>
          <w:szCs w:val="28"/>
          <w:lang w:val="kk-KZ"/>
        </w:rPr>
        <w:t xml:space="preserve"> </w:t>
      </w:r>
      <w:r w:rsidRPr="00AD33F7">
        <w:rPr>
          <w:rFonts w:ascii="Times New Roman" w:hAnsi="Times New Roman" w:cs="Times New Roman"/>
          <w:color w:val="2A2723"/>
          <w:sz w:val="28"/>
          <w:szCs w:val="28"/>
        </w:rPr>
        <w:t>- М.: Издательский центр "Академия", 2002. - 576 с.</w:t>
      </w:r>
    </w:p>
    <w:p w14:paraId="0F0024EA" w14:textId="77777777" w:rsidR="007A66D7" w:rsidRPr="00B143A0" w:rsidRDefault="007A66D7" w:rsidP="007A66D7">
      <w:pPr>
        <w:pStyle w:val="a4"/>
        <w:numPr>
          <w:ilvl w:val="2"/>
          <w:numId w:val="18"/>
        </w:numPr>
        <w:spacing w:after="0" w:line="240" w:lineRule="auto"/>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Пискунова Е.В  Профессиональная педагогическая рефлексия</w:t>
      </w:r>
    </w:p>
    <w:p w14:paraId="1394E8BF" w14:textId="77777777" w:rsidR="007A66D7" w:rsidRPr="00B143A0" w:rsidRDefault="007A66D7" w:rsidP="007A66D7">
      <w:pPr>
        <w:spacing w:after="0" w:line="240" w:lineRule="auto"/>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деятельности и поготовке педагога  Вестник ТГПТУ.2005. выпуск 1(45). Серия: Психология </w:t>
      </w:r>
    </w:p>
    <w:p w14:paraId="55677E59" w14:textId="77777777" w:rsidR="005601EB" w:rsidRDefault="007A66D7" w:rsidP="005601EB">
      <w:pPr>
        <w:pStyle w:val="a4"/>
        <w:numPr>
          <w:ilvl w:val="2"/>
          <w:numId w:val="18"/>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Raven Dzh. Competence in Modern Society: Its Identification, Development and Release Unionville. - New York: Royal Fireworks Press, 1984.- 425 р.</w:t>
      </w:r>
    </w:p>
    <w:p w14:paraId="4BBB8E86" w14:textId="3A151230" w:rsidR="005601EB" w:rsidRPr="005601EB" w:rsidRDefault="005601EB" w:rsidP="005601EB">
      <w:pPr>
        <w:pStyle w:val="a4"/>
        <w:numPr>
          <w:ilvl w:val="2"/>
          <w:numId w:val="18"/>
        </w:numPr>
        <w:tabs>
          <w:tab w:val="left" w:pos="1134"/>
        </w:tabs>
        <w:spacing w:after="0" w:line="240" w:lineRule="auto"/>
        <w:ind w:left="0" w:firstLine="709"/>
        <w:jc w:val="both"/>
        <w:rPr>
          <w:rStyle w:val="ae"/>
          <w:rFonts w:ascii="Times New Roman" w:hAnsi="Times New Roman" w:cs="Times New Roman"/>
          <w:b w:val="0"/>
          <w:bCs w:val="0"/>
          <w:sz w:val="28"/>
          <w:szCs w:val="28"/>
          <w:lang w:val="kk-KZ"/>
        </w:rPr>
      </w:pPr>
      <w:r w:rsidRPr="005601EB">
        <w:rPr>
          <w:rFonts w:ascii="Times New Roman" w:eastAsia="Times New Roman" w:hAnsi="Times New Roman" w:cs="Times New Roman"/>
          <w:sz w:val="28"/>
          <w:szCs w:val="28"/>
          <w:lang w:val="tr-TR"/>
        </w:rPr>
        <w:t>Ersöz</w:t>
      </w:r>
      <w:r w:rsidRPr="005601EB">
        <w:rPr>
          <w:rFonts w:ascii="Times New Roman" w:eastAsia="Times New Roman" w:hAnsi="Times New Roman" w:cs="Times New Roman"/>
          <w:sz w:val="28"/>
          <w:szCs w:val="28"/>
          <w:lang w:val="kk-KZ"/>
        </w:rPr>
        <w:t>. B.</w:t>
      </w:r>
      <w:r w:rsidRPr="005601EB">
        <w:rPr>
          <w:rFonts w:ascii="Times New Roman" w:eastAsia="Times New Roman" w:hAnsi="Times New Roman" w:cs="Times New Roman"/>
          <w:sz w:val="28"/>
          <w:szCs w:val="28"/>
          <w:lang w:val="tr-TR"/>
        </w:rPr>
        <w:t>, Sagıroglu</w:t>
      </w:r>
      <w:r w:rsidRPr="005601EB">
        <w:rPr>
          <w:rFonts w:ascii="Times New Roman" w:eastAsia="Times New Roman" w:hAnsi="Times New Roman" w:cs="Times New Roman"/>
          <w:sz w:val="28"/>
          <w:szCs w:val="28"/>
          <w:lang w:val="kk-KZ"/>
        </w:rPr>
        <w:t xml:space="preserve">. </w:t>
      </w:r>
      <w:r w:rsidRPr="005601EB">
        <w:rPr>
          <w:rFonts w:ascii="Times New Roman" w:eastAsia="Times New Roman" w:hAnsi="Times New Roman" w:cs="Times New Roman"/>
          <w:sz w:val="28"/>
          <w:szCs w:val="28"/>
          <w:lang w:val="tr-TR"/>
        </w:rPr>
        <w:t>S., Bubul H.I.</w:t>
      </w:r>
      <w:r w:rsidRPr="005601EB">
        <w:rPr>
          <w:rFonts w:ascii="Times New Roman" w:hAnsi="Times New Roman" w:cs="Times New Roman"/>
          <w:sz w:val="28"/>
          <w:szCs w:val="28"/>
          <w:lang w:val="kk-KZ"/>
        </w:rPr>
        <w:t xml:space="preserve">  </w:t>
      </w:r>
      <w:r w:rsidRPr="005601EB">
        <w:rPr>
          <w:rFonts w:ascii="Times New Roman" w:hAnsi="Times New Roman" w:cs="Times New Roman"/>
          <w:b/>
          <w:sz w:val="28"/>
          <w:szCs w:val="28"/>
        </w:rPr>
        <w:fldChar w:fldCharType="begin"/>
      </w:r>
      <w:r w:rsidRPr="005601EB">
        <w:rPr>
          <w:rFonts w:ascii="Times New Roman" w:hAnsi="Times New Roman" w:cs="Times New Roman"/>
          <w:b/>
          <w:sz w:val="28"/>
          <w:szCs w:val="28"/>
          <w:lang w:val="kk-KZ"/>
        </w:rPr>
        <w:instrText xml:space="preserve"> HYPERLINK "https://avesis.gazi.edu.tr/publication/details/2a398fff-6285-43dc-ae62-9ed929197bbc/methods-of-explainable-artificial-intelligence-trustworthy-artificial-intelligence-and-interpretablemachine-learning-in-renewable-energy" \t "_blank" </w:instrText>
      </w:r>
      <w:r w:rsidRPr="005601EB">
        <w:rPr>
          <w:rFonts w:ascii="Times New Roman" w:hAnsi="Times New Roman" w:cs="Times New Roman"/>
          <w:b/>
          <w:sz w:val="28"/>
          <w:szCs w:val="28"/>
        </w:rPr>
        <w:fldChar w:fldCharType="separate"/>
      </w:r>
      <w:r w:rsidRPr="005601EB">
        <w:rPr>
          <w:rStyle w:val="ae"/>
          <w:rFonts w:ascii="Times New Roman" w:hAnsi="Times New Roman" w:cs="Times New Roman"/>
          <w:b w:val="0"/>
          <w:bCs w:val="0"/>
          <w:sz w:val="28"/>
          <w:szCs w:val="28"/>
          <w:lang w:val="en-US"/>
        </w:rPr>
        <w:t>Methods of Explainable Artificial</w:t>
      </w:r>
    </w:p>
    <w:p w14:paraId="755799F2" w14:textId="77777777" w:rsidR="005601EB" w:rsidRPr="00B143A0" w:rsidRDefault="005601EB" w:rsidP="005601EB">
      <w:pPr>
        <w:spacing w:after="0" w:line="240" w:lineRule="auto"/>
        <w:jc w:val="both"/>
        <w:rPr>
          <w:rFonts w:ascii="Times New Roman" w:eastAsia="Times New Roman" w:hAnsi="Times New Roman" w:cs="Times New Roman"/>
          <w:sz w:val="28"/>
          <w:szCs w:val="28"/>
          <w:lang w:val="kk-KZ"/>
        </w:rPr>
      </w:pPr>
      <w:proofErr w:type="spellStart"/>
      <w:r w:rsidRPr="00B143A0">
        <w:rPr>
          <w:rStyle w:val="ae"/>
          <w:rFonts w:ascii="Times New Roman" w:hAnsi="Times New Roman" w:cs="Times New Roman"/>
          <w:b w:val="0"/>
          <w:bCs w:val="0"/>
          <w:sz w:val="28"/>
          <w:szCs w:val="28"/>
          <w:lang w:val="en-US"/>
        </w:rPr>
        <w:t>Intelligence,Trustworthy</w:t>
      </w:r>
      <w:proofErr w:type="spellEnd"/>
      <w:r w:rsidRPr="00B143A0">
        <w:rPr>
          <w:rStyle w:val="ae"/>
          <w:rFonts w:ascii="Times New Roman" w:hAnsi="Times New Roman" w:cs="Times New Roman"/>
          <w:b w:val="0"/>
          <w:bCs w:val="0"/>
          <w:sz w:val="28"/>
          <w:szCs w:val="28"/>
          <w:lang w:val="en-US"/>
        </w:rPr>
        <w:t xml:space="preserve"> Artificial Intelligence and Interpretable</w:t>
      </w:r>
      <w:r w:rsidRPr="00B143A0">
        <w:rPr>
          <w:rStyle w:val="ae"/>
          <w:rFonts w:ascii="Times New Roman" w:hAnsi="Times New Roman" w:cs="Times New Roman"/>
          <w:b w:val="0"/>
          <w:bCs w:val="0"/>
          <w:sz w:val="28"/>
          <w:szCs w:val="28"/>
          <w:lang w:val="kk-KZ"/>
        </w:rPr>
        <w:t xml:space="preserve"> </w:t>
      </w:r>
      <w:r w:rsidRPr="00B143A0">
        <w:rPr>
          <w:rStyle w:val="ae"/>
          <w:rFonts w:ascii="Times New Roman" w:hAnsi="Times New Roman" w:cs="Times New Roman"/>
          <w:b w:val="0"/>
          <w:bCs w:val="0"/>
          <w:sz w:val="28"/>
          <w:szCs w:val="28"/>
          <w:lang w:val="en-US"/>
        </w:rPr>
        <w:t>Machine Learning in Renewable Energy</w:t>
      </w:r>
      <w:r w:rsidRPr="00B143A0">
        <w:rPr>
          <w:rFonts w:ascii="Times New Roman" w:hAnsi="Times New Roman" w:cs="Times New Roman"/>
          <w:b/>
          <w:sz w:val="28"/>
          <w:szCs w:val="28"/>
        </w:rPr>
        <w:fldChar w:fldCharType="end"/>
      </w:r>
      <w:r w:rsidRPr="00B143A0">
        <w:rPr>
          <w:rFonts w:ascii="Times New Roman" w:hAnsi="Times New Roman" w:cs="Times New Roman"/>
          <w:b/>
          <w:sz w:val="28"/>
          <w:szCs w:val="28"/>
          <w:lang w:val="kk-KZ"/>
        </w:rPr>
        <w:t xml:space="preserve"> </w:t>
      </w:r>
      <w:hyperlink r:id="rId101" w:tgtFrame="_blank" w:history="1">
        <w:r w:rsidRPr="00B143A0">
          <w:rPr>
            <w:rStyle w:val="a8"/>
            <w:rFonts w:ascii="Times New Roman" w:hAnsi="Times New Roman" w:cs="Times New Roman"/>
            <w:color w:val="auto"/>
            <w:sz w:val="28"/>
            <w:szCs w:val="28"/>
            <w:lang w:val="en-US"/>
          </w:rPr>
          <w:t xml:space="preserve">International Journal of Smart Grid - </w:t>
        </w:r>
        <w:proofErr w:type="spellStart"/>
        <w:r w:rsidRPr="00B143A0">
          <w:rPr>
            <w:rStyle w:val="a8"/>
            <w:rFonts w:ascii="Times New Roman" w:hAnsi="Times New Roman" w:cs="Times New Roman"/>
            <w:color w:val="auto"/>
            <w:sz w:val="28"/>
            <w:szCs w:val="28"/>
            <w:lang w:val="en-US"/>
          </w:rPr>
          <w:t>ijSmartGrid</w:t>
        </w:r>
        <w:proofErr w:type="spellEnd"/>
      </w:hyperlink>
      <w:r w:rsidRPr="00B143A0">
        <w:rPr>
          <w:rFonts w:ascii="Times New Roman" w:hAnsi="Times New Roman" w:cs="Times New Roman"/>
          <w:sz w:val="28"/>
          <w:szCs w:val="28"/>
          <w:lang w:val="en-US"/>
        </w:rPr>
        <w:t> , vol.12, no.4, pp.136-143, 2022</w:t>
      </w:r>
    </w:p>
    <w:p w14:paraId="4C1A2680" w14:textId="23AF153C" w:rsidR="007A66D7" w:rsidRPr="00EF7952" w:rsidRDefault="00EF7952" w:rsidP="005601EB">
      <w:pPr>
        <w:pStyle w:val="a4"/>
        <w:numPr>
          <w:ilvl w:val="2"/>
          <w:numId w:val="65"/>
        </w:numPr>
        <w:tabs>
          <w:tab w:val="left" w:pos="1134"/>
        </w:tabs>
        <w:spacing w:after="0" w:line="240" w:lineRule="auto"/>
        <w:ind w:left="0"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lastRenderedPageBreak/>
        <w:t>Maderick J.A., Zhang  S., Hartley  K.,  Marchand</w:t>
      </w:r>
      <w:r w:rsidR="007A66D7" w:rsidRPr="00B143A0">
        <w:rPr>
          <w:rFonts w:ascii="Times New Roman" w:eastAsia="Times New Roman" w:hAnsi="Times New Roman" w:cs="Times New Roman"/>
          <w:sz w:val="28"/>
          <w:szCs w:val="28"/>
          <w:lang w:val="kk-KZ"/>
        </w:rPr>
        <w:t xml:space="preserve"> </w:t>
      </w:r>
      <w:r w:rsidR="007A66D7" w:rsidRPr="00B143A0">
        <w:rPr>
          <w:rFonts w:ascii="Times New Roman" w:eastAsia="Times New Roman" w:hAnsi="Times New Roman" w:cs="Times New Roman"/>
          <w:sz w:val="28"/>
          <w:szCs w:val="28"/>
          <w:lang w:val="en-US"/>
        </w:rPr>
        <w:t>G</w:t>
      </w:r>
      <w:r>
        <w:rPr>
          <w:rFonts w:ascii="Times New Roman" w:eastAsia="Times New Roman" w:hAnsi="Times New Roman" w:cs="Times New Roman"/>
          <w:sz w:val="28"/>
          <w:szCs w:val="28"/>
          <w:lang w:val="kk-KZ"/>
        </w:rPr>
        <w:t>.</w:t>
      </w:r>
      <w:r w:rsidR="007A66D7" w:rsidRPr="00B143A0">
        <w:rPr>
          <w:rFonts w:ascii="Times New Roman" w:eastAsia="Times New Roman" w:hAnsi="Times New Roman" w:cs="Times New Roman"/>
          <w:sz w:val="28"/>
          <w:szCs w:val="28"/>
          <w:lang w:val="en-US"/>
        </w:rPr>
        <w:t xml:space="preserve"> Preservice</w:t>
      </w:r>
      <w:r>
        <w:rPr>
          <w:rFonts w:ascii="Times New Roman" w:eastAsia="Times New Roman" w:hAnsi="Times New Roman" w:cs="Times New Roman"/>
          <w:sz w:val="28"/>
          <w:szCs w:val="28"/>
          <w:lang w:val="kk-KZ"/>
        </w:rPr>
        <w:t xml:space="preserve"> </w:t>
      </w:r>
      <w:r w:rsidR="007A66D7" w:rsidRPr="00EF7952">
        <w:rPr>
          <w:rFonts w:ascii="Times New Roman" w:eastAsia="Times New Roman" w:hAnsi="Times New Roman" w:cs="Times New Roman"/>
          <w:sz w:val="28"/>
          <w:szCs w:val="28"/>
          <w:lang w:val="en-US"/>
        </w:rPr>
        <w:t>teachers and self-assessing digital competence. Journal of</w:t>
      </w:r>
      <w:r w:rsidR="007A66D7" w:rsidRPr="00EF7952">
        <w:rPr>
          <w:rFonts w:ascii="Times New Roman" w:eastAsia="Times New Roman" w:hAnsi="Times New Roman" w:cs="Times New Roman"/>
          <w:sz w:val="28"/>
          <w:szCs w:val="28"/>
          <w:lang w:val="kk-KZ"/>
        </w:rPr>
        <w:t xml:space="preserve"> </w:t>
      </w:r>
      <w:r w:rsidR="007A66D7" w:rsidRPr="00EF7952">
        <w:rPr>
          <w:rFonts w:ascii="Times New Roman" w:eastAsia="Times New Roman" w:hAnsi="Times New Roman" w:cs="Times New Roman"/>
          <w:sz w:val="28"/>
          <w:szCs w:val="28"/>
          <w:lang w:val="en-US"/>
        </w:rPr>
        <w:t xml:space="preserve">Computing Research, </w:t>
      </w:r>
      <w:r w:rsidRPr="00EF7952">
        <w:rPr>
          <w:rFonts w:ascii="Times New Roman" w:eastAsia="Times New Roman" w:hAnsi="Times New Roman" w:cs="Times New Roman"/>
          <w:sz w:val="28"/>
          <w:szCs w:val="28"/>
          <w:lang w:val="en-US"/>
        </w:rPr>
        <w:t xml:space="preserve">(2015). </w:t>
      </w:r>
      <w:r w:rsidR="007A66D7" w:rsidRPr="00EF7952">
        <w:rPr>
          <w:rFonts w:ascii="Times New Roman" w:eastAsia="Times New Roman" w:hAnsi="Times New Roman" w:cs="Times New Roman"/>
          <w:sz w:val="28"/>
          <w:szCs w:val="28"/>
          <w:lang w:val="en-US"/>
        </w:rPr>
        <w:t>54(3), 326–351.  Doi: 10.1177/0735633115620432</w:t>
      </w:r>
    </w:p>
    <w:p w14:paraId="2243CDE0" w14:textId="77777777" w:rsidR="007A66D7" w:rsidRPr="00B143A0" w:rsidRDefault="007A66D7" w:rsidP="007A66D7">
      <w:pPr>
        <w:spacing w:after="0" w:line="240" w:lineRule="auto"/>
        <w:ind w:firstLine="709"/>
        <w:jc w:val="both"/>
        <w:rPr>
          <w:rFonts w:ascii="Times New Roman" w:hAnsi="Times New Roman" w:cs="Times New Roman"/>
          <w:sz w:val="28"/>
          <w:szCs w:val="28"/>
          <w:lang w:val="kk-KZ"/>
        </w:rPr>
      </w:pPr>
      <w:r w:rsidRPr="00B143A0">
        <w:rPr>
          <w:rFonts w:ascii="Times New Roman" w:eastAsia="Times New Roman" w:hAnsi="Times New Roman" w:cs="Times New Roman"/>
          <w:sz w:val="28"/>
          <w:szCs w:val="28"/>
          <w:lang w:val="kk-KZ"/>
        </w:rPr>
        <w:t>14 Сейтешов А.П., Абдыкаримов Б.А. Научные основы профессионально-технической педагогики.-Алматы:Ғылым,1993.- 466 с.</w:t>
      </w:r>
    </w:p>
    <w:p w14:paraId="1E3DC7E5" w14:textId="77777777" w:rsidR="007A66D7" w:rsidRPr="00B143A0" w:rsidRDefault="007A66D7" w:rsidP="007A66D7">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shd w:val="clear" w:color="auto" w:fill="FFFFFF"/>
          <w:lang w:val="kk-KZ"/>
        </w:rPr>
        <w:t xml:space="preserve">Дуйсенбаев К.А </w:t>
      </w:r>
      <w:r w:rsidRPr="00B143A0">
        <w:rPr>
          <w:rFonts w:ascii="Times New Roman" w:hAnsi="Times New Roman" w:cs="Times New Roman"/>
          <w:sz w:val="28"/>
          <w:szCs w:val="28"/>
          <w:shd w:val="clear" w:color="auto" w:fill="FFFFFF"/>
        </w:rPr>
        <w:t xml:space="preserve"> </w:t>
      </w:r>
      <w:r w:rsidRPr="00B143A0">
        <w:rPr>
          <w:rFonts w:ascii="Times New Roman" w:hAnsi="Times New Roman" w:cs="Times New Roman"/>
          <w:sz w:val="28"/>
          <w:szCs w:val="28"/>
          <w:shd w:val="clear" w:color="auto" w:fill="FFFFFF"/>
          <w:lang w:val="kk-KZ"/>
        </w:rPr>
        <w:t>«</w:t>
      </w:r>
      <w:r w:rsidRPr="00B143A0">
        <w:rPr>
          <w:rFonts w:ascii="Times New Roman" w:hAnsi="Times New Roman" w:cs="Times New Roman"/>
          <w:sz w:val="28"/>
          <w:szCs w:val="28"/>
          <w:shd w:val="clear" w:color="auto" w:fill="FFFFFF"/>
        </w:rPr>
        <w:t>Методологические основы конструирования содержания профессионально-педагогического образования учителей трудового профиля</w:t>
      </w:r>
      <w:r w:rsidRPr="00B143A0">
        <w:rPr>
          <w:rFonts w:ascii="Times New Roman" w:hAnsi="Times New Roman" w:cs="Times New Roman"/>
          <w:sz w:val="28"/>
          <w:szCs w:val="28"/>
          <w:shd w:val="clear" w:color="auto" w:fill="FFFFFF"/>
          <w:lang w:val="kk-KZ"/>
        </w:rPr>
        <w:t>»</w:t>
      </w:r>
      <w:r w:rsidRPr="00B143A0">
        <w:rPr>
          <w:rFonts w:ascii="Times New Roman" w:hAnsi="Times New Roman" w:cs="Times New Roman"/>
          <w:sz w:val="28"/>
          <w:szCs w:val="28"/>
          <w:shd w:val="clear" w:color="auto" w:fill="FFFFFF"/>
        </w:rPr>
        <w:t>:</w:t>
      </w:r>
      <w:r w:rsidRPr="00B143A0">
        <w:rPr>
          <w:rFonts w:ascii="Times New Roman" w:hAnsi="Times New Roman" w:cs="Times New Roman"/>
          <w:sz w:val="28"/>
          <w:szCs w:val="28"/>
          <w:shd w:val="clear" w:color="auto" w:fill="FFFFFF"/>
          <w:lang w:val="kk-KZ"/>
        </w:rPr>
        <w:t xml:space="preserve"> </w:t>
      </w:r>
      <w:proofErr w:type="spellStart"/>
      <w:r w:rsidRPr="00B143A0">
        <w:rPr>
          <w:rFonts w:ascii="Times New Roman" w:hAnsi="Times New Roman" w:cs="Times New Roman"/>
          <w:sz w:val="28"/>
          <w:szCs w:val="28"/>
          <w:shd w:val="clear" w:color="auto" w:fill="FFFFFF"/>
        </w:rPr>
        <w:t>дис</w:t>
      </w:r>
      <w:proofErr w:type="spellEnd"/>
      <w:r w:rsidRPr="00B143A0">
        <w:rPr>
          <w:rFonts w:ascii="Times New Roman" w:hAnsi="Times New Roman" w:cs="Times New Roman"/>
          <w:sz w:val="28"/>
          <w:szCs w:val="28"/>
          <w:shd w:val="clear" w:color="auto" w:fill="FFFFFF"/>
        </w:rPr>
        <w:t>. ... </w:t>
      </w:r>
      <w:proofErr w:type="spellStart"/>
      <w:r w:rsidRPr="00B143A0">
        <w:rPr>
          <w:rFonts w:ascii="Times New Roman" w:hAnsi="Times New Roman" w:cs="Times New Roman"/>
          <w:sz w:val="28"/>
          <w:szCs w:val="28"/>
          <w:shd w:val="clear" w:color="auto" w:fill="FFFFFF"/>
        </w:rPr>
        <w:t>докт</w:t>
      </w:r>
      <w:proofErr w:type="spellEnd"/>
      <w:r w:rsidRPr="00B143A0">
        <w:rPr>
          <w:rFonts w:ascii="Times New Roman" w:hAnsi="Times New Roman" w:cs="Times New Roman"/>
          <w:sz w:val="28"/>
          <w:szCs w:val="28"/>
          <w:shd w:val="clear" w:color="auto" w:fill="FFFFFF"/>
        </w:rPr>
        <w:t>. </w:t>
      </w:r>
      <w:proofErr w:type="spellStart"/>
      <w:r w:rsidRPr="00B143A0">
        <w:rPr>
          <w:rFonts w:ascii="Times New Roman" w:hAnsi="Times New Roman" w:cs="Times New Roman"/>
          <w:sz w:val="28"/>
          <w:szCs w:val="28"/>
          <w:shd w:val="clear" w:color="auto" w:fill="FFFFFF"/>
        </w:rPr>
        <w:t>техн</w:t>
      </w:r>
      <w:proofErr w:type="spellEnd"/>
      <w:r w:rsidRPr="00B143A0">
        <w:rPr>
          <w:rFonts w:ascii="Times New Roman" w:hAnsi="Times New Roman" w:cs="Times New Roman"/>
          <w:sz w:val="28"/>
          <w:szCs w:val="28"/>
          <w:shd w:val="clear" w:color="auto" w:fill="FFFFFF"/>
        </w:rPr>
        <w:t xml:space="preserve">. наук. 13.00.01. - Алматы, 1997. - 49 с. </w:t>
      </w:r>
    </w:p>
    <w:p w14:paraId="432A548A" w14:textId="77777777" w:rsidR="007A66D7" w:rsidRPr="00B143A0" w:rsidRDefault="007A66D7" w:rsidP="007A66D7">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Устемирова К. Подготовка будущих инженеров –педагогов к реализации дидактических возможности технических средств обучения учебнопроизводственном процессе проф. техучилище: дисс. ... кан.пед.наук.-Алматы, 1991.-159 с.  </w:t>
      </w:r>
    </w:p>
    <w:p w14:paraId="49F9FC63" w14:textId="65A2BA02" w:rsidR="007A66D7" w:rsidRPr="000238BF" w:rsidRDefault="007A66D7" w:rsidP="007A66D7">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0238BF">
        <w:rPr>
          <w:rFonts w:ascii="Times New Roman" w:hAnsi="Times New Roman" w:cs="Times New Roman"/>
          <w:sz w:val="28"/>
          <w:szCs w:val="28"/>
          <w:lang w:val="kk-KZ"/>
        </w:rPr>
        <w:t>Кенесбаев С.М.</w:t>
      </w:r>
      <w:r w:rsidR="000238BF" w:rsidRPr="000238BF">
        <w:rPr>
          <w:rFonts w:ascii="Times New Roman" w:hAnsi="Times New Roman" w:cs="Times New Roman"/>
          <w:sz w:val="28"/>
          <w:szCs w:val="28"/>
          <w:lang w:val="kk-KZ"/>
        </w:rPr>
        <w:t>,</w:t>
      </w:r>
      <w:r w:rsidRPr="000238BF">
        <w:rPr>
          <w:rFonts w:ascii="Times New Roman" w:hAnsi="Times New Roman" w:cs="Times New Roman"/>
          <w:sz w:val="28"/>
          <w:szCs w:val="28"/>
          <w:lang w:val="kk-KZ"/>
        </w:rPr>
        <w:t xml:space="preserve"> </w:t>
      </w:r>
      <w:proofErr w:type="spellStart"/>
      <w:r w:rsidR="000238BF" w:rsidRPr="000238BF">
        <w:rPr>
          <w:rFonts w:ascii="Times New Roman" w:hAnsi="Times New Roman" w:cs="Times New Roman"/>
          <w:sz w:val="28"/>
          <w:szCs w:val="28"/>
        </w:rPr>
        <w:t>Жармакин</w:t>
      </w:r>
      <w:proofErr w:type="spellEnd"/>
      <w:r w:rsidR="000238BF" w:rsidRPr="000238BF">
        <w:rPr>
          <w:rFonts w:ascii="Times New Roman" w:hAnsi="Times New Roman" w:cs="Times New Roman"/>
          <w:sz w:val="28"/>
          <w:szCs w:val="28"/>
        </w:rPr>
        <w:t xml:space="preserve"> Б.Қ.</w:t>
      </w:r>
      <w:r w:rsidR="00695BB7" w:rsidRPr="000238BF">
        <w:rPr>
          <w:rFonts w:ascii="Times New Roman" w:hAnsi="Times New Roman" w:cs="Times New Roman"/>
          <w:sz w:val="28"/>
          <w:szCs w:val="28"/>
          <w:lang w:val="kk-KZ"/>
        </w:rPr>
        <w:t xml:space="preserve"> </w:t>
      </w:r>
      <w:proofErr w:type="spellStart"/>
      <w:r w:rsidR="000238BF" w:rsidRPr="000238BF">
        <w:rPr>
          <w:rFonts w:ascii="Times New Roman" w:hAnsi="Times New Roman" w:cs="Times New Roman"/>
          <w:sz w:val="28"/>
          <w:szCs w:val="28"/>
        </w:rPr>
        <w:t>Цифрлық</w:t>
      </w:r>
      <w:proofErr w:type="spellEnd"/>
      <w:r w:rsidR="000238BF" w:rsidRPr="000238BF">
        <w:rPr>
          <w:rFonts w:ascii="Times New Roman" w:hAnsi="Times New Roman" w:cs="Times New Roman"/>
          <w:sz w:val="28"/>
          <w:szCs w:val="28"/>
        </w:rPr>
        <w:t xml:space="preserve"> </w:t>
      </w:r>
      <w:proofErr w:type="spellStart"/>
      <w:r w:rsidR="000238BF" w:rsidRPr="000238BF">
        <w:rPr>
          <w:rFonts w:ascii="Times New Roman" w:hAnsi="Times New Roman" w:cs="Times New Roman"/>
          <w:sz w:val="28"/>
          <w:szCs w:val="28"/>
        </w:rPr>
        <w:t>электроника:Модельдеу</w:t>
      </w:r>
      <w:proofErr w:type="spellEnd"/>
      <w:r w:rsidR="000238BF" w:rsidRPr="000238BF">
        <w:rPr>
          <w:rFonts w:ascii="Times New Roman" w:hAnsi="Times New Roman" w:cs="Times New Roman"/>
          <w:sz w:val="28"/>
          <w:szCs w:val="28"/>
        </w:rPr>
        <w:t xml:space="preserve"> </w:t>
      </w:r>
      <w:proofErr w:type="spellStart"/>
      <w:r w:rsidR="000238BF" w:rsidRPr="000238BF">
        <w:rPr>
          <w:rFonts w:ascii="Times New Roman" w:hAnsi="Times New Roman" w:cs="Times New Roman"/>
          <w:sz w:val="28"/>
          <w:szCs w:val="28"/>
        </w:rPr>
        <w:t>және</w:t>
      </w:r>
      <w:proofErr w:type="spellEnd"/>
      <w:r w:rsidR="000238BF" w:rsidRPr="000238BF">
        <w:rPr>
          <w:rFonts w:ascii="Times New Roman" w:hAnsi="Times New Roman" w:cs="Times New Roman"/>
          <w:sz w:val="28"/>
          <w:szCs w:val="28"/>
        </w:rPr>
        <w:t xml:space="preserve"> </w:t>
      </w:r>
      <w:proofErr w:type="spellStart"/>
      <w:r w:rsidR="000238BF" w:rsidRPr="000238BF">
        <w:rPr>
          <w:rFonts w:ascii="Times New Roman" w:hAnsi="Times New Roman" w:cs="Times New Roman"/>
          <w:sz w:val="28"/>
          <w:szCs w:val="28"/>
        </w:rPr>
        <w:t>программалау</w:t>
      </w:r>
      <w:proofErr w:type="spellEnd"/>
      <w:r w:rsidR="000238BF" w:rsidRPr="000238BF">
        <w:rPr>
          <w:rFonts w:ascii="Times New Roman" w:hAnsi="Times New Roman" w:cs="Times New Roman"/>
          <w:sz w:val="28"/>
          <w:szCs w:val="28"/>
          <w:lang w:val="kk-KZ"/>
        </w:rPr>
        <w:t xml:space="preserve"> </w:t>
      </w:r>
      <w:proofErr w:type="spellStart"/>
      <w:r w:rsidR="000238BF" w:rsidRPr="000238BF">
        <w:rPr>
          <w:rFonts w:ascii="Times New Roman" w:hAnsi="Times New Roman" w:cs="Times New Roman"/>
          <w:sz w:val="28"/>
          <w:szCs w:val="28"/>
        </w:rPr>
        <w:t>Оқулық</w:t>
      </w:r>
      <w:proofErr w:type="spellEnd"/>
      <w:r w:rsidR="000238BF" w:rsidRPr="000238BF">
        <w:rPr>
          <w:rFonts w:ascii="Times New Roman" w:hAnsi="Times New Roman" w:cs="Times New Roman"/>
          <w:sz w:val="28"/>
          <w:szCs w:val="28"/>
        </w:rPr>
        <w:t xml:space="preserve"> -Алматы: «</w:t>
      </w:r>
      <w:proofErr w:type="spellStart"/>
      <w:r w:rsidR="000238BF" w:rsidRPr="000238BF">
        <w:rPr>
          <w:rFonts w:ascii="Times New Roman" w:hAnsi="Times New Roman" w:cs="Times New Roman"/>
          <w:sz w:val="28"/>
          <w:szCs w:val="28"/>
        </w:rPr>
        <w:t>Эверо</w:t>
      </w:r>
      <w:proofErr w:type="spellEnd"/>
      <w:r w:rsidR="000238BF" w:rsidRPr="000238BF">
        <w:rPr>
          <w:rFonts w:ascii="Times New Roman" w:hAnsi="Times New Roman" w:cs="Times New Roman"/>
          <w:sz w:val="28"/>
          <w:szCs w:val="28"/>
        </w:rPr>
        <w:t xml:space="preserve">» </w:t>
      </w:r>
      <w:proofErr w:type="spellStart"/>
      <w:r w:rsidR="000238BF" w:rsidRPr="000238BF">
        <w:rPr>
          <w:rFonts w:ascii="Times New Roman" w:hAnsi="Times New Roman" w:cs="Times New Roman"/>
          <w:sz w:val="28"/>
          <w:szCs w:val="28"/>
        </w:rPr>
        <w:t>баспаханасы</w:t>
      </w:r>
      <w:proofErr w:type="spellEnd"/>
      <w:r w:rsidR="000238BF" w:rsidRPr="000238BF">
        <w:rPr>
          <w:rFonts w:ascii="Times New Roman" w:hAnsi="Times New Roman" w:cs="Times New Roman"/>
          <w:sz w:val="28"/>
          <w:szCs w:val="28"/>
        </w:rPr>
        <w:t>, 2023ж.- 271 бет.</w:t>
      </w:r>
    </w:p>
    <w:p w14:paraId="16543C08" w14:textId="77777777" w:rsidR="007A66D7" w:rsidRPr="00B143A0" w:rsidRDefault="007A66D7" w:rsidP="007A66D7">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Дүйсембінова Р.Қ. Кәсіби педагогика: оқулық. - Алматы: Полиграфкомбитнат ЖШС, 2012. -348 б.</w:t>
      </w:r>
    </w:p>
    <w:p w14:paraId="388FBF1F" w14:textId="77777777" w:rsidR="007A66D7" w:rsidRPr="00B143A0" w:rsidRDefault="007A66D7" w:rsidP="007A66D7">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Нығымжанова Қ.М. Кәсіби педагогикалық білім беру технологиялары: оқу құралы / С.Аманжолов атындағы ШҚМУ баспасы, 2007.-152 б.</w:t>
      </w:r>
    </w:p>
    <w:p w14:paraId="7DA3D549" w14:textId="77777777" w:rsidR="007A66D7" w:rsidRPr="00B143A0" w:rsidRDefault="007A66D7" w:rsidP="007A66D7">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w:t>
      </w:r>
      <w:r w:rsidRPr="00B143A0">
        <w:rPr>
          <w:rFonts w:ascii="Times New Roman" w:hAnsi="Times New Roman" w:cs="Times New Roman"/>
          <w:spacing w:val="-4"/>
          <w:sz w:val="28"/>
          <w:szCs w:val="28"/>
          <w:lang w:val="kk-KZ"/>
        </w:rPr>
        <w:t>Жолдасбекова С.А. Монография: Еңбек технологиясы және кәсіпкерлік мұғалімдерін кәсіби даярлау. Монография.  – Алматы: Әрекет-Print, 2008-330 б.</w:t>
      </w:r>
    </w:p>
    <w:p w14:paraId="113A473C" w14:textId="77777777" w:rsidR="007A66D7" w:rsidRPr="00B143A0"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pacing w:val="-4"/>
          <w:sz w:val="28"/>
          <w:szCs w:val="28"/>
          <w:lang w:val="kk-KZ"/>
        </w:rPr>
        <w:t xml:space="preserve"> Пошаев Д.Қ. Мамандыққа кіріспе: оқу құралы.-Шымкент: М.Әуезов атындағы ОҚМУ,2004.-112б. </w:t>
      </w:r>
    </w:p>
    <w:p w14:paraId="03CB8A10" w14:textId="77777777" w:rsidR="007A66D7" w:rsidRPr="00B143A0" w:rsidRDefault="007A66D7" w:rsidP="00320E14">
      <w:pPr>
        <w:pStyle w:val="a4"/>
        <w:numPr>
          <w:ilvl w:val="0"/>
          <w:numId w:val="42"/>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Саипов А.Б Болашақ мұғалімдердің көркемдік-еңбек даярлығының теориясы</w:t>
      </w:r>
      <w:r w:rsidRPr="00B143A0">
        <w:rPr>
          <w:rFonts w:ascii="Times New Roman" w:hAnsi="Times New Roman" w:cs="Times New Roman"/>
          <w:spacing w:val="-6"/>
          <w:sz w:val="28"/>
          <w:szCs w:val="28"/>
          <w:lang w:val="kk-KZ"/>
        </w:rPr>
        <w:t xml:space="preserve"> </w:t>
      </w:r>
      <w:r w:rsidRPr="00B143A0">
        <w:rPr>
          <w:rFonts w:ascii="Times New Roman" w:hAnsi="Times New Roman" w:cs="Times New Roman"/>
          <w:sz w:val="28"/>
          <w:szCs w:val="28"/>
          <w:lang w:val="kk-KZ"/>
        </w:rPr>
        <w:t>және</w:t>
      </w:r>
      <w:r w:rsidRPr="00B143A0">
        <w:rPr>
          <w:rFonts w:ascii="Times New Roman" w:hAnsi="Times New Roman" w:cs="Times New Roman"/>
          <w:spacing w:val="-3"/>
          <w:sz w:val="28"/>
          <w:szCs w:val="28"/>
          <w:lang w:val="kk-KZ"/>
        </w:rPr>
        <w:t xml:space="preserve"> </w:t>
      </w:r>
      <w:r w:rsidRPr="00B143A0">
        <w:rPr>
          <w:rFonts w:ascii="Times New Roman" w:hAnsi="Times New Roman" w:cs="Times New Roman"/>
          <w:sz w:val="28"/>
          <w:szCs w:val="28"/>
          <w:lang w:val="kk-KZ"/>
        </w:rPr>
        <w:t>практикасы.- Шымкент: М.Әуезов</w:t>
      </w:r>
      <w:r w:rsidRPr="00B143A0">
        <w:rPr>
          <w:rFonts w:ascii="Times New Roman" w:hAnsi="Times New Roman" w:cs="Times New Roman"/>
          <w:spacing w:val="-6"/>
          <w:sz w:val="28"/>
          <w:szCs w:val="28"/>
          <w:lang w:val="kk-KZ"/>
        </w:rPr>
        <w:t xml:space="preserve"> </w:t>
      </w:r>
      <w:r w:rsidRPr="00B143A0">
        <w:rPr>
          <w:rFonts w:ascii="Times New Roman" w:hAnsi="Times New Roman" w:cs="Times New Roman"/>
          <w:sz w:val="28"/>
          <w:szCs w:val="28"/>
          <w:lang w:val="kk-KZ"/>
        </w:rPr>
        <w:t>атын..</w:t>
      </w:r>
      <w:r w:rsidRPr="00B143A0">
        <w:rPr>
          <w:rFonts w:ascii="Times New Roman" w:hAnsi="Times New Roman" w:cs="Times New Roman"/>
          <w:spacing w:val="-3"/>
          <w:sz w:val="28"/>
          <w:szCs w:val="28"/>
          <w:lang w:val="kk-KZ"/>
        </w:rPr>
        <w:t xml:space="preserve"> </w:t>
      </w:r>
      <w:r w:rsidRPr="00B143A0">
        <w:rPr>
          <w:rFonts w:ascii="Times New Roman" w:hAnsi="Times New Roman" w:cs="Times New Roman"/>
          <w:sz w:val="28"/>
          <w:szCs w:val="28"/>
          <w:lang w:val="kk-KZ"/>
        </w:rPr>
        <w:t>ОҚМУ,</w:t>
      </w:r>
      <w:r w:rsidRPr="00B143A0">
        <w:rPr>
          <w:rFonts w:ascii="Times New Roman" w:hAnsi="Times New Roman" w:cs="Times New Roman"/>
          <w:spacing w:val="-7"/>
          <w:sz w:val="28"/>
          <w:szCs w:val="28"/>
          <w:lang w:val="kk-KZ"/>
        </w:rPr>
        <w:t xml:space="preserve"> </w:t>
      </w:r>
      <w:r w:rsidRPr="00B143A0">
        <w:rPr>
          <w:rFonts w:ascii="Times New Roman" w:hAnsi="Times New Roman" w:cs="Times New Roman"/>
          <w:sz w:val="28"/>
          <w:szCs w:val="28"/>
          <w:lang w:val="kk-KZ"/>
        </w:rPr>
        <w:t>2010.</w:t>
      </w:r>
      <w:r w:rsidRPr="00B143A0">
        <w:rPr>
          <w:rFonts w:ascii="Times New Roman" w:hAnsi="Times New Roman" w:cs="Times New Roman"/>
          <w:spacing w:val="-1"/>
          <w:sz w:val="28"/>
          <w:szCs w:val="28"/>
          <w:lang w:val="kk-KZ"/>
        </w:rPr>
        <w:t>-</w:t>
      </w:r>
      <w:r w:rsidRPr="00B143A0">
        <w:rPr>
          <w:rFonts w:ascii="Times New Roman" w:hAnsi="Times New Roman" w:cs="Times New Roman"/>
          <w:sz w:val="28"/>
          <w:szCs w:val="28"/>
          <w:lang w:val="kk-KZ"/>
        </w:rPr>
        <w:t xml:space="preserve">122 </w:t>
      </w:r>
      <w:r w:rsidRPr="00B143A0">
        <w:rPr>
          <w:rFonts w:ascii="Times New Roman" w:hAnsi="Times New Roman" w:cs="Times New Roman"/>
          <w:spacing w:val="-6"/>
          <w:sz w:val="28"/>
          <w:szCs w:val="28"/>
          <w:lang w:val="kk-KZ"/>
        </w:rPr>
        <w:t>б.</w:t>
      </w:r>
    </w:p>
    <w:p w14:paraId="327C434F"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pacing w:val="-4"/>
          <w:sz w:val="28"/>
          <w:szCs w:val="28"/>
          <w:lang w:val="kk-KZ"/>
        </w:rPr>
        <w:t xml:space="preserve">Жолдасбекова С.А.,  </w:t>
      </w:r>
      <w:r w:rsidRPr="00B143A0">
        <w:rPr>
          <w:rFonts w:ascii="Times New Roman" w:hAnsi="Times New Roman" w:cs="Times New Roman"/>
          <w:sz w:val="28"/>
          <w:szCs w:val="28"/>
          <w:lang w:val="kk-KZ"/>
        </w:rPr>
        <w:t>Камалов Ю.Н., Узахова.А.С., Байбатшаева А.Е. Кәсіби психология: Кәсіптік оқыту студенттеріне арналған оқу құралы-Шымкент: 2013.-112 б.</w:t>
      </w:r>
    </w:p>
    <w:p w14:paraId="642EE9B7"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Маханов Т.Ш.</w:t>
      </w:r>
      <w:r w:rsidRPr="00B143A0">
        <w:rPr>
          <w:rFonts w:ascii="Times New Roman" w:hAnsi="Times New Roman" w:cs="Times New Roman"/>
          <w:sz w:val="24"/>
          <w:szCs w:val="24"/>
          <w:lang w:val="kk-KZ"/>
        </w:rPr>
        <w:t xml:space="preserve"> </w:t>
      </w:r>
      <w:r w:rsidRPr="00B143A0">
        <w:rPr>
          <w:rFonts w:ascii="Times New Roman" w:hAnsi="Times New Roman" w:cs="Times New Roman"/>
          <w:sz w:val="28"/>
          <w:szCs w:val="28"/>
          <w:lang w:val="kk-KZ"/>
        </w:rPr>
        <w:t>Болашақ кәсіптік оқыту мұғалімінің оқушыларды конструкторлық технологиялық іс-әрекетке баулудағы кәсіби-педагогикалық іскерліктерінің жүйесін қалыптастыру автореф. ... ғылыми жетекшілері: Мұсабеков О.Ү., Камалов Ю.Н. -  Алматы, 2010.- 25 б.</w:t>
      </w:r>
    </w:p>
    <w:p w14:paraId="76C8FE46"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Бакирова Г.А.  Оқытудың инновациялық технологиялары негізінде  болашақ кәсіптік білім оқытушысының арнайы іскерлігі мен дағдысын қалыптастырудың педагогикалық шарттары.: п.ғ.к. ...автореферат.: 13.00.08.-Шымкент: [Б.ж.], 2010. – 25 б. </w:t>
      </w:r>
    </w:p>
    <w:p w14:paraId="17CFB9BF"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Алшынбаева Ж.Е.  Дуальды оқытуды іске асыруға кәсіптік білім беру педагогтарын даярлау: докт..филос. PhD ....дисс- Шымкент, 2018.-137 б.</w:t>
      </w:r>
    </w:p>
    <w:p w14:paraId="171580AC"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Тәңкіш Н.П. Болшақ кәсіптік оқыту педагогының тұлғалық және әлеуметтік еңбек функцияларын қалыптастырудың ғылыми-педагогикалық негіздері: дисс. ...  филос. докт. (PhD): / Тәңкіш Н.П., Камалов Ю., Займоглы О. М. Әуезов атын. ОҚУ.-Шымкент, 2022.- 138 б.  </w:t>
      </w:r>
    </w:p>
    <w:p w14:paraId="2EF60760"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Иманкулова Л.Б. Болашақ кәсіптік  оқыту педагогтарының зерттеушілік функциясын қалыптастырудың ғылыми-педагогикалық негіздері: </w:t>
      </w:r>
      <w:r w:rsidRPr="00B143A0">
        <w:rPr>
          <w:rFonts w:ascii="Times New Roman" w:hAnsi="Times New Roman" w:cs="Times New Roman"/>
          <w:sz w:val="28"/>
          <w:szCs w:val="28"/>
          <w:lang w:val="kk-KZ"/>
        </w:rPr>
        <w:lastRenderedPageBreak/>
        <w:t>дисс. ...  филос. докт. (PhD):  Иманкулова Л.Б., Жолдасбекова С.А., Займоглы О. М.Әуезов атын. ОҚМУ-Шымкент, 2022.- 205 б.</w:t>
      </w:r>
    </w:p>
    <w:p w14:paraId="2F85ACE4" w14:textId="0164895C"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Кенжебеков Б.Т</w:t>
      </w:r>
      <w:r w:rsidR="00320E14">
        <w:rPr>
          <w:rFonts w:ascii="Times New Roman" w:hAnsi="Times New Roman" w:cs="Times New Roman"/>
          <w:sz w:val="28"/>
          <w:szCs w:val="28"/>
          <w:lang w:val="kk-KZ"/>
        </w:rPr>
        <w:t>.</w:t>
      </w:r>
      <w:r w:rsidRPr="00B143A0">
        <w:rPr>
          <w:rFonts w:ascii="Times New Roman" w:hAnsi="Times New Roman" w:cs="Times New Roman"/>
          <w:sz w:val="28"/>
          <w:szCs w:val="28"/>
          <w:lang w:val="kk-KZ"/>
        </w:rPr>
        <w:t xml:space="preserve"> Жоғары оқу орны жүйесінде болашақ мамандардың кәсіби құзыреттілігін қалыптастыру: п.ғ.д. автореферат.: 21.05.05.- Қарағанды: Е.А. Бөкетов атындағы Қар МУ, 2005.- 40б. </w:t>
      </w:r>
    </w:p>
    <w:p w14:paraId="36467774"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Шагатаева З.Е.</w:t>
      </w:r>
      <w:r w:rsidRPr="00320E14">
        <w:rPr>
          <w:rFonts w:ascii="Times New Roman" w:hAnsi="Times New Roman" w:cs="Times New Roman"/>
          <w:sz w:val="28"/>
          <w:szCs w:val="28"/>
          <w:lang w:val="kk-KZ"/>
        </w:rPr>
        <w:t xml:space="preserve"> Научно</w:t>
      </w:r>
      <w:r w:rsidRPr="00B143A0">
        <w:rPr>
          <w:rFonts w:ascii="Times New Roman" w:hAnsi="Times New Roman" w:cs="Times New Roman"/>
          <w:sz w:val="28"/>
          <w:szCs w:val="28"/>
          <w:lang w:val="kk-KZ"/>
        </w:rPr>
        <w:t xml:space="preserve"> </w:t>
      </w:r>
      <w:r w:rsidRPr="00320E14">
        <w:rPr>
          <w:rFonts w:ascii="Times New Roman" w:hAnsi="Times New Roman" w:cs="Times New Roman"/>
          <w:sz w:val="28"/>
          <w:szCs w:val="28"/>
          <w:lang w:val="kk-KZ"/>
        </w:rPr>
        <w:t>-</w:t>
      </w:r>
      <w:r w:rsidRPr="00B143A0">
        <w:rPr>
          <w:rFonts w:ascii="Times New Roman" w:hAnsi="Times New Roman" w:cs="Times New Roman"/>
          <w:sz w:val="28"/>
          <w:szCs w:val="28"/>
          <w:lang w:val="kk-KZ"/>
        </w:rPr>
        <w:t xml:space="preserve"> </w:t>
      </w:r>
      <w:r w:rsidRPr="00320E14">
        <w:rPr>
          <w:rFonts w:ascii="Times New Roman" w:hAnsi="Times New Roman" w:cs="Times New Roman"/>
          <w:sz w:val="28"/>
          <w:szCs w:val="28"/>
          <w:lang w:val="kk-KZ"/>
        </w:rPr>
        <w:t>методические основы формирования общетехнической компетенции будущих педагогов профессионального обучен</w:t>
      </w:r>
      <w:proofErr w:type="spellStart"/>
      <w:r w:rsidRPr="00B143A0">
        <w:rPr>
          <w:rFonts w:ascii="Times New Roman" w:hAnsi="Times New Roman" w:cs="Times New Roman"/>
          <w:sz w:val="28"/>
          <w:szCs w:val="28"/>
        </w:rPr>
        <w:t>ия</w:t>
      </w:r>
      <w:proofErr w:type="spellEnd"/>
      <w:r w:rsidRPr="00B143A0">
        <w:rPr>
          <w:rFonts w:ascii="Times New Roman" w:hAnsi="Times New Roman" w:cs="Times New Roman"/>
          <w:sz w:val="28"/>
          <w:szCs w:val="28"/>
          <w:lang w:val="kk-KZ"/>
        </w:rPr>
        <w:t>: дисс. ...  докт. филос. (PhD): / Шагатаева З.Е., Жолдасбеков А.А., Кривых С.В. ЮКУ им.М.Ауезова-Шымкент: 2022.-153с</w:t>
      </w:r>
    </w:p>
    <w:p w14:paraId="486161B3"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Бидайбеков Е.Ы., Гриншкун В.В., Конева С.Н. Задачи компьютерной графики в условиях фундаментализации подготовки учителя информатики //  Информатика и образование.-2005.- № 8 (317).- С. 57-63.</w:t>
      </w:r>
    </w:p>
    <w:p w14:paraId="5AEDF195" w14:textId="30EC3471"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Беркімбаев Қ.М. Мұғалімдердің цифрлық құзыреттілігін қалыптастырудың ғылыми-әдіснамалық негіздері [Мәтін]: монография/К.М. </w:t>
      </w:r>
      <w:r w:rsidRPr="00381026">
        <w:rPr>
          <w:rFonts w:ascii="Times New Roman" w:hAnsi="Times New Roman" w:cs="Times New Roman"/>
          <w:sz w:val="28"/>
          <w:szCs w:val="28"/>
          <w:lang w:val="kk-KZ"/>
        </w:rPr>
        <w:t>Беркимбаев, Ниязова</w:t>
      </w:r>
      <w:r w:rsidR="001662F9" w:rsidRPr="00381026">
        <w:rPr>
          <w:rFonts w:ascii="Times New Roman" w:hAnsi="Times New Roman" w:cs="Times New Roman"/>
          <w:sz w:val="28"/>
          <w:szCs w:val="28"/>
          <w:lang w:val="kk-KZ"/>
        </w:rPr>
        <w:t xml:space="preserve"> Г.Ж.</w:t>
      </w:r>
      <w:r w:rsidRPr="00381026">
        <w:rPr>
          <w:rFonts w:ascii="Times New Roman" w:hAnsi="Times New Roman" w:cs="Times New Roman"/>
          <w:sz w:val="28"/>
          <w:szCs w:val="28"/>
          <w:lang w:val="kk-KZ"/>
        </w:rPr>
        <w:t>; Ғылым</w:t>
      </w:r>
      <w:r w:rsidRPr="00B143A0">
        <w:rPr>
          <w:rFonts w:ascii="Times New Roman" w:hAnsi="Times New Roman" w:cs="Times New Roman"/>
          <w:sz w:val="28"/>
          <w:szCs w:val="28"/>
          <w:lang w:val="kk-KZ"/>
        </w:rPr>
        <w:t xml:space="preserve"> және жоғары білім министрлігі, Қ.А.Ясауи ат. Халықаралық қазақ-түрік университеті.-Алматы: ADAL KITAP, 2023.-284б.</w:t>
      </w:r>
    </w:p>
    <w:p w14:paraId="7559CDFF"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Шекербекова Ш., Бақытбекова Ж. Білімді цифрландыру жағдайында болашақ информатика мұғалімдерін ақпараттық үдерістерді оқытуға дайындау қажеттігі. // Абай атындағы Қаз ҰПУ Хабаршысы. «Физика-математика ғылымдары» сериясы. № 3 (91), Алматы. – 2025 Б. 335-345.</w:t>
      </w:r>
      <w:r w:rsidRPr="00B143A0">
        <w:rPr>
          <w:sz w:val="20"/>
          <w:szCs w:val="20"/>
        </w:rPr>
        <w:t xml:space="preserve"> </w:t>
      </w:r>
      <w:r w:rsidRPr="00B143A0">
        <w:rPr>
          <w:rStyle w:val="a8"/>
          <w:rFonts w:ascii="Times New Roman" w:hAnsi="Times New Roman" w:cs="Times New Roman"/>
          <w:sz w:val="28"/>
          <w:szCs w:val="28"/>
        </w:rPr>
        <w:t>DOI: https://doi.org/10.51889/2959-5894.2025.91.3.030.</w:t>
      </w:r>
    </w:p>
    <w:p w14:paraId="1140ACEC"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Конева С.Н. Практикум по компьютерной графике и програмным средствами ее создания.для всех спец.  методическое указание. -Алматы: АФ СПбГУП, 2010.-80 с.</w:t>
      </w:r>
    </w:p>
    <w:p w14:paraId="793681D1"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Сағымбаева А.Е. Компьютерлік графика: оқу құралы. - Алматы: 2007.-120 б. </w:t>
      </w:r>
    </w:p>
    <w:p w14:paraId="3B1F35F2" w14:textId="08F6463F"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Гриншкун В.В</w:t>
      </w:r>
      <w:r w:rsidR="00320E14">
        <w:rPr>
          <w:rFonts w:ascii="Times New Roman" w:hAnsi="Times New Roman" w:cs="Times New Roman"/>
          <w:sz w:val="28"/>
          <w:szCs w:val="28"/>
          <w:lang w:val="kk-KZ"/>
        </w:rPr>
        <w:t>.</w:t>
      </w:r>
      <w:r w:rsidRPr="00B143A0">
        <w:rPr>
          <w:rFonts w:ascii="Times New Roman" w:hAnsi="Times New Roman" w:cs="Times New Roman"/>
          <w:sz w:val="28"/>
          <w:szCs w:val="28"/>
          <w:lang w:val="kk-KZ"/>
        </w:rPr>
        <w:t xml:space="preserve"> «Развитие интегративных походов к созданию средств информатизации образования»: </w:t>
      </w:r>
      <w:r w:rsidRPr="00B143A0">
        <w:rPr>
          <w:rFonts w:ascii="Times New Roman" w:hAnsi="Times New Roman" w:cs="Times New Roman"/>
          <w:sz w:val="28"/>
          <w:szCs w:val="28"/>
          <w:shd w:val="clear" w:color="auto" w:fill="FFFFFF"/>
          <w:lang w:val="kk-KZ"/>
        </w:rPr>
        <w:t>дис. ... докт. техн. наук</w:t>
      </w:r>
      <w:r w:rsidRPr="00B143A0">
        <w:t>.</w:t>
      </w:r>
      <w:r w:rsidRPr="00B143A0">
        <w:rPr>
          <w:rFonts w:ascii="Times New Roman" w:hAnsi="Times New Roman" w:cs="Times New Roman"/>
          <w:sz w:val="28"/>
          <w:szCs w:val="28"/>
          <w:shd w:val="clear" w:color="auto" w:fill="FFFFFF"/>
          <w:lang w:val="kk-KZ"/>
        </w:rPr>
        <w:t xml:space="preserve"> 13.00.02-Теория и методика обучения информатике. - М., 2004.- 49 с.</w:t>
      </w:r>
    </w:p>
    <w:p w14:paraId="37656B0B"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shd w:val="clear" w:color="auto" w:fill="FFFFFF"/>
          <w:lang w:val="kk-KZ"/>
        </w:rPr>
        <w:t>Русских Т.И. Формирование графических компетенции у будущих бакалавров техники итехнологий 13.00.08 - Теория и методика профессионального образования.</w:t>
      </w:r>
    </w:p>
    <w:p w14:paraId="48C84E93"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Нодельман Л.Я. Теория и методика обучения и воспитания: 13.00.02. - М. -2000.-276 с.</w:t>
      </w:r>
    </w:p>
    <w:p w14:paraId="477B457A"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Усова Н.А. Формирование графической культуры будущего учителя в процессе обучения информатике:</w:t>
      </w:r>
      <w:r w:rsidRPr="00B143A0">
        <w:rPr>
          <w:rFonts w:ascii="Times New Roman" w:hAnsi="Times New Roman" w:cs="Times New Roman"/>
          <w:sz w:val="28"/>
          <w:szCs w:val="28"/>
          <w:shd w:val="clear" w:color="auto" w:fill="FFFFFF"/>
          <w:lang w:val="kk-KZ"/>
        </w:rPr>
        <w:t xml:space="preserve"> </w:t>
      </w:r>
      <w:r w:rsidRPr="00B143A0">
        <w:rPr>
          <w:rFonts w:ascii="Times New Roman" w:hAnsi="Times New Roman" w:cs="Times New Roman"/>
          <w:sz w:val="28"/>
          <w:szCs w:val="28"/>
          <w:lang w:val="kk-KZ"/>
        </w:rPr>
        <w:t xml:space="preserve"> дисс. ... канд.пед.наук. </w:t>
      </w:r>
      <w:r w:rsidRPr="00B143A0">
        <w:rPr>
          <w:rFonts w:ascii="Times New Roman" w:hAnsi="Times New Roman" w:cs="Times New Roman"/>
          <w:sz w:val="28"/>
          <w:szCs w:val="28"/>
          <w:shd w:val="clear" w:color="auto" w:fill="FFFFFF"/>
          <w:lang w:val="kk-KZ"/>
        </w:rPr>
        <w:t>13.00.02-Теория и методика обучения информатике.</w:t>
      </w:r>
      <w:r w:rsidRPr="00B143A0">
        <w:rPr>
          <w:rFonts w:ascii="Times New Roman" w:hAnsi="Times New Roman" w:cs="Times New Roman"/>
          <w:sz w:val="28"/>
          <w:szCs w:val="28"/>
          <w:lang w:val="kk-KZ"/>
        </w:rPr>
        <w:t xml:space="preserve">- М. -2010.-23 с. </w:t>
      </w:r>
    </w:p>
    <w:p w14:paraId="5F253E9F"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Лагунова М.В. Теория и практика формирования графической культуры студентов в высшем техническом учебном заведении: </w:t>
      </w:r>
      <w:proofErr w:type="spellStart"/>
      <w:r w:rsidRPr="00B143A0">
        <w:rPr>
          <w:rFonts w:ascii="Times New Roman" w:hAnsi="Times New Roman" w:cs="Times New Roman"/>
          <w:sz w:val="28"/>
          <w:szCs w:val="28"/>
          <w:shd w:val="clear" w:color="auto" w:fill="FFFFFF"/>
        </w:rPr>
        <w:t>дис</w:t>
      </w:r>
      <w:proofErr w:type="spellEnd"/>
      <w:r w:rsidRPr="00B143A0">
        <w:rPr>
          <w:rFonts w:ascii="Times New Roman" w:hAnsi="Times New Roman" w:cs="Times New Roman"/>
          <w:sz w:val="28"/>
          <w:szCs w:val="28"/>
          <w:shd w:val="clear" w:color="auto" w:fill="FFFFFF"/>
          <w:lang w:val="kk-KZ"/>
        </w:rPr>
        <w:t>с</w:t>
      </w:r>
      <w:r w:rsidRPr="00B143A0">
        <w:rPr>
          <w:rFonts w:ascii="Times New Roman" w:hAnsi="Times New Roman" w:cs="Times New Roman"/>
          <w:sz w:val="28"/>
          <w:szCs w:val="28"/>
          <w:shd w:val="clear" w:color="auto" w:fill="FFFFFF"/>
        </w:rPr>
        <w:t>.</w:t>
      </w:r>
      <w:r w:rsidRPr="00B143A0">
        <w:rPr>
          <w:rFonts w:ascii="Times New Roman" w:hAnsi="Times New Roman" w:cs="Times New Roman"/>
          <w:sz w:val="28"/>
          <w:szCs w:val="28"/>
          <w:shd w:val="clear" w:color="auto" w:fill="FFFFFF"/>
          <w:lang w:val="kk-KZ"/>
        </w:rPr>
        <w:t xml:space="preserve"> ... док.пед.наук</w:t>
      </w:r>
      <w:r w:rsidRPr="00B143A0">
        <w:rPr>
          <w:rFonts w:ascii="Times New Roman" w:hAnsi="Times New Roman" w:cs="Times New Roman"/>
          <w:sz w:val="28"/>
          <w:szCs w:val="28"/>
          <w:lang w:val="kk-KZ"/>
        </w:rPr>
        <w:t>. 13.00.08. -</w:t>
      </w:r>
      <w:r w:rsidRPr="00B143A0">
        <w:rPr>
          <w:rFonts w:ascii="Times New Roman" w:hAnsi="Times New Roman" w:cs="Times New Roman"/>
          <w:sz w:val="28"/>
          <w:szCs w:val="28"/>
          <w:shd w:val="clear" w:color="auto" w:fill="FFFFFF"/>
          <w:lang w:val="kk-KZ"/>
        </w:rPr>
        <w:t xml:space="preserve"> </w:t>
      </w:r>
      <w:r w:rsidRPr="00B143A0">
        <w:rPr>
          <w:rFonts w:ascii="Times New Roman" w:hAnsi="Times New Roman" w:cs="Times New Roman"/>
          <w:sz w:val="28"/>
          <w:szCs w:val="28"/>
          <w:lang w:val="kk-KZ"/>
        </w:rPr>
        <w:t>Нижний Новгород.-2002.-564 с.</w:t>
      </w:r>
    </w:p>
    <w:p w14:paraId="32E049C8" w14:textId="77777777" w:rsidR="007A66D7" w:rsidRPr="00B143A0" w:rsidRDefault="007A66D7" w:rsidP="00320E14">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Туранова Л.М. Методическая система курса «Компьютерная графика и геометрическое моделирование» для педагогического образования: </w:t>
      </w:r>
      <w:proofErr w:type="spellStart"/>
      <w:r w:rsidRPr="00B143A0">
        <w:rPr>
          <w:rFonts w:ascii="Times New Roman" w:hAnsi="Times New Roman" w:cs="Times New Roman"/>
          <w:sz w:val="28"/>
          <w:szCs w:val="28"/>
          <w:shd w:val="clear" w:color="auto" w:fill="FFFFFF"/>
        </w:rPr>
        <w:t>автореф</w:t>
      </w:r>
      <w:proofErr w:type="spellEnd"/>
      <w:r w:rsidRPr="00B143A0">
        <w:rPr>
          <w:rFonts w:ascii="Times New Roman" w:hAnsi="Times New Roman" w:cs="Times New Roman"/>
          <w:sz w:val="28"/>
          <w:szCs w:val="28"/>
          <w:shd w:val="clear" w:color="auto" w:fill="FFFFFF"/>
        </w:rPr>
        <w:t>.</w:t>
      </w:r>
      <w:r w:rsidRPr="00B143A0">
        <w:rPr>
          <w:rFonts w:ascii="Times New Roman" w:hAnsi="Times New Roman" w:cs="Times New Roman"/>
          <w:sz w:val="28"/>
          <w:szCs w:val="28"/>
          <w:shd w:val="clear" w:color="auto" w:fill="FFFFFF"/>
          <w:lang w:val="kk-KZ"/>
        </w:rPr>
        <w:t xml:space="preserve"> ... </w:t>
      </w:r>
      <w:proofErr w:type="spellStart"/>
      <w:proofErr w:type="gramStart"/>
      <w:r w:rsidRPr="00B143A0">
        <w:rPr>
          <w:rFonts w:ascii="Times New Roman" w:hAnsi="Times New Roman" w:cs="Times New Roman"/>
          <w:sz w:val="28"/>
          <w:szCs w:val="28"/>
          <w:shd w:val="clear" w:color="auto" w:fill="FFFFFF"/>
        </w:rPr>
        <w:t>дис</w:t>
      </w:r>
      <w:proofErr w:type="spellEnd"/>
      <w:r w:rsidRPr="00B143A0">
        <w:rPr>
          <w:rFonts w:ascii="Times New Roman" w:hAnsi="Times New Roman" w:cs="Times New Roman"/>
          <w:sz w:val="28"/>
          <w:szCs w:val="28"/>
          <w:shd w:val="clear" w:color="auto" w:fill="FFFFFF"/>
          <w:lang w:val="kk-KZ"/>
        </w:rPr>
        <w:t>с</w:t>
      </w:r>
      <w:r w:rsidRPr="00B143A0">
        <w:rPr>
          <w:rFonts w:ascii="Times New Roman" w:hAnsi="Times New Roman" w:cs="Times New Roman"/>
          <w:sz w:val="28"/>
          <w:szCs w:val="28"/>
          <w:shd w:val="clear" w:color="auto" w:fill="FFFFFF"/>
        </w:rPr>
        <w:t>.</w:t>
      </w:r>
      <w:r w:rsidRPr="00B143A0">
        <w:rPr>
          <w:rFonts w:ascii="Times New Roman" w:hAnsi="Times New Roman" w:cs="Times New Roman"/>
          <w:sz w:val="28"/>
          <w:szCs w:val="28"/>
          <w:shd w:val="clear" w:color="auto" w:fill="FFFFFF"/>
          <w:lang w:val="kk-KZ"/>
        </w:rPr>
        <w:t>канд</w:t>
      </w:r>
      <w:proofErr w:type="gramEnd"/>
      <w:r w:rsidRPr="00B143A0">
        <w:rPr>
          <w:rFonts w:ascii="Times New Roman" w:hAnsi="Times New Roman" w:cs="Times New Roman"/>
          <w:sz w:val="28"/>
          <w:szCs w:val="28"/>
          <w:shd w:val="clear" w:color="auto" w:fill="FFFFFF"/>
          <w:lang w:val="kk-KZ"/>
        </w:rPr>
        <w:t xml:space="preserve">.пед.наук. 13.00.02 - Теория и методика обучения информатике. </w:t>
      </w:r>
      <w:r w:rsidRPr="00B143A0">
        <w:rPr>
          <w:rFonts w:ascii="Times New Roman" w:hAnsi="Times New Roman" w:cs="Times New Roman"/>
          <w:sz w:val="28"/>
          <w:szCs w:val="28"/>
          <w:lang w:val="kk-KZ"/>
        </w:rPr>
        <w:t xml:space="preserve"> </w:t>
      </w:r>
      <w:r w:rsidRPr="00B143A0">
        <w:rPr>
          <w:rFonts w:ascii="Times New Roman" w:hAnsi="Times New Roman" w:cs="Times New Roman"/>
          <w:sz w:val="28"/>
          <w:szCs w:val="28"/>
          <w:shd w:val="clear" w:color="auto" w:fill="FFFFFF"/>
          <w:lang w:val="kk-KZ"/>
        </w:rPr>
        <w:t>- М.- 1998.-19 с.</w:t>
      </w:r>
    </w:p>
    <w:p w14:paraId="617B4656" w14:textId="77777777" w:rsidR="007A66D7" w:rsidRPr="00B143A0"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lastRenderedPageBreak/>
        <w:t xml:space="preserve"> Вох  Е.А. Формирование графических компетенции у будущих инженеров в самостоятельной познавательной деятельности: </w:t>
      </w:r>
      <w:proofErr w:type="spellStart"/>
      <w:r w:rsidRPr="00B143A0">
        <w:rPr>
          <w:rFonts w:ascii="Times New Roman" w:hAnsi="Times New Roman" w:cs="Times New Roman"/>
          <w:sz w:val="28"/>
          <w:szCs w:val="28"/>
          <w:shd w:val="clear" w:color="auto" w:fill="FFFFFF"/>
        </w:rPr>
        <w:t>автореф</w:t>
      </w:r>
      <w:proofErr w:type="spellEnd"/>
      <w:r w:rsidRPr="00B143A0">
        <w:rPr>
          <w:rFonts w:ascii="Times New Roman" w:hAnsi="Times New Roman" w:cs="Times New Roman"/>
          <w:sz w:val="28"/>
          <w:szCs w:val="28"/>
          <w:shd w:val="clear" w:color="auto" w:fill="FFFFFF"/>
        </w:rPr>
        <w:t xml:space="preserve">. ... </w:t>
      </w:r>
      <w:proofErr w:type="spellStart"/>
      <w:r w:rsidRPr="00B143A0">
        <w:rPr>
          <w:rFonts w:ascii="Times New Roman" w:hAnsi="Times New Roman" w:cs="Times New Roman"/>
          <w:sz w:val="28"/>
          <w:szCs w:val="28"/>
          <w:shd w:val="clear" w:color="auto" w:fill="FFFFFF"/>
        </w:rPr>
        <w:t>дис</w:t>
      </w:r>
      <w:proofErr w:type="spellEnd"/>
      <w:r w:rsidRPr="00B143A0">
        <w:rPr>
          <w:rFonts w:ascii="Times New Roman" w:hAnsi="Times New Roman" w:cs="Times New Roman"/>
          <w:sz w:val="28"/>
          <w:szCs w:val="28"/>
          <w:shd w:val="clear" w:color="auto" w:fill="FFFFFF"/>
          <w:lang w:val="kk-KZ"/>
        </w:rPr>
        <w:t>с</w:t>
      </w:r>
      <w:r w:rsidRPr="00B143A0">
        <w:rPr>
          <w:rFonts w:ascii="Times New Roman" w:hAnsi="Times New Roman" w:cs="Times New Roman"/>
          <w:sz w:val="28"/>
          <w:szCs w:val="28"/>
          <w:shd w:val="clear" w:color="auto" w:fill="FFFFFF"/>
        </w:rPr>
        <w:t>.</w:t>
      </w:r>
      <w:r w:rsidRPr="00B143A0">
        <w:rPr>
          <w:rFonts w:ascii="Times New Roman" w:hAnsi="Times New Roman" w:cs="Times New Roman"/>
          <w:sz w:val="28"/>
          <w:szCs w:val="28"/>
          <w:shd w:val="clear" w:color="auto" w:fill="FFFFFF"/>
          <w:lang w:val="kk-KZ"/>
        </w:rPr>
        <w:t xml:space="preserve"> </w:t>
      </w:r>
      <w:proofErr w:type="gramStart"/>
      <w:r w:rsidRPr="00B143A0">
        <w:rPr>
          <w:rFonts w:ascii="Times New Roman" w:hAnsi="Times New Roman" w:cs="Times New Roman"/>
          <w:sz w:val="28"/>
          <w:szCs w:val="28"/>
          <w:shd w:val="clear" w:color="auto" w:fill="FFFFFF"/>
          <w:lang w:val="kk-KZ"/>
        </w:rPr>
        <w:t>канд.пед</w:t>
      </w:r>
      <w:proofErr w:type="gramEnd"/>
      <w:r w:rsidRPr="00B143A0">
        <w:rPr>
          <w:rFonts w:ascii="Times New Roman" w:hAnsi="Times New Roman" w:cs="Times New Roman"/>
          <w:sz w:val="28"/>
          <w:szCs w:val="28"/>
          <w:shd w:val="clear" w:color="auto" w:fill="FFFFFF"/>
          <w:lang w:val="kk-KZ"/>
        </w:rPr>
        <w:t xml:space="preserve">.наук. </w:t>
      </w:r>
      <w:r w:rsidRPr="00B143A0">
        <w:rPr>
          <w:rFonts w:ascii="Times New Roman" w:hAnsi="Times New Roman" w:cs="Times New Roman"/>
          <w:sz w:val="28"/>
          <w:szCs w:val="28"/>
          <w:lang w:val="kk-KZ"/>
        </w:rPr>
        <w:t>13.00.02.</w:t>
      </w:r>
      <w:r w:rsidRPr="00B143A0">
        <w:rPr>
          <w:rFonts w:ascii="Times New Roman" w:hAnsi="Times New Roman" w:cs="Times New Roman"/>
          <w:sz w:val="28"/>
          <w:szCs w:val="28"/>
        </w:rPr>
        <w:t xml:space="preserve"> </w:t>
      </w:r>
      <w:r w:rsidRPr="00B143A0">
        <w:rPr>
          <w:rFonts w:ascii="Times New Roman" w:hAnsi="Times New Roman" w:cs="Times New Roman"/>
          <w:sz w:val="28"/>
          <w:szCs w:val="28"/>
          <w:shd w:val="clear" w:color="auto" w:fill="FFFFFF"/>
          <w:lang w:val="kk-KZ"/>
        </w:rPr>
        <w:t xml:space="preserve"> - Екатеринбург. -2008.- 27 с.</w:t>
      </w:r>
    </w:p>
    <w:p w14:paraId="5146326C" w14:textId="77777777" w:rsidR="007A66D7" w:rsidRPr="00B143A0"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 Костиков А.Н. Методика обучения компьютерной графике будущих учителей информатики на основе компетентностного подхода: </w:t>
      </w:r>
      <w:proofErr w:type="spellStart"/>
      <w:r w:rsidRPr="00B143A0">
        <w:rPr>
          <w:rFonts w:ascii="Times New Roman" w:hAnsi="Times New Roman" w:cs="Times New Roman"/>
          <w:sz w:val="28"/>
          <w:szCs w:val="28"/>
          <w:shd w:val="clear" w:color="auto" w:fill="FFFFFF"/>
        </w:rPr>
        <w:t>автореф</w:t>
      </w:r>
      <w:proofErr w:type="spellEnd"/>
      <w:r w:rsidRPr="00B143A0">
        <w:rPr>
          <w:rFonts w:ascii="Times New Roman" w:hAnsi="Times New Roman" w:cs="Times New Roman"/>
          <w:sz w:val="28"/>
          <w:szCs w:val="28"/>
          <w:shd w:val="clear" w:color="auto" w:fill="FFFFFF"/>
        </w:rPr>
        <w:t xml:space="preserve">. ... </w:t>
      </w:r>
      <w:proofErr w:type="spellStart"/>
      <w:r w:rsidRPr="00B143A0">
        <w:rPr>
          <w:rFonts w:ascii="Times New Roman" w:hAnsi="Times New Roman" w:cs="Times New Roman"/>
          <w:sz w:val="28"/>
          <w:szCs w:val="28"/>
          <w:shd w:val="clear" w:color="auto" w:fill="FFFFFF"/>
        </w:rPr>
        <w:t>дис</w:t>
      </w:r>
      <w:proofErr w:type="spellEnd"/>
      <w:r w:rsidRPr="00B143A0">
        <w:rPr>
          <w:rFonts w:ascii="Times New Roman" w:hAnsi="Times New Roman" w:cs="Times New Roman"/>
          <w:sz w:val="28"/>
          <w:szCs w:val="28"/>
          <w:shd w:val="clear" w:color="auto" w:fill="FFFFFF"/>
          <w:lang w:val="kk-KZ"/>
        </w:rPr>
        <w:t>с</w:t>
      </w:r>
      <w:r w:rsidRPr="00B143A0">
        <w:rPr>
          <w:rFonts w:ascii="Times New Roman" w:hAnsi="Times New Roman" w:cs="Times New Roman"/>
          <w:sz w:val="28"/>
          <w:szCs w:val="28"/>
          <w:shd w:val="clear" w:color="auto" w:fill="FFFFFF"/>
        </w:rPr>
        <w:t>.</w:t>
      </w:r>
      <w:r w:rsidRPr="00B143A0">
        <w:rPr>
          <w:rFonts w:ascii="Times New Roman" w:hAnsi="Times New Roman" w:cs="Times New Roman"/>
          <w:sz w:val="28"/>
          <w:szCs w:val="28"/>
          <w:shd w:val="clear" w:color="auto" w:fill="FFFFFF"/>
          <w:lang w:val="kk-KZ"/>
        </w:rPr>
        <w:t xml:space="preserve"> </w:t>
      </w:r>
      <w:proofErr w:type="gramStart"/>
      <w:r w:rsidRPr="00B143A0">
        <w:rPr>
          <w:rFonts w:ascii="Times New Roman" w:hAnsi="Times New Roman" w:cs="Times New Roman"/>
          <w:sz w:val="28"/>
          <w:szCs w:val="28"/>
          <w:shd w:val="clear" w:color="auto" w:fill="FFFFFF"/>
          <w:lang w:val="kk-KZ"/>
        </w:rPr>
        <w:t>канд.пед</w:t>
      </w:r>
      <w:proofErr w:type="gramEnd"/>
      <w:r w:rsidRPr="00B143A0">
        <w:rPr>
          <w:rFonts w:ascii="Times New Roman" w:hAnsi="Times New Roman" w:cs="Times New Roman"/>
          <w:sz w:val="28"/>
          <w:szCs w:val="28"/>
          <w:shd w:val="clear" w:color="auto" w:fill="FFFFFF"/>
          <w:lang w:val="kk-KZ"/>
        </w:rPr>
        <w:t>.наук: 13.00.02. - Теория и методика обучения информатике.</w:t>
      </w:r>
      <w:r w:rsidRPr="00B143A0">
        <w:rPr>
          <w:rFonts w:ascii="Times New Roman" w:hAnsi="Times New Roman" w:cs="Times New Roman"/>
          <w:sz w:val="28"/>
          <w:szCs w:val="28"/>
          <w:lang w:val="kk-KZ"/>
        </w:rPr>
        <w:t xml:space="preserve"> - </w:t>
      </w:r>
      <w:r w:rsidRPr="00B143A0">
        <w:rPr>
          <w:rFonts w:ascii="Times New Roman" w:hAnsi="Times New Roman" w:cs="Times New Roman"/>
          <w:sz w:val="28"/>
          <w:szCs w:val="28"/>
          <w:shd w:val="clear" w:color="auto" w:fill="FFFFFF"/>
          <w:lang w:val="kk-KZ"/>
        </w:rPr>
        <w:t>СПб. - 2003.-16 с.</w:t>
      </w:r>
    </w:p>
    <w:p w14:paraId="0D0949A1" w14:textId="77777777" w:rsidR="007A66D7" w:rsidRPr="00B143A0"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Чугунова И.В. Организационно-педагогические условия формирования графической культуры старшеклассников: автореф. ... дисс канд. пед.наук. 13.00.01 - Общая педагогика, история педагогики и образования. - Барнаул.-2008. -24 с.</w:t>
      </w:r>
    </w:p>
    <w:p w14:paraId="385A6AA6" w14:textId="49467CC1" w:rsidR="007A66D7" w:rsidRPr="00B143A0"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 xml:space="preserve">Арефьева О.В. Профессиональная подготовка студентов-дизайнеров в процессе обучения </w:t>
      </w:r>
      <w:r w:rsidR="00320E14">
        <w:rPr>
          <w:rFonts w:ascii="Times New Roman" w:hAnsi="Times New Roman" w:cs="Times New Roman"/>
          <w:sz w:val="28"/>
          <w:szCs w:val="28"/>
          <w:lang w:val="kk-KZ"/>
        </w:rPr>
        <w:t xml:space="preserve">компьютерной графике: дисс. ... </w:t>
      </w:r>
      <w:r w:rsidRPr="00B143A0">
        <w:rPr>
          <w:rFonts w:ascii="Times New Roman" w:hAnsi="Times New Roman" w:cs="Times New Roman"/>
          <w:sz w:val="28"/>
          <w:szCs w:val="28"/>
          <w:lang w:val="kk-KZ"/>
        </w:rPr>
        <w:t xml:space="preserve">канд.пед.наук. </w:t>
      </w:r>
      <w:r w:rsidRPr="00B143A0">
        <w:rPr>
          <w:rFonts w:ascii="Times New Roman" w:hAnsi="Times New Roman" w:cs="Times New Roman"/>
          <w:sz w:val="28"/>
          <w:szCs w:val="28"/>
          <w:shd w:val="clear" w:color="auto" w:fill="FFFFFF"/>
          <w:lang w:val="kk-KZ"/>
        </w:rPr>
        <w:t>13.00.08-Теория и методика профессионального образования</w:t>
      </w:r>
      <w:r w:rsidRPr="00B143A0">
        <w:rPr>
          <w:rFonts w:ascii="Times New Roman" w:hAnsi="Times New Roman" w:cs="Times New Roman"/>
          <w:sz w:val="28"/>
          <w:szCs w:val="28"/>
          <w:lang w:val="kk-KZ"/>
        </w:rPr>
        <w:t>. - Магнитогорск. -2007</w:t>
      </w:r>
      <w:r w:rsidR="00320E14">
        <w:rPr>
          <w:rFonts w:ascii="Times New Roman" w:hAnsi="Times New Roman" w:cs="Times New Roman"/>
          <w:sz w:val="28"/>
          <w:szCs w:val="28"/>
          <w:lang w:val="kk-KZ"/>
        </w:rPr>
        <w:t xml:space="preserve">.- </w:t>
      </w:r>
      <w:r w:rsidRPr="00B143A0">
        <w:rPr>
          <w:rFonts w:ascii="Times New Roman" w:hAnsi="Times New Roman" w:cs="Times New Roman"/>
          <w:sz w:val="28"/>
          <w:szCs w:val="28"/>
          <w:lang w:val="kk-KZ"/>
        </w:rPr>
        <w:t>22 с.</w:t>
      </w:r>
    </w:p>
    <w:p w14:paraId="7FBA2EE1" w14:textId="7AB87CA8" w:rsidR="007A66D7" w:rsidRPr="00B143A0" w:rsidRDefault="007A66D7" w:rsidP="00576212">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kk-KZ"/>
        </w:rPr>
        <w:t>Чернякова Т.В</w:t>
      </w:r>
      <w:r w:rsidR="00B25E75">
        <w:rPr>
          <w:rFonts w:ascii="Times New Roman" w:hAnsi="Times New Roman" w:cs="Times New Roman"/>
          <w:sz w:val="28"/>
          <w:szCs w:val="28"/>
          <w:lang w:val="kk-KZ"/>
        </w:rPr>
        <w:t>.</w:t>
      </w:r>
      <w:r w:rsidRPr="00B143A0">
        <w:rPr>
          <w:rFonts w:ascii="Times New Roman" w:hAnsi="Times New Roman" w:cs="Times New Roman"/>
          <w:sz w:val="28"/>
          <w:szCs w:val="28"/>
          <w:lang w:val="kk-KZ"/>
        </w:rPr>
        <w:t xml:space="preserve">  Методика обучения компьютерной графике студентов вуза: автореф. ... дисс канд. пед.наук. 13.00.02. - Екатеринбург.-2010 -24 с.</w:t>
      </w:r>
    </w:p>
    <w:p w14:paraId="24A56002" w14:textId="43125F42" w:rsidR="007A66D7" w:rsidRPr="00B143A0"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25E75">
        <w:rPr>
          <w:rFonts w:ascii="Times New Roman" w:hAnsi="Times New Roman" w:cs="Times New Roman"/>
          <w:sz w:val="28"/>
          <w:szCs w:val="28"/>
          <w:lang w:val="kk-KZ"/>
        </w:rPr>
        <w:t xml:space="preserve">Garcia-Martin J., Garcia-Sanchez J.N. Pre-service teachers’ perceptions of the competence dimensions of digital literacy and of </w:t>
      </w:r>
      <w:r w:rsidRPr="00B143A0">
        <w:rPr>
          <w:rFonts w:ascii="Times New Roman" w:hAnsi="Times New Roman" w:cs="Times New Roman"/>
          <w:sz w:val="28"/>
          <w:szCs w:val="28"/>
          <w:lang w:val="en-US"/>
        </w:rPr>
        <w:t xml:space="preserve">psychological and </w:t>
      </w:r>
      <w:r w:rsidR="00320E14">
        <w:rPr>
          <w:rFonts w:ascii="Times New Roman" w:hAnsi="Times New Roman" w:cs="Times New Roman"/>
          <w:sz w:val="28"/>
          <w:szCs w:val="28"/>
          <w:lang w:val="en-US"/>
        </w:rPr>
        <w:t>educational measures.</w:t>
      </w:r>
      <w:r w:rsidR="00320E14">
        <w:rPr>
          <w:rFonts w:ascii="Times New Roman" w:hAnsi="Times New Roman" w:cs="Times New Roman"/>
          <w:sz w:val="28"/>
          <w:szCs w:val="28"/>
          <w:lang w:val="kk-KZ"/>
        </w:rPr>
        <w:t xml:space="preserve"> </w:t>
      </w:r>
      <w:r w:rsidR="00320E14">
        <w:rPr>
          <w:rFonts w:ascii="Times New Roman" w:hAnsi="Times New Roman" w:cs="Times New Roman"/>
          <w:sz w:val="28"/>
          <w:szCs w:val="28"/>
          <w:lang w:val="en-US"/>
        </w:rPr>
        <w:t>Computers</w:t>
      </w:r>
      <w:r w:rsidR="00320E14">
        <w:rPr>
          <w:rFonts w:ascii="Times New Roman" w:hAnsi="Times New Roman" w:cs="Times New Roman"/>
          <w:sz w:val="28"/>
          <w:szCs w:val="28"/>
          <w:lang w:val="kk-KZ"/>
        </w:rPr>
        <w:t xml:space="preserve"> </w:t>
      </w:r>
      <w:proofErr w:type="gramStart"/>
      <w:r w:rsidRPr="00B143A0">
        <w:rPr>
          <w:rFonts w:ascii="Times New Roman" w:hAnsi="Times New Roman" w:cs="Times New Roman"/>
          <w:sz w:val="28"/>
          <w:szCs w:val="28"/>
          <w:lang w:val="en-US"/>
        </w:rPr>
        <w:t>Education</w:t>
      </w:r>
      <w:r w:rsidRPr="00B143A0">
        <w:rPr>
          <w:rFonts w:ascii="Times New Roman" w:hAnsi="Times New Roman" w:cs="Times New Roman"/>
          <w:sz w:val="28"/>
          <w:szCs w:val="28"/>
          <w:lang w:val="kk-KZ"/>
        </w:rPr>
        <w:t>.-</w:t>
      </w:r>
      <w:proofErr w:type="gramEnd"/>
      <w:r w:rsidRPr="00B143A0">
        <w:rPr>
          <w:rFonts w:ascii="Times New Roman" w:hAnsi="Times New Roman" w:cs="Times New Roman"/>
          <w:sz w:val="28"/>
          <w:szCs w:val="28"/>
          <w:lang w:val="kk-KZ"/>
        </w:rPr>
        <w:t>2017.-</w:t>
      </w:r>
      <w:r w:rsidR="00320E14">
        <w:rPr>
          <w:rFonts w:ascii="Times New Roman" w:hAnsi="Times New Roman" w:cs="Times New Roman"/>
          <w:sz w:val="28"/>
          <w:szCs w:val="28"/>
          <w:lang w:val="kk-KZ"/>
        </w:rPr>
        <w:t xml:space="preserve"> </w:t>
      </w:r>
      <w:r w:rsidR="00320E14">
        <w:rPr>
          <w:rFonts w:ascii="Times New Roman" w:hAnsi="Times New Roman" w:cs="Times New Roman"/>
          <w:sz w:val="28"/>
          <w:szCs w:val="28"/>
          <w:lang w:val="en-US"/>
        </w:rPr>
        <w:t>№107.-</w:t>
      </w:r>
      <w:r w:rsidR="00320E14">
        <w:rPr>
          <w:rFonts w:ascii="Times New Roman" w:hAnsi="Times New Roman" w:cs="Times New Roman"/>
          <w:sz w:val="28"/>
          <w:szCs w:val="28"/>
          <w:lang w:val="kk-KZ"/>
        </w:rPr>
        <w:t xml:space="preserve"> </w:t>
      </w:r>
      <w:r w:rsidRPr="00B143A0">
        <w:rPr>
          <w:rFonts w:ascii="Times New Roman" w:hAnsi="Times New Roman" w:cs="Times New Roman"/>
          <w:sz w:val="28"/>
          <w:szCs w:val="28"/>
        </w:rPr>
        <w:t>Р</w:t>
      </w:r>
      <w:r w:rsidR="00320E14">
        <w:rPr>
          <w:rFonts w:ascii="Times New Roman" w:hAnsi="Times New Roman" w:cs="Times New Roman"/>
          <w:sz w:val="28"/>
          <w:szCs w:val="28"/>
          <w:lang w:val="en-US"/>
        </w:rPr>
        <w:t>.</w:t>
      </w:r>
      <w:r w:rsidR="00320E14">
        <w:rPr>
          <w:rFonts w:ascii="Times New Roman" w:hAnsi="Times New Roman" w:cs="Times New Roman"/>
          <w:sz w:val="28"/>
          <w:szCs w:val="28"/>
          <w:lang w:val="kk-KZ"/>
        </w:rPr>
        <w:t xml:space="preserve"> </w:t>
      </w:r>
      <w:r w:rsidR="00320E14">
        <w:rPr>
          <w:rFonts w:ascii="Times New Roman" w:hAnsi="Times New Roman" w:cs="Times New Roman"/>
          <w:sz w:val="28"/>
          <w:szCs w:val="28"/>
          <w:lang w:val="en-US"/>
        </w:rPr>
        <w:t>54-67.</w:t>
      </w:r>
      <w:r w:rsidR="00320E14">
        <w:rPr>
          <w:rFonts w:ascii="Times New Roman" w:hAnsi="Times New Roman" w:cs="Times New Roman"/>
          <w:sz w:val="28"/>
          <w:szCs w:val="28"/>
          <w:lang w:val="kk-KZ"/>
        </w:rPr>
        <w:t xml:space="preserve"> </w:t>
      </w:r>
      <w:r w:rsidRPr="00B143A0">
        <w:rPr>
          <w:rFonts w:ascii="Times New Roman" w:hAnsi="Times New Roman" w:cs="Times New Roman"/>
          <w:sz w:val="28"/>
          <w:szCs w:val="28"/>
          <w:lang w:val="en-US"/>
        </w:rPr>
        <w:t>Doi: 10.1016/j.</w:t>
      </w:r>
      <w:r w:rsidR="00320E14">
        <w:rPr>
          <w:rFonts w:ascii="Times New Roman" w:hAnsi="Times New Roman" w:cs="Times New Roman"/>
          <w:sz w:val="28"/>
          <w:szCs w:val="28"/>
          <w:lang w:val="kk-KZ"/>
        </w:rPr>
        <w:t xml:space="preserve"> </w:t>
      </w:r>
      <w:proofErr w:type="spellStart"/>
      <w:r w:rsidRPr="00B143A0">
        <w:rPr>
          <w:rFonts w:ascii="Times New Roman" w:hAnsi="Times New Roman" w:cs="Times New Roman"/>
          <w:sz w:val="28"/>
          <w:szCs w:val="28"/>
          <w:lang w:val="en-US"/>
        </w:rPr>
        <w:t>compedu</w:t>
      </w:r>
      <w:proofErr w:type="spellEnd"/>
      <w:r w:rsidRPr="00B143A0">
        <w:rPr>
          <w:rFonts w:ascii="Times New Roman" w:hAnsi="Times New Roman" w:cs="Times New Roman"/>
          <w:sz w:val="28"/>
          <w:szCs w:val="28"/>
          <w:lang w:val="en-US"/>
        </w:rPr>
        <w:t>.</w:t>
      </w:r>
      <w:r w:rsidR="00320E14">
        <w:rPr>
          <w:rFonts w:ascii="Times New Roman" w:hAnsi="Times New Roman" w:cs="Times New Roman"/>
          <w:sz w:val="28"/>
          <w:szCs w:val="28"/>
          <w:lang w:val="kk-KZ"/>
        </w:rPr>
        <w:t xml:space="preserve"> </w:t>
      </w:r>
      <w:r w:rsidRPr="00B143A0">
        <w:rPr>
          <w:rFonts w:ascii="Times New Roman" w:hAnsi="Times New Roman" w:cs="Times New Roman"/>
          <w:sz w:val="28"/>
          <w:szCs w:val="28"/>
          <w:lang w:val="en-US"/>
        </w:rPr>
        <w:t>2016.12.010.</w:t>
      </w:r>
    </w:p>
    <w:p w14:paraId="7183F43D" w14:textId="6C4CC71C" w:rsidR="00320E14" w:rsidRPr="00320E14"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B143A0">
        <w:rPr>
          <w:rFonts w:ascii="Times New Roman" w:hAnsi="Times New Roman" w:cs="Times New Roman"/>
          <w:sz w:val="28"/>
          <w:szCs w:val="28"/>
          <w:lang w:val="en-US"/>
        </w:rPr>
        <w:t>Guerrero C.S., Garrido A.R.</w:t>
      </w:r>
      <w:proofErr w:type="gramStart"/>
      <w:r w:rsidRPr="00B143A0">
        <w:rPr>
          <w:rFonts w:ascii="Times New Roman" w:hAnsi="Times New Roman" w:cs="Times New Roman"/>
          <w:sz w:val="28"/>
          <w:szCs w:val="28"/>
          <w:lang w:val="en-US"/>
        </w:rPr>
        <w:t xml:space="preserve">,  </w:t>
      </w:r>
      <w:proofErr w:type="spellStart"/>
      <w:r w:rsidRPr="00B143A0">
        <w:rPr>
          <w:rFonts w:ascii="Times New Roman" w:hAnsi="Times New Roman" w:cs="Times New Roman"/>
          <w:sz w:val="28"/>
          <w:szCs w:val="28"/>
          <w:lang w:val="en-US"/>
        </w:rPr>
        <w:t>Lizandra</w:t>
      </w:r>
      <w:proofErr w:type="spellEnd"/>
      <w:proofErr w:type="gramEnd"/>
      <w:r w:rsidRPr="00B143A0">
        <w:rPr>
          <w:rFonts w:ascii="Times New Roman" w:hAnsi="Times New Roman" w:cs="Times New Roman"/>
          <w:sz w:val="28"/>
          <w:szCs w:val="28"/>
          <w:lang w:val="en-US"/>
        </w:rPr>
        <w:t xml:space="preserve"> J.  </w:t>
      </w:r>
      <w:proofErr w:type="spellStart"/>
      <w:r w:rsidRPr="00B143A0">
        <w:rPr>
          <w:rFonts w:ascii="Times New Roman" w:hAnsi="Times New Roman" w:cs="Times New Roman"/>
          <w:sz w:val="28"/>
          <w:szCs w:val="28"/>
          <w:lang w:val="en-US"/>
        </w:rPr>
        <w:t>Aproximación</w:t>
      </w:r>
      <w:proofErr w:type="spellEnd"/>
      <w:r w:rsidRPr="00B143A0">
        <w:rPr>
          <w:rFonts w:ascii="Times New Roman" w:hAnsi="Times New Roman" w:cs="Times New Roman"/>
          <w:sz w:val="28"/>
          <w:szCs w:val="28"/>
          <w:lang w:val="en-US"/>
        </w:rPr>
        <w:t xml:space="preserve"> a la </w:t>
      </w:r>
      <w:proofErr w:type="spellStart"/>
      <w:r w:rsidRPr="00B143A0">
        <w:rPr>
          <w:rFonts w:ascii="Times New Roman" w:hAnsi="Times New Roman" w:cs="Times New Roman"/>
          <w:sz w:val="28"/>
          <w:szCs w:val="28"/>
          <w:lang w:val="en-US"/>
        </w:rPr>
        <w:t>competencia</w:t>
      </w:r>
      <w:proofErr w:type="spellEnd"/>
      <w:r w:rsidRPr="00B143A0">
        <w:rPr>
          <w:rFonts w:ascii="Times New Roman" w:hAnsi="Times New Roman" w:cs="Times New Roman"/>
          <w:sz w:val="28"/>
          <w:szCs w:val="28"/>
          <w:lang w:val="en-US"/>
        </w:rPr>
        <w:t xml:space="preserve"> digital </w:t>
      </w:r>
      <w:proofErr w:type="spellStart"/>
      <w:r w:rsidRPr="00B143A0">
        <w:rPr>
          <w:rFonts w:ascii="Times New Roman" w:hAnsi="Times New Roman" w:cs="Times New Roman"/>
          <w:sz w:val="28"/>
          <w:szCs w:val="28"/>
          <w:lang w:val="en-US"/>
        </w:rPr>
        <w:t>docente</w:t>
      </w:r>
      <w:proofErr w:type="spellEnd"/>
      <w:r w:rsidRPr="00B143A0">
        <w:rPr>
          <w:rFonts w:ascii="Times New Roman" w:hAnsi="Times New Roman" w:cs="Times New Roman"/>
          <w:sz w:val="28"/>
          <w:szCs w:val="28"/>
          <w:lang w:val="en-US"/>
        </w:rPr>
        <w:t xml:space="preserve"> </w:t>
      </w:r>
      <w:proofErr w:type="spellStart"/>
      <w:r w:rsidRPr="00B143A0">
        <w:rPr>
          <w:rFonts w:ascii="Times New Roman" w:hAnsi="Times New Roman" w:cs="Times New Roman"/>
          <w:sz w:val="28"/>
          <w:szCs w:val="28"/>
          <w:lang w:val="en-US"/>
        </w:rPr>
        <w:t>en</w:t>
      </w:r>
      <w:proofErr w:type="spellEnd"/>
      <w:r w:rsidRPr="00B143A0">
        <w:rPr>
          <w:rFonts w:ascii="Times New Roman" w:hAnsi="Times New Roman" w:cs="Times New Roman"/>
          <w:sz w:val="28"/>
          <w:szCs w:val="28"/>
          <w:lang w:val="en-US"/>
        </w:rPr>
        <w:t xml:space="preserve"> la </w:t>
      </w:r>
      <w:proofErr w:type="spellStart"/>
      <w:r w:rsidRPr="00B143A0">
        <w:rPr>
          <w:rFonts w:ascii="Times New Roman" w:hAnsi="Times New Roman" w:cs="Times New Roman"/>
          <w:sz w:val="28"/>
          <w:szCs w:val="28"/>
          <w:lang w:val="en-US"/>
        </w:rPr>
        <w:t>formación</w:t>
      </w:r>
      <w:proofErr w:type="spellEnd"/>
      <w:r w:rsidRPr="00B143A0">
        <w:rPr>
          <w:rFonts w:ascii="Times New Roman" w:hAnsi="Times New Roman" w:cs="Times New Roman"/>
          <w:sz w:val="28"/>
          <w:szCs w:val="28"/>
          <w:lang w:val="en-US"/>
        </w:rPr>
        <w:t xml:space="preserve"> </w:t>
      </w:r>
      <w:proofErr w:type="spellStart"/>
      <w:r w:rsidRPr="00B143A0">
        <w:rPr>
          <w:rFonts w:ascii="Times New Roman" w:hAnsi="Times New Roman" w:cs="Times New Roman"/>
          <w:sz w:val="28"/>
          <w:szCs w:val="28"/>
          <w:lang w:val="en-US"/>
        </w:rPr>
        <w:t>profesional</w:t>
      </w:r>
      <w:proofErr w:type="spellEnd"/>
      <w:r w:rsidRPr="00B143A0">
        <w:rPr>
          <w:rFonts w:ascii="Times New Roman" w:hAnsi="Times New Roman" w:cs="Times New Roman"/>
          <w:sz w:val="28"/>
          <w:szCs w:val="28"/>
          <w:lang w:val="en-US"/>
        </w:rPr>
        <w:t>. An approach to fostering digital competence in vocational education</w:t>
      </w:r>
      <w:r w:rsidRPr="00B143A0">
        <w:rPr>
          <w:rFonts w:ascii="Times New Roman" w:hAnsi="Times New Roman" w:cs="Times New Roman"/>
          <w:sz w:val="28"/>
          <w:szCs w:val="28"/>
          <w:lang w:val="kk-KZ"/>
        </w:rPr>
        <w:t xml:space="preserve"> </w:t>
      </w:r>
      <w:r w:rsidRPr="00B143A0">
        <w:rPr>
          <w:rFonts w:ascii="Times New Roman" w:hAnsi="Times New Roman" w:cs="Times New Roman"/>
          <w:sz w:val="28"/>
          <w:szCs w:val="28"/>
          <w:lang w:val="en-US"/>
        </w:rPr>
        <w:t xml:space="preserve">// </w:t>
      </w:r>
      <w:proofErr w:type="spellStart"/>
      <w:r w:rsidRPr="00B143A0">
        <w:rPr>
          <w:rFonts w:ascii="Times New Roman" w:hAnsi="Times New Roman" w:cs="Times New Roman"/>
          <w:sz w:val="28"/>
          <w:szCs w:val="28"/>
          <w:lang w:val="en-US"/>
        </w:rPr>
        <w:t>Revista</w:t>
      </w:r>
      <w:proofErr w:type="spellEnd"/>
      <w:r w:rsidRPr="00B143A0">
        <w:rPr>
          <w:rFonts w:ascii="Times New Roman" w:hAnsi="Times New Roman" w:cs="Times New Roman"/>
          <w:sz w:val="28"/>
          <w:szCs w:val="28"/>
          <w:lang w:val="en-US"/>
        </w:rPr>
        <w:t xml:space="preserve"> de </w:t>
      </w:r>
      <w:proofErr w:type="spellStart"/>
      <w:r w:rsidRPr="00B143A0">
        <w:rPr>
          <w:rFonts w:ascii="Times New Roman" w:hAnsi="Times New Roman" w:cs="Times New Roman"/>
          <w:sz w:val="28"/>
          <w:szCs w:val="28"/>
          <w:lang w:val="en-US"/>
        </w:rPr>
        <w:t>Educación</w:t>
      </w:r>
      <w:proofErr w:type="spellEnd"/>
      <w:r w:rsidRPr="00B143A0">
        <w:rPr>
          <w:rFonts w:ascii="Times New Roman" w:hAnsi="Times New Roman" w:cs="Times New Roman"/>
          <w:sz w:val="28"/>
          <w:szCs w:val="28"/>
          <w:lang w:val="en-US"/>
        </w:rPr>
        <w:t xml:space="preserve"> a </w:t>
      </w:r>
      <w:proofErr w:type="gramStart"/>
      <w:r w:rsidRPr="00B143A0">
        <w:rPr>
          <w:rFonts w:ascii="Times New Roman" w:hAnsi="Times New Roman" w:cs="Times New Roman"/>
          <w:sz w:val="28"/>
          <w:szCs w:val="28"/>
          <w:lang w:val="en-US"/>
        </w:rPr>
        <w:t>Distancia.-</w:t>
      </w:r>
      <w:proofErr w:type="gramEnd"/>
      <w:r w:rsidRPr="00B143A0">
        <w:rPr>
          <w:rFonts w:ascii="Times New Roman" w:hAnsi="Times New Roman" w:cs="Times New Roman"/>
          <w:sz w:val="28"/>
          <w:szCs w:val="28"/>
          <w:lang w:val="en-US"/>
        </w:rPr>
        <w:t>2017.-№21(67).-</w:t>
      </w:r>
      <w:r w:rsidRPr="00B143A0">
        <w:rPr>
          <w:rFonts w:ascii="Times New Roman" w:hAnsi="Times New Roman" w:cs="Times New Roman"/>
          <w:sz w:val="28"/>
          <w:szCs w:val="28"/>
          <w:lang w:val="kk-KZ"/>
        </w:rPr>
        <w:t xml:space="preserve"> </w:t>
      </w:r>
      <w:r w:rsidRPr="00B143A0">
        <w:rPr>
          <w:rFonts w:ascii="Times New Roman" w:hAnsi="Times New Roman" w:cs="Times New Roman"/>
          <w:sz w:val="28"/>
          <w:szCs w:val="28"/>
        </w:rPr>
        <w:t>Р</w:t>
      </w:r>
      <w:r w:rsidRPr="00B143A0">
        <w:rPr>
          <w:rFonts w:ascii="Times New Roman" w:hAnsi="Times New Roman" w:cs="Times New Roman"/>
          <w:sz w:val="28"/>
          <w:szCs w:val="28"/>
          <w:lang w:val="en-US"/>
        </w:rPr>
        <w:t>. 1-24.</w:t>
      </w:r>
      <w:r w:rsidR="00320E14">
        <w:rPr>
          <w:rFonts w:ascii="Times New Roman" w:hAnsi="Times New Roman" w:cs="Times New Roman"/>
          <w:sz w:val="28"/>
          <w:szCs w:val="28"/>
          <w:lang w:val="kk-KZ"/>
        </w:rPr>
        <w:t xml:space="preserve"> </w:t>
      </w:r>
      <w:r w:rsidRPr="00B143A0">
        <w:rPr>
          <w:rFonts w:ascii="Times New Roman" w:hAnsi="Times New Roman" w:cs="Times New Roman"/>
          <w:sz w:val="28"/>
          <w:szCs w:val="28"/>
          <w:lang w:val="en-US"/>
        </w:rPr>
        <w:t xml:space="preserve"> Doi: 10.6018/red.431821.</w:t>
      </w:r>
    </w:p>
    <w:p w14:paraId="5A8BBC4D" w14:textId="137187CE" w:rsidR="007A66D7" w:rsidRPr="00146288" w:rsidRDefault="000F0185"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proofErr w:type="spellStart"/>
      <w:r>
        <w:rPr>
          <w:rFonts w:ascii="Times New Roman" w:hAnsi="Times New Roman" w:cs="Times New Roman"/>
          <w:sz w:val="28"/>
          <w:szCs w:val="28"/>
          <w:lang w:val="en-US"/>
        </w:rPr>
        <w:t>Findeisen</w:t>
      </w:r>
      <w:proofErr w:type="spellEnd"/>
      <w:r>
        <w:rPr>
          <w:rFonts w:ascii="Times New Roman" w:hAnsi="Times New Roman" w:cs="Times New Roman"/>
          <w:sz w:val="28"/>
          <w:szCs w:val="28"/>
          <w:lang w:val="en-US"/>
        </w:rPr>
        <w:t>, S.</w:t>
      </w:r>
      <w:proofErr w:type="gramStart"/>
      <w:r>
        <w:rPr>
          <w:rFonts w:ascii="Times New Roman" w:hAnsi="Times New Roman" w:cs="Times New Roman"/>
          <w:sz w:val="28"/>
          <w:szCs w:val="28"/>
          <w:lang w:val="en-US"/>
        </w:rPr>
        <w:t xml:space="preserve">, </w:t>
      </w:r>
      <w:r w:rsidR="007A66D7" w:rsidRPr="00B143A0">
        <w:rPr>
          <w:rFonts w:ascii="Times New Roman" w:hAnsi="Times New Roman" w:cs="Times New Roman"/>
          <w:sz w:val="28"/>
          <w:szCs w:val="28"/>
          <w:lang w:val="en-US"/>
        </w:rPr>
        <w:t xml:space="preserve"> Wild</w:t>
      </w:r>
      <w:proofErr w:type="gramEnd"/>
      <w:r w:rsidR="007A66D7" w:rsidRPr="00B143A0">
        <w:rPr>
          <w:rFonts w:ascii="Times New Roman" w:hAnsi="Times New Roman" w:cs="Times New Roman"/>
          <w:sz w:val="28"/>
          <w:szCs w:val="28"/>
          <w:lang w:val="en-US"/>
        </w:rPr>
        <w:t xml:space="preserve">, S. General digital competences of beginning trainees in commercial vocational education and training. Empirical Research in Vocational Education and Training, </w:t>
      </w:r>
      <w:r>
        <w:rPr>
          <w:rFonts w:ascii="Times New Roman" w:hAnsi="Times New Roman" w:cs="Times New Roman"/>
          <w:sz w:val="28"/>
          <w:szCs w:val="28"/>
          <w:lang w:val="en-US"/>
        </w:rPr>
        <w:t>2022</w:t>
      </w:r>
      <w:r w:rsidRPr="00B143A0">
        <w:rPr>
          <w:rFonts w:ascii="Times New Roman" w:hAnsi="Times New Roman" w:cs="Times New Roman"/>
          <w:sz w:val="28"/>
          <w:szCs w:val="28"/>
          <w:lang w:val="en-US"/>
        </w:rPr>
        <w:t xml:space="preserve">. </w:t>
      </w:r>
      <w:r>
        <w:rPr>
          <w:rFonts w:ascii="Times New Roman" w:hAnsi="Times New Roman" w:cs="Times New Roman"/>
          <w:sz w:val="28"/>
          <w:szCs w:val="28"/>
          <w:lang w:val="kk-KZ"/>
        </w:rPr>
        <w:t>-</w:t>
      </w:r>
      <w:r w:rsidR="007A66D7" w:rsidRPr="00B143A0">
        <w:rPr>
          <w:rFonts w:ascii="Times New Roman" w:hAnsi="Times New Roman" w:cs="Times New Roman"/>
          <w:sz w:val="28"/>
          <w:szCs w:val="28"/>
          <w:lang w:val="en-US"/>
        </w:rPr>
        <w:t>14(1), 1-21. Doi: 10.1186/s40461-</w:t>
      </w:r>
      <w:r w:rsidR="007A66D7" w:rsidRPr="00146288">
        <w:rPr>
          <w:rFonts w:ascii="Times New Roman" w:hAnsi="Times New Roman" w:cs="Times New Roman"/>
          <w:sz w:val="28"/>
          <w:szCs w:val="28"/>
          <w:lang w:val="en-US"/>
        </w:rPr>
        <w:t>022-00130-w</w:t>
      </w:r>
    </w:p>
    <w:p w14:paraId="3DC3CD7C" w14:textId="77777777" w:rsidR="007A66D7" w:rsidRPr="00146288" w:rsidRDefault="007A66D7" w:rsidP="00320E14">
      <w:pPr>
        <w:pStyle w:val="a4"/>
        <w:numPr>
          <w:ilvl w:val="0"/>
          <w:numId w:val="42"/>
        </w:numPr>
        <w:tabs>
          <w:tab w:val="left" w:pos="1134"/>
        </w:tabs>
        <w:spacing w:after="0" w:line="240" w:lineRule="auto"/>
        <w:ind w:left="0" w:firstLine="709"/>
        <w:jc w:val="both"/>
        <w:rPr>
          <w:rStyle w:val="y2iqfc"/>
          <w:rFonts w:ascii="Times New Roman" w:hAnsi="Times New Roman" w:cs="Times New Roman"/>
          <w:sz w:val="28"/>
          <w:szCs w:val="28"/>
          <w:lang w:val="kk-KZ"/>
        </w:rPr>
      </w:pPr>
      <w:proofErr w:type="spellStart"/>
      <w:r w:rsidRPr="00146288">
        <w:rPr>
          <w:rFonts w:ascii="Times New Roman" w:hAnsi="Times New Roman" w:cs="Times New Roman"/>
          <w:sz w:val="28"/>
          <w:szCs w:val="28"/>
          <w:lang w:val="en-US"/>
        </w:rPr>
        <w:t>Cattaneo</w:t>
      </w:r>
      <w:proofErr w:type="spellEnd"/>
      <w:r w:rsidRPr="00146288">
        <w:rPr>
          <w:rFonts w:ascii="Times New Roman" w:hAnsi="Times New Roman" w:cs="Times New Roman"/>
          <w:sz w:val="28"/>
          <w:szCs w:val="28"/>
          <w:lang w:val="en-US"/>
        </w:rPr>
        <w:t xml:space="preserve"> A. A., </w:t>
      </w:r>
      <w:proofErr w:type="spellStart"/>
      <w:r w:rsidRPr="00146288">
        <w:rPr>
          <w:rFonts w:ascii="Times New Roman" w:hAnsi="Times New Roman" w:cs="Times New Roman"/>
          <w:sz w:val="28"/>
          <w:szCs w:val="28"/>
          <w:lang w:val="en-US"/>
        </w:rPr>
        <w:t>Antonietti</w:t>
      </w:r>
      <w:proofErr w:type="spellEnd"/>
      <w:r w:rsidRPr="00146288">
        <w:rPr>
          <w:rFonts w:ascii="Times New Roman" w:hAnsi="Times New Roman" w:cs="Times New Roman"/>
          <w:sz w:val="28"/>
          <w:szCs w:val="28"/>
          <w:lang w:val="en-US"/>
        </w:rPr>
        <w:t xml:space="preserve"> </w:t>
      </w:r>
      <w:proofErr w:type="gramStart"/>
      <w:r w:rsidRPr="00146288">
        <w:rPr>
          <w:rFonts w:ascii="Times New Roman" w:hAnsi="Times New Roman" w:cs="Times New Roman"/>
          <w:sz w:val="28"/>
          <w:szCs w:val="28"/>
          <w:lang w:val="en-US"/>
        </w:rPr>
        <w:t>C.,</w:t>
      </w:r>
      <w:proofErr w:type="spellStart"/>
      <w:r w:rsidRPr="00146288">
        <w:rPr>
          <w:rFonts w:ascii="Times New Roman" w:hAnsi="Times New Roman" w:cs="Times New Roman"/>
          <w:sz w:val="28"/>
          <w:szCs w:val="28"/>
          <w:lang w:val="en-US"/>
        </w:rPr>
        <w:t>Rauseo</w:t>
      </w:r>
      <w:proofErr w:type="spellEnd"/>
      <w:proofErr w:type="gramEnd"/>
      <w:r w:rsidRPr="00146288">
        <w:rPr>
          <w:rFonts w:ascii="Times New Roman" w:hAnsi="Times New Roman" w:cs="Times New Roman"/>
          <w:sz w:val="28"/>
          <w:szCs w:val="28"/>
          <w:lang w:val="en-US"/>
        </w:rPr>
        <w:t xml:space="preserve"> M. How </w:t>
      </w:r>
      <w:proofErr w:type="spellStart"/>
      <w:r w:rsidRPr="00146288">
        <w:rPr>
          <w:rFonts w:ascii="Times New Roman" w:hAnsi="Times New Roman" w:cs="Times New Roman"/>
          <w:sz w:val="28"/>
          <w:szCs w:val="28"/>
          <w:lang w:val="en-US"/>
        </w:rPr>
        <w:t>digitalised</w:t>
      </w:r>
      <w:proofErr w:type="spellEnd"/>
      <w:r w:rsidRPr="00146288">
        <w:rPr>
          <w:rFonts w:ascii="Times New Roman" w:hAnsi="Times New Roman" w:cs="Times New Roman"/>
          <w:sz w:val="28"/>
          <w:szCs w:val="28"/>
          <w:lang w:val="en-US"/>
        </w:rPr>
        <w:t xml:space="preserve"> are vocational teachers? Assessing digital competence in vocational education and looking at its underlying factors // Computers &amp; Education</w:t>
      </w:r>
      <w:r w:rsidRPr="00146288">
        <w:rPr>
          <w:rFonts w:ascii="Times New Roman" w:hAnsi="Times New Roman" w:cs="Times New Roman"/>
          <w:sz w:val="28"/>
          <w:szCs w:val="28"/>
          <w:lang w:val="kk-KZ"/>
        </w:rPr>
        <w:t xml:space="preserve">. - </w:t>
      </w:r>
      <w:r w:rsidRPr="00146288">
        <w:rPr>
          <w:rFonts w:ascii="Times New Roman" w:hAnsi="Times New Roman" w:cs="Times New Roman"/>
          <w:sz w:val="28"/>
          <w:szCs w:val="28"/>
          <w:lang w:val="en-US"/>
        </w:rPr>
        <w:t xml:space="preserve">2022. - №176.- </w:t>
      </w:r>
      <w:r w:rsidRPr="00146288">
        <w:rPr>
          <w:rFonts w:ascii="Times New Roman" w:hAnsi="Times New Roman" w:cs="Times New Roman"/>
          <w:sz w:val="28"/>
          <w:szCs w:val="28"/>
        </w:rPr>
        <w:t>Р</w:t>
      </w:r>
      <w:r w:rsidRPr="00146288">
        <w:rPr>
          <w:rFonts w:ascii="Times New Roman" w:hAnsi="Times New Roman" w:cs="Times New Roman"/>
          <w:sz w:val="28"/>
          <w:szCs w:val="28"/>
          <w:lang w:val="en-US"/>
        </w:rPr>
        <w:t xml:space="preserve">. 104-358. </w:t>
      </w:r>
      <w:r w:rsidRPr="00146288">
        <w:rPr>
          <w:rStyle w:val="y2iqfc"/>
          <w:rFonts w:ascii="inherit" w:hAnsi="inherit"/>
          <w:sz w:val="28"/>
          <w:szCs w:val="28"/>
          <w:lang w:val="kk-KZ"/>
        </w:rPr>
        <w:t>Doi: 10.1016/j.compedu.2021.104358.</w:t>
      </w:r>
    </w:p>
    <w:p w14:paraId="1BAEDD06" w14:textId="7E01E388"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Müller, M.</w:t>
      </w:r>
      <w:r w:rsidRPr="00146288">
        <w:rPr>
          <w:rFonts w:ascii="Times New Roman" w:hAnsi="Times New Roman" w:cs="Times New Roman"/>
          <w:sz w:val="28"/>
          <w:szCs w:val="28"/>
          <w:lang w:val="en-US"/>
        </w:rPr>
        <w:t xml:space="preserve"> Item fit statistics for Rasch analysis: Can we trust them? Journal of Statistical Distributions and </w:t>
      </w:r>
      <w:proofErr w:type="gramStart"/>
      <w:r w:rsidRPr="00146288">
        <w:rPr>
          <w:rFonts w:ascii="Times New Roman" w:hAnsi="Times New Roman" w:cs="Times New Roman"/>
          <w:sz w:val="28"/>
          <w:szCs w:val="28"/>
          <w:lang w:val="en-US"/>
        </w:rPr>
        <w:t xml:space="preserve">Applications, </w:t>
      </w:r>
      <w:r w:rsidR="000F0185">
        <w:rPr>
          <w:rFonts w:ascii="Times New Roman" w:hAnsi="Times New Roman" w:cs="Times New Roman"/>
          <w:sz w:val="28"/>
          <w:szCs w:val="28"/>
          <w:lang w:val="kk-KZ"/>
        </w:rPr>
        <w:t xml:space="preserve"> </w:t>
      </w:r>
      <w:r w:rsidR="000F0185">
        <w:rPr>
          <w:rFonts w:ascii="Times New Roman" w:hAnsi="Times New Roman" w:cs="Times New Roman"/>
          <w:sz w:val="28"/>
          <w:szCs w:val="28"/>
          <w:lang w:val="en-US"/>
        </w:rPr>
        <w:t>2020</w:t>
      </w:r>
      <w:proofErr w:type="gramEnd"/>
      <w:r w:rsidR="000F0185" w:rsidRPr="00146288">
        <w:rPr>
          <w:rFonts w:ascii="Times New Roman" w:hAnsi="Times New Roman" w:cs="Times New Roman"/>
          <w:sz w:val="28"/>
          <w:szCs w:val="28"/>
          <w:lang w:val="en-US"/>
        </w:rPr>
        <w:t xml:space="preserve">. </w:t>
      </w:r>
      <w:r w:rsidR="000F0185">
        <w:rPr>
          <w:rFonts w:ascii="Times New Roman" w:hAnsi="Times New Roman" w:cs="Times New Roman"/>
          <w:sz w:val="28"/>
          <w:szCs w:val="28"/>
          <w:lang w:val="kk-KZ"/>
        </w:rPr>
        <w:t>-</w:t>
      </w:r>
      <w:r w:rsidRPr="00146288">
        <w:rPr>
          <w:rFonts w:ascii="Times New Roman" w:hAnsi="Times New Roman" w:cs="Times New Roman"/>
          <w:sz w:val="28"/>
          <w:szCs w:val="28"/>
          <w:lang w:val="en-US"/>
        </w:rPr>
        <w:t xml:space="preserve">7(1). Doi: 10.1186/s40488-020-00108-7 </w:t>
      </w:r>
    </w:p>
    <w:p w14:paraId="1E61F3E4"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Танир</w:t>
      </w:r>
      <w:r w:rsidRPr="00146288">
        <w:rPr>
          <w:rFonts w:ascii="Times New Roman" w:hAnsi="Times New Roman" w:cs="Times New Roman"/>
          <w:sz w:val="28"/>
          <w:szCs w:val="28"/>
          <w:lang w:val="kk-KZ"/>
        </w:rPr>
        <w:t>бергенов М.Ж.  Жоғары оқу орындарында графиканы оқытудың теориясы мен әдіснамалық негіздері.-Шымкент, ОҚМПИ. 2013.-200б.</w:t>
      </w:r>
    </w:p>
    <w:p w14:paraId="2ED63AF6" w14:textId="0573973F"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Халикова Г.З</w:t>
      </w:r>
      <w:r w:rsidR="00B25E75">
        <w:rPr>
          <w:rFonts w:ascii="Times New Roman" w:hAnsi="Times New Roman" w:cs="Times New Roman"/>
          <w:sz w:val="28"/>
          <w:szCs w:val="28"/>
          <w:lang w:val="kk-KZ"/>
        </w:rPr>
        <w:t>.</w:t>
      </w:r>
      <w:r w:rsidRPr="00146288">
        <w:rPr>
          <w:rFonts w:ascii="Times New Roman" w:hAnsi="Times New Roman" w:cs="Times New Roman"/>
          <w:sz w:val="28"/>
          <w:szCs w:val="28"/>
          <w:lang w:val="kk-KZ"/>
        </w:rPr>
        <w:t xml:space="preserve"> Оқыту процесіне инновациялық технологияларды енгізудің теориясы мен практикасы// Монография. Алматы: Абай ат. Қаз.ҰПУ,</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2015.-172б.</w:t>
      </w:r>
    </w:p>
    <w:p w14:paraId="6BA0ADA1" w14:textId="22206DBE" w:rsidR="007A66D7" w:rsidRPr="00146288" w:rsidRDefault="00C6583C"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Нұрым </w:t>
      </w:r>
      <w:r w:rsidR="007A66D7" w:rsidRPr="00146288">
        <w:rPr>
          <w:rFonts w:ascii="Times New Roman" w:hAnsi="Times New Roman" w:cs="Times New Roman"/>
          <w:sz w:val="28"/>
          <w:szCs w:val="28"/>
          <w:lang w:val="kk-KZ"/>
        </w:rPr>
        <w:t>Н.Н</w:t>
      </w:r>
      <w:r>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«Робототехниканы бірлесіп оқыту процесінде негізгі орта мектеп оқушыларының есептеу ойлауын қалыптастыру» Философия докторы (PhD)дәрежесін алу үшін дайындалған диссертация. Алматы,</w:t>
      </w:r>
      <w:r w:rsidR="000F0185">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2025</w:t>
      </w:r>
      <w:r w:rsidR="000F0185">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w:t>
      </w:r>
      <w:r w:rsidR="000F0185">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143б.</w:t>
      </w:r>
    </w:p>
    <w:p w14:paraId="0E31F785" w14:textId="25C0389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lastRenderedPageBreak/>
        <w:t>Вох Е.П. Формирование графических компетенций у будущих инженеров в самостоятельной познавательной деятельности.:диссертация... кандидата педагогических на</w:t>
      </w:r>
      <w:r w:rsidR="000F0185">
        <w:rPr>
          <w:rFonts w:ascii="Times New Roman" w:hAnsi="Times New Roman" w:cs="Times New Roman"/>
          <w:sz w:val="28"/>
          <w:szCs w:val="28"/>
          <w:lang w:val="kk-KZ"/>
        </w:rPr>
        <w:t>ук: 13.00.02 - Екатеринбург, 2008</w:t>
      </w:r>
      <w:r w:rsidRPr="00146288">
        <w:rPr>
          <w:rFonts w:ascii="Times New Roman" w:hAnsi="Times New Roman" w:cs="Times New Roman"/>
          <w:sz w:val="28"/>
          <w:szCs w:val="28"/>
          <w:lang w:val="kk-KZ"/>
        </w:rPr>
        <w:t>.</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189с.:ил.</w:t>
      </w:r>
    </w:p>
    <w:p w14:paraId="2DF170E0"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Скрипкина М.А. Правила выполненния схем информационноно обеспечения. международный научный журнал «Символ науки»  </w:t>
      </w:r>
      <w:r w:rsidRPr="00146288">
        <w:rPr>
          <w:rFonts w:ascii="Times New Roman" w:hAnsi="Times New Roman" w:cs="Times New Roman"/>
          <w:sz w:val="28"/>
          <w:szCs w:val="28"/>
        </w:rPr>
        <w:t>№ 06/2017 ISSN 2410-700Х</w:t>
      </w:r>
    </w:p>
    <w:p w14:paraId="228406C3"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Данченко Л.В. Формирование геометро-графических еомпетенций у будущих архитекторов. .. автореферат  на соискание ученой степений к.п.н., 13.00.08-теория и методика профессионального образования. –Казань.2015-24с.</w:t>
      </w:r>
    </w:p>
    <w:p w14:paraId="3E0421F5"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shd w:val="clear" w:color="auto" w:fill="FFFFFF"/>
          <w:lang w:val="kk-KZ"/>
        </w:rPr>
        <w:t xml:space="preserve">Нұрмаханов Б.Н., Әбілдабекова Д.Д., Қарымсақов У.Т. «Компьютерлік графика»: оқулық. -  Алматы: ЖШС РПБК «Дәуір», 2011.-№1(1).- 200 б. </w:t>
      </w:r>
    </w:p>
    <w:p w14:paraId="3F9799E8" w14:textId="45B11E92" w:rsidR="007A66D7" w:rsidRDefault="007A66D7" w:rsidP="0045692D">
      <w:pPr>
        <w:pStyle w:val="a4"/>
        <w:numPr>
          <w:ilvl w:val="0"/>
          <w:numId w:val="42"/>
        </w:numPr>
        <w:tabs>
          <w:tab w:val="left" w:pos="1134"/>
        </w:tabs>
        <w:spacing w:after="0" w:line="240" w:lineRule="auto"/>
        <w:ind w:left="0" w:firstLine="710"/>
        <w:jc w:val="both"/>
        <w:rPr>
          <w:rFonts w:ascii="Times New Roman" w:hAnsi="Times New Roman" w:cs="Times New Roman"/>
          <w:sz w:val="28"/>
          <w:szCs w:val="28"/>
          <w:lang w:val="kk-KZ"/>
        </w:rPr>
      </w:pPr>
      <w:r w:rsidRPr="0086073C">
        <w:rPr>
          <w:rFonts w:ascii="Times New Roman" w:hAnsi="Times New Roman" w:cs="Times New Roman"/>
          <w:sz w:val="28"/>
          <w:szCs w:val="28"/>
          <w:lang w:val="kk-KZ"/>
        </w:rPr>
        <w:t>Жоғары білім берудің мемлекеттік жалпыға міндетті стандарты</w:t>
      </w:r>
      <w:r>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Әділет министрлігінде 2022 жылғы 27 шiлдеде № 28916 болып тіркелді.</w:t>
      </w:r>
      <w:r w:rsidR="0045692D" w:rsidRPr="0045692D">
        <w:rPr>
          <w:lang w:val="kk-KZ"/>
        </w:rPr>
        <w:t xml:space="preserve"> </w:t>
      </w:r>
      <w:hyperlink r:id="rId102" w:history="1">
        <w:r w:rsidR="00F03B62" w:rsidRPr="002026C6">
          <w:rPr>
            <w:rStyle w:val="a8"/>
            <w:rFonts w:ascii="Times New Roman" w:hAnsi="Times New Roman" w:cs="Times New Roman"/>
            <w:sz w:val="28"/>
            <w:szCs w:val="28"/>
            <w:lang w:val="kk-KZ"/>
          </w:rPr>
          <w:t>https://adilet.zan.kz/kaz/docs/V2200028916/links</w:t>
        </w:r>
      </w:hyperlink>
    </w:p>
    <w:p w14:paraId="35F83452" w14:textId="0BB65E87" w:rsidR="007A66D7" w:rsidRPr="00F03B62" w:rsidRDefault="007A66D7" w:rsidP="00F03B62">
      <w:pPr>
        <w:pStyle w:val="a4"/>
        <w:numPr>
          <w:ilvl w:val="0"/>
          <w:numId w:val="42"/>
        </w:numPr>
        <w:tabs>
          <w:tab w:val="left" w:pos="1134"/>
        </w:tabs>
        <w:spacing w:after="0" w:line="240" w:lineRule="auto"/>
        <w:ind w:left="0" w:firstLine="710"/>
        <w:jc w:val="both"/>
        <w:rPr>
          <w:rFonts w:ascii="Times New Roman" w:hAnsi="Times New Roman" w:cs="Times New Roman"/>
          <w:sz w:val="28"/>
          <w:szCs w:val="28"/>
          <w:lang w:val="kk-KZ"/>
        </w:rPr>
      </w:pPr>
      <w:r w:rsidRPr="00F03B62">
        <w:rPr>
          <w:rFonts w:ascii="Times New Roman" w:hAnsi="Times New Roman" w:cs="Times New Roman"/>
          <w:sz w:val="28"/>
          <w:szCs w:val="28"/>
          <w:lang w:val="kk-KZ"/>
        </w:rPr>
        <w:t>Учебный англо-англиский терминологический словарь пси</w:t>
      </w:r>
      <w:r w:rsidR="00F253C7" w:rsidRPr="00F03B62">
        <w:rPr>
          <w:rFonts w:ascii="Times New Roman" w:hAnsi="Times New Roman" w:cs="Times New Roman"/>
          <w:sz w:val="28"/>
          <w:szCs w:val="28"/>
          <w:lang w:val="kk-KZ"/>
        </w:rPr>
        <w:t xml:space="preserve">холого-педагогических терминов // </w:t>
      </w:r>
      <w:r w:rsidRPr="00F03B62">
        <w:rPr>
          <w:rFonts w:ascii="Times New Roman" w:hAnsi="Times New Roman" w:cs="Times New Roman"/>
          <w:sz w:val="28"/>
          <w:szCs w:val="28"/>
          <w:lang w:val="kk-KZ"/>
        </w:rPr>
        <w:t>English-english dictionary of psychological and pedagogical terms [текст]: для студентов 1,2 курсов направления подготовки 050400 «Психолого-педагогическое образование»</w:t>
      </w:r>
      <w:r w:rsidR="00F253C7" w:rsidRPr="00F03B62">
        <w:rPr>
          <w:rFonts w:ascii="Times New Roman" w:hAnsi="Times New Roman" w:cs="Times New Roman"/>
          <w:sz w:val="28"/>
          <w:szCs w:val="28"/>
          <w:lang w:val="kk-KZ"/>
        </w:rPr>
        <w:t xml:space="preserve"> </w:t>
      </w:r>
      <w:r w:rsidRPr="00F03B62">
        <w:rPr>
          <w:rFonts w:ascii="Times New Roman" w:hAnsi="Times New Roman" w:cs="Times New Roman"/>
          <w:sz w:val="28"/>
          <w:szCs w:val="28"/>
          <w:lang w:val="kk-KZ"/>
        </w:rPr>
        <w:t>/</w:t>
      </w:r>
      <w:r w:rsidR="00F253C7" w:rsidRPr="00F03B62">
        <w:rPr>
          <w:rFonts w:ascii="Times New Roman" w:hAnsi="Times New Roman" w:cs="Times New Roman"/>
          <w:sz w:val="28"/>
          <w:szCs w:val="28"/>
          <w:lang w:val="kk-KZ"/>
        </w:rPr>
        <w:t xml:space="preserve"> </w:t>
      </w:r>
      <w:r w:rsidRPr="00F03B62">
        <w:rPr>
          <w:rFonts w:ascii="Times New Roman" w:hAnsi="Times New Roman" w:cs="Times New Roman"/>
          <w:sz w:val="28"/>
          <w:szCs w:val="28"/>
          <w:lang w:val="kk-KZ"/>
        </w:rPr>
        <w:t>сост.</w:t>
      </w:r>
      <w:r w:rsidR="00F253C7" w:rsidRPr="00F03B62">
        <w:rPr>
          <w:rFonts w:ascii="Times New Roman" w:hAnsi="Times New Roman" w:cs="Times New Roman"/>
          <w:sz w:val="28"/>
          <w:szCs w:val="28"/>
          <w:lang w:val="kk-KZ"/>
        </w:rPr>
        <w:t xml:space="preserve"> М.В.</w:t>
      </w:r>
      <w:r w:rsidRPr="00F03B62">
        <w:rPr>
          <w:rFonts w:ascii="Times New Roman" w:hAnsi="Times New Roman" w:cs="Times New Roman"/>
          <w:sz w:val="28"/>
          <w:szCs w:val="28"/>
          <w:lang w:val="kk-KZ"/>
        </w:rPr>
        <w:t>Меж</w:t>
      </w:r>
      <w:r w:rsidR="00F253C7" w:rsidRPr="00F03B62">
        <w:rPr>
          <w:rFonts w:ascii="Times New Roman" w:hAnsi="Times New Roman" w:cs="Times New Roman"/>
          <w:sz w:val="28"/>
          <w:szCs w:val="28"/>
          <w:lang w:val="kk-KZ"/>
        </w:rPr>
        <w:t>ова –Кемерово: Кемеров. гос. университе</w:t>
      </w:r>
      <w:r w:rsidRPr="00F03B62">
        <w:rPr>
          <w:rFonts w:ascii="Times New Roman" w:hAnsi="Times New Roman" w:cs="Times New Roman"/>
          <w:sz w:val="28"/>
          <w:szCs w:val="28"/>
          <w:lang w:val="kk-KZ"/>
        </w:rPr>
        <w:t>т культуры и искуств, 2012.</w:t>
      </w:r>
      <w:r w:rsidR="000F0185">
        <w:rPr>
          <w:rFonts w:ascii="Times New Roman" w:hAnsi="Times New Roman" w:cs="Times New Roman"/>
          <w:sz w:val="28"/>
          <w:szCs w:val="28"/>
          <w:lang w:val="kk-KZ"/>
        </w:rPr>
        <w:t xml:space="preserve"> </w:t>
      </w:r>
      <w:r w:rsidRPr="00F03B62">
        <w:rPr>
          <w:rFonts w:ascii="Times New Roman" w:hAnsi="Times New Roman" w:cs="Times New Roman"/>
          <w:sz w:val="28"/>
          <w:szCs w:val="28"/>
          <w:lang w:val="kk-KZ"/>
        </w:rPr>
        <w:t>-</w:t>
      </w:r>
      <w:r w:rsidR="000F0185">
        <w:rPr>
          <w:rFonts w:ascii="Times New Roman" w:hAnsi="Times New Roman" w:cs="Times New Roman"/>
          <w:sz w:val="28"/>
          <w:szCs w:val="28"/>
          <w:lang w:val="kk-KZ"/>
        </w:rPr>
        <w:t xml:space="preserve"> </w:t>
      </w:r>
      <w:r w:rsidRPr="00F03B62">
        <w:rPr>
          <w:rFonts w:ascii="Times New Roman" w:hAnsi="Times New Roman" w:cs="Times New Roman"/>
          <w:sz w:val="28"/>
          <w:szCs w:val="28"/>
          <w:lang w:val="kk-KZ"/>
        </w:rPr>
        <w:t xml:space="preserve">96с. </w:t>
      </w:r>
    </w:p>
    <w:p w14:paraId="0DFBFBDE" w14:textId="6E551471"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 Дж.Равен Компетентность в современном обществе. М: Когито-Центр.-2001.-</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396 с.</w:t>
      </w:r>
    </w:p>
    <w:p w14:paraId="16FA3178" w14:textId="50FE241E"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McClelland D.C. Testing for Competence Rather Than for «Intelligence» // Am. Psychol. -1973. -Vol. 28. -</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P. 1–14.</w:t>
      </w:r>
    </w:p>
    <w:p w14:paraId="17487674" w14:textId="40BC707C"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Westera W. Competences in education: a confusion of tongues // Journal of Curriculum Studies .-2001.-№ 33(1).-</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Р. 75-88.</w:t>
      </w:r>
    </w:p>
    <w:p w14:paraId="51F4F9E9"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Hutmacher W. Key Competencies for Europe. Report of the symposium. Strasbourg, 1997.- 72 p.</w:t>
      </w:r>
    </w:p>
    <w:p w14:paraId="3E243B35" w14:textId="4BDAC18F" w:rsidR="007A66D7" w:rsidRPr="00146288" w:rsidRDefault="00F253C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Субетто А.И</w:t>
      </w:r>
      <w:r w:rsidR="007A66D7" w:rsidRPr="00146288">
        <w:rPr>
          <w:rFonts w:ascii="Times New Roman" w:hAnsi="Times New Roman" w:cs="Times New Roman"/>
          <w:sz w:val="28"/>
          <w:szCs w:val="28"/>
          <w:lang w:val="kk-KZ"/>
        </w:rPr>
        <w:t>. Онтология и эпистемология компетентностного подхода, классификация и квалиметрия компетенций. СПб. -М.: Исследоват. центр проблем качество подготовки  специалистов, 2006.-72 с.</w:t>
      </w:r>
    </w:p>
    <w:p w14:paraId="0F0038BF" w14:textId="62356583"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 Болотов В.А., Сериков В.В. Компетентностная  модель:от идеи к образовательной программе</w:t>
      </w:r>
      <w:r w:rsidR="00FC314F">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w:t>
      </w:r>
      <w:r w:rsidR="00FC314F">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Педагогика.-2003.-№10.- С. 8-14.</w:t>
      </w:r>
    </w:p>
    <w:p w14:paraId="168DBEB9"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Зимняя И.А. Ключевые компетенции - новая парадигма результата современного образования // Интернет-журнал «Эйдос». -2006. - С. 7-14.</w:t>
      </w:r>
    </w:p>
    <w:p w14:paraId="56DA6FAF" w14:textId="2FEA8D1C"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Хуторской А.В. Ключевые компетенции и образовательные стандарты // Интернет- журнал «Эйдос». -2002.-№58.-64 с.</w:t>
      </w:r>
      <w:r w:rsidRPr="00146288">
        <w:rPr>
          <w:rFonts w:ascii="Times New Roman" w:hAnsi="Times New Roman" w:cs="Times New Roman"/>
          <w:sz w:val="28"/>
          <w:szCs w:val="28"/>
          <w:shd w:val="clear" w:color="auto" w:fill="FFFFFF"/>
          <w:lang w:val="kk-KZ"/>
        </w:rPr>
        <w:t xml:space="preserve">  </w:t>
      </w:r>
      <w:r w:rsidRPr="00146288">
        <w:rPr>
          <w:rFonts w:ascii="Arial" w:eastAsia="Times New Roman" w:hAnsi="Arial" w:cs="Arial"/>
          <w:sz w:val="28"/>
          <w:szCs w:val="28"/>
          <w:lang w:eastAsia="ru-RU"/>
        </w:rPr>
        <w:t> </w:t>
      </w:r>
      <w:r w:rsidR="00FC314F">
        <w:rPr>
          <w:rFonts w:ascii="Times New Roman" w:eastAsia="Times New Roman" w:hAnsi="Times New Roman" w:cs="Times New Roman"/>
          <w:sz w:val="28"/>
          <w:szCs w:val="28"/>
          <w:lang w:eastAsia="ru-RU"/>
        </w:rPr>
        <w:t>http://</w:t>
      </w:r>
      <w:r w:rsidRPr="00146288">
        <w:rPr>
          <w:rFonts w:ascii="Times New Roman" w:eastAsia="Times New Roman" w:hAnsi="Times New Roman" w:cs="Times New Roman"/>
          <w:sz w:val="28"/>
          <w:szCs w:val="28"/>
          <w:lang w:eastAsia="ru-RU"/>
        </w:rPr>
        <w:t>eidos.ru /</w:t>
      </w:r>
      <w:proofErr w:type="spellStart"/>
      <w:r w:rsidRPr="00146288">
        <w:rPr>
          <w:rFonts w:ascii="Times New Roman" w:eastAsia="Times New Roman" w:hAnsi="Times New Roman" w:cs="Times New Roman"/>
          <w:sz w:val="28"/>
          <w:szCs w:val="28"/>
          <w:lang w:eastAsia="ru-RU"/>
        </w:rPr>
        <w:t>journal</w:t>
      </w:r>
      <w:proofErr w:type="spellEnd"/>
      <w:r w:rsidRPr="00146288">
        <w:rPr>
          <w:rFonts w:ascii="Times New Roman" w:eastAsia="Times New Roman" w:hAnsi="Times New Roman" w:cs="Times New Roman"/>
          <w:sz w:val="28"/>
          <w:szCs w:val="28"/>
          <w:lang w:eastAsia="ru-RU"/>
        </w:rPr>
        <w:t xml:space="preserve">/ 2002/ 0423. УДК 378.146 </w:t>
      </w:r>
    </w:p>
    <w:p w14:paraId="14FB7A6C"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Маркова А.К. Психология профессионализма.-М.: Международный гуманитарный фонд «Знания», 1996.- 192 с.</w:t>
      </w:r>
    </w:p>
    <w:p w14:paraId="0E943FA7" w14:textId="72A4A8A4" w:rsidR="007A66D7" w:rsidRPr="00146288" w:rsidRDefault="00FC314F"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Савенков А.</w:t>
      </w:r>
      <w:r w:rsidR="007A66D7" w:rsidRPr="00146288">
        <w:rPr>
          <w:rFonts w:ascii="Times New Roman" w:hAnsi="Times New Roman" w:cs="Times New Roman"/>
          <w:sz w:val="28"/>
          <w:szCs w:val="28"/>
          <w:lang w:val="kk-KZ"/>
        </w:rPr>
        <w:t xml:space="preserve">И. Педагогическая психология: учебник для вузов / А. И. Савенков. - 3-е изд., перераб. и доп. - М : Издательство Юрайт, 2025. -595 с. </w:t>
      </w:r>
    </w:p>
    <w:p w14:paraId="685AA8E8" w14:textId="3AD49E4C"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Шишов С.Е</w:t>
      </w:r>
      <w:r w:rsidR="00F253C7">
        <w:rPr>
          <w:rFonts w:ascii="Times New Roman" w:hAnsi="Times New Roman" w:cs="Times New Roman"/>
          <w:sz w:val="28"/>
          <w:szCs w:val="28"/>
          <w:lang w:val="kk-KZ"/>
        </w:rPr>
        <w:t>.</w:t>
      </w:r>
      <w:r w:rsidRPr="00146288">
        <w:rPr>
          <w:rFonts w:ascii="Times New Roman" w:hAnsi="Times New Roman" w:cs="Times New Roman"/>
          <w:sz w:val="28"/>
          <w:szCs w:val="28"/>
          <w:lang w:val="kk-KZ"/>
        </w:rPr>
        <w:t xml:space="preserve"> Компетентностный подход к образованию как необходимость //О</w:t>
      </w:r>
      <w:r w:rsidR="000F0185">
        <w:rPr>
          <w:rFonts w:ascii="Times New Roman" w:hAnsi="Times New Roman" w:cs="Times New Roman"/>
          <w:sz w:val="28"/>
          <w:szCs w:val="28"/>
          <w:lang w:val="kk-KZ"/>
        </w:rPr>
        <w:t xml:space="preserve">бразование в мире  </w:t>
      </w:r>
      <w:r w:rsidRPr="00146288">
        <w:rPr>
          <w:rFonts w:ascii="Times New Roman" w:hAnsi="Times New Roman" w:cs="Times New Roman"/>
          <w:sz w:val="28"/>
          <w:szCs w:val="28"/>
          <w:lang w:val="kk-KZ"/>
        </w:rPr>
        <w:t>-</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 xml:space="preserve">2001- </w:t>
      </w:r>
      <w:r w:rsidRPr="00146288">
        <w:rPr>
          <w:rFonts w:ascii="Times New Roman" w:hAnsi="Times New Roman" w:cs="Times New Roman"/>
          <w:sz w:val="28"/>
          <w:szCs w:val="28"/>
        </w:rPr>
        <w:t>№</w:t>
      </w:r>
      <w:r w:rsidRPr="00146288">
        <w:rPr>
          <w:rFonts w:ascii="Times New Roman" w:hAnsi="Times New Roman" w:cs="Times New Roman"/>
          <w:sz w:val="28"/>
          <w:szCs w:val="28"/>
          <w:lang w:val="kk-KZ"/>
        </w:rPr>
        <w:t>4.- С. 8-10.</w:t>
      </w:r>
    </w:p>
    <w:p w14:paraId="790EB1CE"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lastRenderedPageBreak/>
        <w:t xml:space="preserve">Құдайбергенова К.С. Құзырлық білім сапасының критериі: әдіснамасы және ғылыми - теориялық негізі. - Алматы, 2008. - 327 б. </w:t>
      </w:r>
    </w:p>
    <w:p w14:paraId="43C830C2"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Бейсенбаева А.А. Теория и практика гуманизации школьного образования. - Алматы: Ғылым, 1998. -225 с. </w:t>
      </w:r>
    </w:p>
    <w:p w14:paraId="7203654E"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Джадрина М.Ж. Научные основы построения содержания вариативного образования в школе. Монография. - Алматы: Дәуір, 2000.</w:t>
      </w:r>
    </w:p>
    <w:p w14:paraId="07525195"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Меңлібекова Г.Ж. Социальная компетентность, сущность, структура, содержание // Высшая школа Казахстана. -2001. - №4(5). - С. 153-159. </w:t>
      </w:r>
    </w:p>
    <w:p w14:paraId="7C10787F"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Қазақ тілі терминдерінің салалық ғылыми түсіндерме сөздігі: Педагогика және психология / жалпы ред.басқ. А.Құсайнов.-Алматы: Мектеп, 2007.-256 б.</w:t>
      </w:r>
    </w:p>
    <w:p w14:paraId="1EEBA942"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Ожегов С.И. Словарь русского языка. - М.:  1990. - 921 с.</w:t>
      </w:r>
    </w:p>
    <w:p w14:paraId="51C90C09"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rPr>
      </w:pPr>
      <w:r w:rsidRPr="00146288">
        <w:rPr>
          <w:rFonts w:ascii="Times New Roman" w:hAnsi="Times New Roman" w:cs="Times New Roman"/>
          <w:sz w:val="28"/>
          <w:szCs w:val="28"/>
          <w:lang w:val="kk-KZ"/>
        </w:rPr>
        <w:t xml:space="preserve"> </w:t>
      </w:r>
      <w:proofErr w:type="spellStart"/>
      <w:r w:rsidRPr="00146288">
        <w:rPr>
          <w:rFonts w:ascii="Times New Roman" w:hAnsi="Times New Roman" w:cs="Times New Roman"/>
          <w:sz w:val="28"/>
          <w:szCs w:val="28"/>
        </w:rPr>
        <w:t>English</w:t>
      </w:r>
      <w:proofErr w:type="spellEnd"/>
      <w:r w:rsidRPr="00146288">
        <w:rPr>
          <w:rFonts w:ascii="Times New Roman" w:hAnsi="Times New Roman" w:cs="Times New Roman"/>
          <w:sz w:val="28"/>
          <w:szCs w:val="28"/>
        </w:rPr>
        <w:t xml:space="preserve"> </w:t>
      </w:r>
      <w:proofErr w:type="spellStart"/>
      <w:r w:rsidRPr="00146288">
        <w:rPr>
          <w:rFonts w:ascii="Times New Roman" w:hAnsi="Times New Roman" w:cs="Times New Roman"/>
          <w:sz w:val="28"/>
          <w:szCs w:val="28"/>
        </w:rPr>
        <w:t>Terms</w:t>
      </w:r>
      <w:proofErr w:type="spellEnd"/>
      <w:r w:rsidRPr="00146288">
        <w:rPr>
          <w:rFonts w:ascii="Times New Roman" w:hAnsi="Times New Roman" w:cs="Times New Roman"/>
          <w:sz w:val="28"/>
          <w:szCs w:val="28"/>
        </w:rPr>
        <w:t xml:space="preserve">: </w:t>
      </w:r>
      <w:proofErr w:type="spellStart"/>
      <w:r w:rsidRPr="00146288">
        <w:rPr>
          <w:rFonts w:ascii="Times New Roman" w:hAnsi="Times New Roman" w:cs="Times New Roman"/>
          <w:sz w:val="28"/>
          <w:szCs w:val="28"/>
        </w:rPr>
        <w:t>Use</w:t>
      </w:r>
      <w:proofErr w:type="spellEnd"/>
      <w:r w:rsidRPr="00146288">
        <w:rPr>
          <w:rFonts w:ascii="Times New Roman" w:hAnsi="Times New Roman" w:cs="Times New Roman"/>
          <w:sz w:val="28"/>
          <w:szCs w:val="28"/>
        </w:rPr>
        <w:t xml:space="preserve"> </w:t>
      </w:r>
      <w:proofErr w:type="spellStart"/>
      <w:r w:rsidRPr="00146288">
        <w:rPr>
          <w:rFonts w:ascii="Times New Roman" w:hAnsi="Times New Roman" w:cs="Times New Roman"/>
          <w:sz w:val="28"/>
          <w:szCs w:val="28"/>
        </w:rPr>
        <w:t>and</w:t>
      </w:r>
      <w:proofErr w:type="spellEnd"/>
      <w:r w:rsidRPr="00146288">
        <w:rPr>
          <w:rFonts w:ascii="Times New Roman" w:hAnsi="Times New Roman" w:cs="Times New Roman"/>
          <w:sz w:val="28"/>
          <w:szCs w:val="28"/>
        </w:rPr>
        <w:t xml:space="preserve"> </w:t>
      </w:r>
      <w:proofErr w:type="spellStart"/>
      <w:r w:rsidRPr="00146288">
        <w:rPr>
          <w:rFonts w:ascii="Times New Roman" w:hAnsi="Times New Roman" w:cs="Times New Roman"/>
          <w:sz w:val="28"/>
          <w:szCs w:val="28"/>
        </w:rPr>
        <w:t>Translation</w:t>
      </w:r>
      <w:proofErr w:type="spellEnd"/>
      <w:r w:rsidRPr="00146288">
        <w:rPr>
          <w:rFonts w:ascii="Times New Roman" w:hAnsi="Times New Roman" w:cs="Times New Roman"/>
          <w:sz w:val="28"/>
          <w:szCs w:val="28"/>
        </w:rPr>
        <w:t xml:space="preserve"> = Английские термины: использование и перевод: учеб.-метод. пособие по </w:t>
      </w:r>
      <w:proofErr w:type="spellStart"/>
      <w:r w:rsidRPr="00146288">
        <w:rPr>
          <w:rFonts w:ascii="Times New Roman" w:hAnsi="Times New Roman" w:cs="Times New Roman"/>
          <w:sz w:val="28"/>
          <w:szCs w:val="28"/>
        </w:rPr>
        <w:t>терминоведению</w:t>
      </w:r>
      <w:proofErr w:type="spellEnd"/>
      <w:r w:rsidRPr="00146288">
        <w:rPr>
          <w:rFonts w:ascii="Times New Roman" w:hAnsi="Times New Roman" w:cs="Times New Roman"/>
          <w:sz w:val="28"/>
          <w:szCs w:val="28"/>
        </w:rPr>
        <w:t xml:space="preserve"> для студентов отделения переводоведения и межкультурной коммуникации / сост. Н.Н. Бобырева. Казань: Казан. ун-т.</w:t>
      </w:r>
      <w:r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rPr>
        <w:t>2013. – 60 с.</w:t>
      </w:r>
    </w:p>
    <w:p w14:paraId="28DFA4EA"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Баранников А.В. Содержание общего образования: компетентностный подход. – М.: ГУ ВШЭ, 2002.</w:t>
      </w:r>
    </w:p>
    <w:p w14:paraId="26C67136"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Ларинова  Г.А. Компетенции в профессиональной подготовке студентов вуза. - Челябинск, 2004.-186 с.</w:t>
      </w:r>
    </w:p>
    <w:p w14:paraId="25F1F40B" w14:textId="0674F4B5"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Зимняя И.А. Педагогикалық психология: Жоғары оқу орындарына арналған оқулық.Екінш., толықт., түзет. және қайта өңд. Бас / Орыс тілінен аударған Құсаинова</w:t>
      </w:r>
      <w:r w:rsidR="00F253C7" w:rsidRPr="00F253C7">
        <w:rPr>
          <w:rFonts w:ascii="Times New Roman" w:hAnsi="Times New Roman" w:cs="Times New Roman"/>
          <w:sz w:val="28"/>
          <w:szCs w:val="28"/>
          <w:lang w:val="kk-KZ"/>
        </w:rPr>
        <w:t xml:space="preserve"> </w:t>
      </w:r>
      <w:r w:rsidR="00F253C7" w:rsidRPr="00146288">
        <w:rPr>
          <w:rFonts w:ascii="Times New Roman" w:hAnsi="Times New Roman" w:cs="Times New Roman"/>
          <w:sz w:val="28"/>
          <w:szCs w:val="28"/>
          <w:lang w:val="kk-KZ"/>
        </w:rPr>
        <w:t>М.А.</w:t>
      </w:r>
      <w:r w:rsidRPr="00146288">
        <w:rPr>
          <w:rFonts w:ascii="Times New Roman" w:hAnsi="Times New Roman" w:cs="Times New Roman"/>
          <w:sz w:val="28"/>
          <w:szCs w:val="28"/>
          <w:lang w:val="kk-KZ"/>
        </w:rPr>
        <w:t xml:space="preserve"> - М.: Логос; Алматы: TST-company, 2005 -368 б.</w:t>
      </w:r>
    </w:p>
    <w:p w14:paraId="4E2C1227"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Хуторской А.В. Педагогические основания диагностики и оценки компетентностных результатов обучения // Известия Волгоградского государственного педагогического университета. - 2013. - №5 .- 80 с.</w:t>
      </w:r>
    </w:p>
    <w:p w14:paraId="0BC138F0"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Вишнякова С.М. Профессиональное образование. Словарь. - М.: НМЦ СПО, 1999. - 538 с</w:t>
      </w:r>
    </w:p>
    <w:p w14:paraId="0EB20FB4"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Зеер Э.Ф. Психология профессий: Учебное пособие для студентов вузов. – 2-е изд., перераб., доп. - М.: Академический Проект, 2003.- 336 с.</w:t>
      </w:r>
    </w:p>
    <w:p w14:paraId="60112EED" w14:textId="09C99BF6"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Равен Дж. Компетентность в современном обществе. Выявление, развитие и реализация.-</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М., Когито-Цент, 2002.-396 с.</w:t>
      </w:r>
    </w:p>
    <w:p w14:paraId="0E421F54" w14:textId="08ECE726"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Westera W. Competences in education: a confusion of tongues // Journal of Curriculum Studies .-</w:t>
      </w:r>
      <w:r w:rsidR="00FC314F">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2001.-№ 33(1).- Р. 75–88.</w:t>
      </w:r>
    </w:p>
    <w:p w14:paraId="19B89C34"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Hutmacher W. Key Competencies for Europe. Report of the symposium. Strasbourg, 1997.- 72 p.</w:t>
      </w:r>
    </w:p>
    <w:p w14:paraId="5A4D43B1"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Гершунский Б.С. Философия образования (статус, проблемы, перспективы). - М., 1992.</w:t>
      </w:r>
    </w:p>
    <w:p w14:paraId="612ABE1B"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 Болотов В.А., Сериков В.В. Компетентностная модель: от идеи к образовательной программе // Педагогика. -2003. - №10.- С. 8-14.</w:t>
      </w:r>
    </w:p>
    <w:p w14:paraId="3FCC05B9" w14:textId="1017BC72"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Татур Ю.Г. Компетентность в структуре модели качества подготовки специалиста. – М.: Высшее образование сегодня, 2004.- № 3.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31 с.</w:t>
      </w:r>
    </w:p>
    <w:p w14:paraId="110463F9" w14:textId="48C1D86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lastRenderedPageBreak/>
        <w:t xml:space="preserve">Зимняя И.А. </w:t>
      </w:r>
      <w:r w:rsidR="00320E14">
        <w:rPr>
          <w:rFonts w:ascii="Times New Roman" w:hAnsi="Times New Roman" w:cs="Times New Roman"/>
          <w:sz w:val="28"/>
          <w:szCs w:val="28"/>
          <w:lang w:val="kk-KZ"/>
        </w:rPr>
        <w:t xml:space="preserve">Ключевые компетенции-новая парадигма резльтата образования </w:t>
      </w:r>
      <w:r w:rsidRPr="00146288">
        <w:rPr>
          <w:rFonts w:ascii="Times New Roman" w:hAnsi="Times New Roman" w:cs="Times New Roman"/>
          <w:sz w:val="28"/>
          <w:szCs w:val="28"/>
          <w:lang w:val="kk-KZ"/>
        </w:rPr>
        <w:t xml:space="preserve"> «Высшее образование сегодня», 2003.</w:t>
      </w:r>
      <w:r w:rsidR="00320E14">
        <w:rPr>
          <w:rFonts w:ascii="Times New Roman" w:hAnsi="Times New Roman" w:cs="Times New Roman"/>
          <w:sz w:val="28"/>
          <w:szCs w:val="28"/>
          <w:lang w:val="kk-KZ"/>
        </w:rPr>
        <w:t>-</w:t>
      </w:r>
      <w:r w:rsidR="00320E14" w:rsidRPr="00320E14">
        <w:rPr>
          <w:rFonts w:ascii="Times New Roman" w:hAnsi="Times New Roman" w:cs="Times New Roman"/>
          <w:sz w:val="28"/>
          <w:szCs w:val="28"/>
          <w:lang w:val="kk-KZ"/>
        </w:rPr>
        <w:t xml:space="preserve"> </w:t>
      </w:r>
      <w:r w:rsidR="00320E14">
        <w:rPr>
          <w:rFonts w:ascii="Times New Roman" w:hAnsi="Times New Roman" w:cs="Times New Roman"/>
          <w:sz w:val="28"/>
          <w:szCs w:val="28"/>
          <w:lang w:val="kk-KZ"/>
        </w:rPr>
        <w:t>№ 5 34-42 с.</w:t>
      </w:r>
      <w:r w:rsidR="00320E14" w:rsidRPr="00320E14">
        <w:t xml:space="preserve"> </w:t>
      </w:r>
      <w:hyperlink r:id="rId103" w:history="1">
        <w:r w:rsidR="00320E14" w:rsidRPr="002026C6">
          <w:rPr>
            <w:rStyle w:val="a8"/>
            <w:rFonts w:ascii="Times New Roman" w:hAnsi="Times New Roman" w:cs="Times New Roman"/>
            <w:sz w:val="28"/>
            <w:szCs w:val="28"/>
            <w:lang w:val="kk-KZ"/>
          </w:rPr>
          <w:t>https://www.elibrary.ru/item.asp?id=21956022</w:t>
        </w:r>
      </w:hyperlink>
      <w:r w:rsidR="00320E14">
        <w:rPr>
          <w:rFonts w:ascii="Times New Roman" w:hAnsi="Times New Roman" w:cs="Times New Roman"/>
          <w:sz w:val="28"/>
          <w:szCs w:val="28"/>
          <w:lang w:val="kk-KZ"/>
        </w:rPr>
        <w:t xml:space="preserve"> Дата обращения: 04.07.2025</w:t>
      </w:r>
    </w:p>
    <w:p w14:paraId="707C1228" w14:textId="73D96DF8" w:rsidR="007A66D7" w:rsidRPr="00146288" w:rsidRDefault="007A66D7" w:rsidP="00320E14">
      <w:pPr>
        <w:pStyle w:val="a4"/>
        <w:numPr>
          <w:ilvl w:val="0"/>
          <w:numId w:val="42"/>
        </w:numPr>
        <w:tabs>
          <w:tab w:val="left" w:pos="0"/>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Кулюткин Ю.Н. Ценностные ориентиры и когнитивные структуры в деятельности учителя / Кулюткин</w:t>
      </w:r>
      <w:r w:rsidR="00320E14" w:rsidRPr="00320E14">
        <w:rPr>
          <w:rFonts w:ascii="Times New Roman" w:hAnsi="Times New Roman" w:cs="Times New Roman"/>
          <w:sz w:val="28"/>
          <w:szCs w:val="28"/>
          <w:lang w:val="kk-KZ"/>
        </w:rPr>
        <w:t xml:space="preserve"> </w:t>
      </w:r>
      <w:r w:rsidR="00320E14" w:rsidRPr="00146288">
        <w:rPr>
          <w:rFonts w:ascii="Times New Roman" w:hAnsi="Times New Roman" w:cs="Times New Roman"/>
          <w:sz w:val="28"/>
          <w:szCs w:val="28"/>
          <w:lang w:val="kk-KZ"/>
        </w:rPr>
        <w:t>Ю.Н.</w:t>
      </w:r>
      <w:r w:rsidRPr="00146288">
        <w:rPr>
          <w:rFonts w:ascii="Times New Roman" w:hAnsi="Times New Roman" w:cs="Times New Roman"/>
          <w:sz w:val="28"/>
          <w:szCs w:val="28"/>
          <w:lang w:val="kk-KZ"/>
        </w:rPr>
        <w:t>, Бездухов</w:t>
      </w:r>
      <w:r w:rsidR="00320E14" w:rsidRPr="00320E14">
        <w:rPr>
          <w:rFonts w:ascii="Times New Roman" w:hAnsi="Times New Roman" w:cs="Times New Roman"/>
          <w:sz w:val="28"/>
          <w:szCs w:val="28"/>
          <w:lang w:val="kk-KZ"/>
        </w:rPr>
        <w:t xml:space="preserve"> </w:t>
      </w:r>
      <w:r w:rsidR="00320E14" w:rsidRPr="00146288">
        <w:rPr>
          <w:rFonts w:ascii="Times New Roman" w:hAnsi="Times New Roman" w:cs="Times New Roman"/>
          <w:sz w:val="28"/>
          <w:szCs w:val="28"/>
          <w:lang w:val="kk-KZ"/>
        </w:rPr>
        <w:t>В.П.</w:t>
      </w:r>
      <w:r w:rsidRPr="00146288">
        <w:rPr>
          <w:rFonts w:ascii="Times New Roman" w:hAnsi="Times New Roman" w:cs="Times New Roman"/>
          <w:sz w:val="28"/>
          <w:szCs w:val="28"/>
          <w:lang w:val="kk-KZ"/>
        </w:rPr>
        <w:t xml:space="preserve"> – Самара: СамГПУ, 2002.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400 с.</w:t>
      </w:r>
    </w:p>
    <w:p w14:paraId="62D18C67" w14:textId="09E4E281"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Маркова А.К</w:t>
      </w:r>
      <w:r w:rsidR="00F253C7">
        <w:rPr>
          <w:rFonts w:ascii="Times New Roman" w:hAnsi="Times New Roman" w:cs="Times New Roman"/>
          <w:sz w:val="28"/>
          <w:szCs w:val="28"/>
          <w:lang w:val="kk-KZ"/>
        </w:rPr>
        <w:t>.</w:t>
      </w:r>
      <w:r w:rsidRPr="00146288">
        <w:rPr>
          <w:rFonts w:ascii="Times New Roman" w:hAnsi="Times New Roman" w:cs="Times New Roman"/>
          <w:sz w:val="28"/>
          <w:szCs w:val="28"/>
          <w:lang w:val="kk-KZ"/>
        </w:rPr>
        <w:t xml:space="preserve"> Психология профессионалисма/А.К. Маркова.-М.: Международный гуманитарный фонд «Знание», 1996.</w:t>
      </w:r>
      <w:r w:rsidR="00817584" w:rsidRPr="00817584">
        <w:rPr>
          <w:rFonts w:ascii="Times New Roman" w:hAnsi="Times New Roman" w:cs="Times New Roman"/>
          <w:sz w:val="28"/>
          <w:szCs w:val="28"/>
          <w:lang w:val="kk-KZ"/>
        </w:rPr>
        <w:t xml:space="preserve">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226с.</w:t>
      </w:r>
    </w:p>
    <w:p w14:paraId="1C043FA2" w14:textId="77777777"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146288">
        <w:rPr>
          <w:rFonts w:ascii="Times New Roman" w:hAnsi="Times New Roman" w:cs="Times New Roman"/>
          <w:sz w:val="28"/>
          <w:szCs w:val="28"/>
        </w:rPr>
        <w:t>Саитбаева</w:t>
      </w:r>
      <w:proofErr w:type="spellEnd"/>
      <w:r w:rsidRPr="00146288">
        <w:rPr>
          <w:rFonts w:ascii="Times New Roman" w:hAnsi="Times New Roman" w:cs="Times New Roman"/>
          <w:sz w:val="28"/>
          <w:szCs w:val="28"/>
        </w:rPr>
        <w:t xml:space="preserve"> Э.Р. Самоопределение педагогов </w:t>
      </w:r>
      <w:r w:rsidRPr="00146288">
        <w:rPr>
          <w:rFonts w:ascii="Times New Roman" w:hAnsi="Times New Roman" w:cs="Times New Roman"/>
          <w:sz w:val="28"/>
          <w:szCs w:val="28"/>
          <w:lang w:val="kk-KZ"/>
        </w:rPr>
        <w:t>-</w:t>
      </w:r>
      <w:r w:rsidRPr="00146288">
        <w:rPr>
          <w:rFonts w:ascii="Times New Roman" w:hAnsi="Times New Roman" w:cs="Times New Roman"/>
          <w:sz w:val="28"/>
          <w:szCs w:val="28"/>
        </w:rPr>
        <w:t xml:space="preserve"> профессионалов в системе дополнительного педагогического образования</w:t>
      </w:r>
      <w:r w:rsidRPr="00146288">
        <w:rPr>
          <w:rFonts w:ascii="Times New Roman" w:hAnsi="Times New Roman" w:cs="Times New Roman"/>
          <w:sz w:val="28"/>
          <w:szCs w:val="28"/>
          <w:lang w:val="kk-KZ"/>
        </w:rPr>
        <w:t>//</w:t>
      </w:r>
      <w:r w:rsidRPr="00146288">
        <w:rPr>
          <w:rFonts w:ascii="Times New Roman" w:hAnsi="Times New Roman" w:cs="Times New Roman"/>
          <w:sz w:val="28"/>
          <w:szCs w:val="28"/>
        </w:rPr>
        <w:t xml:space="preserve"> Э. </w:t>
      </w:r>
      <w:proofErr w:type="spellStart"/>
      <w:r w:rsidRPr="00146288">
        <w:rPr>
          <w:rFonts w:ascii="Times New Roman" w:hAnsi="Times New Roman" w:cs="Times New Roman"/>
          <w:sz w:val="28"/>
          <w:szCs w:val="28"/>
        </w:rPr>
        <w:t>Р.Саитбаева</w:t>
      </w:r>
      <w:proofErr w:type="spellEnd"/>
      <w:r w:rsidRPr="00146288">
        <w:rPr>
          <w:rFonts w:ascii="Times New Roman" w:hAnsi="Times New Roman" w:cs="Times New Roman"/>
          <w:sz w:val="28"/>
          <w:szCs w:val="28"/>
        </w:rPr>
        <w:t>. -</w:t>
      </w:r>
      <w:r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rPr>
        <w:t>М., 2006 - № 2. - С.49-71</w:t>
      </w:r>
      <w:r w:rsidRPr="00146288">
        <w:rPr>
          <w:rFonts w:ascii="Times New Roman" w:hAnsi="Times New Roman" w:cs="Times New Roman"/>
          <w:sz w:val="28"/>
          <w:szCs w:val="28"/>
          <w:lang w:val="kk-KZ"/>
        </w:rPr>
        <w:t>.</w:t>
      </w:r>
    </w:p>
    <w:p w14:paraId="6A09F920" w14:textId="011D6C1B"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146288">
        <w:rPr>
          <w:rFonts w:ascii="Times New Roman" w:hAnsi="Times New Roman" w:cs="Times New Roman"/>
          <w:sz w:val="28"/>
          <w:szCs w:val="28"/>
        </w:rPr>
        <w:t>Саитбаева</w:t>
      </w:r>
      <w:proofErr w:type="spellEnd"/>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rPr>
        <w:t>Э.Р. Направления работы кафедры управления образованием по повышению уровня профессиональной компетентности руководителей системы образования</w:t>
      </w:r>
      <w:r w:rsidRPr="00146288">
        <w:rPr>
          <w:rFonts w:ascii="Times New Roman" w:hAnsi="Times New Roman" w:cs="Times New Roman"/>
          <w:sz w:val="28"/>
          <w:szCs w:val="28"/>
          <w:lang w:val="kk-KZ"/>
        </w:rPr>
        <w:t>.</w:t>
      </w:r>
      <w:r w:rsidRPr="00146288">
        <w:rPr>
          <w:rFonts w:ascii="Times New Roman" w:hAnsi="Times New Roman" w:cs="Times New Roman"/>
          <w:sz w:val="28"/>
          <w:szCs w:val="28"/>
        </w:rPr>
        <w:t xml:space="preserve"> // Методист. </w:t>
      </w:r>
      <w:r w:rsidR="00817584" w:rsidRPr="00146288">
        <w:rPr>
          <w:rFonts w:ascii="Times New Roman" w:hAnsi="Times New Roman" w:cs="Times New Roman"/>
          <w:sz w:val="28"/>
          <w:szCs w:val="28"/>
          <w:lang w:val="kk-KZ"/>
        </w:rPr>
        <w:t xml:space="preserve">– </w:t>
      </w:r>
      <w:r w:rsidR="00320E14">
        <w:rPr>
          <w:rFonts w:ascii="Times New Roman" w:hAnsi="Times New Roman" w:cs="Times New Roman"/>
          <w:sz w:val="28"/>
          <w:szCs w:val="28"/>
        </w:rPr>
        <w:t xml:space="preserve"> 2007. № 6.</w:t>
      </w:r>
      <w:r w:rsidR="00320E14" w:rsidRPr="00146288">
        <w:rPr>
          <w:rFonts w:ascii="Times New Roman" w:hAnsi="Times New Roman" w:cs="Times New Roman"/>
          <w:sz w:val="28"/>
          <w:szCs w:val="28"/>
          <w:lang w:val="kk-KZ"/>
        </w:rPr>
        <w:t>–</w:t>
      </w:r>
      <w:r w:rsidRPr="00146288">
        <w:rPr>
          <w:rFonts w:ascii="Times New Roman" w:hAnsi="Times New Roman" w:cs="Times New Roman"/>
          <w:sz w:val="28"/>
          <w:szCs w:val="28"/>
        </w:rPr>
        <w:t>2</w:t>
      </w:r>
      <w:r w:rsidR="00320E14">
        <w:rPr>
          <w:rFonts w:ascii="Times New Roman" w:hAnsi="Times New Roman" w:cs="Times New Roman"/>
          <w:sz w:val="28"/>
          <w:szCs w:val="28"/>
          <w:lang w:val="kk-KZ"/>
        </w:rPr>
        <w:t>с</w:t>
      </w:r>
      <w:r w:rsidRPr="00146288">
        <w:rPr>
          <w:rFonts w:ascii="Times New Roman" w:hAnsi="Times New Roman" w:cs="Times New Roman"/>
          <w:sz w:val="28"/>
          <w:szCs w:val="28"/>
        </w:rPr>
        <w:t xml:space="preserve">. </w:t>
      </w:r>
    </w:p>
    <w:p w14:paraId="1BA72136" w14:textId="35FBB431"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Құдайбергенова Қ.С. Құзырлылық тұлға дамуының сапалық критерийі //</w:t>
      </w:r>
      <w:r w:rsidR="00320E14">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 xml:space="preserve">Білім сапасын бағалаудың мәселелері: әдіснамалық негізгі және практикалық нәтижесі: Халықаралық ғылымипрактикалық конф. </w:t>
      </w:r>
      <w:r w:rsidRPr="00320E14">
        <w:rPr>
          <w:rFonts w:ascii="Times New Roman" w:hAnsi="Times New Roman" w:cs="Times New Roman"/>
          <w:sz w:val="28"/>
          <w:szCs w:val="28"/>
          <w:lang w:val="kk-KZ"/>
        </w:rPr>
        <w:t xml:space="preserve">Материалдары. </w:t>
      </w:r>
      <w:r w:rsidRPr="00146288">
        <w:rPr>
          <w:rFonts w:ascii="Times New Roman" w:hAnsi="Times New Roman" w:cs="Times New Roman"/>
          <w:sz w:val="28"/>
          <w:szCs w:val="28"/>
          <w:lang w:val="kk-KZ"/>
        </w:rPr>
        <w:t xml:space="preserve">- </w:t>
      </w:r>
      <w:r w:rsidRPr="00320E14">
        <w:rPr>
          <w:rFonts w:ascii="Times New Roman" w:hAnsi="Times New Roman" w:cs="Times New Roman"/>
          <w:sz w:val="28"/>
          <w:szCs w:val="28"/>
          <w:lang w:val="kk-KZ"/>
        </w:rPr>
        <w:t>Алматы: ББЖ КБАРИ, 2008.</w:t>
      </w:r>
      <w:r w:rsidR="00320E14" w:rsidRPr="00320E14">
        <w:rPr>
          <w:rFonts w:ascii="Times New Roman" w:hAnsi="Times New Roman" w:cs="Times New Roman"/>
          <w:sz w:val="28"/>
          <w:szCs w:val="28"/>
          <w:lang w:val="kk-KZ"/>
        </w:rPr>
        <w:t xml:space="preserve"> </w:t>
      </w:r>
      <w:r w:rsidR="00320E14" w:rsidRPr="00146288">
        <w:rPr>
          <w:rFonts w:ascii="Times New Roman" w:hAnsi="Times New Roman" w:cs="Times New Roman"/>
          <w:sz w:val="28"/>
          <w:szCs w:val="28"/>
          <w:lang w:val="kk-KZ"/>
        </w:rPr>
        <w:t>–</w:t>
      </w:r>
      <w:r w:rsidRPr="00320E14">
        <w:rPr>
          <w:rFonts w:ascii="Times New Roman" w:hAnsi="Times New Roman" w:cs="Times New Roman"/>
          <w:sz w:val="28"/>
          <w:szCs w:val="28"/>
          <w:lang w:val="kk-KZ"/>
        </w:rPr>
        <w:t>30-36б.</w:t>
      </w:r>
    </w:p>
    <w:p w14:paraId="75B1CD43" w14:textId="66B0621C" w:rsidR="007A66D7" w:rsidRPr="00146288" w:rsidRDefault="00320E14"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Тұрғынбаева Б.А. </w:t>
      </w:r>
      <w:r w:rsidR="007A66D7" w:rsidRPr="00146288">
        <w:rPr>
          <w:rFonts w:ascii="Times New Roman" w:hAnsi="Times New Roman" w:cs="Times New Roman"/>
          <w:sz w:val="28"/>
          <w:szCs w:val="28"/>
          <w:lang w:val="kk-KZ"/>
        </w:rPr>
        <w:t xml:space="preserve">Бастауыш сынып оқушыларының шығармашылық қабілеттерін дамытудың педагогикалық шарттары.// Бастауыш мектеп. </w:t>
      </w:r>
      <w:r w:rsidR="007A66D7" w:rsidRPr="00146288">
        <w:rPr>
          <w:rFonts w:ascii="Times New Roman" w:hAnsi="Times New Roman" w:cs="Times New Roman"/>
          <w:sz w:val="28"/>
          <w:szCs w:val="28"/>
        </w:rPr>
        <w:t>№3.-2009-13б</w:t>
      </w:r>
    </w:p>
    <w:p w14:paraId="411C6978" w14:textId="71AD2B3E" w:rsidR="007A66D7" w:rsidRPr="00146288"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Таубаева Ш.Т., Барсай Б.Т., Оспанова Б.Ә. Педагогтың кәсіби-дидактикалық құ</w:t>
      </w:r>
      <w:r w:rsidR="000F0185">
        <w:rPr>
          <w:rFonts w:ascii="Times New Roman" w:hAnsi="Times New Roman" w:cs="Times New Roman"/>
          <w:sz w:val="28"/>
          <w:szCs w:val="28"/>
          <w:lang w:val="kk-KZ"/>
        </w:rPr>
        <w:t xml:space="preserve">зыреттілігінің мәні мен мазмұны </w:t>
      </w:r>
      <w:r w:rsidRPr="00146288">
        <w:rPr>
          <w:rFonts w:ascii="Times New Roman" w:hAnsi="Times New Roman" w:cs="Times New Roman"/>
          <w:sz w:val="28"/>
          <w:szCs w:val="28"/>
          <w:lang w:val="kk-KZ"/>
        </w:rPr>
        <w:t>//</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Білім әлемінде.-2013.№3.-3-5б.</w:t>
      </w:r>
    </w:p>
    <w:p w14:paraId="7A06EA3F" w14:textId="5A18239D" w:rsidR="007A66D7" w:rsidRDefault="007A66D7"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Таубаева</w:t>
      </w:r>
      <w:r w:rsidR="000F0185">
        <w:rPr>
          <w:rFonts w:ascii="Times New Roman" w:hAnsi="Times New Roman" w:cs="Times New Roman"/>
          <w:sz w:val="28"/>
          <w:szCs w:val="28"/>
          <w:lang w:val="kk-KZ"/>
        </w:rPr>
        <w:t xml:space="preserve"> Ш.Т., Лактионова </w:t>
      </w:r>
      <w:r w:rsidRPr="00146288">
        <w:rPr>
          <w:rFonts w:ascii="Times New Roman" w:hAnsi="Times New Roman" w:cs="Times New Roman"/>
          <w:sz w:val="28"/>
          <w:szCs w:val="28"/>
          <w:lang w:val="kk-KZ"/>
        </w:rPr>
        <w:t xml:space="preserve">С.Н. Педагогикалық инновация білім беру жүйесіндегі жаңашыл теориясы мен практикасы ретінде. -Алматы, 2001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 xml:space="preserve"> С.24-26.</w:t>
      </w:r>
    </w:p>
    <w:p w14:paraId="765561ED" w14:textId="5C4B19F7" w:rsidR="007A66D7" w:rsidRPr="008E6BAC" w:rsidRDefault="00FC314F"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spellStart"/>
      <w:r w:rsidR="007A66D7" w:rsidRPr="008E6BAC">
        <w:rPr>
          <w:rFonts w:ascii="Times New Roman" w:hAnsi="Times New Roman" w:cs="Times New Roman"/>
          <w:sz w:val="28"/>
          <w:szCs w:val="28"/>
          <w:lang w:val="en-US"/>
        </w:rPr>
        <w:t>Maigeldieva</w:t>
      </w:r>
      <w:proofErr w:type="spellEnd"/>
      <w:r w:rsidR="007A66D7" w:rsidRPr="002B168C">
        <w:rPr>
          <w:rFonts w:ascii="Times New Roman" w:hAnsi="Times New Roman" w:cs="Times New Roman"/>
          <w:sz w:val="28"/>
          <w:szCs w:val="28"/>
          <w:lang w:val="en-US"/>
        </w:rPr>
        <w:t xml:space="preserve"> </w:t>
      </w:r>
      <w:proofErr w:type="spellStart"/>
      <w:r w:rsidR="007A66D7" w:rsidRPr="008E6BAC">
        <w:rPr>
          <w:rFonts w:ascii="Times New Roman" w:hAnsi="Times New Roman" w:cs="Times New Roman"/>
          <w:sz w:val="28"/>
          <w:szCs w:val="28"/>
          <w:lang w:val="en-US"/>
        </w:rPr>
        <w:t>Sh.M</w:t>
      </w:r>
      <w:proofErr w:type="spellEnd"/>
      <w:r w:rsidR="007A66D7" w:rsidRPr="008E6BAC">
        <w:rPr>
          <w:rFonts w:ascii="Times New Roman" w:hAnsi="Times New Roman" w:cs="Times New Roman"/>
          <w:sz w:val="28"/>
          <w:szCs w:val="28"/>
          <w:lang w:val="en-US"/>
        </w:rPr>
        <w:t xml:space="preserve">., </w:t>
      </w:r>
      <w:proofErr w:type="spellStart"/>
      <w:r w:rsidR="007A66D7" w:rsidRPr="008E6BAC">
        <w:rPr>
          <w:rFonts w:ascii="Times New Roman" w:hAnsi="Times New Roman" w:cs="Times New Roman"/>
          <w:sz w:val="28"/>
          <w:szCs w:val="28"/>
          <w:lang w:val="en-US"/>
        </w:rPr>
        <w:t>Arkabayeva</w:t>
      </w:r>
      <w:proofErr w:type="spellEnd"/>
      <w:r w:rsidR="007A66D7" w:rsidRPr="008E6BAC">
        <w:rPr>
          <w:rFonts w:ascii="Times New Roman" w:hAnsi="Times New Roman" w:cs="Times New Roman"/>
          <w:sz w:val="28"/>
          <w:szCs w:val="28"/>
          <w:lang w:val="en-US"/>
        </w:rPr>
        <w:t xml:space="preserve"> D.A. On the issue of professional competence and competency of the educational </w:t>
      </w:r>
      <w:proofErr w:type="spellStart"/>
      <w:r w:rsidR="007A66D7" w:rsidRPr="008E6BAC">
        <w:rPr>
          <w:rFonts w:ascii="Times New Roman" w:hAnsi="Times New Roman" w:cs="Times New Roman"/>
          <w:sz w:val="28"/>
          <w:szCs w:val="28"/>
          <w:lang w:val="en-US"/>
        </w:rPr>
        <w:t>psychologis</w:t>
      </w:r>
      <w:proofErr w:type="spellEnd"/>
      <w:r w:rsidR="007A66D7" w:rsidRPr="008E6BAC">
        <w:rPr>
          <w:rFonts w:ascii="Times New Roman" w:hAnsi="Times New Roman" w:cs="Times New Roman"/>
          <w:sz w:val="28"/>
          <w:szCs w:val="28"/>
          <w:lang w:val="kk-KZ"/>
        </w:rPr>
        <w:t xml:space="preserve"> </w:t>
      </w:r>
      <w:r w:rsidR="007A66D7" w:rsidRPr="008E6BAC">
        <w:rPr>
          <w:rFonts w:ascii="Times New Roman" w:hAnsi="Times New Roman" w:cs="Times New Roman"/>
          <w:sz w:val="28"/>
          <w:szCs w:val="28"/>
        </w:rPr>
        <w:t>Серия</w:t>
      </w:r>
      <w:r w:rsidR="007A66D7" w:rsidRPr="008E6BAC">
        <w:rPr>
          <w:rFonts w:ascii="Times New Roman" w:hAnsi="Times New Roman" w:cs="Times New Roman"/>
          <w:sz w:val="28"/>
          <w:szCs w:val="28"/>
          <w:lang w:val="en-US"/>
        </w:rPr>
        <w:t xml:space="preserve"> «</w:t>
      </w:r>
      <w:r w:rsidR="007A66D7" w:rsidRPr="008E6BAC">
        <w:rPr>
          <w:rFonts w:ascii="Times New Roman" w:hAnsi="Times New Roman" w:cs="Times New Roman"/>
          <w:sz w:val="28"/>
          <w:szCs w:val="28"/>
        </w:rPr>
        <w:t>Педагогика</w:t>
      </w:r>
      <w:r w:rsidR="007A66D7" w:rsidRPr="008E6BAC">
        <w:rPr>
          <w:rFonts w:ascii="Times New Roman" w:hAnsi="Times New Roman" w:cs="Times New Roman"/>
          <w:sz w:val="28"/>
          <w:szCs w:val="28"/>
          <w:lang w:val="en-US"/>
        </w:rPr>
        <w:t>». № 1(93)/</w:t>
      </w:r>
      <w:proofErr w:type="gramStart"/>
      <w:r w:rsidR="007A66D7" w:rsidRPr="008E6BAC">
        <w:rPr>
          <w:rFonts w:ascii="Times New Roman" w:hAnsi="Times New Roman" w:cs="Times New Roman"/>
          <w:sz w:val="28"/>
          <w:szCs w:val="28"/>
          <w:lang w:val="en-US"/>
        </w:rPr>
        <w:t>2019</w:t>
      </w:r>
      <w:r w:rsidR="007A66D7">
        <w:rPr>
          <w:rFonts w:ascii="Times New Roman" w:hAnsi="Times New Roman" w:cs="Times New Roman"/>
          <w:sz w:val="28"/>
          <w:szCs w:val="28"/>
          <w:lang w:val="kk-KZ"/>
        </w:rPr>
        <w:t xml:space="preserve">  </w:t>
      </w:r>
      <w:r w:rsidR="00817584" w:rsidRPr="00146288">
        <w:rPr>
          <w:rFonts w:ascii="Times New Roman" w:hAnsi="Times New Roman" w:cs="Times New Roman"/>
          <w:sz w:val="28"/>
          <w:szCs w:val="28"/>
          <w:lang w:val="kk-KZ"/>
        </w:rPr>
        <w:t>–</w:t>
      </w:r>
      <w:proofErr w:type="gramEnd"/>
      <w:r w:rsidR="00817584" w:rsidRPr="00146288">
        <w:rPr>
          <w:rFonts w:ascii="Times New Roman" w:hAnsi="Times New Roman" w:cs="Times New Roman"/>
          <w:sz w:val="28"/>
          <w:szCs w:val="28"/>
          <w:lang w:val="kk-KZ"/>
        </w:rPr>
        <w:t xml:space="preserve"> </w:t>
      </w:r>
      <w:r w:rsidR="007A66D7">
        <w:rPr>
          <w:rFonts w:ascii="Times New Roman" w:hAnsi="Times New Roman" w:cs="Times New Roman"/>
          <w:sz w:val="28"/>
          <w:szCs w:val="28"/>
          <w:lang w:val="kk-KZ"/>
        </w:rPr>
        <w:t>С</w:t>
      </w:r>
      <w:r w:rsidR="007A66D7" w:rsidRPr="008E6BAC">
        <w:rPr>
          <w:rFonts w:ascii="Times New Roman" w:hAnsi="Times New Roman" w:cs="Times New Roman"/>
          <w:sz w:val="28"/>
          <w:szCs w:val="28"/>
          <w:lang w:val="kk-KZ"/>
        </w:rPr>
        <w:t>. 114-119</w:t>
      </w:r>
    </w:p>
    <w:p w14:paraId="449AC8CB" w14:textId="0AA63015" w:rsidR="007A66D7" w:rsidRPr="00146288" w:rsidRDefault="00FC314F"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Құдайбергенова К.С. Құзырлылықтың педагогикалық категория ретінде дамуының теориялық-әдіснамалық не</w:t>
      </w:r>
      <w:r w:rsidR="000F0185">
        <w:rPr>
          <w:rFonts w:ascii="Times New Roman" w:hAnsi="Times New Roman" w:cs="Times New Roman"/>
          <w:sz w:val="28"/>
          <w:szCs w:val="28"/>
          <w:lang w:val="kk-KZ"/>
        </w:rPr>
        <w:t>гіздері:пед. ғыл. док. ... дис.</w:t>
      </w:r>
      <w:r w:rsidR="007A66D7" w:rsidRPr="00146288">
        <w:rPr>
          <w:rFonts w:ascii="Times New Roman" w:hAnsi="Times New Roman" w:cs="Times New Roman"/>
          <w:sz w:val="28"/>
          <w:szCs w:val="28"/>
          <w:lang w:val="kk-KZ"/>
        </w:rPr>
        <w:t>- Алматы, 2010. – 336 б.</w:t>
      </w:r>
    </w:p>
    <w:p w14:paraId="0115EBCA" w14:textId="080C11FB" w:rsidR="007A66D7" w:rsidRPr="00146288" w:rsidRDefault="00FC314F"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 xml:space="preserve">Тұрғынбаева Б.А. Мұғалімнің шығармашылық әлеуетін біліктілікті арттыру жағдайында дамыту: Теория және тәжірибе.- Aлматы, 2005. </w:t>
      </w:r>
      <w:r w:rsidR="00817584" w:rsidRPr="00146288">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174б</w:t>
      </w:r>
    </w:p>
    <w:p w14:paraId="41036845" w14:textId="6D05EF30" w:rsidR="007A66D7" w:rsidRPr="00146288" w:rsidRDefault="00FC314F"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spellStart"/>
      <w:r w:rsidR="007A66D7" w:rsidRPr="00146288">
        <w:rPr>
          <w:rFonts w:ascii="Times New Roman" w:hAnsi="Times New Roman" w:cs="Times New Roman"/>
          <w:sz w:val="28"/>
          <w:szCs w:val="28"/>
        </w:rPr>
        <w:t>Таубаева</w:t>
      </w:r>
      <w:proofErr w:type="spellEnd"/>
      <w:r w:rsidR="007A66D7" w:rsidRPr="00146288">
        <w:rPr>
          <w:rFonts w:ascii="Times New Roman" w:hAnsi="Times New Roman" w:cs="Times New Roman"/>
          <w:sz w:val="28"/>
          <w:szCs w:val="28"/>
        </w:rPr>
        <w:t xml:space="preserve"> Ш.Т. Исследовательская культура учителя: от теории к практике: монография. </w:t>
      </w:r>
      <w:r w:rsidR="007A66D7" w:rsidRPr="00146288">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rPr>
        <w:t xml:space="preserve">Алматы: </w:t>
      </w:r>
      <w:proofErr w:type="spellStart"/>
      <w:r w:rsidR="007A66D7" w:rsidRPr="00146288">
        <w:rPr>
          <w:rFonts w:ascii="Times New Roman" w:hAnsi="Times New Roman" w:cs="Times New Roman"/>
          <w:sz w:val="28"/>
          <w:szCs w:val="28"/>
        </w:rPr>
        <w:t>Қазақ</w:t>
      </w:r>
      <w:proofErr w:type="spellEnd"/>
      <w:r w:rsidR="007A66D7" w:rsidRPr="00146288">
        <w:rPr>
          <w:rFonts w:ascii="Times New Roman" w:hAnsi="Times New Roman" w:cs="Times New Roman"/>
          <w:sz w:val="28"/>
          <w:szCs w:val="28"/>
        </w:rPr>
        <w:t xml:space="preserve"> </w:t>
      </w:r>
      <w:proofErr w:type="spellStart"/>
      <w:r w:rsidR="007A66D7" w:rsidRPr="00146288">
        <w:rPr>
          <w:rFonts w:ascii="Times New Roman" w:hAnsi="Times New Roman" w:cs="Times New Roman"/>
          <w:sz w:val="28"/>
          <w:szCs w:val="28"/>
        </w:rPr>
        <w:t>университеті</w:t>
      </w:r>
      <w:proofErr w:type="spellEnd"/>
      <w:r w:rsidR="007A66D7" w:rsidRPr="00146288">
        <w:rPr>
          <w:rFonts w:ascii="Times New Roman" w:hAnsi="Times New Roman" w:cs="Times New Roman"/>
          <w:sz w:val="28"/>
          <w:szCs w:val="28"/>
        </w:rPr>
        <w:t xml:space="preserve">, 2016. </w:t>
      </w:r>
      <w:r w:rsidR="00817584" w:rsidRPr="00146288">
        <w:rPr>
          <w:rFonts w:ascii="Times New Roman" w:hAnsi="Times New Roman" w:cs="Times New Roman"/>
          <w:sz w:val="28"/>
          <w:szCs w:val="28"/>
          <w:lang w:val="kk-KZ"/>
        </w:rPr>
        <w:t xml:space="preserve">– </w:t>
      </w:r>
      <w:r w:rsidR="00817584">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rPr>
        <w:t>423 с.</w:t>
      </w:r>
    </w:p>
    <w:p w14:paraId="3AC3E846" w14:textId="036C4E56" w:rsidR="007A66D7" w:rsidRPr="00146288" w:rsidRDefault="00FC314F" w:rsidP="00320E14">
      <w:pPr>
        <w:pStyle w:val="a4"/>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spellStart"/>
      <w:r w:rsidR="007A66D7" w:rsidRPr="00146288">
        <w:rPr>
          <w:rFonts w:ascii="Times New Roman" w:hAnsi="Times New Roman" w:cs="Times New Roman"/>
          <w:sz w:val="28"/>
          <w:szCs w:val="28"/>
        </w:rPr>
        <w:t>Джадрина</w:t>
      </w:r>
      <w:proofErr w:type="spellEnd"/>
      <w:r w:rsidR="007A66D7" w:rsidRPr="00146288">
        <w:rPr>
          <w:rFonts w:ascii="Times New Roman" w:hAnsi="Times New Roman" w:cs="Times New Roman"/>
          <w:sz w:val="28"/>
          <w:szCs w:val="28"/>
        </w:rPr>
        <w:t xml:space="preserve"> М.Ж. Подход к построению технологии развития жизненных навыков и компетенций // Открытая школа. - 2005. </w:t>
      </w:r>
      <w:r w:rsidR="007A66D7" w:rsidRPr="00146288">
        <w:rPr>
          <w:rFonts w:ascii="Times New Roman" w:hAnsi="Times New Roman" w:cs="Times New Roman"/>
          <w:sz w:val="28"/>
          <w:szCs w:val="28"/>
          <w:lang w:val="kk-KZ"/>
        </w:rPr>
        <w:t>-</w:t>
      </w:r>
      <w:r w:rsidR="007A66D7" w:rsidRPr="00146288">
        <w:rPr>
          <w:rFonts w:ascii="Times New Roman" w:hAnsi="Times New Roman" w:cs="Times New Roman"/>
          <w:sz w:val="28"/>
          <w:szCs w:val="28"/>
        </w:rPr>
        <w:t xml:space="preserve"> №2. </w:t>
      </w:r>
      <w:r w:rsidR="00817584" w:rsidRPr="00146288">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rPr>
        <w:t>С. 3-7.</w:t>
      </w:r>
    </w:p>
    <w:p w14:paraId="08B29622" w14:textId="77777777"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Ғалымжанова М.А. Мұғалімдердің ақпараттық құзыреттілігін дамытудың педагогикалық шарттары / Монография.: Атырау, 2012.- 182 б. </w:t>
      </w:r>
    </w:p>
    <w:p w14:paraId="46363B84" w14:textId="4C022833"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Айқынбаева Г.Қ. Жоғары мектеп психологиясы оқу құралы / Г.Қ. Айқынбаева.- </w:t>
      </w:r>
      <w:r w:rsidRPr="00146288">
        <w:rPr>
          <w:rFonts w:ascii="Times New Roman" w:hAnsi="Times New Roman" w:cs="Times New Roman"/>
          <w:sz w:val="28"/>
          <w:szCs w:val="28"/>
        </w:rPr>
        <w:t xml:space="preserve">Алматы: </w:t>
      </w:r>
      <w:proofErr w:type="spellStart"/>
      <w:r w:rsidRPr="00146288">
        <w:rPr>
          <w:rFonts w:ascii="Times New Roman" w:hAnsi="Times New Roman" w:cs="Times New Roman"/>
          <w:sz w:val="28"/>
          <w:szCs w:val="28"/>
        </w:rPr>
        <w:t>Лантар</w:t>
      </w:r>
      <w:proofErr w:type="spellEnd"/>
      <w:r w:rsidRPr="00146288">
        <w:rPr>
          <w:rFonts w:ascii="Times New Roman" w:hAnsi="Times New Roman" w:cs="Times New Roman"/>
          <w:sz w:val="28"/>
          <w:szCs w:val="28"/>
        </w:rPr>
        <w:t xml:space="preserve"> Трейд, 2018.</w:t>
      </w:r>
      <w:r w:rsidR="00817584" w:rsidRPr="00817584">
        <w:rPr>
          <w:rFonts w:ascii="Times New Roman" w:hAnsi="Times New Roman" w:cs="Times New Roman"/>
          <w:sz w:val="28"/>
          <w:szCs w:val="28"/>
          <w:lang w:val="kk-KZ"/>
        </w:rPr>
        <w:t xml:space="preserve">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rPr>
        <w:t>220</w:t>
      </w:r>
      <w:r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rPr>
        <w:t>б.</w:t>
      </w:r>
    </w:p>
    <w:p w14:paraId="29961464" w14:textId="5955C434"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lastRenderedPageBreak/>
        <w:t>Нұрғалиева Г.Қ. Салыстырмалы педагогика: оқулық / Нұрғалиева</w:t>
      </w:r>
      <w:r w:rsidR="000F0185" w:rsidRPr="000F0185">
        <w:rPr>
          <w:rFonts w:ascii="Times New Roman" w:hAnsi="Times New Roman" w:cs="Times New Roman"/>
          <w:sz w:val="28"/>
          <w:szCs w:val="28"/>
          <w:lang w:val="kk-KZ"/>
        </w:rPr>
        <w:t xml:space="preserve"> </w:t>
      </w:r>
      <w:r w:rsidR="000F0185" w:rsidRPr="00146288">
        <w:rPr>
          <w:rFonts w:ascii="Times New Roman" w:hAnsi="Times New Roman" w:cs="Times New Roman"/>
          <w:sz w:val="28"/>
          <w:szCs w:val="28"/>
          <w:lang w:val="kk-KZ"/>
        </w:rPr>
        <w:t>Г.Қ.</w:t>
      </w:r>
      <w:r w:rsidRPr="00146288">
        <w:rPr>
          <w:rFonts w:ascii="Times New Roman" w:hAnsi="Times New Roman" w:cs="Times New Roman"/>
          <w:sz w:val="28"/>
          <w:szCs w:val="28"/>
          <w:lang w:val="kk-KZ"/>
        </w:rPr>
        <w:t>, Құсайынов</w:t>
      </w:r>
      <w:r w:rsidR="000F0185" w:rsidRPr="000F0185">
        <w:rPr>
          <w:rFonts w:ascii="Times New Roman" w:hAnsi="Times New Roman" w:cs="Times New Roman"/>
          <w:sz w:val="28"/>
          <w:szCs w:val="28"/>
          <w:lang w:val="kk-KZ"/>
        </w:rPr>
        <w:t xml:space="preserve"> </w:t>
      </w:r>
      <w:r w:rsidR="000F0185" w:rsidRPr="00146288">
        <w:rPr>
          <w:rFonts w:ascii="Times New Roman" w:hAnsi="Times New Roman" w:cs="Times New Roman"/>
          <w:sz w:val="28"/>
          <w:szCs w:val="28"/>
          <w:lang w:val="kk-KZ"/>
        </w:rPr>
        <w:t>А.Қ.</w:t>
      </w:r>
      <w:r w:rsidRPr="00146288">
        <w:rPr>
          <w:rFonts w:ascii="Times New Roman" w:hAnsi="Times New Roman" w:cs="Times New Roman"/>
          <w:sz w:val="28"/>
          <w:szCs w:val="28"/>
          <w:lang w:val="kk-KZ"/>
        </w:rPr>
        <w:t>, Мусин</w:t>
      </w:r>
      <w:r w:rsidR="000F0185" w:rsidRPr="000F0185">
        <w:rPr>
          <w:rFonts w:ascii="Times New Roman" w:hAnsi="Times New Roman" w:cs="Times New Roman"/>
          <w:sz w:val="28"/>
          <w:szCs w:val="28"/>
          <w:lang w:val="kk-KZ"/>
        </w:rPr>
        <w:t xml:space="preserve"> </w:t>
      </w:r>
      <w:r w:rsidR="000F0185" w:rsidRPr="00146288">
        <w:rPr>
          <w:rFonts w:ascii="Times New Roman" w:hAnsi="Times New Roman" w:cs="Times New Roman"/>
          <w:sz w:val="28"/>
          <w:szCs w:val="28"/>
          <w:lang w:val="kk-KZ"/>
        </w:rPr>
        <w:t>Қ.С.</w:t>
      </w:r>
      <w:r w:rsidR="000F0185">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 xml:space="preserve"> - Алматы: Рауан, 1999. -176 б. </w:t>
      </w:r>
    </w:p>
    <w:p w14:paraId="7D990735" w14:textId="56F8DCCE"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Кенжебеков Б.Т. Жоғары оқу орны жүйесінде болашақ мамандардың кәсіби құ</w:t>
      </w:r>
      <w:r w:rsidR="000F0185">
        <w:rPr>
          <w:rFonts w:ascii="Times New Roman" w:hAnsi="Times New Roman" w:cs="Times New Roman"/>
          <w:sz w:val="28"/>
          <w:szCs w:val="28"/>
          <w:lang w:val="kk-KZ"/>
        </w:rPr>
        <w:t>зыреттілігін қалыптастыру: дис. ... пед.</w:t>
      </w:r>
      <w:r w:rsidRPr="00146288">
        <w:rPr>
          <w:rFonts w:ascii="Times New Roman" w:hAnsi="Times New Roman" w:cs="Times New Roman"/>
          <w:sz w:val="28"/>
          <w:szCs w:val="28"/>
          <w:lang w:val="kk-KZ"/>
        </w:rPr>
        <w:t>ғыл</w:t>
      </w:r>
      <w:r w:rsidR="000F0185">
        <w:rPr>
          <w:rFonts w:ascii="Times New Roman" w:hAnsi="Times New Roman" w:cs="Times New Roman"/>
          <w:sz w:val="28"/>
          <w:szCs w:val="28"/>
          <w:lang w:val="kk-KZ"/>
        </w:rPr>
        <w:t>.</w:t>
      </w:r>
      <w:r w:rsidRPr="00146288">
        <w:rPr>
          <w:rFonts w:ascii="Times New Roman" w:hAnsi="Times New Roman" w:cs="Times New Roman"/>
          <w:sz w:val="28"/>
          <w:szCs w:val="28"/>
          <w:lang w:val="kk-KZ"/>
        </w:rPr>
        <w:t xml:space="preserve">док.: 13.00.08. - Қарағанды, 2005.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267 б.</w:t>
      </w:r>
    </w:p>
    <w:p w14:paraId="72B67602" w14:textId="77777777"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0F0185">
        <w:rPr>
          <w:rFonts w:ascii="Times New Roman" w:hAnsi="Times New Roman" w:cs="Times New Roman"/>
          <w:sz w:val="28"/>
          <w:szCs w:val="28"/>
          <w:lang w:val="kk-KZ"/>
        </w:rPr>
        <w:t xml:space="preserve">Тряпицина А.П. Компетентностный подход в педагогическом образовании. </w:t>
      </w:r>
      <w:r w:rsidRPr="00146288">
        <w:rPr>
          <w:rFonts w:ascii="Times New Roman" w:hAnsi="Times New Roman" w:cs="Times New Roman"/>
          <w:sz w:val="28"/>
          <w:szCs w:val="28"/>
          <w:lang w:val="kk-KZ"/>
        </w:rPr>
        <w:t xml:space="preserve">- </w:t>
      </w:r>
      <w:r w:rsidRPr="000F0185">
        <w:rPr>
          <w:rFonts w:ascii="Times New Roman" w:hAnsi="Times New Roman" w:cs="Times New Roman"/>
          <w:sz w:val="28"/>
          <w:szCs w:val="28"/>
          <w:lang w:val="kk-KZ"/>
        </w:rPr>
        <w:t>СПб, 2006.</w:t>
      </w:r>
    </w:p>
    <w:p w14:paraId="5CDA315F"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Сластенин В.А., Филиппенко Н.И. Профессиональная культура учителя (программа изучения). - М., 1993. – 22 с.</w:t>
      </w:r>
    </w:p>
    <w:p w14:paraId="39A4F316" w14:textId="7CEBE9A7" w:rsidR="007A66D7" w:rsidRPr="00146288" w:rsidRDefault="000F0185"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Лобанова </w:t>
      </w:r>
      <w:r w:rsidR="007A66D7" w:rsidRPr="00146288">
        <w:rPr>
          <w:rFonts w:ascii="Times New Roman" w:hAnsi="Times New Roman" w:cs="Times New Roman"/>
          <w:sz w:val="28"/>
          <w:szCs w:val="28"/>
          <w:lang w:val="kk-KZ"/>
        </w:rPr>
        <w:t>Т.Н</w:t>
      </w:r>
      <w:r>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Мотивация и стимулирование трудовой  деятельности:/ учебники практикум для вузов. - 2-е изд., перепаб. и доп.-М.: Изд. Юрайт, 2025.</w:t>
      </w:r>
      <w:r w:rsidR="00817584" w:rsidRPr="00817584">
        <w:rPr>
          <w:rFonts w:ascii="Times New Roman" w:hAnsi="Times New Roman" w:cs="Times New Roman"/>
          <w:sz w:val="28"/>
          <w:szCs w:val="28"/>
          <w:lang w:val="kk-KZ"/>
        </w:rPr>
        <w:t xml:space="preserve"> </w:t>
      </w:r>
      <w:r w:rsidR="00817584" w:rsidRPr="00146288">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553 с.</w:t>
      </w:r>
    </w:p>
    <w:p w14:paraId="080E6A36" w14:textId="4D21AD39"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Кривцов</w:t>
      </w:r>
      <w:r w:rsidR="00F253C7">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 xml:space="preserve">Л.Ю. Педагогические основы формирования профессиональной компетентности курсантов военно-инженерных училищ: дис кан.пед.наук . М.,1996.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234 с.</w:t>
      </w:r>
    </w:p>
    <w:p w14:paraId="2C0D5D94"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Кенжебеков Б.Т. Жоғары оқу орны жағдайында болашақ мамандардың кәсіби құзыреттілігін қалыптастыру: дисс....пед.ғ.д.: 13.00.08. – Қарағанды, 2005.- 58 б.</w:t>
      </w:r>
    </w:p>
    <w:p w14:paraId="17CBC6F1" w14:textId="016FA5BB"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Зязюн И.А. Педаго</w:t>
      </w:r>
      <w:r w:rsidR="00F253C7">
        <w:rPr>
          <w:rFonts w:ascii="Times New Roman" w:hAnsi="Times New Roman" w:cs="Times New Roman"/>
          <w:sz w:val="28"/>
          <w:szCs w:val="28"/>
          <w:lang w:val="kk-KZ"/>
        </w:rPr>
        <w:t xml:space="preserve">гическое мастерство: учебник / </w:t>
      </w:r>
      <w:r w:rsidRPr="00146288">
        <w:rPr>
          <w:rFonts w:ascii="Times New Roman" w:hAnsi="Times New Roman" w:cs="Times New Roman"/>
          <w:sz w:val="28"/>
          <w:szCs w:val="28"/>
          <w:lang w:val="kk-KZ"/>
        </w:rPr>
        <w:t>Зязюн</w:t>
      </w:r>
      <w:r w:rsidR="00F253C7" w:rsidRPr="00F253C7">
        <w:rPr>
          <w:rFonts w:ascii="Times New Roman" w:hAnsi="Times New Roman" w:cs="Times New Roman"/>
          <w:sz w:val="28"/>
          <w:szCs w:val="28"/>
          <w:lang w:val="kk-KZ"/>
        </w:rPr>
        <w:t xml:space="preserve"> </w:t>
      </w:r>
      <w:r w:rsidR="00F253C7">
        <w:rPr>
          <w:rFonts w:ascii="Times New Roman" w:hAnsi="Times New Roman" w:cs="Times New Roman"/>
          <w:sz w:val="28"/>
          <w:szCs w:val="28"/>
          <w:lang w:val="kk-KZ"/>
        </w:rPr>
        <w:t>И</w:t>
      </w:r>
      <w:r w:rsidR="00F253C7" w:rsidRPr="00146288">
        <w:rPr>
          <w:rFonts w:ascii="Times New Roman" w:hAnsi="Times New Roman" w:cs="Times New Roman"/>
          <w:sz w:val="28"/>
          <w:szCs w:val="28"/>
          <w:lang w:val="kk-KZ"/>
        </w:rPr>
        <w:t>.А.</w:t>
      </w:r>
      <w:r w:rsidRPr="00146288">
        <w:rPr>
          <w:rFonts w:ascii="Times New Roman" w:hAnsi="Times New Roman" w:cs="Times New Roman"/>
          <w:sz w:val="28"/>
          <w:szCs w:val="28"/>
          <w:lang w:val="kk-KZ"/>
        </w:rPr>
        <w:t>, Крамущенко</w:t>
      </w:r>
      <w:r w:rsidR="00F253C7" w:rsidRPr="00F253C7">
        <w:rPr>
          <w:rFonts w:ascii="Times New Roman" w:hAnsi="Times New Roman" w:cs="Times New Roman"/>
          <w:sz w:val="28"/>
          <w:szCs w:val="28"/>
          <w:lang w:val="kk-KZ"/>
        </w:rPr>
        <w:t xml:space="preserve"> </w:t>
      </w:r>
      <w:r w:rsidR="00F253C7" w:rsidRPr="00146288">
        <w:rPr>
          <w:rFonts w:ascii="Times New Roman" w:hAnsi="Times New Roman" w:cs="Times New Roman"/>
          <w:sz w:val="28"/>
          <w:szCs w:val="28"/>
          <w:lang w:val="kk-KZ"/>
        </w:rPr>
        <w:t>Л. В.</w:t>
      </w:r>
      <w:r w:rsidRPr="00146288">
        <w:rPr>
          <w:rFonts w:ascii="Times New Roman" w:hAnsi="Times New Roman" w:cs="Times New Roman"/>
          <w:sz w:val="28"/>
          <w:szCs w:val="28"/>
          <w:lang w:val="kk-KZ"/>
        </w:rPr>
        <w:t xml:space="preserve">,. Кривонос </w:t>
      </w:r>
      <w:r w:rsidR="00F253C7" w:rsidRPr="00146288">
        <w:rPr>
          <w:rFonts w:ascii="Times New Roman" w:hAnsi="Times New Roman" w:cs="Times New Roman"/>
          <w:sz w:val="28"/>
          <w:szCs w:val="28"/>
          <w:lang w:val="kk-KZ"/>
        </w:rPr>
        <w:t>И.Ф</w:t>
      </w:r>
      <w:r w:rsidR="000F0185">
        <w:rPr>
          <w:rFonts w:ascii="Times New Roman" w:hAnsi="Times New Roman" w:cs="Times New Roman"/>
          <w:sz w:val="28"/>
          <w:szCs w:val="28"/>
          <w:lang w:val="kk-KZ"/>
        </w:rPr>
        <w:t>.</w:t>
      </w:r>
      <w:r w:rsidR="00F253C7">
        <w:rPr>
          <w:rFonts w:ascii="Times New Roman" w:hAnsi="Times New Roman" w:cs="Times New Roman"/>
          <w:sz w:val="28"/>
          <w:szCs w:val="28"/>
          <w:lang w:val="kk-KZ"/>
        </w:rPr>
        <w:t xml:space="preserve"> </w:t>
      </w:r>
      <w:r w:rsidR="00F253C7"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и др. - 2-е вид., дополнить. и перераб. – К.: Высшая шк., 2004. – 422 с.</w:t>
      </w:r>
    </w:p>
    <w:p w14:paraId="7F9BCCA9" w14:textId="2C5A3462"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Бабанский Ю.К. Школа в условиях информационного взрыва. М., Перспективы, 1983.-№ 2.</w:t>
      </w:r>
      <w:r w:rsidR="00817584" w:rsidRPr="00817584">
        <w:rPr>
          <w:rFonts w:ascii="Times New Roman" w:hAnsi="Times New Roman" w:cs="Times New Roman"/>
          <w:sz w:val="28"/>
          <w:szCs w:val="28"/>
          <w:lang w:val="kk-KZ"/>
        </w:rPr>
        <w:t xml:space="preserve">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19 с.</w:t>
      </w:r>
    </w:p>
    <w:p w14:paraId="170769AE" w14:textId="3E7AFE74"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Гершунский Б.С.</w:t>
      </w:r>
      <w:r w:rsidR="00F253C7">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 xml:space="preserve">Философия образования: Учебное пособие для студентов высших и средних педагогических учебных заведений. — М.: Московский психолого-социальный институт, 1998.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432 с.</w:t>
      </w:r>
    </w:p>
    <w:p w14:paraId="126DFC79" w14:textId="41F80341"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Лукьянова М.И. Готовность учителя к реализации личностно ориентированного подхода в педагогической деятельности: концепция формирования в условиях профессиональной среды // Монография. - Ульяновск: УИПК ПРО, 2004.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440 с.</w:t>
      </w:r>
    </w:p>
    <w:p w14:paraId="207B73A5" w14:textId="587C36B4"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Тарасевич Н.Н.  Основы педагогического мастерства: Учебное пособие для пед.</w:t>
      </w:r>
      <w:r w:rsidR="000F0185">
        <w:rPr>
          <w:rFonts w:ascii="Times New Roman" w:hAnsi="Times New Roman" w:cs="Times New Roman"/>
          <w:sz w:val="28"/>
          <w:szCs w:val="28"/>
          <w:lang w:val="kk-KZ"/>
        </w:rPr>
        <w:t xml:space="preserve"> спец. высш. учебн. заведений //</w:t>
      </w:r>
      <w:r w:rsidRPr="00146288">
        <w:rPr>
          <w:rFonts w:ascii="Times New Roman" w:hAnsi="Times New Roman" w:cs="Times New Roman"/>
          <w:sz w:val="28"/>
          <w:szCs w:val="28"/>
          <w:lang w:val="kk-KZ"/>
        </w:rPr>
        <w:t xml:space="preserve"> Зазюн</w:t>
      </w:r>
      <w:r w:rsidR="000F0185" w:rsidRPr="000F0185">
        <w:rPr>
          <w:rFonts w:ascii="Times New Roman" w:hAnsi="Times New Roman" w:cs="Times New Roman"/>
          <w:sz w:val="28"/>
          <w:szCs w:val="28"/>
          <w:lang w:val="kk-KZ"/>
        </w:rPr>
        <w:t xml:space="preserve"> </w:t>
      </w:r>
      <w:r w:rsidR="000F0185" w:rsidRPr="00146288">
        <w:rPr>
          <w:rFonts w:ascii="Times New Roman" w:hAnsi="Times New Roman" w:cs="Times New Roman"/>
          <w:sz w:val="28"/>
          <w:szCs w:val="28"/>
          <w:lang w:val="kk-KZ"/>
        </w:rPr>
        <w:t>И.А.</w:t>
      </w:r>
      <w:r w:rsidRPr="00146288">
        <w:rPr>
          <w:rFonts w:ascii="Times New Roman" w:hAnsi="Times New Roman" w:cs="Times New Roman"/>
          <w:sz w:val="28"/>
          <w:szCs w:val="28"/>
          <w:lang w:val="kk-KZ"/>
        </w:rPr>
        <w:t>, Кривонос</w:t>
      </w:r>
      <w:r w:rsidR="000F0185" w:rsidRPr="000F0185">
        <w:rPr>
          <w:rFonts w:ascii="Times New Roman" w:hAnsi="Times New Roman" w:cs="Times New Roman"/>
          <w:sz w:val="28"/>
          <w:szCs w:val="28"/>
          <w:lang w:val="kk-KZ"/>
        </w:rPr>
        <w:t xml:space="preserve"> </w:t>
      </w:r>
      <w:r w:rsidR="000F0185" w:rsidRPr="00146288">
        <w:rPr>
          <w:rFonts w:ascii="Times New Roman" w:hAnsi="Times New Roman" w:cs="Times New Roman"/>
          <w:sz w:val="28"/>
          <w:szCs w:val="28"/>
          <w:lang w:val="kk-KZ"/>
        </w:rPr>
        <w:t>И.Ф.</w:t>
      </w:r>
      <w:r w:rsidRPr="00146288">
        <w:rPr>
          <w:rFonts w:ascii="Times New Roman" w:hAnsi="Times New Roman" w:cs="Times New Roman"/>
          <w:sz w:val="28"/>
          <w:szCs w:val="28"/>
          <w:lang w:val="kk-KZ"/>
        </w:rPr>
        <w:t xml:space="preserve">, Тарасевич </w:t>
      </w:r>
      <w:r w:rsidR="000F0185" w:rsidRPr="00146288">
        <w:rPr>
          <w:rFonts w:ascii="Times New Roman" w:hAnsi="Times New Roman" w:cs="Times New Roman"/>
          <w:sz w:val="28"/>
          <w:szCs w:val="28"/>
          <w:lang w:val="kk-KZ"/>
        </w:rPr>
        <w:t xml:space="preserve">Н.Н. </w:t>
      </w:r>
      <w:r w:rsidRPr="00146288">
        <w:rPr>
          <w:rFonts w:ascii="Times New Roman" w:hAnsi="Times New Roman" w:cs="Times New Roman"/>
          <w:sz w:val="28"/>
          <w:szCs w:val="28"/>
          <w:lang w:val="kk-KZ"/>
        </w:rPr>
        <w:t>и др. - М., 1989.</w:t>
      </w:r>
      <w:r w:rsidR="00817584" w:rsidRPr="00817584">
        <w:rPr>
          <w:rFonts w:ascii="Times New Roman" w:hAnsi="Times New Roman" w:cs="Times New Roman"/>
          <w:sz w:val="28"/>
          <w:szCs w:val="28"/>
          <w:lang w:val="kk-KZ"/>
        </w:rPr>
        <w:t xml:space="preserve"> </w:t>
      </w:r>
      <w:r w:rsidR="00817584" w:rsidRPr="00146288">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150с.</w:t>
      </w:r>
    </w:p>
    <w:p w14:paraId="3B103192" w14:textId="304B6DA2" w:rsidR="007A66D7" w:rsidRPr="00146288" w:rsidRDefault="00502736"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Маркова А.К. </w:t>
      </w:r>
      <w:r w:rsidR="007A66D7" w:rsidRPr="00146288">
        <w:rPr>
          <w:rFonts w:ascii="Times New Roman" w:hAnsi="Times New Roman" w:cs="Times New Roman"/>
          <w:sz w:val="28"/>
          <w:szCs w:val="28"/>
          <w:lang w:val="kk-KZ"/>
        </w:rPr>
        <w:t>П</w:t>
      </w:r>
      <w:r>
        <w:rPr>
          <w:rFonts w:ascii="Times New Roman" w:hAnsi="Times New Roman" w:cs="Times New Roman"/>
          <w:sz w:val="28"/>
          <w:szCs w:val="28"/>
          <w:lang w:val="kk-KZ"/>
        </w:rPr>
        <w:t>сихология профессионализма /</w:t>
      </w:r>
      <w:r w:rsidR="000F018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Маркова</w:t>
      </w:r>
      <w:r w:rsidRPr="00502736">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146288">
        <w:rPr>
          <w:rFonts w:ascii="Times New Roman" w:hAnsi="Times New Roman" w:cs="Times New Roman"/>
          <w:sz w:val="28"/>
          <w:szCs w:val="28"/>
          <w:lang w:val="kk-KZ"/>
        </w:rPr>
        <w:t>К.</w:t>
      </w:r>
      <w:r w:rsidR="007A66D7" w:rsidRPr="00146288">
        <w:rPr>
          <w:rFonts w:ascii="Times New Roman" w:hAnsi="Times New Roman" w:cs="Times New Roman"/>
          <w:sz w:val="28"/>
          <w:szCs w:val="28"/>
          <w:lang w:val="kk-KZ"/>
        </w:rPr>
        <w:t xml:space="preserve"> – М.: Знание, 1996.</w:t>
      </w:r>
      <w:r w:rsidR="00817584" w:rsidRPr="00817584">
        <w:rPr>
          <w:rFonts w:ascii="Times New Roman" w:hAnsi="Times New Roman" w:cs="Times New Roman"/>
          <w:sz w:val="28"/>
          <w:szCs w:val="28"/>
          <w:lang w:val="kk-KZ"/>
        </w:rPr>
        <w:t xml:space="preserve"> </w:t>
      </w:r>
      <w:r w:rsidR="00817584" w:rsidRPr="00146288">
        <w:rPr>
          <w:rFonts w:ascii="Times New Roman" w:hAnsi="Times New Roman" w:cs="Times New Roman"/>
          <w:sz w:val="28"/>
          <w:szCs w:val="28"/>
          <w:lang w:val="kk-KZ"/>
        </w:rPr>
        <w:t xml:space="preserve">– </w:t>
      </w:r>
      <w:r w:rsidR="007A66D7" w:rsidRPr="00146288">
        <w:rPr>
          <w:rFonts w:ascii="Times New Roman" w:hAnsi="Times New Roman" w:cs="Times New Roman"/>
          <w:sz w:val="28"/>
          <w:szCs w:val="28"/>
          <w:lang w:val="kk-KZ"/>
        </w:rPr>
        <w:t>308 с.</w:t>
      </w:r>
    </w:p>
    <w:p w14:paraId="774A8374"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Кухарев Н.В. На путги к профессиональному совершенству; Кн. Для учителя.-М.: Просвещение, 1990. – 159 с. </w:t>
      </w:r>
    </w:p>
    <w:p w14:paraId="00A1FC0B" w14:textId="2702BD19"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Вершловский С.Г. Непрерывное образование (исто</w:t>
      </w:r>
      <w:r w:rsidR="002418F1">
        <w:rPr>
          <w:rFonts w:ascii="Times New Roman" w:hAnsi="Times New Roman" w:cs="Times New Roman"/>
          <w:sz w:val="28"/>
          <w:szCs w:val="28"/>
          <w:lang w:val="kk-KZ"/>
        </w:rPr>
        <w:t>рико-теоретический анализ фено</w:t>
      </w:r>
      <w:r w:rsidRPr="00146288">
        <w:rPr>
          <w:rFonts w:ascii="Times New Roman" w:hAnsi="Times New Roman" w:cs="Times New Roman"/>
          <w:sz w:val="28"/>
          <w:szCs w:val="28"/>
          <w:lang w:val="kk-KZ"/>
        </w:rPr>
        <w:t>мена). – СПб.: СПбАППО, 2007.</w:t>
      </w:r>
    </w:p>
    <w:p w14:paraId="614EF20F" w14:textId="5223C1F1"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Сорокина Т</w:t>
      </w:r>
      <w:r w:rsidR="00F253C7">
        <w:rPr>
          <w:rFonts w:ascii="Times New Roman" w:hAnsi="Times New Roman" w:cs="Times New Roman"/>
          <w:sz w:val="28"/>
          <w:szCs w:val="28"/>
          <w:lang w:val="kk-KZ"/>
        </w:rPr>
        <w:t xml:space="preserve">.М. </w:t>
      </w:r>
      <w:r w:rsidRPr="00146288">
        <w:rPr>
          <w:rFonts w:ascii="Times New Roman" w:hAnsi="Times New Roman" w:cs="Times New Roman"/>
          <w:sz w:val="28"/>
          <w:szCs w:val="28"/>
          <w:lang w:val="kk-KZ"/>
        </w:rPr>
        <w:t>Психологические условия развития профессиональной компетенции учителя начальной школы: автореф. ... дисс. док. псих. наук. М., 2002.-25 с.</w:t>
      </w:r>
    </w:p>
    <w:p w14:paraId="2CA90EE8" w14:textId="77777777" w:rsidR="007A66D7" w:rsidRPr="00146288"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lastRenderedPageBreak/>
        <w:t>Никитин Э.М. Модернизация системы повышения квалификации в целях обеспечения перспективных кадровых потребностей школы // Методист. - 2008. - № 6. - С. 220-225</w:t>
      </w:r>
    </w:p>
    <w:p w14:paraId="6CAD96F9" w14:textId="5404396A"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Гершунский Б.С. Философия образования: Учебное пособие для студентов высших и средних педагогич</w:t>
      </w:r>
      <w:r w:rsidR="002418F1">
        <w:rPr>
          <w:rFonts w:ascii="Times New Roman" w:hAnsi="Times New Roman" w:cs="Times New Roman"/>
          <w:sz w:val="28"/>
          <w:szCs w:val="28"/>
          <w:lang w:val="kk-KZ"/>
        </w:rPr>
        <w:t xml:space="preserve">еских учебных заведений. - </w:t>
      </w:r>
      <w:r w:rsidRPr="00146288">
        <w:rPr>
          <w:rFonts w:ascii="Times New Roman" w:hAnsi="Times New Roman" w:cs="Times New Roman"/>
          <w:sz w:val="28"/>
          <w:szCs w:val="28"/>
          <w:lang w:val="kk-KZ"/>
        </w:rPr>
        <w:t>М.: Московский психолого-социальный институт, 1998. - 432 с.</w:t>
      </w:r>
    </w:p>
    <w:p w14:paraId="5A85AD3D"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Маркова А.К. Психологический анализ профессиональной компетентности учителя // Советская педагогика.- 1990. - №8. - С.11-15. </w:t>
      </w:r>
    </w:p>
    <w:p w14:paraId="5553F4D2"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Кенжебеков Б.Т. Маманның кəсіби құзыреттілігінің теориялық негізі // Бастауыш университет. – 2005. - №3. – Б.3-7. </w:t>
      </w:r>
    </w:p>
    <w:p w14:paraId="10E3F934" w14:textId="5DD7F516"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Исаева Т.Е. Педагогическая культура преподавателя как условие и показатель качества образовательного процесса в высшей школе: дис</w:t>
      </w:r>
      <w:r w:rsidR="002418F1">
        <w:rPr>
          <w:rFonts w:ascii="Times New Roman" w:hAnsi="Times New Roman" w:cs="Times New Roman"/>
          <w:sz w:val="28"/>
          <w:szCs w:val="28"/>
          <w:lang w:val="kk-KZ"/>
        </w:rPr>
        <w:t xml:space="preserve">. … докт. пед. наук. - Ростов-на </w:t>
      </w:r>
      <w:r w:rsidRPr="00146288">
        <w:rPr>
          <w:rFonts w:ascii="Times New Roman" w:hAnsi="Times New Roman" w:cs="Times New Roman"/>
          <w:sz w:val="28"/>
          <w:szCs w:val="28"/>
          <w:lang w:val="kk-KZ"/>
        </w:rPr>
        <w:t>Дону, 2003. - 412 с.</w:t>
      </w:r>
    </w:p>
    <w:p w14:paraId="14DBFC5C"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Битемирова Ш.А., Қаратаев Ғ.С. Болашақ педагогтардың компьютерлік графикалық құзыреттілігін қалыптастырудың құрылымдық моделі. «Абылай хан атындағы ҚазХҚ және ӘТУ» хабаршысы.  № 75 (4), 2024. </w:t>
      </w:r>
      <w:r w:rsidRPr="006C6976">
        <w:rPr>
          <w:rFonts w:ascii="Times New Roman" w:hAnsi="Times New Roman" w:cs="Times New Roman"/>
          <w:sz w:val="28"/>
          <w:szCs w:val="28"/>
          <w:lang w:val="kk-KZ"/>
        </w:rPr>
        <w:t xml:space="preserve">Б.92-110. </w:t>
      </w:r>
      <w:hyperlink r:id="rId104" w:history="1">
        <w:r w:rsidRPr="006C6976">
          <w:rPr>
            <w:rStyle w:val="a8"/>
            <w:rFonts w:ascii="Times New Roman" w:hAnsi="Times New Roman" w:cs="Times New Roman"/>
            <w:sz w:val="28"/>
            <w:szCs w:val="28"/>
            <w:lang w:val="kk-KZ"/>
          </w:rPr>
          <w:t>https://doi.org/10.48371/PEDS.2024.75.4.006</w:t>
        </w:r>
      </w:hyperlink>
    </w:p>
    <w:p w14:paraId="566D1F4D" w14:textId="3E7FD07C" w:rsidR="007A66D7" w:rsidRPr="006C6976" w:rsidRDefault="002418F1"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proofErr w:type="spellStart"/>
      <w:r>
        <w:rPr>
          <w:rFonts w:ascii="Times New Roman" w:hAnsi="Times New Roman" w:cs="Times New Roman"/>
          <w:sz w:val="28"/>
          <w:szCs w:val="28"/>
          <w:shd w:val="clear" w:color="auto" w:fill="FFFFFF"/>
        </w:rPr>
        <w:t>Вигорская</w:t>
      </w:r>
      <w:proofErr w:type="spellEnd"/>
      <w:r w:rsidR="00F253C7">
        <w:rPr>
          <w:rFonts w:ascii="Times New Roman" w:hAnsi="Times New Roman" w:cs="Times New Roman"/>
          <w:sz w:val="28"/>
          <w:szCs w:val="28"/>
          <w:shd w:val="clear" w:color="auto" w:fill="FFFFFF"/>
        </w:rPr>
        <w:t xml:space="preserve"> Т.</w:t>
      </w:r>
      <w:r w:rsidR="007A66D7" w:rsidRPr="006C6976">
        <w:rPr>
          <w:rFonts w:ascii="Times New Roman" w:hAnsi="Times New Roman" w:cs="Times New Roman"/>
          <w:sz w:val="28"/>
          <w:szCs w:val="28"/>
          <w:shd w:val="clear" w:color="auto" w:fill="FFFFFF"/>
        </w:rPr>
        <w:t xml:space="preserve">Ю. Проблемы оптимизации </w:t>
      </w:r>
      <w:proofErr w:type="spellStart"/>
      <w:r w:rsidR="007A66D7" w:rsidRPr="006C6976">
        <w:rPr>
          <w:rFonts w:ascii="Times New Roman" w:hAnsi="Times New Roman" w:cs="Times New Roman"/>
          <w:sz w:val="28"/>
          <w:szCs w:val="28"/>
          <w:shd w:val="clear" w:color="auto" w:fill="FFFFFF"/>
        </w:rPr>
        <w:t>геометро</w:t>
      </w:r>
      <w:proofErr w:type="spellEnd"/>
      <w:r w:rsidR="007A66D7" w:rsidRPr="006C6976">
        <w:rPr>
          <w:rFonts w:ascii="Times New Roman" w:hAnsi="Times New Roman" w:cs="Times New Roman"/>
          <w:sz w:val="28"/>
          <w:szCs w:val="28"/>
          <w:shd w:val="clear" w:color="auto" w:fill="FFFFFF"/>
        </w:rPr>
        <w:t>-графической подготовки студентов. Электронный ресурс. Режим доступа.</w:t>
      </w:r>
      <w:r w:rsidR="007A66D7" w:rsidRPr="006C6976">
        <w:rPr>
          <w:rFonts w:ascii="Times New Roman" w:hAnsi="Times New Roman" w:cs="Times New Roman"/>
          <w:sz w:val="28"/>
          <w:szCs w:val="28"/>
        </w:rPr>
        <w:t xml:space="preserve"> </w:t>
      </w:r>
      <w:hyperlink r:id="rId105" w:history="1">
        <w:r w:rsidR="007A66D7" w:rsidRPr="006C6976">
          <w:rPr>
            <w:rStyle w:val="a8"/>
            <w:rFonts w:ascii="Times New Roman" w:hAnsi="Times New Roman" w:cs="Times New Roman"/>
            <w:sz w:val="28"/>
            <w:szCs w:val="28"/>
            <w:lang w:val="kk-KZ"/>
          </w:rPr>
          <w:t>http://totem/edu.ru/index.php?option=com_content&amp;taskview&amp;id=619&amp;Itemid=28</w:t>
        </w:r>
      </w:hyperlink>
      <w:r w:rsidR="007A66D7" w:rsidRPr="006C6976">
        <w:rPr>
          <w:rFonts w:ascii="Times New Roman" w:hAnsi="Times New Roman" w:cs="Times New Roman"/>
          <w:sz w:val="28"/>
          <w:szCs w:val="28"/>
          <w:lang w:val="kk-KZ"/>
        </w:rPr>
        <w:t xml:space="preserve">  30.01.2025</w:t>
      </w:r>
    </w:p>
    <w:p w14:paraId="3356AA8F" w14:textId="3BF83D3F"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Федотова Н.В. Тестовый контроль уровня знаний студентов по дисциплине Начертательная геометрия: учебно-методическое пособие для студентов очно-заочной форм обучения. - Волгоград: Вол</w:t>
      </w:r>
      <w:r w:rsidR="002418F1">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ГТУ, 2021.-</w:t>
      </w:r>
      <w:r w:rsidR="002418F1">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92 с.</w:t>
      </w:r>
    </w:p>
    <w:p w14:paraId="1EDA04C5"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Кобзева В.В. Графическая компетенция как составляющая профессиональной компетентности будущих техников-программистов // Вестник ЮУрГУ. Серия «Образование. Педагогические науки» .- 2014.- Т. 6.- № 4.- 434 с.</w:t>
      </w:r>
    </w:p>
    <w:p w14:paraId="2CF5C4B9" w14:textId="77777777" w:rsidR="007A66D7" w:rsidRPr="006C6976"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Бидайбеков Е.Ы., Аймукатов А.Р. Обучение компьютерной графике и геометрическому моделированию вкурсе информатики политехнического колледжа. - Алматы.-2008-172 с.</w:t>
      </w:r>
    </w:p>
    <w:p w14:paraId="6B88A7CC" w14:textId="3D526018" w:rsidR="007A66D7" w:rsidRPr="006C6976"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Сағымбаева А.Е. Компьютерлік</w:t>
      </w:r>
      <w:r w:rsidR="002418F1">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графика. Оқу құралы.- Алматы. -2013.-125 б.</w:t>
      </w:r>
    </w:p>
    <w:p w14:paraId="749A3EF5"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proofErr w:type="spellStart"/>
      <w:r w:rsidRPr="006C6976">
        <w:rPr>
          <w:rFonts w:ascii="Times New Roman" w:hAnsi="Times New Roman" w:cs="Times New Roman"/>
          <w:sz w:val="28"/>
          <w:szCs w:val="28"/>
        </w:rPr>
        <w:t>Лагунова</w:t>
      </w:r>
      <w:proofErr w:type="spellEnd"/>
      <w:r w:rsidRPr="006C6976">
        <w:rPr>
          <w:rFonts w:ascii="Times New Roman" w:hAnsi="Times New Roman" w:cs="Times New Roman"/>
          <w:sz w:val="28"/>
          <w:szCs w:val="28"/>
        </w:rPr>
        <w:t xml:space="preserve"> М.В. Теория и практика формирования графической</w:t>
      </w:r>
      <w:r w:rsidRPr="006C6976">
        <w:rPr>
          <w:rFonts w:ascii="Times New Roman" w:hAnsi="Times New Roman" w:cs="Times New Roman"/>
          <w:sz w:val="28"/>
          <w:szCs w:val="28"/>
          <w:lang w:val="kk-KZ"/>
        </w:rPr>
        <w:t xml:space="preserve"> </w:t>
      </w:r>
      <w:r w:rsidRPr="006C6976">
        <w:rPr>
          <w:rFonts w:ascii="Times New Roman" w:hAnsi="Times New Roman" w:cs="Times New Roman"/>
          <w:sz w:val="28"/>
          <w:szCs w:val="28"/>
        </w:rPr>
        <w:t xml:space="preserve">культуры студентов в высшем техническом учебном заведении: </w:t>
      </w:r>
      <w:proofErr w:type="spellStart"/>
      <w:r w:rsidRPr="006C6976">
        <w:rPr>
          <w:rFonts w:ascii="Times New Roman" w:hAnsi="Times New Roman" w:cs="Times New Roman"/>
          <w:sz w:val="28"/>
          <w:szCs w:val="28"/>
        </w:rPr>
        <w:t>дис</w:t>
      </w:r>
      <w:proofErr w:type="spellEnd"/>
      <w:r w:rsidRPr="006C6976">
        <w:rPr>
          <w:rFonts w:ascii="Times New Roman" w:hAnsi="Times New Roman" w:cs="Times New Roman"/>
          <w:sz w:val="28"/>
          <w:szCs w:val="28"/>
        </w:rPr>
        <w:t xml:space="preserve">... док. </w:t>
      </w:r>
      <w:proofErr w:type="spellStart"/>
      <w:r w:rsidRPr="006C6976">
        <w:rPr>
          <w:rFonts w:ascii="Times New Roman" w:hAnsi="Times New Roman" w:cs="Times New Roman"/>
          <w:sz w:val="28"/>
          <w:szCs w:val="28"/>
        </w:rPr>
        <w:t>пед</w:t>
      </w:r>
      <w:proofErr w:type="spellEnd"/>
      <w:r w:rsidRPr="006C6976">
        <w:rPr>
          <w:rFonts w:ascii="Times New Roman" w:hAnsi="Times New Roman" w:cs="Times New Roman"/>
          <w:sz w:val="28"/>
          <w:szCs w:val="28"/>
        </w:rPr>
        <w:t>. наук: 13.00.02.- Нижний Новгород, 2002. - 564с</w:t>
      </w:r>
      <w:r w:rsidRPr="006C6976">
        <w:rPr>
          <w:rFonts w:ascii="Times New Roman" w:hAnsi="Times New Roman" w:cs="Times New Roman"/>
          <w:sz w:val="28"/>
          <w:szCs w:val="28"/>
          <w:lang w:val="kk-KZ"/>
        </w:rPr>
        <w:t>.</w:t>
      </w:r>
    </w:p>
    <w:p w14:paraId="5C6E34F6"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rPr>
        <w:t xml:space="preserve">Чугунова И.В. Организационно-педагогические условия </w:t>
      </w:r>
    </w:p>
    <w:p w14:paraId="0AF2BA3B" w14:textId="77777777" w:rsidR="007A66D7" w:rsidRPr="006C6976" w:rsidRDefault="007A66D7" w:rsidP="00FC314F">
      <w:pPr>
        <w:tabs>
          <w:tab w:val="left" w:pos="1276"/>
        </w:tabs>
        <w:spacing w:after="0" w:line="240" w:lineRule="auto"/>
        <w:jc w:val="both"/>
        <w:rPr>
          <w:rFonts w:ascii="Times New Roman" w:hAnsi="Times New Roman" w:cs="Times New Roman"/>
          <w:sz w:val="28"/>
          <w:szCs w:val="28"/>
          <w:lang w:val="kk-KZ"/>
        </w:rPr>
      </w:pPr>
      <w:r w:rsidRPr="006C6976">
        <w:rPr>
          <w:rFonts w:ascii="Times New Roman" w:hAnsi="Times New Roman" w:cs="Times New Roman"/>
          <w:sz w:val="28"/>
          <w:szCs w:val="28"/>
        </w:rPr>
        <w:t xml:space="preserve">формирования графической культуры старшеклассников: </w:t>
      </w:r>
      <w:proofErr w:type="spellStart"/>
      <w:proofErr w:type="gramStart"/>
      <w:r w:rsidRPr="006C6976">
        <w:rPr>
          <w:rFonts w:ascii="Times New Roman" w:hAnsi="Times New Roman" w:cs="Times New Roman"/>
          <w:sz w:val="28"/>
          <w:szCs w:val="28"/>
        </w:rPr>
        <w:t>дис</w:t>
      </w:r>
      <w:proofErr w:type="spellEnd"/>
      <w:r w:rsidRPr="006C6976">
        <w:rPr>
          <w:rFonts w:ascii="Times New Roman" w:hAnsi="Times New Roman" w:cs="Times New Roman"/>
          <w:sz w:val="28"/>
          <w:szCs w:val="28"/>
        </w:rPr>
        <w:t>....</w:t>
      </w:r>
      <w:proofErr w:type="spellStart"/>
      <w:proofErr w:type="gramEnd"/>
      <w:r w:rsidRPr="006C6976">
        <w:rPr>
          <w:rFonts w:ascii="Times New Roman" w:hAnsi="Times New Roman" w:cs="Times New Roman"/>
          <w:sz w:val="28"/>
          <w:szCs w:val="28"/>
        </w:rPr>
        <w:t>док.пед</w:t>
      </w:r>
      <w:proofErr w:type="spellEnd"/>
      <w:r w:rsidRPr="006C6976">
        <w:rPr>
          <w:rFonts w:ascii="Times New Roman" w:hAnsi="Times New Roman" w:cs="Times New Roman"/>
          <w:sz w:val="28"/>
          <w:szCs w:val="28"/>
        </w:rPr>
        <w:t>. наук: 13.00.02.- Горно-Алтайск, 2008.</w:t>
      </w:r>
      <w:r w:rsidRPr="006C6976">
        <w:rPr>
          <w:rFonts w:ascii="Times New Roman" w:hAnsi="Times New Roman" w:cs="Times New Roman"/>
          <w:sz w:val="28"/>
          <w:szCs w:val="28"/>
          <w:lang w:val="kk-KZ"/>
        </w:rPr>
        <w:t>-</w:t>
      </w:r>
      <w:r w:rsidRPr="006C6976">
        <w:rPr>
          <w:rFonts w:ascii="Times New Roman" w:hAnsi="Times New Roman" w:cs="Times New Roman"/>
          <w:sz w:val="28"/>
          <w:szCs w:val="28"/>
        </w:rPr>
        <w:t>268 с.</w:t>
      </w:r>
    </w:p>
    <w:p w14:paraId="1CDF1C63" w14:textId="77777777" w:rsidR="007A66D7" w:rsidRPr="006C6976"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rPr>
        <w:t>Лихачев А.Ю. Способы создания графической информации</w:t>
      </w:r>
    </w:p>
    <w:p w14:paraId="3650C939" w14:textId="77777777" w:rsidR="007A66D7" w:rsidRPr="006C6976" w:rsidRDefault="007A66D7" w:rsidP="00FC314F">
      <w:pPr>
        <w:tabs>
          <w:tab w:val="left" w:pos="1276"/>
        </w:tabs>
        <w:spacing w:after="0" w:line="240" w:lineRule="auto"/>
        <w:jc w:val="both"/>
        <w:rPr>
          <w:rFonts w:ascii="Times New Roman" w:hAnsi="Times New Roman" w:cs="Times New Roman"/>
          <w:sz w:val="28"/>
          <w:szCs w:val="28"/>
          <w:lang w:val="kk-KZ"/>
        </w:rPr>
      </w:pPr>
      <w:r w:rsidRPr="006C6976">
        <w:rPr>
          <w:rFonts w:ascii="Times New Roman" w:hAnsi="Times New Roman" w:cs="Times New Roman"/>
          <w:sz w:val="28"/>
          <w:szCs w:val="28"/>
        </w:rPr>
        <w:t xml:space="preserve">средствами компьютерных технологий: </w:t>
      </w:r>
      <w:proofErr w:type="spellStart"/>
      <w:r w:rsidRPr="006C6976">
        <w:rPr>
          <w:rFonts w:ascii="Times New Roman" w:hAnsi="Times New Roman" w:cs="Times New Roman"/>
          <w:sz w:val="28"/>
          <w:szCs w:val="28"/>
        </w:rPr>
        <w:t>автореф</w:t>
      </w:r>
      <w:proofErr w:type="spellEnd"/>
      <w:r w:rsidRPr="006C6976">
        <w:rPr>
          <w:rFonts w:ascii="Times New Roman" w:hAnsi="Times New Roman" w:cs="Times New Roman"/>
          <w:sz w:val="28"/>
          <w:szCs w:val="28"/>
        </w:rPr>
        <w:t>. …</w:t>
      </w:r>
      <w:proofErr w:type="spellStart"/>
      <w:r w:rsidRPr="006C6976">
        <w:rPr>
          <w:rFonts w:ascii="Times New Roman" w:hAnsi="Times New Roman" w:cs="Times New Roman"/>
          <w:sz w:val="28"/>
          <w:szCs w:val="28"/>
        </w:rPr>
        <w:t>пед</w:t>
      </w:r>
      <w:proofErr w:type="spellEnd"/>
      <w:r w:rsidRPr="006C6976">
        <w:rPr>
          <w:rFonts w:ascii="Times New Roman" w:hAnsi="Times New Roman" w:cs="Times New Roman"/>
          <w:sz w:val="28"/>
          <w:szCs w:val="28"/>
        </w:rPr>
        <w:t>. наук: 13.00.02.- СПб, 2007.</w:t>
      </w:r>
      <w:r w:rsidRPr="006C6976">
        <w:rPr>
          <w:rFonts w:ascii="Times New Roman" w:hAnsi="Times New Roman" w:cs="Times New Roman"/>
          <w:sz w:val="28"/>
          <w:szCs w:val="28"/>
          <w:lang w:val="kk-KZ"/>
        </w:rPr>
        <w:t>-</w:t>
      </w:r>
      <w:r w:rsidRPr="006C6976">
        <w:rPr>
          <w:rFonts w:ascii="Times New Roman" w:hAnsi="Times New Roman" w:cs="Times New Roman"/>
          <w:sz w:val="28"/>
          <w:szCs w:val="28"/>
        </w:rPr>
        <w:t>24 с.</w:t>
      </w:r>
    </w:p>
    <w:p w14:paraId="54445F94" w14:textId="4BA11A89" w:rsidR="007A66D7" w:rsidRPr="006C6976" w:rsidRDefault="00F253C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Арефьева </w:t>
      </w:r>
      <w:r w:rsidR="007A66D7" w:rsidRPr="006C6976">
        <w:rPr>
          <w:rFonts w:ascii="Times New Roman" w:hAnsi="Times New Roman" w:cs="Times New Roman"/>
          <w:sz w:val="28"/>
          <w:szCs w:val="28"/>
          <w:lang w:val="kk-KZ"/>
        </w:rPr>
        <w:t>О.В</w:t>
      </w:r>
      <w:r>
        <w:rPr>
          <w:rFonts w:ascii="Times New Roman" w:hAnsi="Times New Roman" w:cs="Times New Roman"/>
          <w:sz w:val="28"/>
          <w:szCs w:val="28"/>
          <w:lang w:val="kk-KZ"/>
        </w:rPr>
        <w:t xml:space="preserve">. </w:t>
      </w:r>
      <w:r w:rsidR="007A66D7" w:rsidRPr="006C6976">
        <w:rPr>
          <w:rFonts w:ascii="Times New Roman" w:hAnsi="Times New Roman" w:cs="Times New Roman"/>
          <w:sz w:val="28"/>
          <w:szCs w:val="28"/>
          <w:lang w:val="kk-KZ"/>
        </w:rPr>
        <w:t>Профессиональная подготовка студентов-дизайнеров в процессе обучения коипьютерной графике: автореферат канд.пед.наук-Магнитогорск, 2007.-21с.</w:t>
      </w:r>
    </w:p>
    <w:p w14:paraId="5E13A2BB" w14:textId="77777777" w:rsidR="007A66D7" w:rsidRPr="006C6976"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proofErr w:type="spellStart"/>
      <w:r w:rsidRPr="006C6976">
        <w:rPr>
          <w:rFonts w:ascii="Times New Roman" w:hAnsi="Times New Roman" w:cs="Times New Roman"/>
          <w:sz w:val="28"/>
          <w:szCs w:val="28"/>
        </w:rPr>
        <w:t>Нодельман</w:t>
      </w:r>
      <w:proofErr w:type="spellEnd"/>
      <w:r w:rsidRPr="006C6976">
        <w:rPr>
          <w:rFonts w:ascii="Times New Roman" w:hAnsi="Times New Roman" w:cs="Times New Roman"/>
          <w:sz w:val="28"/>
          <w:szCs w:val="28"/>
        </w:rPr>
        <w:t xml:space="preserve"> Л.Я. Технология обучения студентов </w:t>
      </w:r>
      <w:proofErr w:type="spellStart"/>
      <w:r w:rsidRPr="006C6976">
        <w:rPr>
          <w:rFonts w:ascii="Times New Roman" w:hAnsi="Times New Roman" w:cs="Times New Roman"/>
          <w:sz w:val="28"/>
          <w:szCs w:val="28"/>
        </w:rPr>
        <w:t>художествннографического</w:t>
      </w:r>
      <w:proofErr w:type="spellEnd"/>
      <w:r w:rsidRPr="006C6976">
        <w:rPr>
          <w:rFonts w:ascii="Times New Roman" w:hAnsi="Times New Roman" w:cs="Times New Roman"/>
          <w:sz w:val="28"/>
          <w:szCs w:val="28"/>
        </w:rPr>
        <w:t xml:space="preserve"> факультета компьютерной графике: </w:t>
      </w:r>
      <w:proofErr w:type="spellStart"/>
      <w:r w:rsidRPr="006C6976">
        <w:rPr>
          <w:rFonts w:ascii="Times New Roman" w:hAnsi="Times New Roman" w:cs="Times New Roman"/>
          <w:sz w:val="28"/>
          <w:szCs w:val="28"/>
        </w:rPr>
        <w:t>дис</w:t>
      </w:r>
      <w:proofErr w:type="spellEnd"/>
      <w:r w:rsidRPr="006C6976">
        <w:rPr>
          <w:rFonts w:ascii="Times New Roman" w:hAnsi="Times New Roman" w:cs="Times New Roman"/>
          <w:sz w:val="28"/>
          <w:szCs w:val="28"/>
        </w:rPr>
        <w:t xml:space="preserve">. …канд. </w:t>
      </w:r>
      <w:proofErr w:type="spellStart"/>
      <w:r w:rsidRPr="006C6976">
        <w:rPr>
          <w:rFonts w:ascii="Times New Roman" w:hAnsi="Times New Roman" w:cs="Times New Roman"/>
          <w:sz w:val="28"/>
          <w:szCs w:val="28"/>
        </w:rPr>
        <w:t>пед</w:t>
      </w:r>
      <w:proofErr w:type="spellEnd"/>
      <w:r w:rsidRPr="006C6976">
        <w:rPr>
          <w:rFonts w:ascii="Times New Roman" w:hAnsi="Times New Roman" w:cs="Times New Roman"/>
          <w:sz w:val="28"/>
          <w:szCs w:val="28"/>
        </w:rPr>
        <w:t>. наук. - М., 2000. - 276 с.</w:t>
      </w:r>
    </w:p>
    <w:p w14:paraId="3256C457" w14:textId="77777777" w:rsidR="007A66D7" w:rsidRPr="006C6976"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proofErr w:type="spellStart"/>
      <w:r w:rsidRPr="006C6976">
        <w:rPr>
          <w:rFonts w:ascii="Times New Roman" w:hAnsi="Times New Roman" w:cs="Times New Roman"/>
          <w:sz w:val="28"/>
          <w:szCs w:val="28"/>
        </w:rPr>
        <w:t>Туранова</w:t>
      </w:r>
      <w:proofErr w:type="spellEnd"/>
      <w:r w:rsidRPr="006C6976">
        <w:rPr>
          <w:rFonts w:ascii="Times New Roman" w:hAnsi="Times New Roman" w:cs="Times New Roman"/>
          <w:sz w:val="28"/>
          <w:szCs w:val="28"/>
        </w:rPr>
        <w:t xml:space="preserve"> Л.М.  Методическая система курса «Компьютерная графика и геометрическое </w:t>
      </w:r>
      <w:proofErr w:type="spellStart"/>
      <w:r w:rsidRPr="006C6976">
        <w:rPr>
          <w:rFonts w:ascii="Times New Roman" w:hAnsi="Times New Roman" w:cs="Times New Roman"/>
          <w:sz w:val="28"/>
          <w:szCs w:val="28"/>
        </w:rPr>
        <w:t>меоделирование</w:t>
      </w:r>
      <w:proofErr w:type="spellEnd"/>
      <w:r w:rsidRPr="006C6976">
        <w:rPr>
          <w:rFonts w:ascii="Times New Roman" w:hAnsi="Times New Roman" w:cs="Times New Roman"/>
          <w:sz w:val="28"/>
          <w:szCs w:val="28"/>
        </w:rPr>
        <w:t xml:space="preserve">» для системы педагогического образования.: </w:t>
      </w:r>
      <w:proofErr w:type="spellStart"/>
      <w:r w:rsidRPr="006C6976">
        <w:rPr>
          <w:rFonts w:ascii="Times New Roman" w:hAnsi="Times New Roman" w:cs="Times New Roman"/>
          <w:sz w:val="28"/>
          <w:szCs w:val="28"/>
        </w:rPr>
        <w:t>дисс</w:t>
      </w:r>
      <w:proofErr w:type="spellEnd"/>
      <w:r w:rsidRPr="006C6976">
        <w:rPr>
          <w:rFonts w:ascii="Times New Roman" w:hAnsi="Times New Roman" w:cs="Times New Roman"/>
          <w:sz w:val="28"/>
          <w:szCs w:val="28"/>
        </w:rPr>
        <w:t xml:space="preserve">... кан. </w:t>
      </w:r>
      <w:proofErr w:type="gramStart"/>
      <w:r w:rsidRPr="006C6976">
        <w:rPr>
          <w:rFonts w:ascii="Times New Roman" w:hAnsi="Times New Roman" w:cs="Times New Roman"/>
          <w:sz w:val="28"/>
          <w:szCs w:val="28"/>
        </w:rPr>
        <w:t>пед.наук</w:t>
      </w:r>
      <w:proofErr w:type="gramEnd"/>
      <w:r w:rsidRPr="006C6976">
        <w:rPr>
          <w:rFonts w:ascii="Times New Roman" w:hAnsi="Times New Roman" w:cs="Times New Roman"/>
          <w:sz w:val="28"/>
          <w:szCs w:val="28"/>
        </w:rPr>
        <w:t>.-Касноярск,1997.- 128с.</w:t>
      </w:r>
    </w:p>
    <w:p w14:paraId="45B7005E" w14:textId="33A09D6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rPr>
        <w:t>Самойленко П.И. Высшее профессиональное образование: содержательный и методологический аспекты: [монография]</w:t>
      </w:r>
      <w:r w:rsidR="002418F1">
        <w:rPr>
          <w:rFonts w:ascii="Times New Roman" w:hAnsi="Times New Roman" w:cs="Times New Roman"/>
          <w:sz w:val="28"/>
          <w:szCs w:val="28"/>
          <w:lang w:val="kk-KZ"/>
        </w:rPr>
        <w:t xml:space="preserve"> </w:t>
      </w:r>
      <w:r w:rsidRPr="006C6976">
        <w:rPr>
          <w:rFonts w:ascii="Times New Roman" w:hAnsi="Times New Roman" w:cs="Times New Roman"/>
          <w:sz w:val="28"/>
          <w:szCs w:val="28"/>
        </w:rPr>
        <w:t>/</w:t>
      </w:r>
      <w:r w:rsidR="002418F1">
        <w:rPr>
          <w:rFonts w:ascii="Times New Roman" w:hAnsi="Times New Roman" w:cs="Times New Roman"/>
          <w:sz w:val="28"/>
          <w:szCs w:val="28"/>
          <w:lang w:val="kk-KZ"/>
        </w:rPr>
        <w:t>/</w:t>
      </w:r>
      <w:r w:rsidRPr="006C6976">
        <w:rPr>
          <w:rFonts w:ascii="Times New Roman" w:hAnsi="Times New Roman" w:cs="Times New Roman"/>
          <w:sz w:val="28"/>
          <w:szCs w:val="28"/>
        </w:rPr>
        <w:t>Самойленко</w:t>
      </w:r>
      <w:r w:rsidR="002418F1" w:rsidRPr="002418F1">
        <w:rPr>
          <w:rFonts w:ascii="Times New Roman" w:hAnsi="Times New Roman" w:cs="Times New Roman"/>
          <w:sz w:val="28"/>
          <w:szCs w:val="28"/>
        </w:rPr>
        <w:t xml:space="preserve"> </w:t>
      </w:r>
      <w:proofErr w:type="gramStart"/>
      <w:r w:rsidR="002418F1" w:rsidRPr="006C6976">
        <w:rPr>
          <w:rFonts w:ascii="Times New Roman" w:hAnsi="Times New Roman" w:cs="Times New Roman"/>
          <w:sz w:val="28"/>
          <w:szCs w:val="28"/>
        </w:rPr>
        <w:t>П.И</w:t>
      </w:r>
      <w:proofErr w:type="gramEnd"/>
      <w:r w:rsidRPr="006C6976">
        <w:rPr>
          <w:rFonts w:ascii="Times New Roman" w:hAnsi="Times New Roman" w:cs="Times New Roman"/>
          <w:sz w:val="28"/>
          <w:szCs w:val="28"/>
        </w:rPr>
        <w:t xml:space="preserve">, </w:t>
      </w:r>
      <w:proofErr w:type="spellStart"/>
      <w:r w:rsidRPr="006C6976">
        <w:rPr>
          <w:rFonts w:ascii="Times New Roman" w:hAnsi="Times New Roman" w:cs="Times New Roman"/>
          <w:sz w:val="28"/>
          <w:szCs w:val="28"/>
        </w:rPr>
        <w:t>Коржуев</w:t>
      </w:r>
      <w:proofErr w:type="spellEnd"/>
      <w:r w:rsidR="002418F1" w:rsidRPr="002418F1">
        <w:rPr>
          <w:rFonts w:ascii="Times New Roman" w:hAnsi="Times New Roman" w:cs="Times New Roman"/>
          <w:sz w:val="28"/>
          <w:szCs w:val="28"/>
        </w:rPr>
        <w:t xml:space="preserve"> </w:t>
      </w:r>
      <w:r w:rsidR="002418F1" w:rsidRPr="006C6976">
        <w:rPr>
          <w:rFonts w:ascii="Times New Roman" w:hAnsi="Times New Roman" w:cs="Times New Roman"/>
          <w:sz w:val="28"/>
          <w:szCs w:val="28"/>
        </w:rPr>
        <w:t>А.В.</w:t>
      </w:r>
      <w:r w:rsidRPr="006C6976">
        <w:rPr>
          <w:rFonts w:ascii="Times New Roman" w:hAnsi="Times New Roman" w:cs="Times New Roman"/>
          <w:sz w:val="28"/>
          <w:szCs w:val="28"/>
        </w:rPr>
        <w:t xml:space="preserve"> - Москва: Янус-К, 2009. - 243 с.: </w:t>
      </w:r>
      <w:proofErr w:type="gramStart"/>
      <w:r w:rsidRPr="006C6976">
        <w:rPr>
          <w:rFonts w:ascii="Times New Roman" w:hAnsi="Times New Roman" w:cs="Times New Roman"/>
          <w:sz w:val="28"/>
          <w:szCs w:val="28"/>
        </w:rPr>
        <w:t>ил.,</w:t>
      </w:r>
      <w:proofErr w:type="spellStart"/>
      <w:r w:rsidRPr="006C6976">
        <w:rPr>
          <w:rFonts w:ascii="Times New Roman" w:hAnsi="Times New Roman" w:cs="Times New Roman"/>
          <w:sz w:val="28"/>
          <w:szCs w:val="28"/>
        </w:rPr>
        <w:t>табл</w:t>
      </w:r>
      <w:proofErr w:type="spellEnd"/>
      <w:r w:rsidRPr="006C6976">
        <w:rPr>
          <w:rFonts w:ascii="Times New Roman" w:hAnsi="Times New Roman" w:cs="Times New Roman"/>
          <w:sz w:val="28"/>
          <w:szCs w:val="28"/>
        </w:rPr>
        <w:t>.</w:t>
      </w:r>
      <w:proofErr w:type="gramEnd"/>
      <w:r w:rsidRPr="006C6976">
        <w:rPr>
          <w:rFonts w:ascii="Times New Roman" w:hAnsi="Times New Roman" w:cs="Times New Roman"/>
          <w:sz w:val="28"/>
          <w:szCs w:val="28"/>
        </w:rPr>
        <w:t>; 22 см.; ISBN 978-5-8037-0434-8</w:t>
      </w:r>
    </w:p>
    <w:p w14:paraId="1895E9EC" w14:textId="77777777" w:rsidR="007A66D7" w:rsidRPr="006C6976"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Егоров В.В. Организационно - педагогические основы подготовки инженера - педагога для профессионально-трудового обучения учащихся: автореф. ... дисс.  ... док. пед. наук. -Алматы, 1995.- 43 с.</w:t>
      </w:r>
    </w:p>
    <w:p w14:paraId="4A3BB90F"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proofErr w:type="spellStart"/>
      <w:r w:rsidRPr="006C6976">
        <w:rPr>
          <w:rFonts w:ascii="Times New Roman" w:hAnsi="Times New Roman" w:cs="Times New Roman"/>
          <w:sz w:val="28"/>
          <w:szCs w:val="28"/>
        </w:rPr>
        <w:t>Абдикаримов</w:t>
      </w:r>
      <w:proofErr w:type="spellEnd"/>
      <w:r w:rsidRPr="006C6976">
        <w:rPr>
          <w:rFonts w:ascii="Times New Roman" w:hAnsi="Times New Roman" w:cs="Times New Roman"/>
          <w:sz w:val="28"/>
          <w:szCs w:val="28"/>
          <w:lang w:val="kk-KZ"/>
        </w:rPr>
        <w:t xml:space="preserve"> Б</w:t>
      </w:r>
      <w:r w:rsidRPr="006C6976">
        <w:rPr>
          <w:rFonts w:ascii="Times New Roman" w:hAnsi="Times New Roman" w:cs="Times New Roman"/>
          <w:sz w:val="28"/>
          <w:szCs w:val="28"/>
        </w:rPr>
        <w:t>.</w:t>
      </w:r>
      <w:r w:rsidRPr="006C6976">
        <w:rPr>
          <w:rFonts w:ascii="Times New Roman" w:hAnsi="Times New Roman" w:cs="Times New Roman"/>
          <w:sz w:val="28"/>
          <w:szCs w:val="28"/>
          <w:lang w:val="kk-KZ"/>
        </w:rPr>
        <w:t xml:space="preserve">А. </w:t>
      </w:r>
      <w:r w:rsidRPr="006C6976">
        <w:rPr>
          <w:rFonts w:ascii="Times New Roman" w:hAnsi="Times New Roman" w:cs="Times New Roman"/>
          <w:sz w:val="28"/>
          <w:szCs w:val="28"/>
        </w:rPr>
        <w:t xml:space="preserve"> Теория и практика развития профессионально</w:t>
      </w:r>
      <w:r w:rsidRPr="006C6976">
        <w:rPr>
          <w:rFonts w:ascii="Times New Roman" w:hAnsi="Times New Roman" w:cs="Times New Roman"/>
          <w:sz w:val="28"/>
          <w:szCs w:val="28"/>
          <w:lang w:val="kk-KZ"/>
        </w:rPr>
        <w:t xml:space="preserve"> </w:t>
      </w:r>
      <w:r w:rsidRPr="006C6976">
        <w:rPr>
          <w:rFonts w:ascii="Times New Roman" w:hAnsi="Times New Roman" w:cs="Times New Roman"/>
          <w:sz w:val="28"/>
          <w:szCs w:val="28"/>
        </w:rPr>
        <w:t xml:space="preserve">технического образования: </w:t>
      </w:r>
      <w:proofErr w:type="spellStart"/>
      <w:r w:rsidRPr="006C6976">
        <w:rPr>
          <w:rFonts w:ascii="Times New Roman" w:hAnsi="Times New Roman" w:cs="Times New Roman"/>
          <w:sz w:val="28"/>
          <w:szCs w:val="28"/>
        </w:rPr>
        <w:t>дис</w:t>
      </w:r>
      <w:proofErr w:type="spellEnd"/>
      <w:r w:rsidRPr="006C6976">
        <w:rPr>
          <w:rFonts w:ascii="Times New Roman" w:hAnsi="Times New Roman" w:cs="Times New Roman"/>
          <w:sz w:val="28"/>
          <w:szCs w:val="28"/>
        </w:rPr>
        <w:t>. ...</w:t>
      </w:r>
      <w:proofErr w:type="spellStart"/>
      <w:proofErr w:type="gramStart"/>
      <w:r w:rsidRPr="006C6976">
        <w:rPr>
          <w:rFonts w:ascii="Times New Roman" w:hAnsi="Times New Roman" w:cs="Times New Roman"/>
          <w:sz w:val="28"/>
          <w:szCs w:val="28"/>
        </w:rPr>
        <w:t>докт.пед</w:t>
      </w:r>
      <w:proofErr w:type="gramEnd"/>
      <w:r w:rsidRPr="006C6976">
        <w:rPr>
          <w:rFonts w:ascii="Times New Roman" w:hAnsi="Times New Roman" w:cs="Times New Roman"/>
          <w:sz w:val="28"/>
          <w:szCs w:val="28"/>
        </w:rPr>
        <w:t>.наук</w:t>
      </w:r>
      <w:proofErr w:type="spellEnd"/>
      <w:r w:rsidRPr="006C6976">
        <w:rPr>
          <w:rFonts w:ascii="Times New Roman" w:hAnsi="Times New Roman" w:cs="Times New Roman"/>
          <w:sz w:val="28"/>
          <w:szCs w:val="28"/>
        </w:rPr>
        <w:t>. 13.00.01.</w:t>
      </w:r>
      <w:r w:rsidRPr="006C6976">
        <w:rPr>
          <w:rFonts w:ascii="Times New Roman" w:hAnsi="Times New Roman" w:cs="Times New Roman"/>
          <w:sz w:val="28"/>
          <w:szCs w:val="28"/>
          <w:lang w:val="kk-KZ"/>
        </w:rPr>
        <w:t>-</w:t>
      </w:r>
      <w:proofErr w:type="spellStart"/>
      <w:proofErr w:type="gramStart"/>
      <w:r w:rsidRPr="006C6976">
        <w:rPr>
          <w:rFonts w:ascii="Times New Roman" w:hAnsi="Times New Roman" w:cs="Times New Roman"/>
          <w:sz w:val="28"/>
          <w:szCs w:val="28"/>
        </w:rPr>
        <w:t>Алматы:АГУ</w:t>
      </w:r>
      <w:proofErr w:type="spellEnd"/>
      <w:proofErr w:type="gramEnd"/>
      <w:r w:rsidRPr="006C6976">
        <w:rPr>
          <w:rFonts w:ascii="Times New Roman" w:hAnsi="Times New Roman" w:cs="Times New Roman"/>
          <w:sz w:val="28"/>
          <w:szCs w:val="28"/>
        </w:rPr>
        <w:t xml:space="preserve">, 1996. </w:t>
      </w:r>
      <w:r w:rsidRPr="006C6976">
        <w:rPr>
          <w:rFonts w:ascii="Times New Roman" w:hAnsi="Times New Roman" w:cs="Times New Roman"/>
          <w:sz w:val="28"/>
          <w:szCs w:val="28"/>
          <w:lang w:val="kk-KZ"/>
        </w:rPr>
        <w:t>-</w:t>
      </w:r>
      <w:r w:rsidRPr="006C6976">
        <w:rPr>
          <w:rFonts w:ascii="Times New Roman" w:hAnsi="Times New Roman" w:cs="Times New Roman"/>
          <w:sz w:val="28"/>
          <w:szCs w:val="28"/>
        </w:rPr>
        <w:t>314 б.</w:t>
      </w:r>
    </w:p>
    <w:p w14:paraId="7037425F" w14:textId="77777777" w:rsidR="007A66D7" w:rsidRPr="006C6976" w:rsidRDefault="007A66D7" w:rsidP="00FC314F">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Козыбаков М.Ж. Дидактические проблемы совершенствования профессионально-методической подготовки будущих учителей трудового обучения: автореферат. док.пед.наук.-Алматы, 1998.- 45 с.</w:t>
      </w:r>
    </w:p>
    <w:p w14:paraId="12FA331F" w14:textId="1C034DC3"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Дуйсенбаев К.А.  «Методологические основы конструирования содержания профессионально-педагогического образования учителей трудового профиля». Общая педагогика: автореф.дис.на соиск.учен.степ.д</w:t>
      </w:r>
      <w:r w:rsidR="002418F1">
        <w:rPr>
          <w:rFonts w:ascii="Times New Roman" w:hAnsi="Times New Roman" w:cs="Times New Roman"/>
          <w:sz w:val="28"/>
          <w:szCs w:val="28"/>
          <w:lang w:val="kk-KZ"/>
        </w:rPr>
        <w:t>-ра пед.наук //</w:t>
      </w:r>
      <w:r w:rsidRPr="006C6976">
        <w:rPr>
          <w:rFonts w:ascii="Times New Roman" w:hAnsi="Times New Roman" w:cs="Times New Roman"/>
          <w:sz w:val="28"/>
          <w:szCs w:val="28"/>
          <w:lang w:val="kk-KZ"/>
        </w:rPr>
        <w:t xml:space="preserve"> Дуйсенбаев</w:t>
      </w:r>
      <w:r w:rsidR="002418F1">
        <w:rPr>
          <w:rFonts w:ascii="Times New Roman" w:hAnsi="Times New Roman" w:cs="Times New Roman"/>
          <w:sz w:val="28"/>
          <w:szCs w:val="28"/>
          <w:lang w:val="kk-KZ"/>
        </w:rPr>
        <w:t xml:space="preserve"> К</w:t>
      </w:r>
      <w:r w:rsidRPr="006C6976">
        <w:rPr>
          <w:rFonts w:ascii="Times New Roman" w:hAnsi="Times New Roman" w:cs="Times New Roman"/>
          <w:sz w:val="28"/>
          <w:szCs w:val="28"/>
          <w:lang w:val="kk-KZ"/>
        </w:rPr>
        <w:t>.</w:t>
      </w:r>
      <w:r w:rsidR="002418F1">
        <w:rPr>
          <w:rFonts w:ascii="Times New Roman" w:hAnsi="Times New Roman" w:cs="Times New Roman"/>
          <w:sz w:val="28"/>
          <w:szCs w:val="28"/>
          <w:lang w:val="kk-KZ"/>
        </w:rPr>
        <w:t>А.</w:t>
      </w:r>
      <w:r w:rsidRPr="006C6976">
        <w:rPr>
          <w:rFonts w:ascii="Times New Roman" w:hAnsi="Times New Roman" w:cs="Times New Roman"/>
          <w:sz w:val="28"/>
          <w:szCs w:val="28"/>
          <w:lang w:val="kk-KZ"/>
        </w:rPr>
        <w:t xml:space="preserve"> - Алматы , 1997. - 49 с. </w:t>
      </w:r>
    </w:p>
    <w:p w14:paraId="2387E270" w14:textId="37BDB41A"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Пошаев Д.Қ. Ғылыми-педагогикалық зерттеу негіздері  оқу құралы /</w:t>
      </w:r>
      <w:r w:rsidR="002418F1">
        <w:rPr>
          <w:rFonts w:ascii="Times New Roman" w:hAnsi="Times New Roman" w:cs="Times New Roman"/>
          <w:sz w:val="28"/>
          <w:szCs w:val="28"/>
          <w:lang w:val="kk-KZ"/>
        </w:rPr>
        <w:t>/</w:t>
      </w:r>
      <w:r w:rsidRPr="006C6976">
        <w:rPr>
          <w:rFonts w:ascii="Times New Roman" w:hAnsi="Times New Roman" w:cs="Times New Roman"/>
          <w:sz w:val="28"/>
          <w:szCs w:val="28"/>
          <w:lang w:val="kk-KZ"/>
        </w:rPr>
        <w:t xml:space="preserve"> Пошаев</w:t>
      </w:r>
      <w:r w:rsidR="002418F1" w:rsidRPr="002418F1">
        <w:rPr>
          <w:rFonts w:ascii="Times New Roman" w:hAnsi="Times New Roman" w:cs="Times New Roman"/>
          <w:sz w:val="28"/>
          <w:szCs w:val="28"/>
          <w:lang w:val="kk-KZ"/>
        </w:rPr>
        <w:t xml:space="preserve"> </w:t>
      </w:r>
      <w:r w:rsidR="002418F1" w:rsidRPr="006C6976">
        <w:rPr>
          <w:rFonts w:ascii="Times New Roman" w:hAnsi="Times New Roman" w:cs="Times New Roman"/>
          <w:sz w:val="28"/>
          <w:szCs w:val="28"/>
          <w:lang w:val="kk-KZ"/>
        </w:rPr>
        <w:t>Д.Қ.</w:t>
      </w:r>
      <w:r w:rsidRPr="006C6976">
        <w:rPr>
          <w:rFonts w:ascii="Times New Roman" w:hAnsi="Times New Roman" w:cs="Times New Roman"/>
          <w:sz w:val="28"/>
          <w:szCs w:val="28"/>
          <w:lang w:val="kk-KZ"/>
        </w:rPr>
        <w:t xml:space="preserve"> - Шымкент , 2003. - 45 б.</w:t>
      </w:r>
    </w:p>
    <w:p w14:paraId="2F06A2AD"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 Саипов А.Б.  Болашақ мұғалімдердің көркемдік-еңбек даярлығының теориясы және практикасы: пед.ғыл.док....автореферат.: 13.00.08.-Шымкент, 2010.- 43б..</w:t>
      </w:r>
    </w:p>
    <w:p w14:paraId="2C9BA555" w14:textId="35BD1E7C"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Жолдасбекова С.</w:t>
      </w:r>
      <w:r w:rsidR="00F253C7">
        <w:rPr>
          <w:rFonts w:ascii="Times New Roman" w:hAnsi="Times New Roman" w:cs="Times New Roman"/>
          <w:sz w:val="28"/>
          <w:szCs w:val="28"/>
          <w:lang w:val="kk-KZ"/>
        </w:rPr>
        <w:t>А.</w:t>
      </w:r>
      <w:r w:rsidRPr="006C6976">
        <w:rPr>
          <w:rFonts w:ascii="Times New Roman" w:hAnsi="Times New Roman" w:cs="Times New Roman"/>
          <w:sz w:val="28"/>
          <w:szCs w:val="28"/>
          <w:lang w:val="kk-KZ"/>
        </w:rPr>
        <w:t>, Камалов Ю.</w:t>
      </w:r>
      <w:r w:rsidR="00F253C7">
        <w:rPr>
          <w:rFonts w:ascii="Times New Roman" w:hAnsi="Times New Roman" w:cs="Times New Roman"/>
          <w:sz w:val="28"/>
          <w:szCs w:val="28"/>
          <w:lang w:val="kk-KZ"/>
        </w:rPr>
        <w:t>Н.</w:t>
      </w:r>
      <w:r w:rsidRPr="006C6976">
        <w:rPr>
          <w:rFonts w:ascii="Times New Roman" w:hAnsi="Times New Roman" w:cs="Times New Roman"/>
          <w:sz w:val="28"/>
          <w:szCs w:val="28"/>
          <w:lang w:val="kk-KZ"/>
        </w:rPr>
        <w:t>, Узахова А.</w:t>
      </w:r>
      <w:r w:rsidR="00F253C7">
        <w:rPr>
          <w:rFonts w:ascii="Times New Roman" w:hAnsi="Times New Roman" w:cs="Times New Roman"/>
          <w:sz w:val="28"/>
          <w:szCs w:val="28"/>
          <w:lang w:val="kk-KZ"/>
        </w:rPr>
        <w:t>С.</w:t>
      </w:r>
      <w:r w:rsidRPr="006C6976">
        <w:rPr>
          <w:rFonts w:ascii="Times New Roman" w:hAnsi="Times New Roman" w:cs="Times New Roman"/>
          <w:sz w:val="28"/>
          <w:szCs w:val="28"/>
          <w:lang w:val="kk-KZ"/>
        </w:rPr>
        <w:t>, Байбатшаева А.</w:t>
      </w:r>
      <w:r w:rsidR="00F253C7">
        <w:rPr>
          <w:rFonts w:ascii="Times New Roman" w:hAnsi="Times New Roman" w:cs="Times New Roman"/>
          <w:sz w:val="28"/>
          <w:szCs w:val="28"/>
          <w:lang w:val="kk-KZ"/>
        </w:rPr>
        <w:t>Е.</w:t>
      </w:r>
      <w:r w:rsidRPr="006C6976">
        <w:rPr>
          <w:rFonts w:ascii="Times New Roman" w:hAnsi="Times New Roman" w:cs="Times New Roman"/>
          <w:sz w:val="28"/>
          <w:szCs w:val="28"/>
          <w:lang w:val="kk-KZ"/>
        </w:rPr>
        <w:t xml:space="preserve"> Кәсіби психология. Кәсіптік оқыту студенттеріне арналған оқу құралы-Шымкент, 2013.- 112 б.</w:t>
      </w:r>
    </w:p>
    <w:p w14:paraId="6A228997" w14:textId="7C460E3A" w:rsidR="007A66D7"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Қазақстан Республикасы Білім және ғылым министрінің 2004 жылғы 13 қыркүйектегі № 738 бұйрығы. Қазақстан Республикасының Әділет министрлігінде 2004 жылғы 19 қазанда тіркелді. Тіркеу № 3163.</w:t>
      </w:r>
      <w:r w:rsidR="00F253C7" w:rsidRPr="00F253C7">
        <w:rPr>
          <w:lang w:val="kk-KZ"/>
        </w:rPr>
        <w:t xml:space="preserve"> </w:t>
      </w:r>
      <w:hyperlink r:id="rId106" w:history="1">
        <w:r w:rsidR="008007E1" w:rsidRPr="002026C6">
          <w:rPr>
            <w:rStyle w:val="a8"/>
            <w:rFonts w:ascii="Times New Roman" w:hAnsi="Times New Roman" w:cs="Times New Roman"/>
            <w:sz w:val="28"/>
            <w:szCs w:val="28"/>
            <w:lang w:val="kk-KZ"/>
          </w:rPr>
          <w:t>https://prg.kz/document/?doc_id=51051201</w:t>
        </w:r>
      </w:hyperlink>
    </w:p>
    <w:p w14:paraId="2DA166DA" w14:textId="5C01779D" w:rsidR="00A16A0B" w:rsidRPr="008007E1"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8007E1">
        <w:rPr>
          <w:rFonts w:ascii="Times New Roman" w:hAnsi="Times New Roman" w:cs="Times New Roman"/>
          <w:sz w:val="28"/>
          <w:szCs w:val="28"/>
          <w:lang w:val="kk-KZ"/>
        </w:rPr>
        <w:t>Шаметов Н.Р. «Формирование профессиональной компетентности педагогов в системе образования» «колледж-вуз»: автореф. ...  канд.пед. наук. -Астана, 2006.-24 с.</w:t>
      </w:r>
    </w:p>
    <w:p w14:paraId="2728DC35" w14:textId="68A62E9B" w:rsidR="00714E7B" w:rsidRPr="00381026" w:rsidRDefault="00A16A0B"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 xml:space="preserve">«Педагог» кәсіптік стандартын бекіту туралы. </w:t>
      </w:r>
      <w:r w:rsidR="007A66D7" w:rsidRPr="00381026">
        <w:rPr>
          <w:rFonts w:ascii="Times New Roman" w:hAnsi="Times New Roman" w:cs="Times New Roman"/>
          <w:sz w:val="28"/>
          <w:szCs w:val="28"/>
          <w:lang w:val="kk-KZ"/>
        </w:rPr>
        <w:t>Қазақстан</w:t>
      </w:r>
      <w:r w:rsidRPr="00381026">
        <w:rPr>
          <w:rFonts w:ascii="Times New Roman" w:hAnsi="Times New Roman" w:cs="Times New Roman"/>
          <w:sz w:val="28"/>
          <w:szCs w:val="28"/>
          <w:lang w:val="kk-KZ"/>
        </w:rPr>
        <w:t xml:space="preserve"> Республикасы  </w:t>
      </w:r>
      <w:r w:rsidR="007A66D7" w:rsidRPr="00381026">
        <w:rPr>
          <w:rFonts w:ascii="Times New Roman" w:hAnsi="Times New Roman" w:cs="Times New Roman"/>
          <w:sz w:val="28"/>
          <w:szCs w:val="28"/>
          <w:lang w:val="kk-KZ"/>
        </w:rPr>
        <w:t>Оқу-ағарту министрінің</w:t>
      </w:r>
      <w:r w:rsidR="00714E7B" w:rsidRPr="00381026">
        <w:rPr>
          <w:rFonts w:ascii="Times New Roman" w:hAnsi="Times New Roman" w:cs="Times New Roman"/>
          <w:sz w:val="28"/>
          <w:szCs w:val="28"/>
          <w:lang w:val="kk-KZ"/>
        </w:rPr>
        <w:t xml:space="preserve"> м.а. </w:t>
      </w:r>
      <w:r w:rsidR="007A66D7" w:rsidRPr="00381026">
        <w:rPr>
          <w:rFonts w:ascii="Times New Roman" w:hAnsi="Times New Roman" w:cs="Times New Roman"/>
          <w:sz w:val="28"/>
          <w:szCs w:val="28"/>
          <w:lang w:val="kk-KZ"/>
        </w:rPr>
        <w:t>2022</w:t>
      </w:r>
      <w:r w:rsidR="00714E7B" w:rsidRPr="00381026">
        <w:rPr>
          <w:rFonts w:ascii="Times New Roman" w:hAnsi="Times New Roman" w:cs="Times New Roman"/>
          <w:sz w:val="28"/>
          <w:szCs w:val="28"/>
          <w:lang w:val="kk-KZ"/>
        </w:rPr>
        <w:t xml:space="preserve">  жылғы</w:t>
      </w:r>
      <w:r w:rsidRPr="00381026">
        <w:rPr>
          <w:rFonts w:ascii="Times New Roman" w:hAnsi="Times New Roman" w:cs="Times New Roman"/>
          <w:sz w:val="28"/>
          <w:szCs w:val="28"/>
          <w:lang w:val="kk-KZ"/>
        </w:rPr>
        <w:t xml:space="preserve"> </w:t>
      </w:r>
      <w:r w:rsidR="00714E7B" w:rsidRPr="00381026">
        <w:rPr>
          <w:rFonts w:ascii="Times New Roman" w:hAnsi="Times New Roman" w:cs="Times New Roman"/>
          <w:sz w:val="28"/>
          <w:szCs w:val="28"/>
          <w:lang w:val="kk-KZ"/>
        </w:rPr>
        <w:t xml:space="preserve">15 желтоқсандағы № 500 </w:t>
      </w:r>
      <w:r w:rsidR="007A66D7" w:rsidRPr="00381026">
        <w:rPr>
          <w:rFonts w:ascii="Times New Roman" w:hAnsi="Times New Roman" w:cs="Times New Roman"/>
          <w:sz w:val="28"/>
          <w:szCs w:val="28"/>
          <w:lang w:val="kk-KZ"/>
        </w:rPr>
        <w:t xml:space="preserve">бұйрығы. </w:t>
      </w:r>
      <w:r w:rsidR="00714E7B" w:rsidRPr="00381026">
        <w:rPr>
          <w:rFonts w:ascii="Times New Roman" w:hAnsi="Times New Roman" w:cs="Times New Roman"/>
          <w:sz w:val="28"/>
          <w:szCs w:val="28"/>
          <w:lang w:val="kk-KZ"/>
        </w:rPr>
        <w:t xml:space="preserve"> </w:t>
      </w:r>
      <w:hyperlink r:id="rId107" w:history="1">
        <w:r w:rsidR="008007E1" w:rsidRPr="00381026">
          <w:rPr>
            <w:rStyle w:val="a8"/>
            <w:rFonts w:ascii="Times New Roman" w:hAnsi="Times New Roman" w:cs="Times New Roman"/>
            <w:sz w:val="28"/>
            <w:szCs w:val="28"/>
            <w:lang w:val="kk-KZ"/>
          </w:rPr>
          <w:t>https://adilet.zan.kz/kaz/docs/V2200031149</w:t>
        </w:r>
      </w:hyperlink>
    </w:p>
    <w:p w14:paraId="31FD7744" w14:textId="16AA755F" w:rsidR="007A66D7" w:rsidRPr="00381026" w:rsidRDefault="0099766E"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lastRenderedPageBreak/>
        <w:t>Білім беру ұйымдарының педагогтеріне арналған кәсіптік</w:t>
      </w:r>
      <w:r w:rsidR="00A16A0B"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 xml:space="preserve">стандарттарды бекіту туралы. </w:t>
      </w:r>
      <w:r w:rsidR="00450ACF" w:rsidRPr="00381026">
        <w:rPr>
          <w:rFonts w:ascii="Times New Roman" w:hAnsi="Times New Roman" w:cs="Times New Roman"/>
          <w:sz w:val="28"/>
          <w:szCs w:val="28"/>
          <w:lang w:val="kk-KZ"/>
        </w:rPr>
        <w:t xml:space="preserve">Қазақстан Республикасының </w:t>
      </w:r>
      <w:r w:rsidRPr="00381026">
        <w:rPr>
          <w:rFonts w:ascii="Times New Roman" w:hAnsi="Times New Roman" w:cs="Times New Roman"/>
          <w:sz w:val="28"/>
          <w:szCs w:val="28"/>
          <w:lang w:val="kk-KZ"/>
        </w:rPr>
        <w:t>оқу ағарту</w:t>
      </w:r>
      <w:r w:rsidR="00A16A0B"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 xml:space="preserve">министрінің  </w:t>
      </w:r>
      <w:r w:rsidR="00450ACF" w:rsidRPr="00381026">
        <w:rPr>
          <w:rFonts w:ascii="Times New Roman" w:hAnsi="Times New Roman" w:cs="Times New Roman"/>
          <w:sz w:val="28"/>
          <w:szCs w:val="28"/>
          <w:lang w:val="kk-KZ"/>
        </w:rPr>
        <w:t xml:space="preserve">2025 жылғы </w:t>
      </w:r>
      <w:r w:rsidRPr="00381026">
        <w:rPr>
          <w:rFonts w:ascii="Times New Roman" w:hAnsi="Times New Roman" w:cs="Times New Roman"/>
          <w:sz w:val="28"/>
          <w:szCs w:val="28"/>
          <w:lang w:val="kk-KZ"/>
        </w:rPr>
        <w:t xml:space="preserve">24 </w:t>
      </w:r>
      <w:r w:rsidR="00450ACF"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 xml:space="preserve">ақпан </w:t>
      </w:r>
      <w:r w:rsidR="00450ACF"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31  бұйрығы</w:t>
      </w:r>
      <w:r w:rsidR="00A16A0B" w:rsidRPr="00381026">
        <w:rPr>
          <w:rFonts w:ascii="Times New Roman" w:hAnsi="Times New Roman" w:cs="Times New Roman"/>
          <w:sz w:val="28"/>
          <w:szCs w:val="28"/>
          <w:lang w:val="kk-KZ"/>
        </w:rPr>
        <w:t xml:space="preserve">.  </w:t>
      </w:r>
      <w:hyperlink r:id="rId108" w:history="1">
        <w:r w:rsidR="00714E7B" w:rsidRPr="00381026">
          <w:rPr>
            <w:rStyle w:val="a8"/>
            <w:rFonts w:ascii="Times New Roman" w:hAnsi="Times New Roman" w:cs="Times New Roman"/>
            <w:sz w:val="28"/>
            <w:szCs w:val="28"/>
            <w:lang w:val="kk-KZ"/>
          </w:rPr>
          <w:t>https://adilet.zan.kz/kaz/docs/G25HP000031</w:t>
        </w:r>
      </w:hyperlink>
    </w:p>
    <w:p w14:paraId="63D52C24" w14:textId="08C82B6E"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Zholdabekova</w:t>
      </w:r>
      <w:r w:rsidR="005E6AEE" w:rsidRPr="00381026">
        <w:rPr>
          <w:rFonts w:ascii="Times New Roman" w:hAnsi="Times New Roman" w:cs="Times New Roman"/>
          <w:sz w:val="28"/>
          <w:szCs w:val="28"/>
          <w:lang w:val="kk-KZ"/>
        </w:rPr>
        <w:t>. S</w:t>
      </w:r>
      <w:r w:rsidRPr="00381026">
        <w:rPr>
          <w:rFonts w:ascii="Times New Roman" w:hAnsi="Times New Roman" w:cs="Times New Roman"/>
          <w:sz w:val="28"/>
          <w:szCs w:val="28"/>
          <w:lang w:val="kk-KZ"/>
        </w:rPr>
        <w:t>, Saipov</w:t>
      </w:r>
      <w:r w:rsidR="005E6AEE" w:rsidRPr="00381026">
        <w:rPr>
          <w:rFonts w:ascii="Times New Roman" w:hAnsi="Times New Roman" w:cs="Times New Roman"/>
          <w:sz w:val="28"/>
          <w:szCs w:val="28"/>
          <w:lang w:val="kk-KZ"/>
        </w:rPr>
        <w:t xml:space="preserve"> A.</w:t>
      </w:r>
      <w:r w:rsidRPr="00381026">
        <w:rPr>
          <w:rFonts w:ascii="Times New Roman" w:hAnsi="Times New Roman" w:cs="Times New Roman"/>
          <w:sz w:val="28"/>
          <w:szCs w:val="28"/>
          <w:lang w:val="kk-KZ"/>
        </w:rPr>
        <w:t>,</w:t>
      </w:r>
      <w:r w:rsidRPr="00381026">
        <w:rPr>
          <w:rFonts w:ascii="Times New Roman" w:hAnsi="Times New Roman" w:cs="Times New Roman"/>
          <w:sz w:val="28"/>
          <w:szCs w:val="28"/>
          <w:lang w:val="en-US"/>
        </w:rPr>
        <w:t xml:space="preserve"> </w:t>
      </w:r>
      <w:proofErr w:type="spellStart"/>
      <w:r w:rsidRPr="00381026">
        <w:rPr>
          <w:rFonts w:ascii="Times New Roman" w:hAnsi="Times New Roman" w:cs="Times New Roman"/>
          <w:sz w:val="28"/>
          <w:szCs w:val="28"/>
          <w:lang w:val="en-US"/>
        </w:rPr>
        <w:t>Bitemirova</w:t>
      </w:r>
      <w:proofErr w:type="spellEnd"/>
      <w:r w:rsidR="005E6AEE" w:rsidRPr="00381026">
        <w:rPr>
          <w:rFonts w:ascii="Times New Roman" w:hAnsi="Times New Roman" w:cs="Times New Roman"/>
          <w:sz w:val="28"/>
          <w:szCs w:val="28"/>
          <w:lang w:val="en-US"/>
        </w:rPr>
        <w:t xml:space="preserve"> Sh.</w:t>
      </w:r>
      <w:r w:rsidRPr="00381026">
        <w:rPr>
          <w:rFonts w:ascii="Times New Roman" w:hAnsi="Times New Roman" w:cs="Times New Roman"/>
          <w:sz w:val="28"/>
          <w:szCs w:val="28"/>
          <w:lang w:val="en-US"/>
        </w:rPr>
        <w:t>,</w:t>
      </w:r>
      <w:r w:rsidRPr="00381026">
        <w:rPr>
          <w:rFonts w:ascii="Times New Roman" w:hAnsi="Times New Roman" w:cs="Times New Roman"/>
          <w:sz w:val="28"/>
          <w:szCs w:val="28"/>
          <w:lang w:val="kk-KZ"/>
        </w:rPr>
        <w:t xml:space="preserve"> Koshkinaeva</w:t>
      </w:r>
      <w:r w:rsidR="005E6AEE" w:rsidRPr="00381026">
        <w:rPr>
          <w:rFonts w:ascii="Times New Roman" w:hAnsi="Times New Roman" w:cs="Times New Roman"/>
          <w:sz w:val="28"/>
          <w:szCs w:val="28"/>
          <w:lang w:val="kk-KZ"/>
        </w:rPr>
        <w:t>. N.</w:t>
      </w:r>
      <w:r w:rsidRPr="00381026">
        <w:rPr>
          <w:rFonts w:ascii="Times New Roman" w:hAnsi="Times New Roman" w:cs="Times New Roman"/>
          <w:sz w:val="28"/>
          <w:szCs w:val="28"/>
          <w:lang w:val="en-US"/>
        </w:rPr>
        <w:t>,</w:t>
      </w:r>
      <w:r w:rsidRPr="00381026">
        <w:rPr>
          <w:rFonts w:ascii="Times New Roman" w:hAnsi="Times New Roman" w:cs="Times New Roman"/>
          <w:sz w:val="28"/>
          <w:szCs w:val="28"/>
          <w:lang w:val="kk-KZ"/>
        </w:rPr>
        <w:t xml:space="preserve"> </w:t>
      </w:r>
      <w:proofErr w:type="spellStart"/>
      <w:r w:rsidRPr="00381026">
        <w:rPr>
          <w:rFonts w:ascii="Times New Roman" w:hAnsi="Times New Roman" w:cs="Times New Roman"/>
          <w:sz w:val="28"/>
          <w:szCs w:val="28"/>
          <w:lang w:val="en-US"/>
        </w:rPr>
        <w:t>Bakirova</w:t>
      </w:r>
      <w:proofErr w:type="spellEnd"/>
      <w:r w:rsidR="005E6AEE" w:rsidRPr="00381026">
        <w:rPr>
          <w:rFonts w:ascii="Times New Roman" w:hAnsi="Times New Roman" w:cs="Times New Roman"/>
          <w:sz w:val="28"/>
          <w:szCs w:val="28"/>
          <w:lang w:val="en-US"/>
        </w:rPr>
        <w:t xml:space="preserve"> G. </w:t>
      </w:r>
      <w:r w:rsidRPr="00381026">
        <w:rPr>
          <w:rFonts w:ascii="Times New Roman" w:hAnsi="Times New Roman" w:cs="Times New Roman"/>
          <w:sz w:val="28"/>
          <w:szCs w:val="28"/>
          <w:lang w:val="en-US"/>
        </w:rPr>
        <w:t>D</w:t>
      </w:r>
      <w:r w:rsidRPr="00381026">
        <w:rPr>
          <w:rFonts w:ascii="Times New Roman" w:hAnsi="Times New Roman" w:cs="Times New Roman"/>
          <w:sz w:val="28"/>
          <w:szCs w:val="28"/>
          <w:lang w:val="kk-KZ"/>
        </w:rPr>
        <w:t xml:space="preserve">evelopment possibilities of competitiveness </w:t>
      </w:r>
      <w:proofErr w:type="gramStart"/>
      <w:r w:rsidRPr="00381026">
        <w:rPr>
          <w:rFonts w:ascii="Times New Roman" w:hAnsi="Times New Roman" w:cs="Times New Roman"/>
          <w:sz w:val="28"/>
          <w:szCs w:val="28"/>
          <w:lang w:val="kk-KZ"/>
        </w:rPr>
        <w:t>of  experts</w:t>
      </w:r>
      <w:proofErr w:type="gramEnd"/>
      <w:r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en-US"/>
        </w:rPr>
        <w:t xml:space="preserve">using </w:t>
      </w:r>
      <w:r w:rsidRPr="00381026">
        <w:rPr>
          <w:rFonts w:ascii="Times New Roman" w:hAnsi="Times New Roman" w:cs="Times New Roman"/>
          <w:sz w:val="28"/>
          <w:szCs w:val="28"/>
          <w:lang w:val="kk-KZ"/>
        </w:rPr>
        <w:t xml:space="preserve"> of training information technologies </w:t>
      </w:r>
      <w:proofErr w:type="spellStart"/>
      <w:r w:rsidRPr="00381026">
        <w:rPr>
          <w:rFonts w:ascii="Times New Roman" w:hAnsi="Times New Roman" w:cs="Times New Roman"/>
          <w:spacing w:val="1"/>
          <w:sz w:val="28"/>
          <w:szCs w:val="28"/>
          <w:lang w:val="en-US"/>
        </w:rPr>
        <w:t>Proceeing</w:t>
      </w:r>
      <w:proofErr w:type="spellEnd"/>
      <w:r w:rsidRPr="00381026">
        <w:rPr>
          <w:rFonts w:ascii="Times New Roman" w:hAnsi="Times New Roman" w:cs="Times New Roman"/>
          <w:spacing w:val="1"/>
          <w:sz w:val="28"/>
          <w:szCs w:val="28"/>
          <w:lang w:val="en-US"/>
        </w:rPr>
        <w:t xml:space="preserve"> V International Conference </w:t>
      </w:r>
      <w:r w:rsidRPr="00381026">
        <w:rPr>
          <w:rFonts w:ascii="Times New Roman" w:hAnsi="Times New Roman" w:cs="Times New Roman"/>
          <w:spacing w:val="1"/>
          <w:sz w:val="28"/>
          <w:szCs w:val="28"/>
          <w:lang w:val="kk-KZ"/>
        </w:rPr>
        <w:t>«</w:t>
      </w:r>
      <w:r w:rsidRPr="00381026">
        <w:rPr>
          <w:rFonts w:ascii="Times New Roman" w:hAnsi="Times New Roman" w:cs="Times New Roman"/>
          <w:spacing w:val="1"/>
          <w:sz w:val="28"/>
          <w:szCs w:val="28"/>
          <w:lang w:val="en-US"/>
        </w:rPr>
        <w:t>Industrial</w:t>
      </w:r>
      <w:r w:rsidRPr="006C6976">
        <w:rPr>
          <w:rFonts w:ascii="Times New Roman" w:hAnsi="Times New Roman" w:cs="Times New Roman"/>
          <w:spacing w:val="1"/>
          <w:sz w:val="28"/>
          <w:szCs w:val="28"/>
          <w:lang w:val="en-US"/>
        </w:rPr>
        <w:t xml:space="preserve"> </w:t>
      </w:r>
      <w:proofErr w:type="spellStart"/>
      <w:r w:rsidRPr="006C6976">
        <w:rPr>
          <w:rFonts w:ascii="Times New Roman" w:hAnsi="Times New Roman" w:cs="Times New Roman"/>
          <w:spacing w:val="1"/>
          <w:sz w:val="28"/>
          <w:szCs w:val="28"/>
          <w:lang w:val="en-US"/>
        </w:rPr>
        <w:t>Tehnologies</w:t>
      </w:r>
      <w:proofErr w:type="spellEnd"/>
      <w:r w:rsidRPr="006C6976">
        <w:rPr>
          <w:rFonts w:ascii="Times New Roman" w:hAnsi="Times New Roman" w:cs="Times New Roman"/>
          <w:spacing w:val="1"/>
          <w:sz w:val="28"/>
          <w:szCs w:val="28"/>
          <w:lang w:val="en-US"/>
        </w:rPr>
        <w:t xml:space="preserve"> and Engineering</w:t>
      </w:r>
      <w:r w:rsidRPr="006C6976">
        <w:rPr>
          <w:rFonts w:ascii="Times New Roman" w:hAnsi="Times New Roman" w:cs="Times New Roman"/>
          <w:spacing w:val="1"/>
          <w:sz w:val="28"/>
          <w:szCs w:val="28"/>
          <w:lang w:val="kk-KZ"/>
        </w:rPr>
        <w:t>»</w:t>
      </w:r>
      <w:r w:rsidRPr="006C6976">
        <w:rPr>
          <w:rFonts w:ascii="Times New Roman" w:hAnsi="Times New Roman" w:cs="Times New Roman"/>
          <w:spacing w:val="1"/>
          <w:sz w:val="28"/>
          <w:szCs w:val="28"/>
          <w:lang w:val="en-US"/>
        </w:rPr>
        <w:t xml:space="preserve"> ICITE – 2018</w:t>
      </w:r>
      <w:r w:rsidRPr="006C6976">
        <w:rPr>
          <w:rFonts w:ascii="Times New Roman" w:hAnsi="Times New Roman" w:cs="Times New Roman"/>
          <w:spacing w:val="1"/>
          <w:sz w:val="28"/>
          <w:szCs w:val="28"/>
          <w:lang w:val="kk-KZ"/>
        </w:rPr>
        <w:t>,</w:t>
      </w:r>
      <w:r w:rsidRPr="006C6976">
        <w:rPr>
          <w:rFonts w:ascii="Times New Roman" w:hAnsi="Times New Roman" w:cs="Times New Roman"/>
          <w:spacing w:val="1"/>
          <w:sz w:val="28"/>
          <w:szCs w:val="28"/>
          <w:lang w:val="en-US"/>
        </w:rPr>
        <w:t xml:space="preserve"> Volume VI  M</w:t>
      </w:r>
      <w:r w:rsidRPr="006C6976">
        <w:rPr>
          <w:rFonts w:ascii="Times New Roman" w:hAnsi="Times New Roman" w:cs="Times New Roman"/>
          <w:spacing w:val="1"/>
          <w:sz w:val="28"/>
          <w:szCs w:val="28"/>
          <w:lang w:val="kk-KZ"/>
        </w:rPr>
        <w:t>.А</w:t>
      </w:r>
      <w:proofErr w:type="spellStart"/>
      <w:r w:rsidRPr="006C6976">
        <w:rPr>
          <w:rFonts w:ascii="Times New Roman" w:hAnsi="Times New Roman" w:cs="Times New Roman"/>
          <w:spacing w:val="1"/>
          <w:sz w:val="28"/>
          <w:szCs w:val="28"/>
          <w:lang w:val="en-US"/>
        </w:rPr>
        <w:t>uezov</w:t>
      </w:r>
      <w:proofErr w:type="spellEnd"/>
      <w:r w:rsidRPr="006C6976">
        <w:rPr>
          <w:rFonts w:ascii="Times New Roman" w:hAnsi="Times New Roman" w:cs="Times New Roman"/>
          <w:spacing w:val="1"/>
          <w:sz w:val="28"/>
          <w:szCs w:val="28"/>
          <w:lang w:val="en-US"/>
        </w:rPr>
        <w:t xml:space="preserve"> South Kazakhstan University </w:t>
      </w:r>
      <w:r w:rsidRPr="006C6976">
        <w:rPr>
          <w:rFonts w:ascii="Times New Roman" w:hAnsi="Times New Roman" w:cs="Times New Roman"/>
          <w:sz w:val="28"/>
          <w:szCs w:val="28"/>
          <w:lang w:val="en-US"/>
        </w:rPr>
        <w:t xml:space="preserve">Shymkent, 2018 </w:t>
      </w:r>
      <w:r w:rsidR="002418F1">
        <w:rPr>
          <w:rFonts w:ascii="Times New Roman" w:hAnsi="Times New Roman" w:cs="Times New Roman"/>
          <w:sz w:val="28"/>
          <w:szCs w:val="28"/>
          <w:lang w:val="kk-KZ"/>
        </w:rPr>
        <w:t>рр. 206-2</w:t>
      </w:r>
      <w:r w:rsidRPr="006C6976">
        <w:rPr>
          <w:rFonts w:ascii="Times New Roman" w:hAnsi="Times New Roman" w:cs="Times New Roman"/>
          <w:sz w:val="28"/>
          <w:szCs w:val="28"/>
          <w:lang w:val="kk-KZ"/>
        </w:rPr>
        <w:t>12</w:t>
      </w:r>
      <w:r w:rsidRPr="006C6976">
        <w:rPr>
          <w:rFonts w:ascii="Times New Roman" w:hAnsi="Times New Roman" w:cs="Times New Roman"/>
          <w:sz w:val="28"/>
          <w:szCs w:val="28"/>
          <w:lang w:val="en-US"/>
        </w:rPr>
        <w:t xml:space="preserve">    </w:t>
      </w:r>
      <w:hyperlink r:id="rId109" w:history="1">
        <w:r w:rsidRPr="006C6976">
          <w:rPr>
            <w:rStyle w:val="a8"/>
            <w:rFonts w:ascii="Times New Roman" w:hAnsi="Times New Roman" w:cs="Times New Roman"/>
            <w:sz w:val="28"/>
            <w:szCs w:val="28"/>
            <w:lang w:val="en-US"/>
          </w:rPr>
          <w:t>www.icite.ukgu.kz</w:t>
        </w:r>
      </w:hyperlink>
      <w:r w:rsidRPr="006C6976">
        <w:rPr>
          <w:rFonts w:ascii="Times New Roman" w:hAnsi="Times New Roman" w:cs="Times New Roman"/>
          <w:sz w:val="28"/>
          <w:szCs w:val="28"/>
          <w:u w:val="single"/>
          <w:lang w:val="kk-KZ"/>
        </w:rPr>
        <w:t xml:space="preserve"> </w:t>
      </w:r>
    </w:p>
    <w:p w14:paraId="040B4303" w14:textId="3E1B5110" w:rsidR="007A66D7" w:rsidRPr="006C6976" w:rsidRDefault="008007E1" w:rsidP="00FC314F">
      <w:pPr>
        <w:pStyle w:val="a4"/>
        <w:numPr>
          <w:ilvl w:val="0"/>
          <w:numId w:val="42"/>
        </w:numPr>
        <w:tabs>
          <w:tab w:val="left" w:pos="0"/>
          <w:tab w:val="left" w:pos="1134"/>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A66D7" w:rsidRPr="006C6976">
        <w:rPr>
          <w:rFonts w:ascii="Times New Roman" w:hAnsi="Times New Roman" w:cs="Times New Roman"/>
          <w:sz w:val="28"/>
          <w:szCs w:val="28"/>
          <w:lang w:val="kk-KZ"/>
        </w:rPr>
        <w:t>Энциклопедический словарь. -</w:t>
      </w:r>
      <w:r w:rsidR="00630C70">
        <w:rPr>
          <w:rFonts w:ascii="Times New Roman" w:hAnsi="Times New Roman" w:cs="Times New Roman"/>
          <w:sz w:val="28"/>
          <w:szCs w:val="28"/>
          <w:lang w:val="kk-KZ"/>
        </w:rPr>
        <w:t xml:space="preserve"> М.: Сов. Энциклопедия, 1983.</w:t>
      </w:r>
      <w:r w:rsidR="005E6AEE">
        <w:rPr>
          <w:rFonts w:ascii="Times New Roman" w:hAnsi="Times New Roman" w:cs="Times New Roman"/>
          <w:sz w:val="28"/>
          <w:szCs w:val="28"/>
          <w:lang w:val="kk-KZ"/>
        </w:rPr>
        <w:t>-</w:t>
      </w:r>
      <w:r w:rsidR="007A66D7" w:rsidRPr="006C6976">
        <w:rPr>
          <w:rFonts w:ascii="Times New Roman" w:hAnsi="Times New Roman" w:cs="Times New Roman"/>
          <w:sz w:val="28"/>
          <w:szCs w:val="28"/>
          <w:lang w:val="kk-KZ"/>
        </w:rPr>
        <w:t>1118 с.</w:t>
      </w:r>
    </w:p>
    <w:p w14:paraId="3F168D13" w14:textId="5D23B673" w:rsidR="007A66D7" w:rsidRPr="006C6976" w:rsidRDefault="007A66D7" w:rsidP="00FC314F">
      <w:pPr>
        <w:pStyle w:val="a4"/>
        <w:numPr>
          <w:ilvl w:val="0"/>
          <w:numId w:val="42"/>
        </w:numPr>
        <w:tabs>
          <w:tab w:val="left" w:pos="0"/>
          <w:tab w:val="left" w:pos="1134"/>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 </w:t>
      </w:r>
      <w:r w:rsidR="008007E1">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Русских Т.И. Формирование графической компетенции у будущих бакалавров тех</w:t>
      </w:r>
      <w:r w:rsidR="00630C70">
        <w:rPr>
          <w:rFonts w:ascii="Times New Roman" w:hAnsi="Times New Roman" w:cs="Times New Roman"/>
          <w:sz w:val="28"/>
          <w:szCs w:val="28"/>
          <w:lang w:val="kk-KZ"/>
        </w:rPr>
        <w:t>ники и технологий: автореф. ...</w:t>
      </w:r>
      <w:r w:rsidRPr="006C6976">
        <w:rPr>
          <w:rFonts w:ascii="Times New Roman" w:hAnsi="Times New Roman" w:cs="Times New Roman"/>
          <w:sz w:val="28"/>
          <w:szCs w:val="28"/>
          <w:lang w:val="kk-KZ"/>
        </w:rPr>
        <w:t>канд. пед.наук.-Киров.-2010.-21 с.</w:t>
      </w:r>
    </w:p>
    <w:p w14:paraId="5F2EFA93" w14:textId="375FF656"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Костиков А.Н. Методика обучения компьютерной графике  будущих учителей иноформатики на основа компетентносного подхода: Автореферат диссертации на соискание ученой степени канд. пед.наук.-</w:t>
      </w:r>
      <w:r w:rsidR="005F695C">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СПб, 2003.- 20 с.</w:t>
      </w:r>
    </w:p>
    <w:p w14:paraId="284FD017" w14:textId="63846221" w:rsidR="007A66D7" w:rsidRPr="006C6976" w:rsidRDefault="00552896"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Торжевский </w:t>
      </w:r>
      <w:r w:rsidR="00502736">
        <w:rPr>
          <w:rFonts w:ascii="Times New Roman" w:hAnsi="Times New Roman" w:cs="Times New Roman"/>
          <w:sz w:val="28"/>
          <w:szCs w:val="28"/>
          <w:lang w:val="kk-KZ"/>
        </w:rPr>
        <w:t>И.Д.</w:t>
      </w:r>
      <w:r w:rsidR="007A66D7" w:rsidRPr="006C6976">
        <w:rPr>
          <w:rFonts w:ascii="Times New Roman" w:hAnsi="Times New Roman" w:cs="Times New Roman"/>
          <w:sz w:val="28"/>
          <w:szCs w:val="28"/>
          <w:lang w:val="kk-KZ"/>
        </w:rPr>
        <w:t xml:space="preserve">  Обзор программных библиотек для работы с аудио под ОС Android // В сборнике: Решетневские чтения. Материалы XXV Международной научно-практической конференции, посвященной памяти Постулат. генерального конструктора ракетно-</w:t>
      </w:r>
      <w:r w:rsidR="002418F1">
        <w:rPr>
          <w:rFonts w:ascii="Times New Roman" w:hAnsi="Times New Roman" w:cs="Times New Roman"/>
          <w:sz w:val="28"/>
          <w:szCs w:val="28"/>
          <w:lang w:val="kk-KZ"/>
        </w:rPr>
        <w:t xml:space="preserve">космических систем академика </w:t>
      </w:r>
      <w:r w:rsidR="007A66D7" w:rsidRPr="006C6976">
        <w:rPr>
          <w:rFonts w:ascii="Times New Roman" w:hAnsi="Times New Roman" w:cs="Times New Roman"/>
          <w:sz w:val="28"/>
          <w:szCs w:val="28"/>
          <w:lang w:val="kk-KZ"/>
        </w:rPr>
        <w:t>Решетнева</w:t>
      </w:r>
      <w:r w:rsidR="002418F1" w:rsidRPr="002418F1">
        <w:rPr>
          <w:rFonts w:ascii="Times New Roman" w:hAnsi="Times New Roman" w:cs="Times New Roman"/>
          <w:sz w:val="28"/>
          <w:szCs w:val="28"/>
          <w:lang w:val="kk-KZ"/>
        </w:rPr>
        <w:t xml:space="preserve"> </w:t>
      </w:r>
      <w:r w:rsidR="002418F1">
        <w:rPr>
          <w:rFonts w:ascii="Times New Roman" w:hAnsi="Times New Roman" w:cs="Times New Roman"/>
          <w:sz w:val="28"/>
          <w:szCs w:val="28"/>
          <w:lang w:val="kk-KZ"/>
        </w:rPr>
        <w:t>М.</w:t>
      </w:r>
      <w:r w:rsidR="002418F1" w:rsidRPr="006C6976">
        <w:rPr>
          <w:rFonts w:ascii="Times New Roman" w:hAnsi="Times New Roman" w:cs="Times New Roman"/>
          <w:sz w:val="28"/>
          <w:szCs w:val="28"/>
          <w:lang w:val="kk-KZ"/>
        </w:rPr>
        <w:t>Ф.</w:t>
      </w:r>
      <w:r w:rsidR="007A66D7" w:rsidRPr="006C6976">
        <w:rPr>
          <w:rFonts w:ascii="Times New Roman" w:hAnsi="Times New Roman" w:cs="Times New Roman"/>
          <w:sz w:val="28"/>
          <w:szCs w:val="28"/>
          <w:lang w:val="kk-KZ"/>
        </w:rPr>
        <w:t>. В 2-х частях</w:t>
      </w:r>
      <w:r w:rsidR="007A66D7" w:rsidRPr="006C6976">
        <w:rPr>
          <w:rFonts w:ascii="Times New Roman" w:hAnsi="Times New Roman" w:cs="Times New Roman"/>
          <w:sz w:val="28"/>
          <w:szCs w:val="28"/>
        </w:rPr>
        <w:t xml:space="preserve"> /</w:t>
      </w:r>
      <w:r w:rsidR="002418F1">
        <w:rPr>
          <w:rFonts w:ascii="Times New Roman" w:hAnsi="Times New Roman" w:cs="Times New Roman"/>
          <w:sz w:val="28"/>
          <w:szCs w:val="28"/>
          <w:lang w:val="kk-KZ"/>
        </w:rPr>
        <w:t xml:space="preserve">/ под общей редакцией </w:t>
      </w:r>
      <w:r w:rsidR="007A66D7" w:rsidRPr="006C6976">
        <w:rPr>
          <w:rFonts w:ascii="Times New Roman" w:hAnsi="Times New Roman" w:cs="Times New Roman"/>
          <w:sz w:val="28"/>
          <w:szCs w:val="28"/>
          <w:lang w:val="kk-KZ"/>
        </w:rPr>
        <w:t>Логинова</w:t>
      </w:r>
      <w:r w:rsidR="002418F1" w:rsidRPr="002418F1">
        <w:rPr>
          <w:rFonts w:ascii="Times New Roman" w:hAnsi="Times New Roman" w:cs="Times New Roman"/>
          <w:sz w:val="28"/>
          <w:szCs w:val="28"/>
          <w:lang w:val="kk-KZ"/>
        </w:rPr>
        <w:t xml:space="preserve"> </w:t>
      </w:r>
      <w:r w:rsidR="002418F1">
        <w:rPr>
          <w:rFonts w:ascii="Times New Roman" w:hAnsi="Times New Roman" w:cs="Times New Roman"/>
          <w:sz w:val="28"/>
          <w:szCs w:val="28"/>
          <w:lang w:val="kk-KZ"/>
        </w:rPr>
        <w:t>Ю.</w:t>
      </w:r>
      <w:r w:rsidR="002418F1" w:rsidRPr="006C6976">
        <w:rPr>
          <w:rFonts w:ascii="Times New Roman" w:hAnsi="Times New Roman" w:cs="Times New Roman"/>
          <w:sz w:val="28"/>
          <w:szCs w:val="28"/>
          <w:lang w:val="kk-KZ"/>
        </w:rPr>
        <w:t>Ю.</w:t>
      </w:r>
      <w:r w:rsidR="007A66D7" w:rsidRPr="006C6976">
        <w:rPr>
          <w:rFonts w:ascii="Times New Roman" w:hAnsi="Times New Roman" w:cs="Times New Roman"/>
          <w:sz w:val="28"/>
          <w:szCs w:val="28"/>
          <w:lang w:val="kk-KZ"/>
        </w:rPr>
        <w:t xml:space="preserve"> Красноярск, 2021. -</w:t>
      </w:r>
      <w:r w:rsidR="005F695C">
        <w:rPr>
          <w:rFonts w:ascii="Times New Roman" w:hAnsi="Times New Roman" w:cs="Times New Roman"/>
          <w:sz w:val="28"/>
          <w:szCs w:val="28"/>
          <w:lang w:val="kk-KZ"/>
        </w:rPr>
        <w:t xml:space="preserve"> </w:t>
      </w:r>
      <w:r w:rsidR="007A66D7" w:rsidRPr="006C6976">
        <w:rPr>
          <w:rFonts w:ascii="Times New Roman" w:hAnsi="Times New Roman" w:cs="Times New Roman"/>
          <w:sz w:val="28"/>
          <w:szCs w:val="28"/>
          <w:lang w:val="kk-KZ"/>
        </w:rPr>
        <w:t>С. 412</w:t>
      </w:r>
      <w:r w:rsidR="005F695C">
        <w:rPr>
          <w:rFonts w:ascii="Times New Roman" w:hAnsi="Times New Roman" w:cs="Times New Roman"/>
          <w:sz w:val="28"/>
          <w:szCs w:val="28"/>
          <w:lang w:val="kk-KZ"/>
        </w:rPr>
        <w:t xml:space="preserve"> </w:t>
      </w:r>
      <w:r w:rsidR="007A66D7" w:rsidRPr="006C6976">
        <w:rPr>
          <w:rFonts w:ascii="Times New Roman" w:hAnsi="Times New Roman" w:cs="Times New Roman"/>
          <w:sz w:val="28"/>
          <w:szCs w:val="28"/>
          <w:lang w:val="kk-KZ"/>
        </w:rPr>
        <w:t>-</w:t>
      </w:r>
      <w:r w:rsidR="005F695C">
        <w:rPr>
          <w:rFonts w:ascii="Times New Roman" w:hAnsi="Times New Roman" w:cs="Times New Roman"/>
          <w:sz w:val="28"/>
          <w:szCs w:val="28"/>
          <w:lang w:val="kk-KZ"/>
        </w:rPr>
        <w:t xml:space="preserve"> </w:t>
      </w:r>
      <w:r w:rsidR="007A66D7" w:rsidRPr="006C6976">
        <w:rPr>
          <w:rFonts w:ascii="Times New Roman" w:hAnsi="Times New Roman" w:cs="Times New Roman"/>
          <w:sz w:val="28"/>
          <w:szCs w:val="28"/>
          <w:lang w:val="kk-KZ"/>
        </w:rPr>
        <w:t>413.</w:t>
      </w:r>
    </w:p>
    <w:p w14:paraId="18EED168" w14:textId="6A2EF088"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Чурбаев Р.В</w:t>
      </w:r>
      <w:r w:rsidR="005F695C">
        <w:rPr>
          <w:rFonts w:ascii="Times New Roman" w:hAnsi="Times New Roman" w:cs="Times New Roman"/>
          <w:sz w:val="28"/>
          <w:szCs w:val="28"/>
          <w:lang w:val="kk-KZ"/>
        </w:rPr>
        <w:t>.</w:t>
      </w:r>
      <w:r w:rsidRPr="006C6976">
        <w:rPr>
          <w:rFonts w:ascii="Times New Roman" w:hAnsi="Times New Roman" w:cs="Times New Roman"/>
          <w:sz w:val="28"/>
          <w:szCs w:val="28"/>
          <w:lang w:val="kk-KZ"/>
        </w:rPr>
        <w:t xml:space="preserve"> Формирование графической компетентности у будущих учителей технологии и предпринимательства: диссерт</w:t>
      </w:r>
      <w:r w:rsidR="002418F1">
        <w:rPr>
          <w:rFonts w:ascii="Times New Roman" w:hAnsi="Times New Roman" w:cs="Times New Roman"/>
          <w:sz w:val="28"/>
          <w:szCs w:val="28"/>
          <w:lang w:val="kk-KZ"/>
        </w:rPr>
        <w:t>ация ... канд. п</w:t>
      </w:r>
      <w:r w:rsidRPr="006C6976">
        <w:rPr>
          <w:rFonts w:ascii="Times New Roman" w:hAnsi="Times New Roman" w:cs="Times New Roman"/>
          <w:sz w:val="28"/>
          <w:szCs w:val="28"/>
          <w:lang w:val="kk-KZ"/>
        </w:rPr>
        <w:t>ед. наук.- Уфа.-2001.-183 с.</w:t>
      </w:r>
    </w:p>
    <w:p w14:paraId="1CFDDEB6" w14:textId="4DFC4DC8" w:rsidR="00172CF4" w:rsidRPr="00381026" w:rsidRDefault="00172CF4" w:rsidP="00FC314F">
      <w:pPr>
        <w:pStyle w:val="a4"/>
        <w:numPr>
          <w:ilvl w:val="0"/>
          <w:numId w:val="42"/>
        </w:numPr>
        <w:tabs>
          <w:tab w:val="left" w:pos="709"/>
          <w:tab w:val="left" w:pos="1276"/>
        </w:tabs>
        <w:spacing w:after="0" w:line="240" w:lineRule="auto"/>
        <w:ind w:left="0" w:firstLine="709"/>
        <w:jc w:val="both"/>
        <w:rPr>
          <w:rFonts w:ascii="Times New Roman" w:hAnsi="Times New Roman" w:cs="Times New Roman"/>
          <w:sz w:val="28"/>
          <w:szCs w:val="28"/>
          <w:lang w:val="kk-KZ"/>
        </w:rPr>
      </w:pPr>
      <w:r w:rsidRPr="00172CF4">
        <w:rPr>
          <w:rFonts w:ascii="Times New Roman" w:hAnsi="Times New Roman" w:cs="Times New Roman"/>
          <w:color w:val="212121"/>
          <w:sz w:val="28"/>
          <w:szCs w:val="28"/>
          <w:lang w:val="kk-KZ"/>
        </w:rPr>
        <w:t xml:space="preserve">Битемирова Ш.А., </w:t>
      </w:r>
      <w:r w:rsidRPr="00172CF4">
        <w:rPr>
          <w:rFonts w:ascii="Times New Roman" w:hAnsi="Times New Roman" w:cs="Times New Roman"/>
          <w:sz w:val="28"/>
          <w:szCs w:val="28"/>
          <w:lang w:val="kk-KZ"/>
        </w:rPr>
        <w:t xml:space="preserve">Займоглы О., Қайрақбаева Х.Н. </w:t>
      </w:r>
      <w:r>
        <w:rPr>
          <w:rFonts w:ascii="Times New Roman" w:hAnsi="Times New Roman" w:cs="Times New Roman"/>
          <w:color w:val="212121"/>
          <w:sz w:val="28"/>
          <w:szCs w:val="28"/>
          <w:lang w:val="kk-KZ"/>
        </w:rPr>
        <w:t>Кәсіптік оқыту</w:t>
      </w:r>
      <w:r w:rsidR="00630C70">
        <w:rPr>
          <w:rFonts w:ascii="Times New Roman" w:hAnsi="Times New Roman" w:cs="Times New Roman"/>
          <w:color w:val="212121"/>
          <w:sz w:val="28"/>
          <w:szCs w:val="28"/>
          <w:lang w:val="kk-KZ"/>
        </w:rPr>
        <w:t xml:space="preserve"> </w:t>
      </w:r>
      <w:r w:rsidRPr="00630C70">
        <w:rPr>
          <w:rFonts w:ascii="Times New Roman" w:hAnsi="Times New Roman" w:cs="Times New Roman"/>
          <w:color w:val="212121"/>
          <w:sz w:val="28"/>
          <w:szCs w:val="28"/>
          <w:lang w:val="kk-KZ"/>
        </w:rPr>
        <w:t xml:space="preserve">студенттерін компьютерлік графика бағдарламасында киім үлгілерін модельдеуге үйрету </w:t>
      </w:r>
      <w:r w:rsidRPr="00381026">
        <w:rPr>
          <w:rFonts w:ascii="Times New Roman" w:hAnsi="Times New Roman" w:cs="Times New Roman"/>
          <w:color w:val="212121"/>
          <w:sz w:val="28"/>
          <w:szCs w:val="28"/>
          <w:lang w:val="kk-KZ"/>
        </w:rPr>
        <w:t xml:space="preserve">// </w:t>
      </w:r>
      <w:r w:rsidR="003609B3" w:rsidRPr="00381026">
        <w:rPr>
          <w:rFonts w:ascii="Times New Roman" w:hAnsi="Times New Roman" w:cs="Times New Roman"/>
          <w:sz w:val="28"/>
          <w:szCs w:val="28"/>
          <w:lang w:val="kk-KZ"/>
        </w:rPr>
        <w:t>Materials of the III International Scientific-Practical Conference. «</w:t>
      </w:r>
      <w:r w:rsidR="003609B3" w:rsidRPr="00381026">
        <w:rPr>
          <w:rFonts w:ascii="Times New Roman" w:hAnsi="Times New Roman" w:cs="Times New Roman"/>
          <w:sz w:val="28"/>
          <w:szCs w:val="28"/>
          <w:lang w:val="en-US"/>
        </w:rPr>
        <w:t>Innovative Processes Management in the Context of Education and Science Modernization</w:t>
      </w:r>
      <w:r w:rsidR="003609B3" w:rsidRPr="00381026">
        <w:rPr>
          <w:rFonts w:ascii="Times New Roman" w:hAnsi="Times New Roman" w:cs="Times New Roman"/>
          <w:sz w:val="28"/>
          <w:szCs w:val="28"/>
          <w:lang w:val="kk-KZ"/>
        </w:rPr>
        <w:t>».</w:t>
      </w:r>
      <w:r w:rsidR="003609B3" w:rsidRPr="00381026">
        <w:rPr>
          <w:rFonts w:ascii="Times New Roman" w:hAnsi="Times New Roman" w:cs="Times New Roman"/>
          <w:sz w:val="28"/>
          <w:szCs w:val="28"/>
          <w:lang w:val="en-US"/>
        </w:rPr>
        <w:t xml:space="preserve"> Vol</w:t>
      </w:r>
      <w:r w:rsidR="003609B3" w:rsidRPr="00381026">
        <w:rPr>
          <w:rFonts w:ascii="Times New Roman" w:hAnsi="Times New Roman" w:cs="Times New Roman"/>
          <w:sz w:val="28"/>
          <w:szCs w:val="28"/>
          <w:lang w:val="kk-KZ"/>
        </w:rPr>
        <w:t xml:space="preserve">. </w:t>
      </w:r>
      <w:r w:rsidR="003609B3" w:rsidRPr="00381026">
        <w:rPr>
          <w:rFonts w:ascii="Times New Roman" w:hAnsi="Times New Roman" w:cs="Times New Roman"/>
          <w:sz w:val="28"/>
          <w:szCs w:val="28"/>
          <w:lang w:val="en-US"/>
        </w:rPr>
        <w:t>II Hamburg (Germany), 2021. pp.112-119</w:t>
      </w:r>
      <w:r w:rsidR="00F869F4" w:rsidRPr="00381026">
        <w:rPr>
          <w:rFonts w:ascii="Times New Roman" w:hAnsi="Times New Roman" w:cs="Times New Roman"/>
          <w:sz w:val="28"/>
          <w:szCs w:val="28"/>
          <w:lang w:val="kk-KZ"/>
        </w:rPr>
        <w:t xml:space="preserve"> </w:t>
      </w:r>
    </w:p>
    <w:p w14:paraId="7DA2C9DF" w14:textId="7D0888C8" w:rsidR="007A66D7" w:rsidRPr="0038102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Пак Д.А. Компьютерная графика и ИИ как средство развития когнитивных навыков у детей дошкольного возраста: ISSN 2181-0842 / Impact Factor 4.526 // Science and Education" Scientific Journal. www.openscience.uz March.- 2025 .- Vol. 6 .- №3.-  Р. 401-</w:t>
      </w:r>
      <w:r w:rsidR="00632CB9"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407.</w:t>
      </w:r>
    </w:p>
    <w:p w14:paraId="69277B60" w14:textId="4B745518" w:rsidR="007A66D7" w:rsidRPr="0038102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Бидайбеков Е.Ы., Гриншкун В.В., Конева С.Н., Задачи компьютерной графики в условиях фундаментализации подготовки учителя информатики.  Информатика и образование.-</w:t>
      </w:r>
      <w:r w:rsidR="00632CB9"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2014.- № 8(317).- С. 57-63.</w:t>
      </w:r>
    </w:p>
    <w:p w14:paraId="2AB50C62"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Байдрахманова Г.А.  Обучение компьютерной графике будущих учителей информатики в условиях фундаментализации образования</w:t>
      </w:r>
      <w:r w:rsidRPr="006C6976">
        <w:rPr>
          <w:rFonts w:ascii="Times New Roman" w:hAnsi="Times New Roman" w:cs="Times New Roman"/>
          <w:sz w:val="28"/>
          <w:szCs w:val="28"/>
          <w:lang w:val="kk-KZ"/>
        </w:rPr>
        <w:t>: Алматы, 2019.-116 с.</w:t>
      </w:r>
    </w:p>
    <w:p w14:paraId="7EA8E4C3"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Аймұқатов А. Объектілі бағытты бағдарламалау негіздері : оқу құралы. - Астана : Фолиант, 2010. - 96 б. </w:t>
      </w:r>
    </w:p>
    <w:p w14:paraId="305D12E3" w14:textId="7C315354" w:rsidR="007A66D7" w:rsidRPr="00146288" w:rsidRDefault="002418F1"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Оразбаев А.А., Токанов М.</w:t>
      </w:r>
      <w:r w:rsidR="007A66D7" w:rsidRPr="006C6976">
        <w:rPr>
          <w:rFonts w:ascii="Times New Roman" w:hAnsi="Times New Roman" w:cs="Times New Roman"/>
          <w:sz w:val="28"/>
          <w:szCs w:val="28"/>
          <w:lang w:val="kk-KZ"/>
        </w:rPr>
        <w:t xml:space="preserve">М.  Компьютерлік графика мен анимацияны білім беру процесінде қолданудың маңызы ОФ “Международный </w:t>
      </w:r>
      <w:r w:rsidR="007A66D7" w:rsidRPr="006C6976">
        <w:rPr>
          <w:rFonts w:ascii="Times New Roman" w:hAnsi="Times New Roman" w:cs="Times New Roman"/>
          <w:sz w:val="28"/>
          <w:szCs w:val="28"/>
          <w:lang w:val="kk-KZ"/>
        </w:rPr>
        <w:lastRenderedPageBreak/>
        <w:t xml:space="preserve">научно-исследовательский центр “Endless Light in Science”  Impact Factor // Педагогические науки pedagogical sciences  .-2024.-С. </w:t>
      </w:r>
      <w:r w:rsidR="007A66D7" w:rsidRPr="00146288">
        <w:rPr>
          <w:rFonts w:ascii="Times New Roman" w:hAnsi="Times New Roman" w:cs="Times New Roman"/>
          <w:sz w:val="28"/>
          <w:szCs w:val="28"/>
          <w:lang w:val="kk-KZ"/>
        </w:rPr>
        <w:t>88-90.</w:t>
      </w:r>
    </w:p>
    <w:p w14:paraId="7DAA66A7" w14:textId="6EAA424C"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Халикова К.З</w:t>
      </w:r>
      <w:r w:rsidR="00B85335">
        <w:rPr>
          <w:rFonts w:ascii="Times New Roman" w:hAnsi="Times New Roman" w:cs="Times New Roman"/>
          <w:sz w:val="28"/>
          <w:szCs w:val="28"/>
          <w:lang w:val="kk-KZ"/>
        </w:rPr>
        <w:t>.</w:t>
      </w:r>
      <w:r w:rsidRPr="00146288">
        <w:rPr>
          <w:rFonts w:ascii="Times New Roman" w:hAnsi="Times New Roman" w:cs="Times New Roman"/>
          <w:sz w:val="28"/>
          <w:szCs w:val="28"/>
          <w:lang w:val="kk-KZ"/>
        </w:rPr>
        <w:t xml:space="preserve"> «Роль компьютерной графики при формировании компетентности в области информационно-коммуникационных технологий у будущих учителей информатики КазНПУ информатика в образовании»  Алматы, 2011. – С.80-86.</w:t>
      </w:r>
    </w:p>
    <w:p w14:paraId="0D310CDB" w14:textId="504EE301"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Конева С.Н</w:t>
      </w:r>
      <w:r w:rsidR="00B85335">
        <w:rPr>
          <w:rFonts w:ascii="Times New Roman" w:hAnsi="Times New Roman" w:cs="Times New Roman"/>
          <w:sz w:val="28"/>
          <w:szCs w:val="28"/>
          <w:lang w:val="kk-KZ"/>
        </w:rPr>
        <w:t>.</w:t>
      </w:r>
      <w:r w:rsidRPr="00146288">
        <w:rPr>
          <w:rFonts w:ascii="Times New Roman" w:hAnsi="Times New Roman" w:cs="Times New Roman"/>
          <w:sz w:val="28"/>
          <w:szCs w:val="28"/>
          <w:lang w:val="kk-KZ"/>
        </w:rPr>
        <w:t xml:space="preserve"> WEB-технологии  методическое указание к парактическим занятиям. Алматы,</w:t>
      </w:r>
      <w:r w:rsidR="00DC1D07">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2016-34с.</w:t>
      </w:r>
    </w:p>
    <w:p w14:paraId="2DC6EE86"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Маханов Т.Ш. Болашақ кәсіптік оқыту мұғалімінің оқушыларды конструкторлықтехнологиялық іс-әрекетке баулудағы кәсіби-педагогикалық іскерліктерінің жүйесін қалыптастыру автореферат / Мұсабеков О.Ү.,  Камалов Ю.Н., Алматы, 2010. - 25 б.</w:t>
      </w:r>
    </w:p>
    <w:p w14:paraId="43B950AA" w14:textId="0F3DC8D9"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Ботвинников А.Д.  Научные основы формирование графических знаний, умений  и навыков школьников/ А.Д. Ботников, Б.Ф. Ломов.-Москва: педагогика,1979.-</w:t>
      </w:r>
      <w:r w:rsidR="00DC1D07">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256</w:t>
      </w:r>
      <w:r w:rsidR="00DC1D07">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 xml:space="preserve">с. </w:t>
      </w:r>
    </w:p>
    <w:p w14:paraId="37585643" w14:textId="377C836F"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Глушков В.М. Введение в АСУ</w:t>
      </w:r>
      <w:r w:rsidR="00DC1D07">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w:t>
      </w:r>
      <w:r w:rsidR="00DC1D07">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2-е изд., исправ. Идоп.-Киев:  Техніка,1974-321с.</w:t>
      </w:r>
    </w:p>
    <w:p w14:paraId="52F20D46" w14:textId="58B504A0" w:rsidR="007A66D7" w:rsidRPr="00146288" w:rsidRDefault="00DC1D0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Гребников К.А. </w:t>
      </w:r>
      <w:r w:rsidR="007A66D7" w:rsidRPr="00146288">
        <w:rPr>
          <w:rFonts w:ascii="Times New Roman" w:hAnsi="Times New Roman" w:cs="Times New Roman"/>
          <w:sz w:val="28"/>
          <w:szCs w:val="28"/>
          <w:lang w:val="kk-KZ"/>
        </w:rPr>
        <w:t>Компьютерная графика как средство профессиональной подготовки</w:t>
      </w:r>
      <w:r>
        <w:rPr>
          <w:rFonts w:ascii="Times New Roman" w:hAnsi="Times New Roman" w:cs="Times New Roman"/>
          <w:sz w:val="28"/>
          <w:szCs w:val="28"/>
          <w:lang w:val="kk-KZ"/>
        </w:rPr>
        <w:t xml:space="preserve"> специалистов-дизайнеров: дисс.</w:t>
      </w:r>
      <w:r w:rsidR="007A66D7" w:rsidRPr="00146288">
        <w:rPr>
          <w:rFonts w:ascii="Times New Roman" w:hAnsi="Times New Roman" w:cs="Times New Roman"/>
          <w:sz w:val="28"/>
          <w:szCs w:val="28"/>
          <w:lang w:val="kk-KZ"/>
        </w:rPr>
        <w:t>... канд.пед.наук. - Воронеж, 2002.- 165 с.</w:t>
      </w:r>
    </w:p>
    <w:p w14:paraId="2AF41477"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Тропина Т.Н. Проблемы подготовки дизайнеров-графиков и   содержание курса «пропедевтика» // Педагогический профессионализм в современном образовании / Материалы Международной научно-практической конференции.- Ч. 2. - Новосибирск, 2006.- С. 443-446.</w:t>
      </w:r>
    </w:p>
    <w:p w14:paraId="70C1F17E" w14:textId="5A507364"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 Стриганова Л.Ю</w:t>
      </w:r>
      <w:r w:rsidR="00A307E0">
        <w:rPr>
          <w:rFonts w:ascii="Times New Roman" w:hAnsi="Times New Roman" w:cs="Times New Roman"/>
          <w:sz w:val="28"/>
          <w:szCs w:val="28"/>
          <w:lang w:val="kk-KZ"/>
        </w:rPr>
        <w:t>.</w:t>
      </w:r>
      <w:r w:rsidRPr="00146288">
        <w:rPr>
          <w:rFonts w:ascii="Times New Roman" w:hAnsi="Times New Roman" w:cs="Times New Roman"/>
          <w:sz w:val="28"/>
          <w:szCs w:val="28"/>
          <w:lang w:val="kk-KZ"/>
        </w:rPr>
        <w:t xml:space="preserve">, Кирилова Т.И.  Инженерная и компьютерная графика : учебное пособие / Л.Ю. Стриган, Т.И. Кириллова - Екатеринбург : Изд-во Урал. ун-та, 2019.-140 с. </w:t>
      </w:r>
    </w:p>
    <w:p w14:paraId="5B5A6DED"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Семакин И.Г., Вараксин Г.С. Информатика. Структурированный конспект базового курса. - М.: Лаборатория Базовых Знаний, 2001.-168 с.</w:t>
      </w:r>
    </w:p>
    <w:p w14:paraId="37380061"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Ушаков Р.А. Информационные технологии в профессиональной переподготовке сотрудников ФСКН РФ: дис. .. канд. пед. наук.- Краснодар, 2012.-159 с.</w:t>
      </w:r>
    </w:p>
    <w:p w14:paraId="7A735690"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Чошанов М.А. Теория и технология проблемно</w:t>
      </w:r>
      <w:r w:rsidRPr="00146288">
        <w:rPr>
          <w:rFonts w:ascii="Times New Roman" w:hAnsi="Times New Roman" w:cs="Times New Roman"/>
          <w:sz w:val="28"/>
          <w:szCs w:val="28"/>
        </w:rPr>
        <w:t>-модульного обучения в профессиональной школе</w:t>
      </w:r>
      <w:r w:rsidRPr="00146288">
        <w:rPr>
          <w:rFonts w:ascii="Times New Roman" w:hAnsi="Times New Roman" w:cs="Times New Roman"/>
          <w:sz w:val="28"/>
          <w:szCs w:val="28"/>
          <w:lang w:val="kk-KZ"/>
        </w:rPr>
        <w:t>:</w:t>
      </w:r>
      <w:r w:rsidRPr="00146288">
        <w:rPr>
          <w:rFonts w:ascii="Times New Roman" w:hAnsi="Times New Roman" w:cs="Times New Roman"/>
          <w:sz w:val="28"/>
          <w:szCs w:val="28"/>
        </w:rPr>
        <w:t xml:space="preserve"> </w:t>
      </w:r>
      <w:r w:rsidRPr="00146288">
        <w:rPr>
          <w:rFonts w:ascii="Times New Roman" w:hAnsi="Times New Roman" w:cs="Times New Roman"/>
          <w:sz w:val="28"/>
          <w:szCs w:val="28"/>
          <w:lang w:val="kk-KZ"/>
        </w:rPr>
        <w:t xml:space="preserve">дисс.  ... док. пед. </w:t>
      </w:r>
      <w:proofErr w:type="gramStart"/>
      <w:r w:rsidRPr="00146288">
        <w:rPr>
          <w:rFonts w:ascii="Times New Roman" w:hAnsi="Times New Roman" w:cs="Times New Roman"/>
          <w:sz w:val="28"/>
          <w:szCs w:val="28"/>
        </w:rPr>
        <w:t>н</w:t>
      </w:r>
      <w:r w:rsidRPr="00146288">
        <w:rPr>
          <w:rFonts w:ascii="Times New Roman" w:hAnsi="Times New Roman" w:cs="Times New Roman"/>
          <w:sz w:val="28"/>
          <w:szCs w:val="28"/>
          <w:lang w:val="kk-KZ"/>
        </w:rPr>
        <w:t>аук:</w:t>
      </w:r>
      <w:r w:rsidRPr="00146288">
        <w:rPr>
          <w:rFonts w:ascii="Times New Roman" w:hAnsi="Times New Roman" w:cs="Times New Roman"/>
          <w:sz w:val="28"/>
          <w:szCs w:val="28"/>
        </w:rPr>
        <w:t xml:space="preserve">  13.00.01.</w:t>
      </w:r>
      <w:proofErr w:type="gramEnd"/>
      <w:r w:rsidRPr="00146288">
        <w:rPr>
          <w:rFonts w:ascii="Times New Roman" w:hAnsi="Times New Roman" w:cs="Times New Roman"/>
          <w:sz w:val="28"/>
          <w:szCs w:val="28"/>
        </w:rPr>
        <w:t xml:space="preserve"> –Казань, 1996.-320 с.</w:t>
      </w:r>
    </w:p>
    <w:p w14:paraId="35CCBD89" w14:textId="30531450" w:rsidR="007A66D7" w:rsidRPr="00146288" w:rsidRDefault="00A307E0"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Семушина Л.</w:t>
      </w:r>
      <w:r w:rsidR="007A66D7" w:rsidRPr="00146288">
        <w:rPr>
          <w:rFonts w:ascii="Times New Roman" w:hAnsi="Times New Roman" w:cs="Times New Roman"/>
          <w:sz w:val="28"/>
          <w:szCs w:val="28"/>
          <w:lang w:val="kk-KZ"/>
        </w:rPr>
        <w:t>Г. Содержание и технологии обучения в средних специальных учебных заведениях: учеб пособие для преп. Учреждений сред проф. образования. - М.: Мастерство, 2001. - 272 с.</w:t>
      </w:r>
    </w:p>
    <w:p w14:paraId="0A9007EA"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 Kovalenko N. Status of the Ukrainian Language in the Context of Global Challenges and Military Aggression (Based on the Material of the Modern English-Language Press)  // World Journal of English Language.-2024.-№ 13 (2).-Р. 242-247.</w:t>
      </w:r>
    </w:p>
    <w:p w14:paraId="528C5900" w14:textId="797B7D8B"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Никитина H.H., Железнякова О.М., Петухов М.А. Основы профессионально педагогической деятельности учителя Текст. : учебное </w:t>
      </w:r>
      <w:r w:rsidRPr="00146288">
        <w:rPr>
          <w:rFonts w:ascii="Times New Roman" w:hAnsi="Times New Roman" w:cs="Times New Roman"/>
          <w:sz w:val="28"/>
          <w:szCs w:val="28"/>
          <w:lang w:val="kk-KZ"/>
        </w:rPr>
        <w:lastRenderedPageBreak/>
        <w:t>пособие / Никитина</w:t>
      </w:r>
      <w:r w:rsidR="00385214" w:rsidRPr="00385214">
        <w:rPr>
          <w:rFonts w:ascii="Times New Roman" w:hAnsi="Times New Roman" w:cs="Times New Roman"/>
          <w:sz w:val="28"/>
          <w:szCs w:val="28"/>
          <w:lang w:val="kk-KZ"/>
        </w:rPr>
        <w:t xml:space="preserve"> </w:t>
      </w:r>
      <w:r w:rsidR="00385214" w:rsidRPr="00146288">
        <w:rPr>
          <w:rFonts w:ascii="Times New Roman" w:hAnsi="Times New Roman" w:cs="Times New Roman"/>
          <w:sz w:val="28"/>
          <w:szCs w:val="28"/>
          <w:lang w:val="kk-KZ"/>
        </w:rPr>
        <w:t>H.H.</w:t>
      </w:r>
      <w:r w:rsidRPr="00146288">
        <w:rPr>
          <w:rFonts w:ascii="Times New Roman" w:hAnsi="Times New Roman" w:cs="Times New Roman"/>
          <w:sz w:val="28"/>
          <w:szCs w:val="28"/>
          <w:lang w:val="kk-KZ"/>
        </w:rPr>
        <w:t>, Железнякова</w:t>
      </w:r>
      <w:r w:rsidR="00385214" w:rsidRPr="00385214">
        <w:rPr>
          <w:rFonts w:ascii="Times New Roman" w:hAnsi="Times New Roman" w:cs="Times New Roman"/>
          <w:sz w:val="28"/>
          <w:szCs w:val="28"/>
          <w:lang w:val="kk-KZ"/>
        </w:rPr>
        <w:t xml:space="preserve"> </w:t>
      </w:r>
      <w:r w:rsidR="00385214" w:rsidRPr="00146288">
        <w:rPr>
          <w:rFonts w:ascii="Times New Roman" w:hAnsi="Times New Roman" w:cs="Times New Roman"/>
          <w:sz w:val="28"/>
          <w:szCs w:val="28"/>
          <w:lang w:val="kk-KZ"/>
        </w:rPr>
        <w:t>О.М.</w:t>
      </w:r>
      <w:r w:rsidRPr="00146288">
        <w:rPr>
          <w:rFonts w:ascii="Times New Roman" w:hAnsi="Times New Roman" w:cs="Times New Roman"/>
          <w:sz w:val="28"/>
          <w:szCs w:val="28"/>
          <w:lang w:val="kk-KZ"/>
        </w:rPr>
        <w:t>, Петухов</w:t>
      </w:r>
      <w:r w:rsidR="00385214" w:rsidRPr="00385214">
        <w:rPr>
          <w:rFonts w:ascii="Times New Roman" w:hAnsi="Times New Roman" w:cs="Times New Roman"/>
          <w:sz w:val="28"/>
          <w:szCs w:val="28"/>
          <w:lang w:val="kk-KZ"/>
        </w:rPr>
        <w:t xml:space="preserve"> </w:t>
      </w:r>
      <w:r w:rsidR="00385214" w:rsidRPr="00146288">
        <w:rPr>
          <w:rFonts w:ascii="Times New Roman" w:hAnsi="Times New Roman" w:cs="Times New Roman"/>
          <w:sz w:val="28"/>
          <w:szCs w:val="28"/>
          <w:lang w:val="kk-KZ"/>
        </w:rPr>
        <w:t>М.А.</w:t>
      </w:r>
      <w:r w:rsidRPr="00146288">
        <w:rPr>
          <w:rFonts w:ascii="Times New Roman" w:hAnsi="Times New Roman" w:cs="Times New Roman"/>
          <w:sz w:val="28"/>
          <w:szCs w:val="28"/>
          <w:lang w:val="kk-KZ"/>
        </w:rPr>
        <w:t xml:space="preserve"> -М. : Мастерство, 2002. - 288 с.</w:t>
      </w:r>
    </w:p>
    <w:p w14:paraId="6D3F294B"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Семушина Л.Г., Ярошенко Н.Г.  Содержание и технологии обучения в средних специальных учебных заведениях: учеб. пособие для преп. учреждений сред, проф. образования. - М.: Мастерство, 2001.- 272 с.</w:t>
      </w:r>
    </w:p>
    <w:p w14:paraId="2B200959"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Вербицкий А.А. Теория и технологии контекстного образования: учебное пособие / А.А. Вербицкий. - 2-е изд. - М.: Московский педагогический государственный университет, 2024. - 268c.  </w:t>
      </w:r>
      <w:hyperlink r:id="rId110" w:history="1">
        <w:r w:rsidRPr="006C6976">
          <w:rPr>
            <w:rStyle w:val="a8"/>
            <w:rFonts w:ascii="Times New Roman" w:hAnsi="Times New Roman" w:cs="Times New Roman"/>
            <w:sz w:val="28"/>
            <w:szCs w:val="28"/>
            <w:lang w:val="kk-KZ"/>
          </w:rPr>
          <w:t>https://www.iprbookshop.ru</w:t>
        </w:r>
      </w:hyperlink>
      <w:r w:rsidRPr="006C6976">
        <w:rPr>
          <w:rFonts w:ascii="Times New Roman" w:hAnsi="Times New Roman" w:cs="Times New Roman"/>
          <w:sz w:val="28"/>
          <w:szCs w:val="28"/>
          <w:lang w:val="kk-KZ"/>
        </w:rPr>
        <w:t xml:space="preserve"> /145694.html.26.11.2024.</w:t>
      </w:r>
    </w:p>
    <w:p w14:paraId="071372C7"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Тоқаев Қ.К.  Жасанды интеллект өмірдің ақиқатына айналды Мемлекет басшысы Digital Bridge 2023 халықаралық форумына қатысты, - деп хабарлайды "Ұлт ақпарат" Ақорданың баспасөз қызметіне сілтеме. </w:t>
      </w:r>
      <w:hyperlink r:id="rId111" w:history="1">
        <w:r w:rsidRPr="006C6976">
          <w:rPr>
            <w:rStyle w:val="a8"/>
            <w:rFonts w:ascii="Times New Roman" w:hAnsi="Times New Roman" w:cs="Times New Roman"/>
            <w:sz w:val="28"/>
            <w:szCs w:val="28"/>
            <w:lang w:val="kk-KZ"/>
          </w:rPr>
          <w:t>https://www.ult.kz/post/tokaev-zhasandy-intellekt-omirdin-akikatyna-aynaldy. 27.08.2025</w:t>
        </w:r>
      </w:hyperlink>
    </w:p>
    <w:p w14:paraId="1026EECC"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Махамбаев Д.Б., Карипжанова А.Ж. Жасанды интеллектіні компьютерлік графикада және студенттерді оқытуда қолдану // Data Science ғылыми журналы.-2025.-№3(3).- 37р. DOI 10.48501/3007-6986.2025.10.79.006.</w:t>
      </w:r>
    </w:p>
    <w:p w14:paraId="40A3CBEB"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Chollet F. Brief contents. Fundamentals of deep learning  // What is deep learning,  2018.-373 р.</w:t>
      </w:r>
    </w:p>
    <w:p w14:paraId="66D2DEF8"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Брешковская К.Ю., Декина Е.В., Кувырталова М.А.  Методологические основы междисциплинарного подхода к проблеме практической подготовки студентов-бакалавров в педвузе: </w:t>
      </w:r>
      <w:hyperlink r:id="rId112" w:history="1">
        <w:r w:rsidRPr="006C6976">
          <w:rPr>
            <w:rStyle w:val="a8"/>
            <w:rFonts w:ascii="Times New Roman" w:hAnsi="Times New Roman" w:cs="Times New Roman"/>
            <w:sz w:val="28"/>
            <w:szCs w:val="28"/>
            <w:lang w:val="kk-KZ"/>
          </w:rPr>
          <w:t>https://s.science-education.ru/pdf/2017/6/27163.pdf. 07.04.2025</w:t>
        </w:r>
      </w:hyperlink>
    </w:p>
    <w:p w14:paraId="42C0BFD0"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Вачков И.В.  Полисубъектное взаимодействие в образовательной среде.- 2014.- Т.184, №2. - С. 36-50. </w:t>
      </w:r>
      <w:hyperlink r:id="rId113" w:history="1">
        <w:r w:rsidRPr="006C6976">
          <w:rPr>
            <w:rStyle w:val="a8"/>
            <w:rFonts w:ascii="Times New Roman" w:hAnsi="Times New Roman" w:cs="Times New Roman"/>
            <w:sz w:val="28"/>
            <w:szCs w:val="28"/>
            <w:lang w:val="kk-KZ"/>
          </w:rPr>
          <w:t>https://cyberleninka.ru/article/n/ polis ubektnoe -vzaimodeystvie-v-obrazovatelnoy-srede</w:t>
        </w:r>
      </w:hyperlink>
      <w:r w:rsidRPr="006C6976">
        <w:rPr>
          <w:rStyle w:val="a8"/>
          <w:rFonts w:ascii="Times New Roman" w:hAnsi="Times New Roman" w:cs="Times New Roman"/>
          <w:sz w:val="28"/>
          <w:szCs w:val="28"/>
          <w:lang w:val="kk-KZ"/>
        </w:rPr>
        <w:t>.</w:t>
      </w:r>
      <w:r w:rsidRPr="006C6976">
        <w:rPr>
          <w:rFonts w:ascii="Times New Roman" w:hAnsi="Times New Roman" w:cs="Times New Roman"/>
          <w:sz w:val="28"/>
          <w:szCs w:val="28"/>
          <w:lang w:val="kk-KZ"/>
        </w:rPr>
        <w:t xml:space="preserve"> 18.02.2025</w:t>
      </w:r>
    </w:p>
    <w:p w14:paraId="778B61BB"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Рахимбекова З.М. Материалдар механикасы терминдерінің ағылшынша-орысша-қазақша түсіндірме сөздігі.-«Қазақстан»: Ұлттық энциклопедия / Бас редактор Ә. Нысанбаев - Алматы «Қазақ энциклопедиясы» Бас редакциясы, 1998.</w:t>
      </w:r>
    </w:p>
    <w:p w14:paraId="3931349A"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Құсайынов А.Қ. Қазақ тілі терминдерінің салалық ғылыми түсіндірме сөздігі: Информатика және компьютерлік техник. - Алматы: «Мектеп» баспасы» ЖАҚ, 2002.- 456 б. </w:t>
      </w:r>
    </w:p>
    <w:p w14:paraId="2FBBC08D" w14:textId="1813C2EE"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Щедровицкий П.Г. Исходные представление и категориальные средства теории деятельности методологические проблемы системных исследований: -М.: Институт философии РАН,</w:t>
      </w:r>
      <w:r w:rsidR="00A307E0">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1995.</w:t>
      </w:r>
      <w:r w:rsidR="00A307E0">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w:t>
      </w:r>
      <w:r w:rsidR="00A307E0">
        <w:rPr>
          <w:rFonts w:ascii="Times New Roman" w:hAnsi="Times New Roman" w:cs="Times New Roman"/>
          <w:sz w:val="28"/>
          <w:szCs w:val="28"/>
          <w:lang w:val="kk-KZ"/>
        </w:rPr>
        <w:t xml:space="preserve"> </w:t>
      </w:r>
      <w:r w:rsidRPr="006C6976">
        <w:rPr>
          <w:rFonts w:ascii="Times New Roman" w:hAnsi="Times New Roman" w:cs="Times New Roman"/>
          <w:sz w:val="28"/>
          <w:szCs w:val="28"/>
          <w:lang w:val="kk-KZ"/>
        </w:rPr>
        <w:t>38 с.</w:t>
      </w:r>
    </w:p>
    <w:p w14:paraId="50D6BB70" w14:textId="64F4C7DE"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 Штоф В.А. Моделирование и философия.</w:t>
      </w:r>
      <w:r w:rsidR="00A307E0">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w:t>
      </w:r>
      <w:r w:rsidR="00A307E0">
        <w:rPr>
          <w:rFonts w:ascii="Times New Roman" w:hAnsi="Times New Roman" w:cs="Times New Roman"/>
          <w:sz w:val="28"/>
          <w:szCs w:val="28"/>
          <w:lang w:val="kk-KZ"/>
        </w:rPr>
        <w:t xml:space="preserve"> </w:t>
      </w:r>
      <w:r w:rsidRPr="00146288">
        <w:rPr>
          <w:rFonts w:ascii="Times New Roman" w:hAnsi="Times New Roman" w:cs="Times New Roman"/>
          <w:sz w:val="28"/>
          <w:szCs w:val="28"/>
          <w:lang w:val="kk-KZ"/>
        </w:rPr>
        <w:t>М. Л.: Наука, 1966.-324 с.</w:t>
      </w:r>
    </w:p>
    <w:p w14:paraId="58E185D6"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 Қожахметова К., Таубаева Ш., Жанзакова Ш. Жалпы және этникалық педагогиканың әдіснамасы логика-құрылымдық схемаларда.-Алматы, 2005.-174 б.</w:t>
      </w:r>
    </w:p>
    <w:p w14:paraId="5ED84DE3"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t xml:space="preserve"> Щербакова Т.К. Структурно-функциональная модель профес-сиональной деятельности учителя:  дис. док.пед.наук. </w:t>
      </w:r>
      <w:r w:rsidRPr="00146288">
        <w:rPr>
          <w:rFonts w:ascii="Times New Roman" w:hAnsi="Times New Roman" w:cs="Times New Roman"/>
          <w:sz w:val="28"/>
          <w:szCs w:val="28"/>
        </w:rPr>
        <w:t xml:space="preserve">- </w:t>
      </w:r>
      <w:r w:rsidRPr="00146288">
        <w:rPr>
          <w:rFonts w:ascii="Times New Roman" w:hAnsi="Times New Roman" w:cs="Times New Roman"/>
          <w:sz w:val="28"/>
          <w:szCs w:val="28"/>
          <w:lang w:val="kk-KZ"/>
        </w:rPr>
        <w:t xml:space="preserve">М., 2005.- 370 с.   </w:t>
      </w:r>
    </w:p>
    <w:p w14:paraId="2B30F3EE" w14:textId="77777777" w:rsidR="007A66D7" w:rsidRPr="00146288"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146288">
        <w:rPr>
          <w:rFonts w:ascii="Times New Roman" w:hAnsi="Times New Roman" w:cs="Times New Roman"/>
          <w:sz w:val="28"/>
          <w:szCs w:val="28"/>
          <w:lang w:val="kk-KZ"/>
        </w:rPr>
        <w:lastRenderedPageBreak/>
        <w:t>Стефанов Н. Мультипликационный  подход и эфективность / Стефанов.Н- М.: Прогресс,1976.- 251 с.</w:t>
      </w:r>
    </w:p>
    <w:p w14:paraId="100AAB9C" w14:textId="69ED837C"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 xml:space="preserve"> Блауберг И.В</w:t>
      </w:r>
      <w:r w:rsidR="00502736">
        <w:rPr>
          <w:rFonts w:ascii="Times New Roman" w:hAnsi="Times New Roman" w:cs="Times New Roman"/>
          <w:sz w:val="28"/>
          <w:szCs w:val="28"/>
          <w:lang w:val="kk-KZ"/>
        </w:rPr>
        <w:t>.</w:t>
      </w:r>
      <w:r w:rsidRPr="006C6976">
        <w:rPr>
          <w:rFonts w:ascii="Times New Roman" w:hAnsi="Times New Roman" w:cs="Times New Roman"/>
          <w:sz w:val="28"/>
          <w:szCs w:val="28"/>
          <w:lang w:val="kk-KZ"/>
        </w:rPr>
        <w:t xml:space="preserve"> Становление и сущность системного подхода / И.В. Блаугберг, Э.Г. Юдин. - М.: Наука, 1973.-270 с. </w:t>
      </w:r>
    </w:p>
    <w:p w14:paraId="0466315A"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Ожегова С., Шведова Н.Ю. Толковый словарь русского языка. – М.:  Издательство Азъ, 1992.</w:t>
      </w:r>
    </w:p>
    <w:p w14:paraId="5F800D94"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Сауранбаев Н.Т.  Тіл білімі институты. - Алматы: Ғылымы, 1974.-201 б.</w:t>
      </w:r>
    </w:p>
    <w:p w14:paraId="4E95D655" w14:textId="1872248E"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Анохина Г.М. Политико-административное управление 2-е изд.,</w:t>
      </w:r>
      <w:r w:rsidR="00385214">
        <w:rPr>
          <w:rFonts w:ascii="Times New Roman" w:hAnsi="Times New Roman" w:cs="Times New Roman"/>
          <w:sz w:val="28"/>
          <w:szCs w:val="28"/>
          <w:lang w:val="kk-KZ"/>
        </w:rPr>
        <w:t xml:space="preserve"> под ред. Комаровского В.С., Сморгунова Л.В. </w:t>
      </w:r>
      <w:r w:rsidRPr="006C6976">
        <w:rPr>
          <w:rFonts w:ascii="Times New Roman" w:hAnsi="Times New Roman" w:cs="Times New Roman"/>
          <w:sz w:val="28"/>
          <w:szCs w:val="28"/>
          <w:lang w:val="kk-KZ"/>
        </w:rPr>
        <w:t xml:space="preserve">учебник для бакалавриата и магистратуры </w:t>
      </w:r>
      <w:r w:rsidR="00385214">
        <w:rPr>
          <w:rFonts w:ascii="Times New Roman" w:hAnsi="Times New Roman" w:cs="Times New Roman"/>
          <w:sz w:val="28"/>
          <w:szCs w:val="28"/>
          <w:lang w:val="kk-KZ"/>
        </w:rPr>
        <w:t xml:space="preserve"> изд-во «</w:t>
      </w:r>
      <w:r w:rsidRPr="006C6976">
        <w:rPr>
          <w:rFonts w:ascii="Times New Roman" w:hAnsi="Times New Roman" w:cs="Times New Roman"/>
          <w:sz w:val="28"/>
          <w:szCs w:val="28"/>
          <w:lang w:val="kk-KZ"/>
        </w:rPr>
        <w:t>Юрайт</w:t>
      </w:r>
      <w:r w:rsidR="00385214">
        <w:rPr>
          <w:rFonts w:ascii="Times New Roman" w:hAnsi="Times New Roman" w:cs="Times New Roman"/>
          <w:sz w:val="28"/>
          <w:szCs w:val="28"/>
          <w:lang w:val="kk-KZ"/>
        </w:rPr>
        <w:t>» 2019-407с.</w:t>
      </w:r>
    </w:p>
    <w:p w14:paraId="654C6679"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Style w:val="ab"/>
          <w:rFonts w:ascii="Times New Roman" w:hAnsi="Times New Roman" w:cs="Times New Roman"/>
          <w:i w:val="0"/>
          <w:iCs w:val="0"/>
          <w:sz w:val="28"/>
          <w:szCs w:val="28"/>
          <w:lang w:val="kk-KZ"/>
        </w:rPr>
      </w:pPr>
      <w:r w:rsidRPr="006C6976">
        <w:rPr>
          <w:rStyle w:val="ab"/>
          <w:rFonts w:ascii="Times New Roman" w:hAnsi="Times New Roman" w:cs="Times New Roman"/>
          <w:i w:val="0"/>
          <w:sz w:val="28"/>
          <w:szCs w:val="28"/>
          <w:lang w:val="kk-KZ"/>
        </w:rPr>
        <w:t>Пидкасистый П.И. Психология и педагогика: учебник для вузов/ответственный редактор П.И Пидкасистый-3-е изд., -Москва: Издательство Юрайт, 2025.</w:t>
      </w:r>
    </w:p>
    <w:p w14:paraId="3F0429DE" w14:textId="77777777" w:rsidR="007A66D7" w:rsidRPr="006C6976"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Тимониннің А.И. әлеуметтік-педагогикалық қамтамасыз ету тұжырымдамасы.</w:t>
      </w:r>
    </w:p>
    <w:p w14:paraId="65FB3753" w14:textId="446B8BAE" w:rsidR="00325891" w:rsidRPr="00325891" w:rsidRDefault="007A66D7" w:rsidP="00FC314F">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Битемирова Ш.А</w:t>
      </w:r>
      <w:r w:rsidR="008236AF">
        <w:rPr>
          <w:rFonts w:ascii="Times New Roman" w:hAnsi="Times New Roman" w:cs="Times New Roman"/>
          <w:sz w:val="28"/>
          <w:szCs w:val="28"/>
          <w:lang w:val="kk-KZ"/>
        </w:rPr>
        <w:t>.,</w:t>
      </w:r>
      <w:r w:rsidRPr="006C6976">
        <w:rPr>
          <w:rFonts w:ascii="Times New Roman" w:hAnsi="Times New Roman" w:cs="Times New Roman"/>
          <w:sz w:val="28"/>
          <w:szCs w:val="28"/>
          <w:lang w:val="kk-KZ"/>
        </w:rPr>
        <w:t xml:space="preserve"> Маханов Т.Ш.,  Қалабаева Қ.Р</w:t>
      </w:r>
      <w:r w:rsidR="00135A1D">
        <w:rPr>
          <w:rFonts w:ascii="Times New Roman" w:hAnsi="Times New Roman" w:cs="Times New Roman"/>
          <w:sz w:val="28"/>
          <w:szCs w:val="28"/>
          <w:lang w:val="kk-KZ"/>
        </w:rPr>
        <w:t>.</w:t>
      </w:r>
      <w:r w:rsidRPr="006C6976">
        <w:rPr>
          <w:rFonts w:ascii="Times New Roman" w:hAnsi="Times New Roman" w:cs="Times New Roman"/>
          <w:sz w:val="28"/>
          <w:szCs w:val="28"/>
          <w:lang w:val="kk-KZ"/>
        </w:rPr>
        <w:t xml:space="preserve">   «Көркем еңбек» сабағында оқушылардың конструкциялық-технологиялық іскерліктірін  қалыптастырудағы дидактикалық шарттар </w:t>
      </w:r>
      <w:r w:rsidRPr="006C6976">
        <w:rPr>
          <w:rFonts w:ascii="Times New Roman" w:hAnsi="Times New Roman" w:cs="Times New Roman"/>
          <w:spacing w:val="1"/>
          <w:sz w:val="28"/>
          <w:szCs w:val="28"/>
          <w:lang w:val="kk-KZ"/>
        </w:rPr>
        <w:t>«Әуезов оқулары-17: Әлемдік кеңістіктегі ғылым  мен руханияттың жаңа серпілістері» атты халықаралық ғылыми-тәжірибелік конференция еңбектері. Шымкент: М.Әуезов ат.ОҚМУ, 2019. Т. Б.154-156</w:t>
      </w:r>
      <w:r w:rsidR="00325891">
        <w:rPr>
          <w:rFonts w:ascii="Times New Roman" w:hAnsi="Times New Roman" w:cs="Times New Roman"/>
          <w:spacing w:val="1"/>
          <w:sz w:val="28"/>
          <w:szCs w:val="28"/>
          <w:lang w:val="kk-KZ"/>
        </w:rPr>
        <w:t xml:space="preserve">. </w:t>
      </w:r>
      <w:hyperlink r:id="rId114" w:history="1">
        <w:r w:rsidR="00325891" w:rsidRPr="002026C6">
          <w:rPr>
            <w:rStyle w:val="a8"/>
            <w:rFonts w:ascii="Times New Roman" w:hAnsi="Times New Roman" w:cs="Times New Roman"/>
            <w:spacing w:val="1"/>
            <w:sz w:val="28"/>
            <w:szCs w:val="28"/>
            <w:lang w:val="kk-KZ"/>
          </w:rPr>
          <w:t>https://auezov.edu.kz/fil/kaz/home-kk-kz/796-uezov-okulary-17</w:t>
        </w:r>
      </w:hyperlink>
    </w:p>
    <w:p w14:paraId="7428E33F" w14:textId="77777777" w:rsidR="007A66D7" w:rsidRPr="006C6976" w:rsidRDefault="007A66D7" w:rsidP="00DC1D07">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hAnsi="Times New Roman" w:cs="Times New Roman"/>
          <w:sz w:val="28"/>
          <w:szCs w:val="28"/>
          <w:lang w:val="kk-KZ"/>
        </w:rPr>
        <w:t>Полат  Е.С. Метод проектов: типология и структура//Лицейское и гимназическое образование. 20027 № 9 с. 9-17.</w:t>
      </w:r>
    </w:p>
    <w:p w14:paraId="5F4CC63C" w14:textId="77777777" w:rsidR="00DE0BA1" w:rsidRPr="00381026" w:rsidRDefault="007A66D7" w:rsidP="00DC1D07">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DE0BA1">
        <w:rPr>
          <w:rFonts w:ascii="Times New Roman" w:hAnsi="Times New Roman" w:cs="Times New Roman"/>
          <w:sz w:val="28"/>
          <w:szCs w:val="28"/>
          <w:lang w:val="kk-KZ"/>
        </w:rPr>
        <w:t xml:space="preserve">Жолдасбекова С.А., Битемирова Ш.А., Қозыбекова А.А. Киім үлгілерін жобалауда студенттердің компьютерлік графикалық құзыреттілігін арттыру мүмкіндіктері. </w:t>
      </w:r>
      <w:r w:rsidR="00DE0BA1" w:rsidRPr="00381026">
        <w:rPr>
          <w:rFonts w:ascii="Times New Roman" w:hAnsi="Times New Roman" w:cs="Times New Roman"/>
          <w:sz w:val="28"/>
          <w:szCs w:val="28"/>
          <w:lang w:val="kk-KZ"/>
        </w:rPr>
        <w:t xml:space="preserve">Materials of the </w:t>
      </w:r>
      <w:r w:rsidR="00DE0BA1" w:rsidRPr="00381026">
        <w:rPr>
          <w:rFonts w:ascii="Times New Roman" w:hAnsi="Times New Roman" w:cs="Times New Roman"/>
          <w:sz w:val="28"/>
          <w:szCs w:val="28"/>
          <w:lang w:val="en-US"/>
        </w:rPr>
        <w:t xml:space="preserve">VI International Scientific-Practical Conference </w:t>
      </w:r>
      <w:r w:rsidR="00DE0BA1" w:rsidRPr="00381026">
        <w:rPr>
          <w:rFonts w:ascii="Times New Roman" w:hAnsi="Times New Roman" w:cs="Times New Roman"/>
          <w:sz w:val="28"/>
          <w:szCs w:val="28"/>
          <w:lang w:val="kk-KZ"/>
        </w:rPr>
        <w:t>«</w:t>
      </w:r>
      <w:r w:rsidR="00DE0BA1" w:rsidRPr="00381026">
        <w:rPr>
          <w:rFonts w:ascii="Times New Roman" w:hAnsi="Times New Roman" w:cs="Times New Roman"/>
          <w:sz w:val="28"/>
          <w:szCs w:val="28"/>
          <w:lang w:val="en-US"/>
        </w:rPr>
        <w:t>Prospects for the Development of Modern Science</w:t>
      </w:r>
      <w:r w:rsidR="00DE0BA1" w:rsidRPr="00381026">
        <w:rPr>
          <w:rFonts w:ascii="Times New Roman" w:hAnsi="Times New Roman" w:cs="Times New Roman"/>
          <w:sz w:val="28"/>
          <w:szCs w:val="28"/>
          <w:lang w:val="kk-KZ"/>
        </w:rPr>
        <w:t xml:space="preserve">». </w:t>
      </w:r>
      <w:r w:rsidR="00DE0BA1" w:rsidRPr="00381026">
        <w:rPr>
          <w:rFonts w:ascii="Times New Roman" w:hAnsi="Times New Roman" w:cs="Times New Roman"/>
          <w:sz w:val="28"/>
          <w:szCs w:val="28"/>
          <w:lang w:val="en-US"/>
        </w:rPr>
        <w:t>Vol</w:t>
      </w:r>
      <w:r w:rsidR="00DE0BA1" w:rsidRPr="00381026">
        <w:rPr>
          <w:rFonts w:ascii="Times New Roman" w:hAnsi="Times New Roman" w:cs="Times New Roman"/>
          <w:sz w:val="28"/>
          <w:szCs w:val="28"/>
        </w:rPr>
        <w:t>.</w:t>
      </w:r>
      <w:r w:rsidR="00DE0BA1" w:rsidRPr="00381026">
        <w:rPr>
          <w:rFonts w:ascii="Times New Roman" w:hAnsi="Times New Roman" w:cs="Times New Roman"/>
          <w:sz w:val="28"/>
          <w:szCs w:val="28"/>
          <w:lang w:val="en-US"/>
        </w:rPr>
        <w:t>II</w:t>
      </w:r>
      <w:r w:rsidR="00DE0BA1" w:rsidRPr="00381026">
        <w:rPr>
          <w:rFonts w:ascii="Times New Roman" w:hAnsi="Times New Roman" w:cs="Times New Roman"/>
          <w:sz w:val="28"/>
          <w:szCs w:val="28"/>
          <w:lang w:val="kk-KZ"/>
        </w:rPr>
        <w:t xml:space="preserve"> </w:t>
      </w:r>
      <w:r w:rsidR="00DE0BA1" w:rsidRPr="00381026">
        <w:rPr>
          <w:rFonts w:ascii="Times New Roman" w:hAnsi="Times New Roman" w:cs="Times New Roman"/>
          <w:sz w:val="28"/>
          <w:szCs w:val="28"/>
          <w:lang w:val="en-US"/>
        </w:rPr>
        <w:t>Daejeon</w:t>
      </w:r>
      <w:r w:rsidR="00DE0BA1" w:rsidRPr="00381026">
        <w:rPr>
          <w:rFonts w:ascii="Times New Roman" w:hAnsi="Times New Roman" w:cs="Times New Roman"/>
          <w:sz w:val="28"/>
          <w:szCs w:val="28"/>
        </w:rPr>
        <w:t xml:space="preserve"> (</w:t>
      </w:r>
      <w:r w:rsidR="00DE0BA1" w:rsidRPr="00381026">
        <w:rPr>
          <w:rFonts w:ascii="Times New Roman" w:hAnsi="Times New Roman" w:cs="Times New Roman"/>
          <w:sz w:val="28"/>
          <w:szCs w:val="28"/>
          <w:lang w:val="en-US"/>
        </w:rPr>
        <w:t>Korea</w:t>
      </w:r>
      <w:r w:rsidR="00DE0BA1" w:rsidRPr="00381026">
        <w:rPr>
          <w:rFonts w:ascii="Times New Roman" w:hAnsi="Times New Roman" w:cs="Times New Roman"/>
          <w:sz w:val="28"/>
          <w:szCs w:val="28"/>
        </w:rPr>
        <w:t>)</w:t>
      </w:r>
      <w:r w:rsidR="00DE0BA1" w:rsidRPr="00381026">
        <w:rPr>
          <w:rFonts w:ascii="Times New Roman" w:hAnsi="Times New Roman" w:cs="Times New Roman"/>
          <w:sz w:val="28"/>
          <w:szCs w:val="28"/>
          <w:lang w:val="kk-KZ"/>
        </w:rPr>
        <w:t xml:space="preserve">, 2021. </w:t>
      </w:r>
      <w:r w:rsidR="00DE0BA1" w:rsidRPr="00381026">
        <w:rPr>
          <w:rFonts w:ascii="Times New Roman" w:hAnsi="Times New Roman" w:cs="Times New Roman"/>
          <w:sz w:val="28"/>
          <w:szCs w:val="28"/>
          <w:lang w:val="en-US"/>
        </w:rPr>
        <w:t>pp</w:t>
      </w:r>
      <w:r w:rsidR="00DE0BA1" w:rsidRPr="00381026">
        <w:rPr>
          <w:rFonts w:ascii="Times New Roman" w:hAnsi="Times New Roman" w:cs="Times New Roman"/>
          <w:sz w:val="28"/>
          <w:szCs w:val="28"/>
        </w:rPr>
        <w:t>. 250-255</w:t>
      </w:r>
      <w:r w:rsidR="00DE0BA1" w:rsidRPr="00381026">
        <w:rPr>
          <w:rFonts w:ascii="Times New Roman" w:hAnsi="Times New Roman"/>
          <w:color w:val="212121"/>
          <w:sz w:val="28"/>
          <w:szCs w:val="28"/>
          <w:lang w:val="kk-KZ"/>
        </w:rPr>
        <w:t xml:space="preserve"> </w:t>
      </w:r>
    </w:p>
    <w:p w14:paraId="06F9742E" w14:textId="1F5DC56A" w:rsidR="007A66D7" w:rsidRPr="00381026" w:rsidRDefault="007A66D7" w:rsidP="00DC1D07">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 xml:space="preserve">Корнетов Г.Б.  Восхождение к методу проектов Ульяма Килпатрика Народноеобразование. №5 2020 .с 137-139. </w:t>
      </w:r>
    </w:p>
    <w:p w14:paraId="2AEAB2D2" w14:textId="7F0CB93D" w:rsidR="007A66D7" w:rsidRPr="00381026" w:rsidRDefault="007A66D7" w:rsidP="00DC1D07">
      <w:pPr>
        <w:pStyle w:val="a4"/>
        <w:numPr>
          <w:ilvl w:val="0"/>
          <w:numId w:val="42"/>
        </w:numPr>
        <w:tabs>
          <w:tab w:val="left" w:pos="0"/>
          <w:tab w:val="left" w:pos="1276"/>
        </w:tabs>
        <w:spacing w:after="0" w:line="240" w:lineRule="auto"/>
        <w:ind w:left="0" w:firstLine="710"/>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ДуйсехановТ.Ө., Боранбаева А.Р.</w:t>
      </w:r>
      <w:r w:rsidR="00DE0BA1" w:rsidRPr="00381026">
        <w:rPr>
          <w:rFonts w:ascii="Times New Roman" w:hAnsi="Times New Roman" w:cs="Times New Roman"/>
          <w:sz w:val="28"/>
          <w:szCs w:val="28"/>
          <w:lang w:val="kk-KZ"/>
        </w:rPr>
        <w:t>,</w:t>
      </w:r>
      <w:r w:rsidR="008236AF" w:rsidRPr="00381026">
        <w:rPr>
          <w:rFonts w:ascii="Times New Roman" w:hAnsi="Times New Roman" w:cs="Times New Roman"/>
          <w:sz w:val="28"/>
          <w:szCs w:val="28"/>
          <w:lang w:val="kk-KZ"/>
        </w:rPr>
        <w:t xml:space="preserve"> Битемирова Ш.А. «Көркем </w:t>
      </w:r>
      <w:r w:rsidRPr="00381026">
        <w:rPr>
          <w:rFonts w:ascii="Times New Roman" w:hAnsi="Times New Roman" w:cs="Times New Roman"/>
          <w:sz w:val="28"/>
          <w:szCs w:val="28"/>
          <w:lang w:val="kk-KZ"/>
        </w:rPr>
        <w:t>еңбек» пәнін жаңартылған білі</w:t>
      </w:r>
      <w:r w:rsidR="008236AF" w:rsidRPr="00381026">
        <w:rPr>
          <w:rFonts w:ascii="Times New Roman" w:hAnsi="Times New Roman" w:cs="Times New Roman"/>
          <w:sz w:val="28"/>
          <w:szCs w:val="28"/>
          <w:lang w:val="kk-KZ"/>
        </w:rPr>
        <w:t xml:space="preserve">м беру бағдарламасында оқытудың </w:t>
      </w:r>
      <w:r w:rsidRPr="00381026">
        <w:rPr>
          <w:rFonts w:ascii="Times New Roman" w:hAnsi="Times New Roman" w:cs="Times New Roman"/>
          <w:sz w:val="28"/>
          <w:szCs w:val="28"/>
          <w:lang w:val="kk-KZ"/>
        </w:rPr>
        <w:t>формасы.</w:t>
      </w:r>
      <w:r w:rsidRPr="00381026">
        <w:rPr>
          <w:rFonts w:ascii="Times New Roman" w:hAnsi="Times New Roman" w:cs="Times New Roman"/>
          <w:spacing w:val="1"/>
          <w:sz w:val="28"/>
          <w:szCs w:val="28"/>
          <w:lang w:val="kk-KZ"/>
        </w:rPr>
        <w:t xml:space="preserve"> «Қазақстанның ғылымы мен өмірі»   №12/2, Алматы, 2019. Б. 121-126.</w:t>
      </w:r>
      <w:r w:rsidR="008236AF" w:rsidRPr="00381026">
        <w:rPr>
          <w:lang w:val="kk-KZ"/>
        </w:rPr>
        <w:t xml:space="preserve"> </w:t>
      </w:r>
      <w:hyperlink r:id="rId115" w:history="1">
        <w:r w:rsidR="008236AF" w:rsidRPr="00381026">
          <w:rPr>
            <w:rStyle w:val="a8"/>
            <w:rFonts w:ascii="Times New Roman" w:hAnsi="Times New Roman" w:cs="Times New Roman"/>
            <w:spacing w:val="1"/>
            <w:sz w:val="28"/>
            <w:szCs w:val="28"/>
            <w:lang w:val="kk-KZ"/>
          </w:rPr>
          <w:t>https://is.ku.edu.kz/publishings/%7B454B56D2-3EEB-4B94-BA52-79C924269E3A%7D.pdf</w:t>
        </w:r>
      </w:hyperlink>
    </w:p>
    <w:p w14:paraId="08DAFF47" w14:textId="77777777" w:rsidR="007A66D7" w:rsidRPr="00381026" w:rsidRDefault="007A66D7" w:rsidP="00DC1D07">
      <w:pPr>
        <w:pStyle w:val="a4"/>
        <w:numPr>
          <w:ilvl w:val="0"/>
          <w:numId w:val="42"/>
        </w:numPr>
        <w:tabs>
          <w:tab w:val="left" w:pos="0"/>
          <w:tab w:val="left" w:pos="1276"/>
        </w:tabs>
        <w:spacing w:after="0" w:line="240" w:lineRule="auto"/>
        <w:ind w:left="0" w:firstLine="710"/>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Битемирова Ш.А Рөлдік ойын әдістемелік нұсқау. -  Шымкент, 2020.- 50 б.</w:t>
      </w:r>
    </w:p>
    <w:p w14:paraId="670B0685" w14:textId="1DA475B4" w:rsidR="003609B3" w:rsidRPr="00381026" w:rsidRDefault="007A66D7" w:rsidP="00DC1D07">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Битемирова Ш.А.,</w:t>
      </w:r>
      <w:r w:rsidR="00A307E0"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Мынбаева Н.К., Молдакулова А.Н.,</w:t>
      </w:r>
      <w:r w:rsidR="003609B3"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 xml:space="preserve">Кенжебаев Е.А. «Компьютерлік графика кәсіптік оқыту педагогын даярлауда шығармашылық қабілеттерін дамыту құралы ретінде» </w:t>
      </w:r>
      <w:r w:rsidR="003609B3" w:rsidRPr="00381026">
        <w:rPr>
          <w:rFonts w:ascii="Times New Roman" w:hAnsi="Times New Roman" w:cs="Times New Roman"/>
          <w:sz w:val="28"/>
          <w:szCs w:val="28"/>
          <w:lang w:val="kk-KZ"/>
        </w:rPr>
        <w:t>Materials of the International Scientific-Practical Conference. «Education, Science and Culture in a Changing World». Vol. III Milan (Italy), 2024. рр.146 -150.</w:t>
      </w:r>
    </w:p>
    <w:p w14:paraId="3C20C03B" w14:textId="4DE8ACAE" w:rsidR="003609B3" w:rsidRPr="003609B3" w:rsidRDefault="003609B3" w:rsidP="00DC1D07">
      <w:pPr>
        <w:pStyle w:val="a4"/>
        <w:numPr>
          <w:ilvl w:val="0"/>
          <w:numId w:val="42"/>
        </w:numPr>
        <w:tabs>
          <w:tab w:val="left" w:pos="1276"/>
        </w:tabs>
        <w:spacing w:after="0" w:line="240" w:lineRule="auto"/>
        <w:ind w:left="0" w:firstLine="709"/>
        <w:jc w:val="both"/>
        <w:rPr>
          <w:rFonts w:ascii="Times New Roman" w:hAnsi="Times New Roman" w:cs="Times New Roman"/>
          <w:sz w:val="28"/>
          <w:szCs w:val="28"/>
          <w:lang w:val="kk-KZ"/>
        </w:rPr>
      </w:pPr>
      <w:r w:rsidRPr="003609B3">
        <w:rPr>
          <w:rFonts w:ascii="Times New Roman" w:hAnsi="Times New Roman" w:cs="Times New Roman"/>
          <w:color w:val="212121"/>
          <w:sz w:val="28"/>
          <w:szCs w:val="28"/>
          <w:lang w:val="kk-KZ"/>
        </w:rPr>
        <w:lastRenderedPageBreak/>
        <w:t xml:space="preserve">Битемирова Ш.А. Компьютерлік графика практикумы»  пәнінен  студенттердің өзіндік жұмысын орындауға арналған  нұсқаулық </w:t>
      </w:r>
      <w:r w:rsidRPr="003609B3">
        <w:rPr>
          <w:rFonts w:ascii="Times New Roman" w:hAnsi="Times New Roman" w:cs="Times New Roman"/>
          <w:spacing w:val="1"/>
          <w:sz w:val="28"/>
          <w:szCs w:val="28"/>
          <w:lang w:val="kk-KZ"/>
        </w:rPr>
        <w:t>М.Әуезов атындағы Оңтүстік Қазақстан мемлекеттік унив</w:t>
      </w:r>
      <w:r w:rsidR="00DC1D07">
        <w:rPr>
          <w:rFonts w:ascii="Times New Roman" w:hAnsi="Times New Roman" w:cs="Times New Roman"/>
          <w:spacing w:val="1"/>
          <w:sz w:val="28"/>
          <w:szCs w:val="28"/>
          <w:lang w:val="kk-KZ"/>
        </w:rPr>
        <w:t>ерситеті, Шымкент. 2020.- 32 б</w:t>
      </w:r>
      <w:r w:rsidRPr="003609B3">
        <w:rPr>
          <w:rFonts w:ascii="Times New Roman" w:hAnsi="Times New Roman" w:cs="Times New Roman"/>
          <w:spacing w:val="1"/>
          <w:sz w:val="28"/>
          <w:szCs w:val="28"/>
          <w:lang w:val="kk-KZ"/>
        </w:rPr>
        <w:t>.</w:t>
      </w:r>
    </w:p>
    <w:p w14:paraId="3990C223" w14:textId="77777777" w:rsidR="007A66D7" w:rsidRPr="006C6976" w:rsidRDefault="007A66D7" w:rsidP="00A307E0">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6C6976">
        <w:rPr>
          <w:rFonts w:ascii="Times New Roman" w:eastAsia="Times New Roman" w:hAnsi="Times New Roman" w:cs="Times New Roman"/>
          <w:sz w:val="28"/>
          <w:szCs w:val="28"/>
          <w:lang w:val="kk-KZ" w:eastAsia="ru-RU"/>
        </w:rPr>
        <w:t>Битемирова Ш.А., Жолдасбекова С.А. «Тігін бұйымдарының компьютерлік графикасы» электрондық оқу құралы. - Шымкент,  2025</w:t>
      </w:r>
    </w:p>
    <w:p w14:paraId="44AC6850" w14:textId="59E51532" w:rsidR="00DE0BA1" w:rsidRPr="00381026" w:rsidRDefault="007A66D7" w:rsidP="00A307E0">
      <w:pPr>
        <w:pStyle w:val="a4"/>
        <w:numPr>
          <w:ilvl w:val="0"/>
          <w:numId w:val="42"/>
        </w:numPr>
        <w:tabs>
          <w:tab w:val="left" w:pos="0"/>
          <w:tab w:val="left" w:pos="1276"/>
        </w:tabs>
        <w:spacing w:after="0" w:line="240" w:lineRule="auto"/>
        <w:ind w:left="0" w:firstLine="709"/>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Битемирова Ш.А</w:t>
      </w:r>
      <w:r w:rsidR="00A307E0" w:rsidRPr="00381026">
        <w:rPr>
          <w:rFonts w:ascii="Times New Roman" w:hAnsi="Times New Roman" w:cs="Times New Roman"/>
          <w:sz w:val="28"/>
          <w:szCs w:val="28"/>
          <w:lang w:val="kk-KZ"/>
        </w:rPr>
        <w:t>.,</w:t>
      </w:r>
      <w:r w:rsidRPr="00381026">
        <w:rPr>
          <w:rFonts w:ascii="Times New Roman" w:hAnsi="Times New Roman" w:cs="Times New Roman"/>
          <w:sz w:val="28"/>
          <w:szCs w:val="28"/>
          <w:lang w:val="kk-KZ"/>
        </w:rPr>
        <w:t xml:space="preserve"> Маханов Т.Ш.,  Қалабаева Қ.Р   «Көркем еңбек» сабағында оқушылардың конструкциялық-технологиялық іскерліктірін  қалыптастырудағы дидактикалық шарттар </w:t>
      </w:r>
      <w:r w:rsidRPr="00381026">
        <w:rPr>
          <w:rFonts w:ascii="Times New Roman" w:hAnsi="Times New Roman" w:cs="Times New Roman"/>
          <w:spacing w:val="1"/>
          <w:sz w:val="28"/>
          <w:szCs w:val="28"/>
          <w:lang w:val="kk-KZ"/>
        </w:rPr>
        <w:t>«Әуезов оқулары-17: Әлемдік кеңістіктегі ғылым  мен руханияттың жаңа серпілістері» атты халықаралық ғылыми-тәжірибелік конференция еңбектері. Шымкент: М.Әуезов ат.ОҚМУ, 2019. Т. Б.154-156</w:t>
      </w:r>
      <w:r w:rsidR="00DE0BA1" w:rsidRPr="00381026">
        <w:rPr>
          <w:rFonts w:ascii="Times New Roman" w:hAnsi="Times New Roman" w:cs="Times New Roman"/>
          <w:spacing w:val="1"/>
          <w:sz w:val="28"/>
          <w:szCs w:val="28"/>
          <w:lang w:val="kk-KZ"/>
        </w:rPr>
        <w:t>. https://auezov.edu.kz/fil/kaz/home-kk-kz/796-uezov-okulary-17</w:t>
      </w:r>
    </w:p>
    <w:p w14:paraId="709FDDD3" w14:textId="5888D9E5" w:rsidR="007A66D7" w:rsidRPr="00381026" w:rsidRDefault="007A66D7" w:rsidP="00A307E0">
      <w:pPr>
        <w:pStyle w:val="a4"/>
        <w:numPr>
          <w:ilvl w:val="0"/>
          <w:numId w:val="42"/>
        </w:numPr>
        <w:tabs>
          <w:tab w:val="left" w:pos="1276"/>
        </w:tabs>
        <w:spacing w:after="0" w:line="240" w:lineRule="auto"/>
        <w:jc w:val="both"/>
        <w:rPr>
          <w:rFonts w:ascii="Times New Roman" w:hAnsi="Times New Roman" w:cs="Times New Roman"/>
          <w:sz w:val="28"/>
          <w:szCs w:val="28"/>
          <w:lang w:val="kk-KZ"/>
        </w:rPr>
      </w:pPr>
      <w:proofErr w:type="spellStart"/>
      <w:r w:rsidRPr="00381026">
        <w:rPr>
          <w:rFonts w:ascii="Times New Roman" w:hAnsi="Times New Roman" w:cs="Times New Roman"/>
          <w:sz w:val="28"/>
          <w:szCs w:val="28"/>
          <w:lang w:val="en-US"/>
        </w:rPr>
        <w:t>Bitemirova</w:t>
      </w:r>
      <w:proofErr w:type="spellEnd"/>
      <w:r w:rsidRPr="00381026">
        <w:rPr>
          <w:rFonts w:ascii="Times New Roman" w:hAnsi="Times New Roman" w:cs="Times New Roman"/>
          <w:sz w:val="28"/>
          <w:szCs w:val="28"/>
          <w:lang w:val="en-US"/>
        </w:rPr>
        <w:t xml:space="preserve"> </w:t>
      </w:r>
      <w:proofErr w:type="spellStart"/>
      <w:r w:rsidRPr="00381026">
        <w:rPr>
          <w:rFonts w:ascii="Times New Roman" w:hAnsi="Times New Roman" w:cs="Times New Roman"/>
          <w:sz w:val="28"/>
          <w:szCs w:val="28"/>
          <w:lang w:val="en-US"/>
        </w:rPr>
        <w:t>Sh</w:t>
      </w:r>
      <w:proofErr w:type="spellEnd"/>
      <w:r w:rsidR="00A307E0" w:rsidRPr="00381026">
        <w:rPr>
          <w:rFonts w:ascii="Times New Roman" w:hAnsi="Times New Roman" w:cs="Times New Roman"/>
          <w:sz w:val="28"/>
          <w:szCs w:val="28"/>
          <w:lang w:val="kk-KZ"/>
        </w:rPr>
        <w:t>.,</w:t>
      </w:r>
      <w:r w:rsidRPr="00381026">
        <w:rPr>
          <w:rFonts w:ascii="Times New Roman" w:hAnsi="Times New Roman" w:cs="Times New Roman"/>
          <w:sz w:val="28"/>
          <w:szCs w:val="28"/>
          <w:lang w:val="en-US"/>
        </w:rPr>
        <w:t xml:space="preserve">   </w:t>
      </w:r>
      <w:r w:rsidRPr="00381026">
        <w:rPr>
          <w:rFonts w:ascii="Times New Roman" w:hAnsi="Times New Roman" w:cs="Times New Roman"/>
          <w:sz w:val="28"/>
          <w:szCs w:val="28"/>
          <w:lang w:val="kk-KZ"/>
        </w:rPr>
        <w:t xml:space="preserve">Iztileuova A.Sh. </w:t>
      </w:r>
      <w:proofErr w:type="gramStart"/>
      <w:r w:rsidRPr="00381026">
        <w:rPr>
          <w:rFonts w:ascii="Times New Roman" w:hAnsi="Times New Roman" w:cs="Times New Roman"/>
          <w:sz w:val="28"/>
          <w:szCs w:val="28"/>
          <w:lang w:val="en-US"/>
        </w:rPr>
        <w:t>C</w:t>
      </w:r>
      <w:r w:rsidRPr="00381026">
        <w:rPr>
          <w:rFonts w:ascii="Times New Roman" w:hAnsi="Times New Roman" w:cs="Times New Roman"/>
          <w:sz w:val="28"/>
          <w:szCs w:val="28"/>
          <w:lang w:val="kk-KZ"/>
        </w:rPr>
        <w:t>omputer  graphics</w:t>
      </w:r>
      <w:proofErr w:type="gramEnd"/>
      <w:r w:rsidRPr="00381026">
        <w:rPr>
          <w:rFonts w:ascii="Times New Roman" w:hAnsi="Times New Roman" w:cs="Times New Roman"/>
          <w:sz w:val="28"/>
          <w:szCs w:val="28"/>
          <w:lang w:val="kk-KZ"/>
        </w:rPr>
        <w:t xml:space="preserve">  in costume</w:t>
      </w:r>
    </w:p>
    <w:p w14:paraId="400DD3C6" w14:textId="77777777" w:rsidR="007A66D7" w:rsidRPr="00381026" w:rsidRDefault="007A66D7" w:rsidP="00A307E0">
      <w:pPr>
        <w:tabs>
          <w:tab w:val="left" w:pos="1276"/>
        </w:tabs>
        <w:spacing w:after="0" w:line="240" w:lineRule="auto"/>
        <w:jc w:val="both"/>
        <w:rPr>
          <w:rFonts w:ascii="Times New Roman" w:hAnsi="Times New Roman" w:cs="Times New Roman"/>
          <w:spacing w:val="1"/>
          <w:sz w:val="28"/>
          <w:szCs w:val="28"/>
          <w:lang w:val="kk-KZ"/>
        </w:rPr>
      </w:pPr>
      <w:r w:rsidRPr="00381026">
        <w:rPr>
          <w:rFonts w:ascii="Times New Roman" w:hAnsi="Times New Roman" w:cs="Times New Roman"/>
          <w:sz w:val="28"/>
          <w:szCs w:val="28"/>
          <w:lang w:val="kk-KZ"/>
        </w:rPr>
        <w:t xml:space="preserve">design </w:t>
      </w:r>
      <w:r w:rsidRPr="00381026">
        <w:rPr>
          <w:rFonts w:ascii="Times New Roman" w:hAnsi="Times New Roman" w:cs="Times New Roman"/>
          <w:spacing w:val="1"/>
          <w:sz w:val="28"/>
          <w:szCs w:val="28"/>
          <w:lang w:val="kk-KZ"/>
        </w:rPr>
        <w:t>Auezov Readings-18:</w:t>
      </w:r>
      <w:r w:rsidRPr="00381026">
        <w:rPr>
          <w:rFonts w:ascii="Times New Roman" w:hAnsi="Times New Roman" w:cs="Times New Roman"/>
          <w:sz w:val="28"/>
          <w:szCs w:val="28"/>
          <w:lang w:val="kk-KZ"/>
        </w:rPr>
        <w:t xml:space="preserve"> </w:t>
      </w:r>
      <w:r w:rsidRPr="00381026">
        <w:rPr>
          <w:rFonts w:ascii="Times New Roman" w:hAnsi="Times New Roman" w:cs="Times New Roman"/>
          <w:spacing w:val="1"/>
          <w:sz w:val="28"/>
          <w:szCs w:val="28"/>
          <w:lang w:val="kk-KZ"/>
        </w:rPr>
        <w:t>Proceedings of the International Scientific and Practical Conference "The Spiritual Heritage of the Great Abai" dedicated to the 175th anniversary of Abai Kunanbayuly. Shymkent: M. Auezov OKSU, 2020. Vol. 9. P. 149-152.</w:t>
      </w:r>
    </w:p>
    <w:p w14:paraId="3857F815" w14:textId="113F754C" w:rsidR="007A66D7" w:rsidRPr="00381026" w:rsidRDefault="007A66D7" w:rsidP="00A307E0">
      <w:pPr>
        <w:pStyle w:val="a4"/>
        <w:numPr>
          <w:ilvl w:val="0"/>
          <w:numId w:val="42"/>
        </w:numPr>
        <w:tabs>
          <w:tab w:val="left" w:pos="1276"/>
        </w:tabs>
        <w:spacing w:after="0" w:line="240" w:lineRule="auto"/>
        <w:ind w:left="0" w:firstLine="710"/>
        <w:jc w:val="both"/>
        <w:rPr>
          <w:rFonts w:ascii="Times New Roman" w:hAnsi="Times New Roman" w:cs="Times New Roman"/>
          <w:spacing w:val="1"/>
          <w:sz w:val="28"/>
          <w:szCs w:val="28"/>
          <w:lang w:val="kk-KZ"/>
        </w:rPr>
      </w:pPr>
      <w:proofErr w:type="spellStart"/>
      <w:r w:rsidRPr="00381026">
        <w:rPr>
          <w:rFonts w:ascii="Times New Roman" w:eastAsia="Times New Roman" w:hAnsi="Times New Roman" w:cs="Times New Roman"/>
          <w:sz w:val="28"/>
          <w:szCs w:val="28"/>
          <w:lang w:val="en-US" w:eastAsia="ru-RU"/>
        </w:rPr>
        <w:t>Bitemirova</w:t>
      </w:r>
      <w:proofErr w:type="spellEnd"/>
      <w:r w:rsidR="00A307E0" w:rsidRPr="00381026">
        <w:rPr>
          <w:rFonts w:ascii="Times New Roman" w:eastAsia="Times New Roman" w:hAnsi="Times New Roman" w:cs="Times New Roman"/>
          <w:sz w:val="28"/>
          <w:szCs w:val="28"/>
          <w:lang w:val="en-US" w:eastAsia="ru-RU"/>
        </w:rPr>
        <w:t xml:space="preserve"> Sh</w:t>
      </w:r>
      <w:r w:rsidRPr="00381026">
        <w:rPr>
          <w:rFonts w:ascii="Times New Roman" w:eastAsia="Times New Roman" w:hAnsi="Times New Roman" w:cs="Times New Roman"/>
          <w:sz w:val="28"/>
          <w:szCs w:val="28"/>
          <w:lang w:val="en-US" w:eastAsia="ru-RU"/>
        </w:rPr>
        <w:t xml:space="preserve">., </w:t>
      </w:r>
      <w:r w:rsidR="003609B3" w:rsidRPr="00381026">
        <w:rPr>
          <w:rFonts w:ascii="Times New Roman" w:hAnsi="Times New Roman" w:cs="Times New Roman"/>
          <w:sz w:val="28"/>
          <w:szCs w:val="28"/>
          <w:lang w:val="kk-KZ"/>
        </w:rPr>
        <w:t>Zholdasbekova</w:t>
      </w:r>
      <w:r w:rsidR="00A307E0" w:rsidRPr="00381026">
        <w:rPr>
          <w:rFonts w:ascii="Times New Roman" w:hAnsi="Times New Roman" w:cs="Times New Roman"/>
          <w:sz w:val="28"/>
          <w:szCs w:val="28"/>
          <w:lang w:val="kk-KZ"/>
        </w:rPr>
        <w:t xml:space="preserve"> S.</w:t>
      </w:r>
      <w:r w:rsidR="003609B3"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Mussakulov</w:t>
      </w:r>
      <w:r w:rsidR="00A307E0" w:rsidRPr="00381026">
        <w:rPr>
          <w:rFonts w:ascii="Times New Roman" w:hAnsi="Times New Roman" w:cs="Times New Roman"/>
          <w:sz w:val="28"/>
          <w:szCs w:val="28"/>
          <w:lang w:val="kk-KZ"/>
        </w:rPr>
        <w:t xml:space="preserve"> K.</w:t>
      </w:r>
      <w:r w:rsidRPr="00381026">
        <w:rPr>
          <w:rFonts w:ascii="Times New Roman" w:hAnsi="Times New Roman" w:cs="Times New Roman"/>
          <w:sz w:val="28"/>
          <w:szCs w:val="28"/>
          <w:lang w:val="kk-KZ"/>
        </w:rPr>
        <w:t>, Anesova</w:t>
      </w:r>
      <w:r w:rsidR="00A307E0" w:rsidRPr="00381026">
        <w:rPr>
          <w:rFonts w:ascii="Times New Roman" w:hAnsi="Times New Roman" w:cs="Times New Roman"/>
          <w:sz w:val="28"/>
          <w:szCs w:val="28"/>
          <w:lang w:val="kk-KZ"/>
        </w:rPr>
        <w:t xml:space="preserve"> A.</w:t>
      </w:r>
      <w:r w:rsidRPr="00381026">
        <w:rPr>
          <w:rFonts w:ascii="Times New Roman" w:hAnsi="Times New Roman" w:cs="Times New Roman"/>
          <w:sz w:val="28"/>
          <w:szCs w:val="28"/>
          <w:lang w:val="kk-KZ"/>
        </w:rPr>
        <w:t xml:space="preserve">, </w:t>
      </w:r>
      <w:r w:rsidR="00A307E0" w:rsidRPr="00381026">
        <w:rPr>
          <w:rFonts w:ascii="Times New Roman" w:hAnsi="Times New Roman" w:cs="Times New Roman"/>
          <w:sz w:val="28"/>
          <w:szCs w:val="28"/>
          <w:lang w:val="kk-KZ"/>
        </w:rPr>
        <w:t xml:space="preserve">Zhanbirshiyev S. </w:t>
      </w:r>
      <w:r w:rsidRPr="00381026">
        <w:rPr>
          <w:rFonts w:ascii="Times New Roman" w:hAnsi="Times New Roman" w:cs="Times New Roman"/>
          <w:sz w:val="28"/>
          <w:szCs w:val="28"/>
          <w:lang w:val="kk-KZ"/>
        </w:rPr>
        <w:t xml:space="preserve">Pre-service TVET Teachers’ Digital Competence: Evidence from Survey Data. TEM JOURNAL-TECHNOLOGY EDUCATION MANAGEMENT INFORMATICS. Vol.12, Iss. 2. 2023.  pp. 1182-1189  DOI: </w:t>
      </w:r>
      <w:hyperlink r:id="rId116" w:history="1">
        <w:r w:rsidRPr="00381026">
          <w:rPr>
            <w:rStyle w:val="a8"/>
            <w:rFonts w:ascii="Times New Roman" w:hAnsi="Times New Roman" w:cs="Times New Roman"/>
            <w:sz w:val="28"/>
            <w:szCs w:val="28"/>
            <w:lang w:val="kk-KZ"/>
          </w:rPr>
          <w:t>https://doi.org/10.18421/TEM122-64U36T</w:t>
        </w:r>
      </w:hyperlink>
      <w:r w:rsidRPr="00381026">
        <w:rPr>
          <w:rFonts w:ascii="Times New Roman" w:hAnsi="Times New Roman" w:cs="Times New Roman"/>
          <w:sz w:val="28"/>
          <w:szCs w:val="28"/>
          <w:lang w:val="kk-KZ"/>
        </w:rPr>
        <w:t xml:space="preserve">  </w:t>
      </w:r>
    </w:p>
    <w:p w14:paraId="21D50197" w14:textId="4533D00E" w:rsidR="007A66D7" w:rsidRPr="00381026" w:rsidRDefault="007A66D7" w:rsidP="00A307E0">
      <w:pPr>
        <w:tabs>
          <w:tab w:val="left" w:pos="1276"/>
        </w:tabs>
        <w:spacing w:after="0" w:line="240" w:lineRule="auto"/>
        <w:ind w:firstLine="708"/>
        <w:jc w:val="both"/>
        <w:rPr>
          <w:rFonts w:ascii="Times New Roman" w:hAnsi="Times New Roman" w:cs="Times New Roman"/>
          <w:sz w:val="28"/>
          <w:szCs w:val="28"/>
          <w:lang w:val="kk-KZ"/>
        </w:rPr>
      </w:pPr>
      <w:r w:rsidRPr="00381026">
        <w:rPr>
          <w:rFonts w:ascii="Times New Roman" w:hAnsi="Times New Roman" w:cs="Times New Roman"/>
          <w:sz w:val="28"/>
          <w:szCs w:val="28"/>
          <w:lang w:val="kk-KZ"/>
        </w:rPr>
        <w:t>209 Битемирова Ш.А.</w:t>
      </w:r>
      <w:r w:rsidR="00A307E0" w:rsidRPr="00381026">
        <w:rPr>
          <w:rFonts w:ascii="Times New Roman" w:hAnsi="Times New Roman" w:cs="Times New Roman"/>
          <w:sz w:val="28"/>
          <w:szCs w:val="28"/>
          <w:lang w:val="kk-KZ"/>
        </w:rPr>
        <w:t>,</w:t>
      </w:r>
      <w:r w:rsidRPr="00381026">
        <w:rPr>
          <w:rFonts w:ascii="Times New Roman" w:hAnsi="Times New Roman" w:cs="Times New Roman"/>
          <w:sz w:val="28"/>
          <w:szCs w:val="28"/>
          <w:lang w:val="kk-KZ"/>
        </w:rPr>
        <w:t xml:space="preserve"> Жексенәлі М.Ж</w:t>
      </w:r>
      <w:r w:rsidR="00A307E0" w:rsidRPr="00381026">
        <w:rPr>
          <w:rFonts w:ascii="Times New Roman" w:hAnsi="Times New Roman" w:cs="Times New Roman"/>
          <w:sz w:val="28"/>
          <w:szCs w:val="28"/>
          <w:lang w:val="kk-KZ"/>
        </w:rPr>
        <w:t xml:space="preserve">. </w:t>
      </w:r>
      <w:r w:rsidRPr="00381026">
        <w:rPr>
          <w:rFonts w:ascii="Times New Roman" w:hAnsi="Times New Roman" w:cs="Times New Roman"/>
          <w:sz w:val="28"/>
          <w:szCs w:val="28"/>
          <w:lang w:val="kk-KZ"/>
        </w:rPr>
        <w:t xml:space="preserve"> Компьютерлік графикалық</w:t>
      </w:r>
    </w:p>
    <w:p w14:paraId="4AAECA05" w14:textId="05990F54" w:rsidR="007A66D7" w:rsidRPr="00106707" w:rsidRDefault="007A66D7" w:rsidP="00A307E0">
      <w:pPr>
        <w:tabs>
          <w:tab w:val="left" w:pos="993"/>
          <w:tab w:val="left" w:pos="1276"/>
        </w:tabs>
        <w:spacing w:after="0" w:line="240" w:lineRule="auto"/>
        <w:jc w:val="both"/>
        <w:rPr>
          <w:rStyle w:val="ab"/>
          <w:rFonts w:ascii="Times New Roman" w:hAnsi="Times New Roman" w:cs="Times New Roman"/>
          <w:i w:val="0"/>
          <w:iCs w:val="0"/>
          <w:sz w:val="28"/>
          <w:szCs w:val="28"/>
          <w:lang w:val="kk-KZ"/>
        </w:rPr>
      </w:pPr>
      <w:r w:rsidRPr="00381026">
        <w:rPr>
          <w:rFonts w:ascii="Times New Roman" w:hAnsi="Times New Roman" w:cs="Times New Roman"/>
          <w:sz w:val="28"/>
          <w:szCs w:val="28"/>
          <w:lang w:val="kk-KZ"/>
        </w:rPr>
        <w:t xml:space="preserve">бағдарламаны киім үлгілерін жобалауда пайдаланудың тиімділігі. </w:t>
      </w:r>
      <w:r w:rsidR="003609B3" w:rsidRPr="00381026">
        <w:rPr>
          <w:rFonts w:ascii="Times New Roman" w:hAnsi="Times New Roman" w:cs="Times New Roman"/>
          <w:sz w:val="28"/>
          <w:szCs w:val="28"/>
          <w:lang w:val="en-US"/>
        </w:rPr>
        <w:t>Materials of the IX International Scientific-Practical Conference</w:t>
      </w:r>
      <w:r w:rsidR="003609B3" w:rsidRPr="00381026">
        <w:rPr>
          <w:rFonts w:ascii="Times New Roman" w:hAnsi="Times New Roman" w:cs="Times New Roman"/>
          <w:sz w:val="28"/>
          <w:szCs w:val="28"/>
          <w:lang w:val="kk-KZ"/>
        </w:rPr>
        <w:t>.</w:t>
      </w:r>
      <w:r w:rsidR="003609B3" w:rsidRPr="00381026">
        <w:rPr>
          <w:rFonts w:ascii="Times New Roman" w:hAnsi="Times New Roman" w:cs="Times New Roman"/>
          <w:sz w:val="28"/>
          <w:szCs w:val="28"/>
          <w:lang w:val="en-US"/>
        </w:rPr>
        <w:t xml:space="preserve"> Quality Management: Search and Solutions</w:t>
      </w:r>
      <w:r w:rsidR="003609B3" w:rsidRPr="00381026">
        <w:rPr>
          <w:rFonts w:ascii="Times New Roman" w:hAnsi="Times New Roman" w:cs="Times New Roman"/>
          <w:sz w:val="28"/>
          <w:szCs w:val="28"/>
          <w:lang w:val="kk-KZ"/>
        </w:rPr>
        <w:t xml:space="preserve">. </w:t>
      </w:r>
      <w:r w:rsidR="003609B3" w:rsidRPr="00381026">
        <w:rPr>
          <w:rFonts w:ascii="Times New Roman" w:hAnsi="Times New Roman" w:cs="Times New Roman"/>
          <w:sz w:val="28"/>
          <w:szCs w:val="28"/>
          <w:lang w:val="en-US"/>
        </w:rPr>
        <w:t>Vol</w:t>
      </w:r>
      <w:r w:rsidR="003609B3" w:rsidRPr="00381026">
        <w:rPr>
          <w:rFonts w:ascii="Times New Roman" w:hAnsi="Times New Roman" w:cs="Times New Roman"/>
          <w:sz w:val="28"/>
          <w:szCs w:val="28"/>
          <w:lang w:val="kk-KZ"/>
        </w:rPr>
        <w:t>.</w:t>
      </w:r>
      <w:r w:rsidR="003609B3" w:rsidRPr="00381026">
        <w:rPr>
          <w:rFonts w:ascii="Times New Roman" w:hAnsi="Times New Roman" w:cs="Times New Roman"/>
          <w:sz w:val="28"/>
          <w:szCs w:val="28"/>
          <w:lang w:val="en-US"/>
        </w:rPr>
        <w:t xml:space="preserve"> II</w:t>
      </w:r>
      <w:r w:rsidR="003609B3" w:rsidRPr="00381026">
        <w:rPr>
          <w:rFonts w:ascii="Times New Roman" w:hAnsi="Times New Roman" w:cs="Times New Roman"/>
          <w:sz w:val="28"/>
          <w:szCs w:val="28"/>
          <w:lang w:val="kk-KZ"/>
        </w:rPr>
        <w:t xml:space="preserve"> </w:t>
      </w:r>
      <w:r w:rsidR="003609B3" w:rsidRPr="00381026">
        <w:rPr>
          <w:rFonts w:ascii="Times New Roman" w:hAnsi="Times New Roman" w:cs="Times New Roman"/>
          <w:sz w:val="28"/>
          <w:szCs w:val="28"/>
          <w:lang w:val="en-US"/>
        </w:rPr>
        <w:t xml:space="preserve">Dallas </w:t>
      </w:r>
      <w:proofErr w:type="gramStart"/>
      <w:r w:rsidR="003609B3" w:rsidRPr="00381026">
        <w:rPr>
          <w:rFonts w:ascii="Times New Roman" w:hAnsi="Times New Roman" w:cs="Times New Roman"/>
          <w:sz w:val="28"/>
          <w:szCs w:val="28"/>
          <w:lang w:val="en-US"/>
        </w:rPr>
        <w:t>( USA</w:t>
      </w:r>
      <w:proofErr w:type="gramEnd"/>
      <w:r w:rsidR="003609B3" w:rsidRPr="00381026">
        <w:rPr>
          <w:rFonts w:ascii="Times New Roman" w:hAnsi="Times New Roman" w:cs="Times New Roman"/>
          <w:sz w:val="28"/>
          <w:szCs w:val="28"/>
          <w:lang w:val="en-US"/>
        </w:rPr>
        <w:t>)</w:t>
      </w:r>
      <w:r w:rsidR="003609B3" w:rsidRPr="00381026">
        <w:rPr>
          <w:rFonts w:ascii="Times New Roman" w:hAnsi="Times New Roman" w:cs="Times New Roman"/>
          <w:sz w:val="28"/>
          <w:szCs w:val="28"/>
          <w:lang w:val="kk-KZ"/>
        </w:rPr>
        <w:t xml:space="preserve">, 2023. </w:t>
      </w:r>
      <w:r w:rsidR="003609B3" w:rsidRPr="00381026">
        <w:rPr>
          <w:rFonts w:ascii="Times New Roman" w:hAnsi="Times New Roman" w:cs="Times New Roman"/>
          <w:sz w:val="28"/>
          <w:szCs w:val="28"/>
          <w:lang w:val="en-US"/>
        </w:rPr>
        <w:t>pp.</w:t>
      </w:r>
      <w:r w:rsidR="003609B3" w:rsidRPr="00381026">
        <w:rPr>
          <w:rFonts w:ascii="Times New Roman" w:hAnsi="Times New Roman" w:cs="Times New Roman"/>
          <w:sz w:val="28"/>
          <w:szCs w:val="28"/>
          <w:lang w:val="kk-KZ"/>
        </w:rPr>
        <w:t>283-287.</w:t>
      </w:r>
    </w:p>
    <w:p w14:paraId="49467693" w14:textId="77777777" w:rsidR="00E33052" w:rsidRDefault="00E33052" w:rsidP="00A307E0">
      <w:pPr>
        <w:tabs>
          <w:tab w:val="left" w:pos="1276"/>
        </w:tabs>
        <w:spacing w:after="0" w:line="240" w:lineRule="auto"/>
        <w:jc w:val="center"/>
        <w:rPr>
          <w:rFonts w:ascii="Times New Roman" w:hAnsi="Times New Roman" w:cs="Times New Roman"/>
          <w:b/>
          <w:sz w:val="28"/>
          <w:szCs w:val="28"/>
          <w:lang w:val="kk-KZ"/>
        </w:rPr>
      </w:pPr>
    </w:p>
    <w:p w14:paraId="2F3FBD98" w14:textId="77777777" w:rsidR="00E33052" w:rsidRDefault="00E33052" w:rsidP="0060325D">
      <w:pPr>
        <w:spacing w:after="0" w:line="240" w:lineRule="auto"/>
        <w:jc w:val="center"/>
        <w:rPr>
          <w:rFonts w:ascii="Times New Roman" w:hAnsi="Times New Roman" w:cs="Times New Roman"/>
          <w:b/>
          <w:sz w:val="28"/>
          <w:szCs w:val="28"/>
          <w:lang w:val="kk-KZ"/>
        </w:rPr>
      </w:pPr>
    </w:p>
    <w:p w14:paraId="5BEDC682" w14:textId="77777777" w:rsidR="003609B3" w:rsidRDefault="003609B3" w:rsidP="0060325D">
      <w:pPr>
        <w:spacing w:after="0" w:line="240" w:lineRule="auto"/>
        <w:jc w:val="center"/>
        <w:rPr>
          <w:rFonts w:ascii="Times New Roman" w:hAnsi="Times New Roman" w:cs="Times New Roman"/>
          <w:b/>
          <w:sz w:val="28"/>
          <w:szCs w:val="28"/>
          <w:lang w:val="kk-KZ"/>
        </w:rPr>
      </w:pPr>
    </w:p>
    <w:p w14:paraId="4BE53D85" w14:textId="77777777" w:rsidR="003609B3" w:rsidRDefault="003609B3" w:rsidP="0060325D">
      <w:pPr>
        <w:spacing w:after="0" w:line="240" w:lineRule="auto"/>
        <w:jc w:val="center"/>
        <w:rPr>
          <w:rFonts w:ascii="Times New Roman" w:hAnsi="Times New Roman" w:cs="Times New Roman"/>
          <w:b/>
          <w:sz w:val="28"/>
          <w:szCs w:val="28"/>
          <w:lang w:val="kk-KZ"/>
        </w:rPr>
      </w:pPr>
    </w:p>
    <w:p w14:paraId="3475FE6B" w14:textId="77777777" w:rsidR="003609B3" w:rsidRDefault="003609B3" w:rsidP="0060325D">
      <w:pPr>
        <w:spacing w:after="0" w:line="240" w:lineRule="auto"/>
        <w:jc w:val="center"/>
        <w:rPr>
          <w:rFonts w:ascii="Times New Roman" w:hAnsi="Times New Roman" w:cs="Times New Roman"/>
          <w:b/>
          <w:sz w:val="28"/>
          <w:szCs w:val="28"/>
          <w:lang w:val="kk-KZ"/>
        </w:rPr>
      </w:pPr>
    </w:p>
    <w:p w14:paraId="2DAE2650" w14:textId="77777777" w:rsidR="003609B3" w:rsidRDefault="003609B3" w:rsidP="0060325D">
      <w:pPr>
        <w:spacing w:after="0" w:line="240" w:lineRule="auto"/>
        <w:jc w:val="center"/>
        <w:rPr>
          <w:rFonts w:ascii="Times New Roman" w:hAnsi="Times New Roman" w:cs="Times New Roman"/>
          <w:b/>
          <w:sz w:val="28"/>
          <w:szCs w:val="28"/>
          <w:lang w:val="kk-KZ"/>
        </w:rPr>
      </w:pPr>
    </w:p>
    <w:p w14:paraId="0D00A3EE" w14:textId="77777777" w:rsidR="003609B3" w:rsidRDefault="003609B3" w:rsidP="0060325D">
      <w:pPr>
        <w:spacing w:after="0" w:line="240" w:lineRule="auto"/>
        <w:jc w:val="center"/>
        <w:rPr>
          <w:rFonts w:ascii="Times New Roman" w:hAnsi="Times New Roman" w:cs="Times New Roman"/>
          <w:b/>
          <w:sz w:val="28"/>
          <w:szCs w:val="28"/>
          <w:lang w:val="kk-KZ"/>
        </w:rPr>
      </w:pPr>
    </w:p>
    <w:p w14:paraId="6C9DA545" w14:textId="77777777" w:rsidR="003609B3" w:rsidRDefault="003609B3" w:rsidP="0060325D">
      <w:pPr>
        <w:spacing w:after="0" w:line="240" w:lineRule="auto"/>
        <w:jc w:val="center"/>
        <w:rPr>
          <w:rFonts w:ascii="Times New Roman" w:hAnsi="Times New Roman" w:cs="Times New Roman"/>
          <w:b/>
          <w:sz w:val="28"/>
          <w:szCs w:val="28"/>
          <w:lang w:val="kk-KZ"/>
        </w:rPr>
      </w:pPr>
    </w:p>
    <w:p w14:paraId="76DA30AA" w14:textId="77777777" w:rsidR="003609B3" w:rsidRDefault="003609B3" w:rsidP="0060325D">
      <w:pPr>
        <w:spacing w:after="0" w:line="240" w:lineRule="auto"/>
        <w:jc w:val="center"/>
        <w:rPr>
          <w:rFonts w:ascii="Times New Roman" w:hAnsi="Times New Roman" w:cs="Times New Roman"/>
          <w:b/>
          <w:sz w:val="28"/>
          <w:szCs w:val="28"/>
          <w:lang w:val="kk-KZ"/>
        </w:rPr>
      </w:pPr>
    </w:p>
    <w:p w14:paraId="2B89D97A" w14:textId="77777777" w:rsidR="003609B3" w:rsidRDefault="003609B3" w:rsidP="0060325D">
      <w:pPr>
        <w:spacing w:after="0" w:line="240" w:lineRule="auto"/>
        <w:jc w:val="center"/>
        <w:rPr>
          <w:rFonts w:ascii="Times New Roman" w:hAnsi="Times New Roman" w:cs="Times New Roman"/>
          <w:b/>
          <w:sz w:val="28"/>
          <w:szCs w:val="28"/>
          <w:lang w:val="kk-KZ"/>
        </w:rPr>
      </w:pPr>
    </w:p>
    <w:p w14:paraId="6268F090" w14:textId="77777777" w:rsidR="003609B3" w:rsidRDefault="003609B3" w:rsidP="0060325D">
      <w:pPr>
        <w:spacing w:after="0" w:line="240" w:lineRule="auto"/>
        <w:jc w:val="center"/>
        <w:rPr>
          <w:rFonts w:ascii="Times New Roman" w:hAnsi="Times New Roman" w:cs="Times New Roman"/>
          <w:b/>
          <w:sz w:val="28"/>
          <w:szCs w:val="28"/>
          <w:lang w:val="kk-KZ"/>
        </w:rPr>
      </w:pPr>
    </w:p>
    <w:p w14:paraId="6EE1BCF2" w14:textId="77777777" w:rsidR="003609B3" w:rsidRDefault="003609B3" w:rsidP="0060325D">
      <w:pPr>
        <w:spacing w:after="0" w:line="240" w:lineRule="auto"/>
        <w:jc w:val="center"/>
        <w:rPr>
          <w:rFonts w:ascii="Times New Roman" w:hAnsi="Times New Roman" w:cs="Times New Roman"/>
          <w:b/>
          <w:sz w:val="28"/>
          <w:szCs w:val="28"/>
          <w:lang w:val="kk-KZ"/>
        </w:rPr>
      </w:pPr>
    </w:p>
    <w:p w14:paraId="651A7AAF" w14:textId="77777777" w:rsidR="003609B3" w:rsidRDefault="003609B3" w:rsidP="0060325D">
      <w:pPr>
        <w:spacing w:after="0" w:line="240" w:lineRule="auto"/>
        <w:jc w:val="center"/>
        <w:rPr>
          <w:rFonts w:ascii="Times New Roman" w:hAnsi="Times New Roman" w:cs="Times New Roman"/>
          <w:b/>
          <w:sz w:val="28"/>
          <w:szCs w:val="28"/>
          <w:lang w:val="kk-KZ"/>
        </w:rPr>
      </w:pPr>
    </w:p>
    <w:p w14:paraId="43E185A2" w14:textId="77777777" w:rsidR="003609B3" w:rsidRDefault="003609B3" w:rsidP="0060325D">
      <w:pPr>
        <w:spacing w:after="0" w:line="240" w:lineRule="auto"/>
        <w:jc w:val="center"/>
        <w:rPr>
          <w:rFonts w:ascii="Times New Roman" w:hAnsi="Times New Roman" w:cs="Times New Roman"/>
          <w:b/>
          <w:sz w:val="28"/>
          <w:szCs w:val="28"/>
          <w:lang w:val="kk-KZ"/>
        </w:rPr>
      </w:pPr>
    </w:p>
    <w:p w14:paraId="3DD06D92" w14:textId="77777777" w:rsidR="003609B3" w:rsidRDefault="003609B3" w:rsidP="0060325D">
      <w:pPr>
        <w:spacing w:after="0" w:line="240" w:lineRule="auto"/>
        <w:jc w:val="center"/>
        <w:rPr>
          <w:rFonts w:ascii="Times New Roman" w:hAnsi="Times New Roman" w:cs="Times New Roman"/>
          <w:b/>
          <w:sz w:val="28"/>
          <w:szCs w:val="28"/>
          <w:lang w:val="kk-KZ"/>
        </w:rPr>
      </w:pPr>
    </w:p>
    <w:p w14:paraId="00084C17" w14:textId="77777777" w:rsidR="003609B3" w:rsidRDefault="003609B3" w:rsidP="0060325D">
      <w:pPr>
        <w:spacing w:after="0" w:line="240" w:lineRule="auto"/>
        <w:jc w:val="center"/>
        <w:rPr>
          <w:rFonts w:ascii="Times New Roman" w:hAnsi="Times New Roman" w:cs="Times New Roman"/>
          <w:b/>
          <w:sz w:val="28"/>
          <w:szCs w:val="28"/>
          <w:lang w:val="kk-KZ"/>
        </w:rPr>
      </w:pPr>
    </w:p>
    <w:p w14:paraId="595BBDDC" w14:textId="77777777" w:rsidR="003609B3" w:rsidRDefault="003609B3" w:rsidP="0060325D">
      <w:pPr>
        <w:spacing w:after="0" w:line="240" w:lineRule="auto"/>
        <w:jc w:val="center"/>
        <w:rPr>
          <w:rFonts w:ascii="Times New Roman" w:hAnsi="Times New Roman" w:cs="Times New Roman"/>
          <w:b/>
          <w:sz w:val="28"/>
          <w:szCs w:val="28"/>
          <w:lang w:val="kk-KZ"/>
        </w:rPr>
      </w:pPr>
    </w:p>
    <w:p w14:paraId="2F8F80E8" w14:textId="77777777" w:rsidR="003609B3" w:rsidRDefault="003609B3" w:rsidP="0060325D">
      <w:pPr>
        <w:spacing w:after="0" w:line="240" w:lineRule="auto"/>
        <w:jc w:val="center"/>
        <w:rPr>
          <w:rFonts w:ascii="Times New Roman" w:hAnsi="Times New Roman" w:cs="Times New Roman"/>
          <w:b/>
          <w:sz w:val="28"/>
          <w:szCs w:val="28"/>
          <w:lang w:val="kk-KZ"/>
        </w:rPr>
      </w:pPr>
    </w:p>
    <w:p w14:paraId="2F511F8C" w14:textId="77777777" w:rsidR="003609B3" w:rsidRDefault="003609B3" w:rsidP="0060325D">
      <w:pPr>
        <w:spacing w:after="0" w:line="240" w:lineRule="auto"/>
        <w:jc w:val="center"/>
        <w:rPr>
          <w:rFonts w:ascii="Times New Roman" w:hAnsi="Times New Roman" w:cs="Times New Roman"/>
          <w:b/>
          <w:sz w:val="28"/>
          <w:szCs w:val="28"/>
          <w:lang w:val="kk-KZ"/>
        </w:rPr>
      </w:pPr>
    </w:p>
    <w:p w14:paraId="7608EFF1" w14:textId="77777777" w:rsidR="0060325D" w:rsidRDefault="0060325D" w:rsidP="0060325D">
      <w:pPr>
        <w:spacing w:after="0" w:line="240" w:lineRule="auto"/>
        <w:jc w:val="center"/>
        <w:rPr>
          <w:rFonts w:ascii="Times New Roman" w:hAnsi="Times New Roman" w:cs="Times New Roman"/>
          <w:b/>
          <w:sz w:val="28"/>
          <w:szCs w:val="28"/>
          <w:lang w:val="kk-KZ"/>
        </w:rPr>
      </w:pPr>
      <w:r w:rsidRPr="00B27365">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А</w:t>
      </w:r>
    </w:p>
    <w:p w14:paraId="4FE9EA3C" w14:textId="77777777" w:rsidR="0060325D" w:rsidRDefault="0060325D" w:rsidP="0060325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6В01450-Кәсіптік оқыту білім беру бағдарламасы</w:t>
      </w:r>
    </w:p>
    <w:p w14:paraId="5BCBD909" w14:textId="77777777" w:rsidR="0060325D" w:rsidRPr="00214633" w:rsidRDefault="0060325D" w:rsidP="0060325D">
      <w:pPr>
        <w:spacing w:after="0" w:line="240" w:lineRule="auto"/>
        <w:jc w:val="center"/>
        <w:rPr>
          <w:rFonts w:ascii="Times New Roman" w:hAnsi="Times New Roman" w:cs="Times New Roman"/>
          <w:sz w:val="28"/>
          <w:szCs w:val="28"/>
          <w:lang w:val="kk-KZ"/>
        </w:rPr>
      </w:pPr>
      <w:r w:rsidRPr="00A5202E">
        <w:rPr>
          <w:rFonts w:ascii="Times New Roman" w:hAnsi="Times New Roman" w:cs="Times New Roman"/>
          <w:noProof/>
          <w:sz w:val="28"/>
          <w:szCs w:val="28"/>
          <w:lang w:eastAsia="ru-RU"/>
        </w:rPr>
        <w:drawing>
          <wp:inline distT="0" distB="0" distL="0" distR="0" wp14:anchorId="3B9FD7FC" wp14:editId="7E2DB144">
            <wp:extent cx="6120130" cy="4070401"/>
            <wp:effectExtent l="19050" t="19050" r="13970" b="2540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stretch>
                      <a:fillRect/>
                    </a:stretch>
                  </pic:blipFill>
                  <pic:spPr>
                    <a:xfrm>
                      <a:off x="0" y="0"/>
                      <a:ext cx="6120130" cy="4070401"/>
                    </a:xfrm>
                    <a:prstGeom prst="rect">
                      <a:avLst/>
                    </a:prstGeom>
                    <a:ln>
                      <a:solidFill>
                        <a:schemeClr val="tx2">
                          <a:lumMod val="40000"/>
                          <a:lumOff val="60000"/>
                        </a:schemeClr>
                      </a:solidFill>
                    </a:ln>
                  </pic:spPr>
                </pic:pic>
              </a:graphicData>
            </a:graphic>
          </wp:inline>
        </w:drawing>
      </w:r>
    </w:p>
    <w:p w14:paraId="365214EC" w14:textId="77777777" w:rsidR="0060325D" w:rsidRDefault="0060325D" w:rsidP="0060325D">
      <w:pPr>
        <w:spacing w:after="0" w:line="240" w:lineRule="auto"/>
        <w:jc w:val="center"/>
        <w:rPr>
          <w:rFonts w:ascii="Times New Roman" w:hAnsi="Times New Roman" w:cs="Times New Roman"/>
          <w:b/>
          <w:sz w:val="32"/>
          <w:szCs w:val="28"/>
          <w:lang w:val="kk-KZ"/>
        </w:rPr>
      </w:pPr>
      <w:r w:rsidRPr="008A08D6">
        <w:rPr>
          <w:rFonts w:ascii="Times New Roman" w:hAnsi="Times New Roman" w:cs="Times New Roman"/>
          <w:b/>
          <w:noProof/>
          <w:sz w:val="32"/>
          <w:szCs w:val="28"/>
          <w:lang w:eastAsia="ru-RU"/>
        </w:rPr>
        <w:drawing>
          <wp:inline distT="0" distB="0" distL="0" distR="0" wp14:anchorId="39F66BEC" wp14:editId="3D971E11">
            <wp:extent cx="6273209" cy="4008474"/>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stretch>
                      <a:fillRect/>
                    </a:stretch>
                  </pic:blipFill>
                  <pic:spPr>
                    <a:xfrm>
                      <a:off x="0" y="0"/>
                      <a:ext cx="6273209" cy="4008474"/>
                    </a:xfrm>
                    <a:prstGeom prst="rect">
                      <a:avLst/>
                    </a:prstGeom>
                  </pic:spPr>
                </pic:pic>
              </a:graphicData>
            </a:graphic>
          </wp:inline>
        </w:drawing>
      </w:r>
    </w:p>
    <w:p w14:paraId="05F975BC" w14:textId="77777777" w:rsidR="0060325D" w:rsidRDefault="0060325D" w:rsidP="0060325D">
      <w:pPr>
        <w:spacing w:after="0" w:line="240" w:lineRule="auto"/>
        <w:jc w:val="center"/>
        <w:rPr>
          <w:rFonts w:ascii="Times New Roman" w:hAnsi="Times New Roman" w:cs="Times New Roman"/>
          <w:b/>
          <w:sz w:val="32"/>
          <w:szCs w:val="28"/>
          <w:lang w:val="kk-KZ"/>
        </w:rPr>
      </w:pPr>
      <w:r w:rsidRPr="008A08D6">
        <w:rPr>
          <w:rFonts w:ascii="Times New Roman" w:hAnsi="Times New Roman" w:cs="Times New Roman"/>
          <w:b/>
          <w:noProof/>
          <w:sz w:val="32"/>
          <w:szCs w:val="28"/>
          <w:lang w:eastAsia="ru-RU"/>
        </w:rPr>
        <w:lastRenderedPageBreak/>
        <w:drawing>
          <wp:inline distT="0" distB="0" distL="0" distR="0" wp14:anchorId="69694A24" wp14:editId="074E2A5D">
            <wp:extent cx="6188149" cy="3984835"/>
            <wp:effectExtent l="0" t="0" r="3175"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6194488" cy="3988917"/>
                    </a:xfrm>
                    <a:prstGeom prst="rect">
                      <a:avLst/>
                    </a:prstGeom>
                  </pic:spPr>
                </pic:pic>
              </a:graphicData>
            </a:graphic>
          </wp:inline>
        </w:drawing>
      </w:r>
    </w:p>
    <w:p w14:paraId="4E265229" w14:textId="77777777" w:rsidR="0060325D" w:rsidRDefault="0060325D" w:rsidP="0060325D">
      <w:pPr>
        <w:spacing w:after="0" w:line="240" w:lineRule="auto"/>
        <w:jc w:val="center"/>
        <w:rPr>
          <w:rFonts w:ascii="Times New Roman" w:hAnsi="Times New Roman" w:cs="Times New Roman"/>
          <w:b/>
          <w:sz w:val="32"/>
          <w:szCs w:val="28"/>
          <w:lang w:val="kk-KZ"/>
        </w:rPr>
      </w:pPr>
    </w:p>
    <w:p w14:paraId="2F2AD6D2" w14:textId="77777777" w:rsidR="0060325D" w:rsidRDefault="0060325D" w:rsidP="0060325D">
      <w:pPr>
        <w:spacing w:after="0" w:line="240" w:lineRule="auto"/>
        <w:jc w:val="center"/>
        <w:rPr>
          <w:rFonts w:ascii="Times New Roman" w:hAnsi="Times New Roman" w:cs="Times New Roman"/>
          <w:b/>
          <w:sz w:val="32"/>
          <w:szCs w:val="28"/>
          <w:lang w:val="kk-KZ"/>
        </w:rPr>
      </w:pPr>
      <w:r w:rsidRPr="008A08D6">
        <w:rPr>
          <w:rFonts w:ascii="Times New Roman" w:hAnsi="Times New Roman" w:cs="Times New Roman"/>
          <w:b/>
          <w:noProof/>
          <w:sz w:val="32"/>
          <w:szCs w:val="28"/>
          <w:lang w:eastAsia="ru-RU"/>
        </w:rPr>
        <w:drawing>
          <wp:inline distT="0" distB="0" distL="0" distR="0" wp14:anchorId="5CBBD8BF" wp14:editId="2D77029C">
            <wp:extent cx="6358270" cy="4056775"/>
            <wp:effectExtent l="0" t="0" r="4445" b="127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stretch>
                      <a:fillRect/>
                    </a:stretch>
                  </pic:blipFill>
                  <pic:spPr>
                    <a:xfrm>
                      <a:off x="0" y="0"/>
                      <a:ext cx="6358270" cy="4056775"/>
                    </a:xfrm>
                    <a:prstGeom prst="rect">
                      <a:avLst/>
                    </a:prstGeom>
                  </pic:spPr>
                </pic:pic>
              </a:graphicData>
            </a:graphic>
          </wp:inline>
        </w:drawing>
      </w:r>
    </w:p>
    <w:p w14:paraId="19800DA8" w14:textId="77777777" w:rsidR="0060325D" w:rsidRDefault="0060325D" w:rsidP="0060325D">
      <w:pPr>
        <w:spacing w:after="0" w:line="240" w:lineRule="auto"/>
        <w:jc w:val="center"/>
        <w:rPr>
          <w:rFonts w:ascii="Times New Roman" w:hAnsi="Times New Roman" w:cs="Times New Roman"/>
          <w:b/>
          <w:sz w:val="32"/>
          <w:szCs w:val="28"/>
          <w:lang w:val="kk-KZ"/>
        </w:rPr>
      </w:pPr>
    </w:p>
    <w:p w14:paraId="6098B7ED" w14:textId="77777777" w:rsidR="0060325D" w:rsidRDefault="0060325D" w:rsidP="0060325D">
      <w:pPr>
        <w:spacing w:after="0" w:line="240" w:lineRule="auto"/>
        <w:jc w:val="center"/>
        <w:rPr>
          <w:rFonts w:ascii="Times New Roman" w:hAnsi="Times New Roman" w:cs="Times New Roman"/>
          <w:b/>
          <w:sz w:val="32"/>
          <w:szCs w:val="28"/>
          <w:lang w:val="kk-KZ"/>
        </w:rPr>
      </w:pPr>
      <w:r w:rsidRPr="008A08D6">
        <w:rPr>
          <w:rFonts w:ascii="Times New Roman" w:hAnsi="Times New Roman" w:cs="Times New Roman"/>
          <w:b/>
          <w:noProof/>
          <w:sz w:val="32"/>
          <w:szCs w:val="28"/>
          <w:lang w:eastAsia="ru-RU"/>
        </w:rPr>
        <w:lastRenderedPageBreak/>
        <w:drawing>
          <wp:inline distT="0" distB="0" distL="0" distR="0" wp14:anchorId="49ABF1BD" wp14:editId="6465BC0B">
            <wp:extent cx="6321951" cy="4146698"/>
            <wp:effectExtent l="0" t="0" r="3175" b="635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stretch>
                      <a:fillRect/>
                    </a:stretch>
                  </pic:blipFill>
                  <pic:spPr>
                    <a:xfrm>
                      <a:off x="0" y="0"/>
                      <a:ext cx="6322155" cy="4146832"/>
                    </a:xfrm>
                    <a:prstGeom prst="rect">
                      <a:avLst/>
                    </a:prstGeom>
                  </pic:spPr>
                </pic:pic>
              </a:graphicData>
            </a:graphic>
          </wp:inline>
        </w:drawing>
      </w:r>
    </w:p>
    <w:p w14:paraId="5DD4ED64" w14:textId="77777777" w:rsidR="0060325D" w:rsidRDefault="0060325D" w:rsidP="0060325D">
      <w:pPr>
        <w:spacing w:after="0" w:line="240" w:lineRule="auto"/>
        <w:jc w:val="center"/>
        <w:rPr>
          <w:rFonts w:ascii="Times New Roman" w:hAnsi="Times New Roman" w:cs="Times New Roman"/>
          <w:b/>
          <w:sz w:val="32"/>
          <w:szCs w:val="28"/>
          <w:lang w:val="kk-KZ"/>
        </w:rPr>
      </w:pPr>
    </w:p>
    <w:p w14:paraId="4CA3FD8E" w14:textId="77777777" w:rsidR="0060325D" w:rsidRDefault="0060325D" w:rsidP="0060325D">
      <w:pPr>
        <w:spacing w:after="0" w:line="240" w:lineRule="auto"/>
        <w:jc w:val="center"/>
        <w:rPr>
          <w:rFonts w:ascii="Times New Roman" w:hAnsi="Times New Roman" w:cs="Times New Roman"/>
          <w:b/>
          <w:sz w:val="32"/>
          <w:szCs w:val="28"/>
          <w:lang w:val="kk-KZ"/>
        </w:rPr>
      </w:pPr>
      <w:r w:rsidRPr="008A08D6">
        <w:rPr>
          <w:rFonts w:ascii="Times New Roman" w:hAnsi="Times New Roman" w:cs="Times New Roman"/>
          <w:b/>
          <w:noProof/>
          <w:sz w:val="32"/>
          <w:szCs w:val="28"/>
          <w:lang w:eastAsia="ru-RU"/>
        </w:rPr>
        <w:drawing>
          <wp:inline distT="0" distB="0" distL="0" distR="0" wp14:anchorId="2DEBF0C7" wp14:editId="4F80C2A8">
            <wp:extent cx="6273209" cy="4295553"/>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6278332" cy="4299061"/>
                    </a:xfrm>
                    <a:prstGeom prst="rect">
                      <a:avLst/>
                    </a:prstGeom>
                  </pic:spPr>
                </pic:pic>
              </a:graphicData>
            </a:graphic>
          </wp:inline>
        </w:drawing>
      </w:r>
    </w:p>
    <w:p w14:paraId="4A42FD76" w14:textId="77777777" w:rsidR="0060325D" w:rsidRDefault="0060325D" w:rsidP="0060325D">
      <w:pPr>
        <w:spacing w:after="0" w:line="240" w:lineRule="auto"/>
        <w:jc w:val="center"/>
        <w:rPr>
          <w:rFonts w:ascii="Times New Roman" w:hAnsi="Times New Roman" w:cs="Times New Roman"/>
          <w:b/>
          <w:sz w:val="32"/>
          <w:szCs w:val="28"/>
          <w:lang w:val="kk-KZ"/>
        </w:rPr>
      </w:pPr>
    </w:p>
    <w:p w14:paraId="07027FA6" w14:textId="77777777" w:rsidR="0060325D" w:rsidRDefault="0060325D" w:rsidP="0060325D">
      <w:pPr>
        <w:spacing w:after="0" w:line="240" w:lineRule="auto"/>
        <w:jc w:val="center"/>
        <w:rPr>
          <w:rFonts w:ascii="Times New Roman" w:hAnsi="Times New Roman" w:cs="Times New Roman"/>
          <w:b/>
          <w:sz w:val="32"/>
          <w:szCs w:val="28"/>
          <w:lang w:val="kk-KZ"/>
        </w:rPr>
      </w:pPr>
    </w:p>
    <w:p w14:paraId="05E7A660" w14:textId="77777777" w:rsidR="0060325D" w:rsidRDefault="0060325D" w:rsidP="0060325D">
      <w:pPr>
        <w:spacing w:after="0" w:line="240" w:lineRule="auto"/>
        <w:jc w:val="center"/>
        <w:rPr>
          <w:rFonts w:ascii="Times New Roman" w:hAnsi="Times New Roman" w:cs="Times New Roman"/>
          <w:b/>
          <w:sz w:val="28"/>
          <w:szCs w:val="28"/>
          <w:lang w:val="kk-KZ"/>
        </w:rPr>
      </w:pPr>
      <w:r w:rsidRPr="00B27365">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Ә</w:t>
      </w:r>
    </w:p>
    <w:p w14:paraId="22E664A7" w14:textId="6BCC2AFC" w:rsidR="0060325D" w:rsidRDefault="0060325D" w:rsidP="0060325D">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Инновациялық педагогикалық технологияларын оқу </w:t>
      </w:r>
      <w:r w:rsidR="00DA4C7D">
        <w:rPr>
          <w:rFonts w:ascii="Times New Roman" w:hAnsi="Times New Roman" w:cs="Times New Roman"/>
          <w:bCs/>
          <w:sz w:val="28"/>
          <w:szCs w:val="28"/>
          <w:lang w:val="kk-KZ"/>
        </w:rPr>
        <w:t>үдеріс</w:t>
      </w:r>
      <w:r>
        <w:rPr>
          <w:rFonts w:ascii="Times New Roman" w:hAnsi="Times New Roman" w:cs="Times New Roman"/>
          <w:bCs/>
          <w:sz w:val="28"/>
          <w:szCs w:val="28"/>
          <w:lang w:val="kk-KZ"/>
        </w:rPr>
        <w:t>іне ендіру актісі</w:t>
      </w:r>
    </w:p>
    <w:p w14:paraId="7BB021D9" w14:textId="77777777" w:rsidR="0060325D" w:rsidRDefault="0060325D" w:rsidP="0060325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«Тігін бұйымдарының компьютерлік графикасы» пәнінен электронды  виртуалдық практикалық жұмыс</w:t>
      </w:r>
    </w:p>
    <w:p w14:paraId="2F0F711A" w14:textId="77777777" w:rsidR="0060325D" w:rsidRDefault="0060325D" w:rsidP="0060325D">
      <w:pPr>
        <w:spacing w:after="0" w:line="240" w:lineRule="auto"/>
        <w:jc w:val="center"/>
        <w:rPr>
          <w:rFonts w:ascii="Times New Roman" w:hAnsi="Times New Roman" w:cs="Times New Roman"/>
          <w:sz w:val="28"/>
          <w:szCs w:val="28"/>
          <w:lang w:val="kk-KZ"/>
        </w:rPr>
      </w:pPr>
    </w:p>
    <w:p w14:paraId="1392AF86" w14:textId="77777777" w:rsidR="0060325D" w:rsidRDefault="0060325D" w:rsidP="0060325D">
      <w:pPr>
        <w:spacing w:after="0" w:line="240" w:lineRule="auto"/>
        <w:jc w:val="center"/>
        <w:rPr>
          <w:rFonts w:ascii="Times New Roman" w:hAnsi="Times New Roman" w:cs="Times New Roman"/>
          <w:sz w:val="28"/>
          <w:szCs w:val="28"/>
          <w:lang w:val="kk-KZ"/>
        </w:rPr>
      </w:pPr>
    </w:p>
    <w:tbl>
      <w:tblPr>
        <w:tblStyle w:val="a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6"/>
        <w:gridCol w:w="2825"/>
      </w:tblGrid>
      <w:tr w:rsidR="0060325D" w14:paraId="0C4AF34F" w14:textId="77777777" w:rsidTr="00654AF0">
        <w:tc>
          <w:tcPr>
            <w:tcW w:w="7206" w:type="dxa"/>
          </w:tcPr>
          <w:p w14:paraId="7D6469D7" w14:textId="77777777" w:rsidR="0060325D" w:rsidRDefault="0060325D" w:rsidP="00654AF0">
            <w:pPr>
              <w:jc w:val="center"/>
              <w:rPr>
                <w:rFonts w:ascii="Times New Roman" w:hAnsi="Times New Roman" w:cs="Times New Roman"/>
                <w:sz w:val="28"/>
                <w:szCs w:val="28"/>
                <w:lang w:val="kk-KZ"/>
              </w:rPr>
            </w:pPr>
            <w:r>
              <w:rPr>
                <w:noProof/>
                <w:lang w:eastAsia="ru-RU"/>
              </w:rPr>
              <w:drawing>
                <wp:inline distT="0" distB="0" distL="0" distR="0" wp14:anchorId="19B881FF" wp14:editId="565FDABE">
                  <wp:extent cx="4504736" cy="6377428"/>
                  <wp:effectExtent l="0" t="0" r="0" b="444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cstate="print"/>
                          <a:srcRect l="41349" t="18087" r="29124" b="10763"/>
                          <a:stretch/>
                        </pic:blipFill>
                        <pic:spPr bwMode="auto">
                          <a:xfrm>
                            <a:off x="0" y="0"/>
                            <a:ext cx="4504736" cy="6377428"/>
                          </a:xfrm>
                          <a:prstGeom prst="rect">
                            <a:avLst/>
                          </a:prstGeom>
                          <a:ln>
                            <a:noFill/>
                          </a:ln>
                          <a:extLst>
                            <a:ext uri="{53640926-AAD7-44D8-BBD7-CCE9431645EC}">
                              <a14:shadowObscured xmlns:a14="http://schemas.microsoft.com/office/drawing/2010/main"/>
                            </a:ext>
                          </a:extLst>
                        </pic:spPr>
                      </pic:pic>
                    </a:graphicData>
                  </a:graphic>
                </wp:inline>
              </w:drawing>
            </w:r>
          </w:p>
        </w:tc>
        <w:tc>
          <w:tcPr>
            <w:tcW w:w="2825" w:type="dxa"/>
          </w:tcPr>
          <w:p w14:paraId="103D45DC" w14:textId="77777777" w:rsidR="0060325D" w:rsidRPr="00CB009C" w:rsidRDefault="0060325D" w:rsidP="00654AF0">
            <w:pPr>
              <w:jc w:val="center"/>
              <w:rPr>
                <w:noProof/>
                <w:lang w:val="kk-KZ"/>
              </w:rPr>
            </w:pPr>
          </w:p>
          <w:p w14:paraId="19ADB9DA" w14:textId="77777777" w:rsidR="0060325D" w:rsidRDefault="0060325D" w:rsidP="00654AF0">
            <w:pPr>
              <w:jc w:val="center"/>
              <w:rPr>
                <w:noProof/>
              </w:rPr>
            </w:pPr>
            <w:r>
              <w:rPr>
                <w:noProof/>
                <w:lang w:eastAsia="ru-RU"/>
              </w:rPr>
              <w:drawing>
                <wp:inline distT="0" distB="0" distL="0" distR="0" wp14:anchorId="36579353" wp14:editId="58BBAAFF">
                  <wp:extent cx="1595470" cy="1494263"/>
                  <wp:effectExtent l="0" t="0" r="508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cstate="print"/>
                          <a:srcRect l="37041" t="13835" r="21249" b="16713"/>
                          <a:stretch/>
                        </pic:blipFill>
                        <pic:spPr bwMode="auto">
                          <a:xfrm rot="10800000">
                            <a:off x="0" y="0"/>
                            <a:ext cx="1608712" cy="1506665"/>
                          </a:xfrm>
                          <a:prstGeom prst="rect">
                            <a:avLst/>
                          </a:prstGeom>
                          <a:ln>
                            <a:noFill/>
                          </a:ln>
                          <a:extLst>
                            <a:ext uri="{53640926-AAD7-44D8-BBD7-CCE9431645EC}">
                              <a14:shadowObscured xmlns:a14="http://schemas.microsoft.com/office/drawing/2010/main"/>
                            </a:ext>
                          </a:extLst>
                        </pic:spPr>
                      </pic:pic>
                    </a:graphicData>
                  </a:graphic>
                </wp:inline>
              </w:drawing>
            </w:r>
          </w:p>
          <w:p w14:paraId="38BFAB20" w14:textId="77777777" w:rsidR="0060325D" w:rsidRDefault="0060325D" w:rsidP="00654AF0">
            <w:pPr>
              <w:jc w:val="center"/>
              <w:rPr>
                <w:noProof/>
              </w:rPr>
            </w:pPr>
          </w:p>
          <w:p w14:paraId="2C14B6AE" w14:textId="77777777" w:rsidR="0060325D" w:rsidRDefault="0060325D" w:rsidP="00654AF0">
            <w:pPr>
              <w:jc w:val="center"/>
              <w:rPr>
                <w:rFonts w:ascii="Times New Roman" w:hAnsi="Times New Roman" w:cs="Times New Roman"/>
                <w:sz w:val="28"/>
                <w:szCs w:val="28"/>
                <w:lang w:val="kk-KZ"/>
              </w:rPr>
            </w:pPr>
            <w:r w:rsidRPr="00B2243B">
              <w:rPr>
                <w:rFonts w:ascii="Times New Roman" w:eastAsia="Times New Roman" w:hAnsi="Times New Roman" w:cs="Times New Roman"/>
                <w:noProof/>
                <w:sz w:val="24"/>
                <w:szCs w:val="24"/>
                <w:lang w:eastAsia="ru-RU"/>
              </w:rPr>
              <w:drawing>
                <wp:inline distT="0" distB="0" distL="0" distR="0" wp14:anchorId="329BDC4B" wp14:editId="205EF30D">
                  <wp:extent cx="1346835" cy="857250"/>
                  <wp:effectExtent l="0" t="0" r="571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65087" cy="868867"/>
                          </a:xfrm>
                          <a:prstGeom prst="rect">
                            <a:avLst/>
                          </a:prstGeom>
                          <a:noFill/>
                          <a:ln>
                            <a:noFill/>
                          </a:ln>
                        </pic:spPr>
                      </pic:pic>
                    </a:graphicData>
                  </a:graphic>
                </wp:inline>
              </w:drawing>
            </w:r>
          </w:p>
          <w:p w14:paraId="31B0F2B3" w14:textId="77777777" w:rsidR="0060325D" w:rsidRDefault="0060325D" w:rsidP="00654AF0">
            <w:pPr>
              <w:jc w:val="center"/>
              <w:rPr>
                <w:rFonts w:ascii="Times New Roman" w:hAnsi="Times New Roman" w:cs="Times New Roman"/>
                <w:sz w:val="28"/>
                <w:szCs w:val="28"/>
                <w:lang w:val="kk-KZ"/>
              </w:rPr>
            </w:pPr>
          </w:p>
          <w:p w14:paraId="6C5B8D6C" w14:textId="77777777" w:rsidR="0060325D" w:rsidRDefault="0060325D" w:rsidP="00654AF0">
            <w:pPr>
              <w:jc w:val="center"/>
              <w:rPr>
                <w:rFonts w:ascii="Times New Roman" w:hAnsi="Times New Roman" w:cs="Times New Roman"/>
                <w:sz w:val="28"/>
                <w:szCs w:val="28"/>
                <w:lang w:val="kk-KZ"/>
              </w:rPr>
            </w:pPr>
            <w:r w:rsidRPr="00B2243B">
              <w:rPr>
                <w:rFonts w:ascii="Times New Roman" w:eastAsia="Times New Roman" w:hAnsi="Times New Roman" w:cs="Times New Roman"/>
                <w:noProof/>
                <w:sz w:val="24"/>
                <w:szCs w:val="24"/>
                <w:lang w:eastAsia="ru-RU"/>
              </w:rPr>
              <w:drawing>
                <wp:inline distT="0" distB="0" distL="0" distR="0" wp14:anchorId="759F1056" wp14:editId="7242B28B">
                  <wp:extent cx="1359535" cy="846832"/>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72026" cy="854612"/>
                          </a:xfrm>
                          <a:prstGeom prst="rect">
                            <a:avLst/>
                          </a:prstGeom>
                          <a:noFill/>
                          <a:ln>
                            <a:noFill/>
                          </a:ln>
                        </pic:spPr>
                      </pic:pic>
                    </a:graphicData>
                  </a:graphic>
                </wp:inline>
              </w:drawing>
            </w:r>
          </w:p>
          <w:p w14:paraId="0F4D649E" w14:textId="77777777" w:rsidR="0060325D" w:rsidRDefault="0060325D" w:rsidP="00654AF0">
            <w:pPr>
              <w:jc w:val="center"/>
              <w:rPr>
                <w:rFonts w:ascii="Times New Roman" w:hAnsi="Times New Roman" w:cs="Times New Roman"/>
                <w:sz w:val="28"/>
                <w:szCs w:val="28"/>
                <w:lang w:val="kk-KZ"/>
              </w:rPr>
            </w:pPr>
          </w:p>
          <w:p w14:paraId="2719C8F5" w14:textId="77777777" w:rsidR="0060325D" w:rsidRDefault="0060325D" w:rsidP="00654AF0">
            <w:pPr>
              <w:jc w:val="center"/>
              <w:rPr>
                <w:rFonts w:ascii="Times New Roman" w:hAnsi="Times New Roman" w:cs="Times New Roman"/>
                <w:sz w:val="28"/>
                <w:szCs w:val="28"/>
                <w:lang w:val="kk-KZ"/>
              </w:rPr>
            </w:pPr>
            <w:r w:rsidRPr="00B2243B">
              <w:rPr>
                <w:rFonts w:ascii="Times New Roman" w:eastAsia="Times New Roman" w:hAnsi="Times New Roman" w:cs="Times New Roman"/>
                <w:noProof/>
                <w:sz w:val="24"/>
                <w:szCs w:val="24"/>
                <w:lang w:eastAsia="ru-RU"/>
              </w:rPr>
              <w:drawing>
                <wp:inline distT="0" distB="0" distL="0" distR="0" wp14:anchorId="03C86FB7" wp14:editId="3B7284A4">
                  <wp:extent cx="1249680" cy="990401"/>
                  <wp:effectExtent l="0" t="0" r="7620" b="63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252311" cy="992486"/>
                          </a:xfrm>
                          <a:prstGeom prst="rect">
                            <a:avLst/>
                          </a:prstGeom>
                          <a:noFill/>
                          <a:ln>
                            <a:noFill/>
                          </a:ln>
                        </pic:spPr>
                      </pic:pic>
                    </a:graphicData>
                  </a:graphic>
                </wp:inline>
              </w:drawing>
            </w:r>
          </w:p>
          <w:p w14:paraId="233F2464" w14:textId="77777777" w:rsidR="0060325D" w:rsidRDefault="0060325D" w:rsidP="00654AF0">
            <w:pPr>
              <w:jc w:val="center"/>
              <w:rPr>
                <w:rFonts w:ascii="Times New Roman" w:hAnsi="Times New Roman" w:cs="Times New Roman"/>
                <w:sz w:val="28"/>
                <w:szCs w:val="28"/>
                <w:lang w:val="kk-KZ"/>
              </w:rPr>
            </w:pPr>
          </w:p>
          <w:p w14:paraId="4863CB72" w14:textId="77777777" w:rsidR="0060325D" w:rsidRDefault="0060325D" w:rsidP="00654AF0">
            <w:pPr>
              <w:jc w:val="center"/>
              <w:rPr>
                <w:rFonts w:ascii="Times New Roman" w:hAnsi="Times New Roman" w:cs="Times New Roman"/>
                <w:sz w:val="28"/>
                <w:szCs w:val="28"/>
                <w:lang w:val="kk-KZ"/>
              </w:rPr>
            </w:pPr>
            <w:r w:rsidRPr="00B2243B">
              <w:rPr>
                <w:rFonts w:ascii="Times New Roman" w:eastAsia="Times New Roman" w:hAnsi="Times New Roman" w:cs="Times New Roman"/>
                <w:noProof/>
                <w:sz w:val="24"/>
                <w:szCs w:val="24"/>
                <w:lang w:eastAsia="ru-RU"/>
              </w:rPr>
              <w:drawing>
                <wp:inline distT="0" distB="0" distL="0" distR="0" wp14:anchorId="33575428" wp14:editId="38444E6F">
                  <wp:extent cx="1298575" cy="971225"/>
                  <wp:effectExtent l="0" t="0" r="0" b="63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304318" cy="975520"/>
                          </a:xfrm>
                          <a:prstGeom prst="rect">
                            <a:avLst/>
                          </a:prstGeom>
                          <a:noFill/>
                          <a:ln>
                            <a:noFill/>
                          </a:ln>
                        </pic:spPr>
                      </pic:pic>
                    </a:graphicData>
                  </a:graphic>
                </wp:inline>
              </w:drawing>
            </w:r>
          </w:p>
          <w:p w14:paraId="3780BA51" w14:textId="77777777" w:rsidR="0060325D" w:rsidRDefault="0060325D" w:rsidP="00654AF0">
            <w:pPr>
              <w:jc w:val="center"/>
              <w:rPr>
                <w:rFonts w:ascii="Times New Roman" w:hAnsi="Times New Roman" w:cs="Times New Roman"/>
                <w:sz w:val="28"/>
                <w:szCs w:val="28"/>
                <w:lang w:val="kk-KZ"/>
              </w:rPr>
            </w:pPr>
          </w:p>
          <w:p w14:paraId="60789076" w14:textId="77777777" w:rsidR="0060325D" w:rsidRDefault="0060325D" w:rsidP="00654AF0">
            <w:pPr>
              <w:jc w:val="center"/>
              <w:rPr>
                <w:noProof/>
              </w:rPr>
            </w:pPr>
          </w:p>
        </w:tc>
      </w:tr>
    </w:tbl>
    <w:p w14:paraId="3264DB84" w14:textId="77777777" w:rsidR="0060325D" w:rsidRDefault="0060325D" w:rsidP="0060325D">
      <w:pPr>
        <w:spacing w:after="0" w:line="240" w:lineRule="auto"/>
        <w:jc w:val="center"/>
        <w:rPr>
          <w:rFonts w:ascii="Times New Roman" w:hAnsi="Times New Roman" w:cs="Times New Roman"/>
          <w:sz w:val="28"/>
          <w:szCs w:val="28"/>
          <w:lang w:val="kk-KZ"/>
        </w:rPr>
      </w:pPr>
    </w:p>
    <w:p w14:paraId="62462B2C" w14:textId="77777777" w:rsidR="0060325D" w:rsidRDefault="0060325D" w:rsidP="0060325D">
      <w:pPr>
        <w:spacing w:after="0" w:line="240" w:lineRule="auto"/>
        <w:jc w:val="center"/>
        <w:rPr>
          <w:rFonts w:ascii="Times New Roman" w:hAnsi="Times New Roman" w:cs="Times New Roman"/>
          <w:sz w:val="28"/>
          <w:szCs w:val="28"/>
          <w:lang w:val="kk-KZ"/>
        </w:rPr>
      </w:pPr>
    </w:p>
    <w:p w14:paraId="38F3171E" w14:textId="77777777" w:rsidR="0060325D" w:rsidRDefault="0060325D" w:rsidP="0060325D">
      <w:pPr>
        <w:spacing w:after="0" w:line="240" w:lineRule="auto"/>
        <w:jc w:val="center"/>
        <w:rPr>
          <w:rFonts w:ascii="Times New Roman" w:hAnsi="Times New Roman" w:cs="Times New Roman"/>
          <w:sz w:val="28"/>
          <w:szCs w:val="28"/>
          <w:lang w:val="kk-KZ"/>
        </w:rPr>
      </w:pPr>
    </w:p>
    <w:p w14:paraId="60CAB576" w14:textId="77777777" w:rsidR="0060325D" w:rsidRDefault="0060325D" w:rsidP="0060325D">
      <w:pPr>
        <w:spacing w:after="0" w:line="240" w:lineRule="auto"/>
        <w:jc w:val="center"/>
        <w:rPr>
          <w:rFonts w:ascii="Times New Roman" w:hAnsi="Times New Roman" w:cs="Times New Roman"/>
          <w:sz w:val="28"/>
          <w:szCs w:val="28"/>
          <w:lang w:val="kk-KZ"/>
        </w:rPr>
      </w:pPr>
    </w:p>
    <w:p w14:paraId="5BA0485B" w14:textId="77777777" w:rsidR="0060325D" w:rsidRDefault="0060325D" w:rsidP="0060325D">
      <w:pPr>
        <w:spacing w:after="0" w:line="240" w:lineRule="auto"/>
        <w:jc w:val="center"/>
        <w:rPr>
          <w:rFonts w:ascii="Times New Roman" w:hAnsi="Times New Roman" w:cs="Times New Roman"/>
          <w:sz w:val="28"/>
          <w:szCs w:val="28"/>
          <w:lang w:val="kk-KZ"/>
        </w:rPr>
      </w:pPr>
    </w:p>
    <w:p w14:paraId="42216314" w14:textId="77777777" w:rsidR="00642953" w:rsidRDefault="00642953" w:rsidP="0060325D">
      <w:pPr>
        <w:spacing w:after="0" w:line="240" w:lineRule="auto"/>
        <w:jc w:val="center"/>
        <w:rPr>
          <w:rFonts w:ascii="Times New Roman" w:hAnsi="Times New Roman" w:cs="Times New Roman"/>
          <w:b/>
          <w:sz w:val="28"/>
          <w:szCs w:val="28"/>
          <w:lang w:val="kk-KZ"/>
        </w:rPr>
      </w:pPr>
    </w:p>
    <w:p w14:paraId="15E2BEB9" w14:textId="77777777" w:rsidR="00642953" w:rsidRDefault="00642953" w:rsidP="0060325D">
      <w:pPr>
        <w:spacing w:after="0" w:line="240" w:lineRule="auto"/>
        <w:jc w:val="center"/>
        <w:rPr>
          <w:rFonts w:ascii="Times New Roman" w:hAnsi="Times New Roman" w:cs="Times New Roman"/>
          <w:b/>
          <w:sz w:val="28"/>
          <w:szCs w:val="28"/>
          <w:lang w:val="kk-KZ"/>
        </w:rPr>
      </w:pPr>
    </w:p>
    <w:p w14:paraId="63309AF4" w14:textId="77777777" w:rsidR="0060325D" w:rsidRDefault="0060325D" w:rsidP="0060325D">
      <w:pPr>
        <w:spacing w:after="0" w:line="240" w:lineRule="auto"/>
        <w:jc w:val="center"/>
        <w:rPr>
          <w:rFonts w:ascii="Times New Roman" w:hAnsi="Times New Roman" w:cs="Times New Roman"/>
          <w:b/>
          <w:sz w:val="28"/>
          <w:szCs w:val="28"/>
          <w:lang w:val="kk-KZ"/>
        </w:rPr>
      </w:pPr>
      <w:r w:rsidRPr="00B27365">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Б</w:t>
      </w:r>
    </w:p>
    <w:p w14:paraId="5AB5707C" w14:textId="77777777" w:rsidR="0060325D" w:rsidRDefault="0060325D" w:rsidP="0060325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«Тігін бұйымдарының компьютерлік графикасы» пәнінен рөлдік ойын</w:t>
      </w:r>
    </w:p>
    <w:p w14:paraId="7DA929D2" w14:textId="59F8BB2B" w:rsidR="0060325D" w:rsidRDefault="0060325D" w:rsidP="0060325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педагогикалық технолгияны оқу </w:t>
      </w:r>
      <w:r w:rsidR="00630C70">
        <w:rPr>
          <w:rFonts w:ascii="Times New Roman" w:hAnsi="Times New Roman" w:cs="Times New Roman"/>
          <w:sz w:val="28"/>
          <w:szCs w:val="28"/>
          <w:lang w:val="kk-KZ"/>
        </w:rPr>
        <w:t>үдеріс</w:t>
      </w:r>
      <w:r>
        <w:rPr>
          <w:rFonts w:ascii="Times New Roman" w:hAnsi="Times New Roman" w:cs="Times New Roman"/>
          <w:sz w:val="28"/>
          <w:szCs w:val="28"/>
          <w:lang w:val="kk-KZ"/>
        </w:rPr>
        <w:t>сіне ендіру актісі</w:t>
      </w:r>
    </w:p>
    <w:p w14:paraId="5DB66941" w14:textId="77777777" w:rsidR="0060325D" w:rsidRDefault="0060325D" w:rsidP="0060325D">
      <w:pPr>
        <w:spacing w:after="0" w:line="240" w:lineRule="auto"/>
        <w:jc w:val="center"/>
        <w:rPr>
          <w:rFonts w:ascii="Times New Roman" w:hAnsi="Times New Roman" w:cs="Times New Roman"/>
          <w:sz w:val="28"/>
          <w:szCs w:val="28"/>
          <w:lang w:val="kk-KZ"/>
        </w:rPr>
      </w:pPr>
    </w:p>
    <w:p w14:paraId="39F0C824" w14:textId="77777777" w:rsidR="0060325D" w:rsidRPr="00214633" w:rsidRDefault="0060325D" w:rsidP="0060325D">
      <w:pPr>
        <w:spacing w:after="0" w:line="240" w:lineRule="auto"/>
        <w:jc w:val="center"/>
        <w:rPr>
          <w:rFonts w:ascii="Times New Roman" w:hAnsi="Times New Roman" w:cs="Times New Roman"/>
          <w:sz w:val="28"/>
          <w:szCs w:val="28"/>
          <w:lang w:val="kk-KZ"/>
        </w:rPr>
      </w:pPr>
      <w:r>
        <w:rPr>
          <w:noProof/>
          <w:lang w:eastAsia="ru-RU"/>
        </w:rPr>
        <w:drawing>
          <wp:inline distT="0" distB="0" distL="0" distR="0" wp14:anchorId="2F81D23D" wp14:editId="226B46CD">
            <wp:extent cx="5798634" cy="7671211"/>
            <wp:effectExtent l="0" t="0" r="0" b="635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cstate="print"/>
                    <a:srcRect l="44823" t="25699" r="32579" b="15331"/>
                    <a:stretch/>
                  </pic:blipFill>
                  <pic:spPr bwMode="auto">
                    <a:xfrm>
                      <a:off x="0" y="0"/>
                      <a:ext cx="5858449" cy="7750342"/>
                    </a:xfrm>
                    <a:prstGeom prst="rect">
                      <a:avLst/>
                    </a:prstGeom>
                    <a:ln>
                      <a:noFill/>
                    </a:ln>
                    <a:extLst>
                      <a:ext uri="{53640926-AAD7-44D8-BBD7-CCE9431645EC}">
                        <a14:shadowObscured xmlns:a14="http://schemas.microsoft.com/office/drawing/2010/main"/>
                      </a:ext>
                    </a:extLst>
                  </pic:spPr>
                </pic:pic>
              </a:graphicData>
            </a:graphic>
          </wp:inline>
        </w:drawing>
      </w:r>
    </w:p>
    <w:p w14:paraId="653AEBA3" w14:textId="77777777" w:rsidR="0060325D" w:rsidRDefault="0060325D" w:rsidP="0060325D">
      <w:pPr>
        <w:spacing w:after="0" w:line="240" w:lineRule="auto"/>
        <w:jc w:val="center"/>
        <w:rPr>
          <w:rFonts w:ascii="Times New Roman" w:eastAsia="Times New Roman" w:hAnsi="Times New Roman" w:cs="Times New Roman"/>
          <w:sz w:val="24"/>
          <w:szCs w:val="24"/>
          <w:lang w:eastAsia="ru-RU"/>
        </w:rPr>
      </w:pPr>
    </w:p>
    <w:p w14:paraId="206EAEE6" w14:textId="77777777" w:rsidR="0060325D" w:rsidRDefault="0060325D" w:rsidP="0060325D">
      <w:pPr>
        <w:spacing w:after="0" w:line="240" w:lineRule="auto"/>
        <w:jc w:val="center"/>
        <w:rPr>
          <w:rFonts w:ascii="Times New Roman" w:eastAsia="Times New Roman" w:hAnsi="Times New Roman" w:cs="Times New Roman"/>
          <w:sz w:val="24"/>
          <w:szCs w:val="24"/>
          <w:lang w:eastAsia="ru-RU"/>
        </w:rPr>
      </w:pPr>
    </w:p>
    <w:p w14:paraId="5138697F" w14:textId="77777777" w:rsidR="0060325D" w:rsidRDefault="0060325D" w:rsidP="0060325D">
      <w:pPr>
        <w:spacing w:after="0" w:line="240" w:lineRule="auto"/>
        <w:jc w:val="center"/>
        <w:rPr>
          <w:rFonts w:ascii="Times New Roman" w:hAnsi="Times New Roman" w:cs="Times New Roman"/>
          <w:b/>
          <w:sz w:val="28"/>
          <w:szCs w:val="28"/>
          <w:lang w:val="kk-KZ"/>
        </w:rPr>
      </w:pPr>
    </w:p>
    <w:p w14:paraId="7C3412F6" w14:textId="77777777" w:rsidR="0060325D" w:rsidRDefault="0060325D" w:rsidP="0060325D">
      <w:pPr>
        <w:spacing w:after="0" w:line="240" w:lineRule="auto"/>
        <w:jc w:val="center"/>
        <w:rPr>
          <w:rFonts w:ascii="Times New Roman" w:hAnsi="Times New Roman" w:cs="Times New Roman"/>
          <w:b/>
          <w:sz w:val="28"/>
          <w:szCs w:val="28"/>
          <w:lang w:val="kk-KZ"/>
        </w:rPr>
      </w:pPr>
      <w:r w:rsidRPr="00B27365">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В</w:t>
      </w:r>
    </w:p>
    <w:p w14:paraId="74C861CC" w14:textId="77777777" w:rsidR="0060325D" w:rsidRDefault="0060325D" w:rsidP="0060325D">
      <w:pPr>
        <w:spacing w:after="0" w:line="240" w:lineRule="auto"/>
        <w:jc w:val="center"/>
        <w:rPr>
          <w:rFonts w:ascii="Times New Roman" w:hAnsi="Times New Roman" w:cs="Times New Roman"/>
          <w:b/>
          <w:sz w:val="28"/>
          <w:szCs w:val="28"/>
          <w:lang w:val="kk-KZ"/>
        </w:rPr>
      </w:pPr>
    </w:p>
    <w:p w14:paraId="465CC7AB" w14:textId="77777777" w:rsidR="0060325D" w:rsidRDefault="0060325D" w:rsidP="0060325D">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Оқу үдерісіне ғылыми-зерттеу жұмысының нәтижелерін ендіру актісі</w:t>
      </w:r>
    </w:p>
    <w:p w14:paraId="7064CEFF" w14:textId="77777777" w:rsidR="0060325D" w:rsidRDefault="0060325D" w:rsidP="0060325D">
      <w:pPr>
        <w:spacing w:after="0" w:line="240" w:lineRule="auto"/>
        <w:jc w:val="center"/>
        <w:rPr>
          <w:rFonts w:ascii="Times New Roman" w:hAnsi="Times New Roman" w:cs="Times New Roman"/>
          <w:bCs/>
          <w:sz w:val="28"/>
          <w:szCs w:val="28"/>
          <w:lang w:val="kk-KZ"/>
        </w:rPr>
      </w:pPr>
    </w:p>
    <w:p w14:paraId="666611B5" w14:textId="77777777" w:rsidR="0060325D" w:rsidRDefault="0060325D" w:rsidP="0060325D">
      <w:pPr>
        <w:spacing w:after="0" w:line="240" w:lineRule="auto"/>
        <w:jc w:val="center"/>
        <w:rPr>
          <w:rFonts w:ascii="Times New Roman" w:hAnsi="Times New Roman" w:cs="Times New Roman"/>
          <w:bCs/>
          <w:sz w:val="28"/>
          <w:szCs w:val="28"/>
          <w:lang w:val="kk-KZ"/>
        </w:rPr>
      </w:pPr>
      <w:r>
        <w:rPr>
          <w:noProof/>
          <w:lang w:eastAsia="ru-RU"/>
        </w:rPr>
        <w:drawing>
          <wp:inline distT="0" distB="0" distL="0" distR="0" wp14:anchorId="0887FBBF" wp14:editId="63D1769F">
            <wp:extent cx="5664820" cy="8147119"/>
            <wp:effectExtent l="0" t="0" r="0" b="635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srcRect l="43000" t="29155" r="30759" b="8640"/>
                    <a:stretch/>
                  </pic:blipFill>
                  <pic:spPr bwMode="auto">
                    <a:xfrm>
                      <a:off x="0" y="0"/>
                      <a:ext cx="5733764" cy="8246273"/>
                    </a:xfrm>
                    <a:prstGeom prst="rect">
                      <a:avLst/>
                    </a:prstGeom>
                    <a:ln>
                      <a:noFill/>
                    </a:ln>
                    <a:extLst>
                      <a:ext uri="{53640926-AAD7-44D8-BBD7-CCE9431645EC}">
                        <a14:shadowObscured xmlns:a14="http://schemas.microsoft.com/office/drawing/2010/main"/>
                      </a:ext>
                    </a:extLst>
                  </pic:spPr>
                </pic:pic>
              </a:graphicData>
            </a:graphic>
          </wp:inline>
        </w:drawing>
      </w:r>
    </w:p>
    <w:p w14:paraId="74C23D5E" w14:textId="77777777" w:rsidR="0060325D" w:rsidRDefault="0060325D" w:rsidP="0060325D">
      <w:pPr>
        <w:spacing w:after="0" w:line="240" w:lineRule="auto"/>
        <w:jc w:val="center"/>
        <w:rPr>
          <w:rFonts w:ascii="Times New Roman" w:hAnsi="Times New Roman" w:cs="Times New Roman"/>
          <w:bCs/>
          <w:sz w:val="28"/>
          <w:szCs w:val="28"/>
          <w:lang w:val="kk-KZ"/>
        </w:rPr>
      </w:pPr>
    </w:p>
    <w:p w14:paraId="5AB93F93" w14:textId="77777777" w:rsidR="0060325D" w:rsidRDefault="0060325D" w:rsidP="0060325D">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Оқу үдерісіне ғылыми-зерттеу жұмысының нәтижелерін ендіру актісі</w:t>
      </w:r>
    </w:p>
    <w:p w14:paraId="0FC8D0FC" w14:textId="77777777" w:rsidR="0060325D" w:rsidRDefault="0060325D" w:rsidP="0060325D">
      <w:pPr>
        <w:spacing w:after="0" w:line="240" w:lineRule="auto"/>
        <w:jc w:val="center"/>
        <w:rPr>
          <w:rFonts w:ascii="Times New Roman" w:hAnsi="Times New Roman" w:cs="Times New Roman"/>
          <w:bCs/>
          <w:sz w:val="28"/>
          <w:szCs w:val="28"/>
          <w:lang w:val="kk-KZ"/>
        </w:rPr>
      </w:pPr>
    </w:p>
    <w:p w14:paraId="2605FA36" w14:textId="77777777" w:rsidR="0060325D" w:rsidRDefault="0060325D" w:rsidP="0060325D">
      <w:pPr>
        <w:spacing w:after="0" w:line="240" w:lineRule="auto"/>
        <w:jc w:val="center"/>
        <w:rPr>
          <w:rFonts w:ascii="Times New Roman" w:hAnsi="Times New Roman" w:cs="Times New Roman"/>
          <w:bCs/>
          <w:sz w:val="28"/>
          <w:szCs w:val="28"/>
          <w:lang w:val="kk-KZ"/>
        </w:rPr>
      </w:pPr>
      <w:r>
        <w:rPr>
          <w:noProof/>
          <w:lang w:eastAsia="ru-RU"/>
        </w:rPr>
        <w:drawing>
          <wp:inline distT="0" distB="0" distL="0" distR="0" wp14:anchorId="75C0A05A" wp14:editId="79D4A0CA">
            <wp:extent cx="5735889" cy="8548649"/>
            <wp:effectExtent l="0" t="0" r="0" b="508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cstate="print"/>
                    <a:srcRect l="42758" t="23756" r="30639" b="6917"/>
                    <a:stretch/>
                  </pic:blipFill>
                  <pic:spPr bwMode="auto">
                    <a:xfrm>
                      <a:off x="0" y="0"/>
                      <a:ext cx="5776477" cy="8609141"/>
                    </a:xfrm>
                    <a:prstGeom prst="rect">
                      <a:avLst/>
                    </a:prstGeom>
                    <a:ln>
                      <a:noFill/>
                    </a:ln>
                    <a:extLst>
                      <a:ext uri="{53640926-AAD7-44D8-BBD7-CCE9431645EC}">
                        <a14:shadowObscured xmlns:a14="http://schemas.microsoft.com/office/drawing/2010/main"/>
                      </a:ext>
                    </a:extLst>
                  </pic:spPr>
                </pic:pic>
              </a:graphicData>
            </a:graphic>
          </wp:inline>
        </w:drawing>
      </w:r>
    </w:p>
    <w:p w14:paraId="4E5CB8F7" w14:textId="77777777" w:rsidR="0060325D" w:rsidRDefault="0060325D" w:rsidP="0060325D">
      <w:pPr>
        <w:spacing w:after="0" w:line="240" w:lineRule="auto"/>
        <w:jc w:val="center"/>
        <w:rPr>
          <w:rFonts w:ascii="Times New Roman" w:hAnsi="Times New Roman" w:cs="Times New Roman"/>
          <w:bCs/>
          <w:sz w:val="28"/>
          <w:szCs w:val="28"/>
          <w:lang w:val="kk-KZ"/>
        </w:rPr>
      </w:pPr>
    </w:p>
    <w:p w14:paraId="5EE9DE8E" w14:textId="77777777" w:rsidR="0060325D" w:rsidRDefault="0060325D" w:rsidP="0060325D">
      <w:pPr>
        <w:spacing w:after="0" w:line="240" w:lineRule="auto"/>
        <w:jc w:val="center"/>
        <w:rPr>
          <w:rFonts w:ascii="Times New Roman" w:hAnsi="Times New Roman" w:cs="Times New Roman"/>
          <w:b/>
          <w:sz w:val="28"/>
          <w:szCs w:val="28"/>
          <w:lang w:val="kk-KZ"/>
        </w:rPr>
      </w:pPr>
    </w:p>
    <w:p w14:paraId="287806A3" w14:textId="77777777" w:rsidR="0060325D" w:rsidRDefault="0060325D" w:rsidP="0060325D">
      <w:pPr>
        <w:spacing w:after="0" w:line="240" w:lineRule="auto"/>
        <w:jc w:val="center"/>
        <w:rPr>
          <w:rFonts w:ascii="Times New Roman" w:hAnsi="Times New Roman" w:cs="Times New Roman"/>
          <w:b/>
          <w:sz w:val="28"/>
          <w:szCs w:val="28"/>
          <w:lang w:val="kk-KZ"/>
        </w:rPr>
      </w:pPr>
    </w:p>
    <w:p w14:paraId="1FA359C8" w14:textId="58B81AD5" w:rsidR="0060325D" w:rsidRDefault="0060325D" w:rsidP="0060325D">
      <w:pPr>
        <w:spacing w:after="0" w:line="240" w:lineRule="auto"/>
        <w:jc w:val="center"/>
        <w:rPr>
          <w:rFonts w:ascii="Times New Roman" w:hAnsi="Times New Roman" w:cs="Times New Roman"/>
          <w:b/>
          <w:sz w:val="28"/>
          <w:szCs w:val="28"/>
          <w:lang w:val="kk-KZ"/>
        </w:rPr>
      </w:pPr>
      <w:r>
        <w:rPr>
          <w:rFonts w:ascii="Times New Roman" w:eastAsia="Times New Roman" w:hAnsi="Times New Roman" w:cs="Times New Roman"/>
          <w:noProof/>
          <w:sz w:val="24"/>
          <w:szCs w:val="24"/>
          <w:lang w:eastAsia="ru-RU"/>
        </w:rPr>
        <w:drawing>
          <wp:inline distT="0" distB="0" distL="0" distR="0" wp14:anchorId="29EA3AAB" wp14:editId="4AA142C4">
            <wp:extent cx="7981195" cy="5742485"/>
            <wp:effectExtent l="14287" t="23813" r="15558" b="15557"/>
            <wp:docPr id="74" name="Рисунок 74" descr="C:\Users\User\Downloads\WhatsApp Image 2025-11-25 at 20.0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11-25 at 20.04.36.jpeg"/>
                    <pic:cNvPicPr>
                      <a:picLocks noChangeAspect="1" noChangeArrowheads="1"/>
                    </pic:cNvPicPr>
                  </pic:nvPicPr>
                  <pic:blipFill rotWithShape="1">
                    <a:blip r:embed="rId132">
                      <a:extLst>
                        <a:ext uri="{28A0092B-C50C-407E-A947-70E740481C1C}">
                          <a14:useLocalDpi xmlns:a14="http://schemas.microsoft.com/office/drawing/2010/main" val="0"/>
                        </a:ext>
                      </a:extLst>
                    </a:blip>
                    <a:srcRect l="975" t="2470" r="4054" b="2028"/>
                    <a:stretch/>
                  </pic:blipFill>
                  <pic:spPr bwMode="auto">
                    <a:xfrm rot="5400000">
                      <a:off x="0" y="0"/>
                      <a:ext cx="7983342" cy="5744030"/>
                    </a:xfrm>
                    <a:prstGeom prst="rect">
                      <a:avLst/>
                    </a:prstGeom>
                    <a:noFill/>
                    <a:ln w="19050">
                      <a:solidFill>
                        <a:schemeClr val="accent5">
                          <a:lumMod val="60000"/>
                          <a:lumOff val="40000"/>
                        </a:schemeClr>
                      </a:solidFill>
                    </a:ln>
                    <a:extLst>
                      <a:ext uri="{53640926-AAD7-44D8-BBD7-CCE9431645EC}">
                        <a14:shadowObscured xmlns:a14="http://schemas.microsoft.com/office/drawing/2010/main"/>
                      </a:ext>
                    </a:extLst>
                  </pic:spPr>
                </pic:pic>
              </a:graphicData>
            </a:graphic>
          </wp:inline>
        </w:drawing>
      </w:r>
    </w:p>
    <w:p w14:paraId="4D0BD3A3" w14:textId="77777777" w:rsidR="0060325D" w:rsidRDefault="0060325D" w:rsidP="0060325D">
      <w:pPr>
        <w:spacing w:after="0" w:line="240" w:lineRule="auto"/>
        <w:jc w:val="center"/>
        <w:rPr>
          <w:rFonts w:ascii="Times New Roman" w:hAnsi="Times New Roman" w:cs="Times New Roman"/>
          <w:b/>
          <w:sz w:val="28"/>
          <w:szCs w:val="28"/>
          <w:lang w:val="kk-KZ"/>
        </w:rPr>
      </w:pPr>
    </w:p>
    <w:p w14:paraId="59C2FD30" w14:textId="77777777" w:rsidR="0060325D" w:rsidRDefault="0060325D" w:rsidP="0060325D">
      <w:pPr>
        <w:spacing w:after="0" w:line="240" w:lineRule="auto"/>
        <w:jc w:val="center"/>
        <w:rPr>
          <w:rFonts w:ascii="Times New Roman" w:hAnsi="Times New Roman" w:cs="Times New Roman"/>
          <w:b/>
          <w:sz w:val="28"/>
          <w:szCs w:val="28"/>
          <w:lang w:val="kk-KZ"/>
        </w:rPr>
      </w:pPr>
    </w:p>
    <w:p w14:paraId="53DFF552" w14:textId="77777777" w:rsidR="00CD7434" w:rsidRDefault="00CD7434" w:rsidP="0060325D">
      <w:pPr>
        <w:spacing w:after="0" w:line="240" w:lineRule="auto"/>
        <w:jc w:val="center"/>
        <w:rPr>
          <w:rFonts w:ascii="Times New Roman" w:hAnsi="Times New Roman" w:cs="Times New Roman"/>
          <w:b/>
          <w:sz w:val="28"/>
          <w:szCs w:val="28"/>
          <w:lang w:val="kk-KZ"/>
        </w:rPr>
      </w:pPr>
    </w:p>
    <w:p w14:paraId="51D333C3" w14:textId="77777777" w:rsidR="00CD7434" w:rsidRDefault="00CD7434" w:rsidP="0060325D">
      <w:pPr>
        <w:spacing w:after="0" w:line="240" w:lineRule="auto"/>
        <w:jc w:val="center"/>
        <w:rPr>
          <w:rFonts w:ascii="Times New Roman" w:hAnsi="Times New Roman" w:cs="Times New Roman"/>
          <w:b/>
          <w:sz w:val="28"/>
          <w:szCs w:val="28"/>
          <w:lang w:val="kk-KZ"/>
        </w:rPr>
      </w:pPr>
    </w:p>
    <w:p w14:paraId="2E75AC0A" w14:textId="77777777" w:rsidR="00CD7434" w:rsidRDefault="00CD7434" w:rsidP="0060325D">
      <w:pPr>
        <w:spacing w:after="0" w:line="240" w:lineRule="auto"/>
        <w:jc w:val="center"/>
        <w:rPr>
          <w:rFonts w:ascii="Times New Roman" w:hAnsi="Times New Roman" w:cs="Times New Roman"/>
          <w:b/>
          <w:sz w:val="28"/>
          <w:szCs w:val="28"/>
          <w:lang w:val="kk-KZ"/>
        </w:rPr>
      </w:pPr>
    </w:p>
    <w:p w14:paraId="5630C348" w14:textId="77777777" w:rsidR="0060325D" w:rsidRDefault="0060325D" w:rsidP="0060325D">
      <w:pPr>
        <w:spacing w:after="0" w:line="240" w:lineRule="auto"/>
        <w:jc w:val="center"/>
        <w:rPr>
          <w:rFonts w:ascii="Times New Roman" w:hAnsi="Times New Roman" w:cs="Times New Roman"/>
          <w:b/>
          <w:sz w:val="28"/>
          <w:szCs w:val="28"/>
          <w:lang w:val="kk-KZ"/>
        </w:rPr>
      </w:pPr>
      <w:r w:rsidRPr="00B27365">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Г</w:t>
      </w:r>
    </w:p>
    <w:p w14:paraId="27C07C0C" w14:textId="77777777" w:rsidR="0060325D" w:rsidRDefault="0060325D" w:rsidP="0060325D">
      <w:pPr>
        <w:spacing w:after="0" w:line="240" w:lineRule="auto"/>
        <w:jc w:val="center"/>
        <w:rPr>
          <w:rFonts w:ascii="Times New Roman" w:hAnsi="Times New Roman" w:cs="Times New Roman"/>
          <w:b/>
          <w:sz w:val="28"/>
          <w:szCs w:val="28"/>
          <w:lang w:val="kk-KZ"/>
        </w:rPr>
      </w:pPr>
    </w:p>
    <w:p w14:paraId="1E639880" w14:textId="77777777" w:rsidR="0060325D" w:rsidRPr="005630FE" w:rsidRDefault="0060325D" w:rsidP="0060325D">
      <w:pPr>
        <w:spacing w:after="0" w:line="240" w:lineRule="auto"/>
        <w:jc w:val="center"/>
        <w:rPr>
          <w:rFonts w:ascii="Times New Roman" w:hAnsi="Times New Roman" w:cs="Times New Roman"/>
          <w:bCs/>
          <w:sz w:val="28"/>
          <w:szCs w:val="28"/>
          <w:lang w:val="kk-KZ"/>
        </w:rPr>
      </w:pPr>
      <w:r w:rsidRPr="005630FE">
        <w:rPr>
          <w:rFonts w:ascii="Times New Roman" w:hAnsi="Times New Roman" w:cs="Times New Roman"/>
          <w:bCs/>
          <w:sz w:val="28"/>
          <w:szCs w:val="28"/>
          <w:lang w:val="kk-KZ"/>
        </w:rPr>
        <w:t xml:space="preserve">Авторлық құқықпен қорғалатын объектілерге </w:t>
      </w:r>
      <w:r>
        <w:rPr>
          <w:rFonts w:ascii="Times New Roman" w:hAnsi="Times New Roman" w:cs="Times New Roman"/>
          <w:bCs/>
          <w:sz w:val="28"/>
          <w:szCs w:val="28"/>
          <w:lang w:val="kk-KZ"/>
        </w:rPr>
        <w:t>құқықтардың мемлекеттік тізілімге мәліметтерді енгізу туралы куәлік пен электронды оқу құралы</w:t>
      </w:r>
    </w:p>
    <w:p w14:paraId="6DDE2C8E" w14:textId="77777777" w:rsidR="0060325D" w:rsidRDefault="0060325D" w:rsidP="0060325D">
      <w:pPr>
        <w:spacing w:after="0" w:line="240" w:lineRule="auto"/>
        <w:jc w:val="center"/>
        <w:rPr>
          <w:rFonts w:ascii="Times New Roman" w:hAnsi="Times New Roman" w:cs="Times New Roman"/>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5"/>
        <w:gridCol w:w="2719"/>
      </w:tblGrid>
      <w:tr w:rsidR="0060325D" w14:paraId="26A226D3" w14:textId="77777777" w:rsidTr="00654AF0">
        <w:tc>
          <w:tcPr>
            <w:tcW w:w="7196" w:type="dxa"/>
          </w:tcPr>
          <w:p w14:paraId="7F603D6A" w14:textId="77777777" w:rsidR="0060325D" w:rsidRDefault="0060325D" w:rsidP="00654AF0">
            <w:pPr>
              <w:jc w:val="center"/>
              <w:rPr>
                <w:rFonts w:ascii="Times New Roman" w:hAnsi="Times New Roman" w:cs="Times New Roman"/>
                <w:b/>
                <w:sz w:val="28"/>
                <w:szCs w:val="28"/>
                <w:lang w:val="kk-KZ"/>
              </w:rPr>
            </w:pPr>
            <w:r w:rsidRPr="008A08D6">
              <w:rPr>
                <w:rFonts w:ascii="Times New Roman" w:hAnsi="Times New Roman" w:cs="Times New Roman"/>
                <w:b/>
                <w:noProof/>
                <w:sz w:val="28"/>
                <w:szCs w:val="28"/>
                <w:lang w:eastAsia="ru-RU"/>
              </w:rPr>
              <w:drawing>
                <wp:inline distT="0" distB="0" distL="0" distR="0" wp14:anchorId="6D296E93" wp14:editId="6983EDB8">
                  <wp:extent cx="4346369" cy="684784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4394152" cy="6923123"/>
                          </a:xfrm>
                          <a:prstGeom prst="rect">
                            <a:avLst/>
                          </a:prstGeom>
                        </pic:spPr>
                      </pic:pic>
                    </a:graphicData>
                  </a:graphic>
                </wp:inline>
              </w:drawing>
            </w:r>
          </w:p>
        </w:tc>
        <w:tc>
          <w:tcPr>
            <w:tcW w:w="2658" w:type="dxa"/>
          </w:tcPr>
          <w:p w14:paraId="2A21190D" w14:textId="77777777" w:rsidR="0060325D" w:rsidRDefault="0060325D" w:rsidP="00654AF0">
            <w:pPr>
              <w:jc w:val="center"/>
              <w:rPr>
                <w:noProof/>
              </w:rPr>
            </w:pPr>
          </w:p>
          <w:p w14:paraId="52CABFD8" w14:textId="77777777" w:rsidR="0060325D" w:rsidRDefault="0060325D" w:rsidP="00654AF0">
            <w:pPr>
              <w:jc w:val="center"/>
              <w:rPr>
                <w:rFonts w:ascii="Times New Roman" w:hAnsi="Times New Roman" w:cs="Times New Roman"/>
                <w:b/>
                <w:sz w:val="28"/>
                <w:szCs w:val="28"/>
                <w:lang w:val="kk-KZ"/>
              </w:rPr>
            </w:pPr>
            <w:r>
              <w:rPr>
                <w:noProof/>
                <w:lang w:eastAsia="ru-RU"/>
              </w:rPr>
              <w:drawing>
                <wp:inline distT="0" distB="0" distL="0" distR="0" wp14:anchorId="0543907A" wp14:editId="0C0A49A0">
                  <wp:extent cx="1552575" cy="907428"/>
                  <wp:effectExtent l="0" t="0" r="0" b="698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cstate="print"/>
                          <a:srcRect l="8380" t="1147" r="8618" b="12604"/>
                          <a:stretch/>
                        </pic:blipFill>
                        <pic:spPr bwMode="auto">
                          <a:xfrm>
                            <a:off x="0" y="0"/>
                            <a:ext cx="1571050" cy="918226"/>
                          </a:xfrm>
                          <a:prstGeom prst="rect">
                            <a:avLst/>
                          </a:prstGeom>
                          <a:ln>
                            <a:noFill/>
                          </a:ln>
                          <a:extLst>
                            <a:ext uri="{53640926-AAD7-44D8-BBD7-CCE9431645EC}">
                              <a14:shadowObscured xmlns:a14="http://schemas.microsoft.com/office/drawing/2010/main"/>
                            </a:ext>
                          </a:extLst>
                        </pic:spPr>
                      </pic:pic>
                    </a:graphicData>
                  </a:graphic>
                </wp:inline>
              </w:drawing>
            </w:r>
          </w:p>
          <w:p w14:paraId="472E9D2E" w14:textId="77777777" w:rsidR="0060325D" w:rsidRDefault="0060325D" w:rsidP="00654AF0">
            <w:pPr>
              <w:jc w:val="center"/>
              <w:rPr>
                <w:rFonts w:ascii="Times New Roman" w:hAnsi="Times New Roman" w:cs="Times New Roman"/>
                <w:b/>
                <w:sz w:val="28"/>
                <w:szCs w:val="28"/>
                <w:lang w:val="kk-KZ"/>
              </w:rPr>
            </w:pPr>
          </w:p>
          <w:p w14:paraId="6250D423" w14:textId="77777777" w:rsidR="0060325D" w:rsidRDefault="0060325D" w:rsidP="00654AF0">
            <w:pPr>
              <w:jc w:val="center"/>
              <w:rPr>
                <w:rFonts w:ascii="Times New Roman" w:hAnsi="Times New Roman" w:cs="Times New Roman"/>
                <w:b/>
                <w:sz w:val="28"/>
                <w:szCs w:val="28"/>
                <w:lang w:val="kk-KZ"/>
              </w:rPr>
            </w:pPr>
            <w:r>
              <w:rPr>
                <w:noProof/>
                <w:lang w:eastAsia="ru-RU"/>
              </w:rPr>
              <w:drawing>
                <wp:inline distT="0" distB="0" distL="0" distR="0" wp14:anchorId="01B74689" wp14:editId="6F19AD37">
                  <wp:extent cx="1536309" cy="1018980"/>
                  <wp:effectExtent l="0" t="0" r="698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cstate="print"/>
                          <a:srcRect l="11673" t="4981" r="12067" b="5091"/>
                          <a:stretch/>
                        </pic:blipFill>
                        <pic:spPr bwMode="auto">
                          <a:xfrm>
                            <a:off x="0" y="0"/>
                            <a:ext cx="1558102" cy="1033434"/>
                          </a:xfrm>
                          <a:prstGeom prst="rect">
                            <a:avLst/>
                          </a:prstGeom>
                          <a:ln>
                            <a:noFill/>
                          </a:ln>
                          <a:extLst>
                            <a:ext uri="{53640926-AAD7-44D8-BBD7-CCE9431645EC}">
                              <a14:shadowObscured xmlns:a14="http://schemas.microsoft.com/office/drawing/2010/main"/>
                            </a:ext>
                          </a:extLst>
                        </pic:spPr>
                      </pic:pic>
                    </a:graphicData>
                  </a:graphic>
                </wp:inline>
              </w:drawing>
            </w:r>
          </w:p>
          <w:p w14:paraId="51E7282B" w14:textId="77777777" w:rsidR="0060325D" w:rsidRDefault="0060325D" w:rsidP="00654AF0">
            <w:pPr>
              <w:jc w:val="center"/>
              <w:rPr>
                <w:rFonts w:ascii="Times New Roman" w:hAnsi="Times New Roman" w:cs="Times New Roman"/>
                <w:b/>
                <w:sz w:val="28"/>
                <w:szCs w:val="28"/>
                <w:lang w:val="kk-KZ"/>
              </w:rPr>
            </w:pPr>
          </w:p>
          <w:p w14:paraId="2BFCD137" w14:textId="77777777" w:rsidR="0060325D" w:rsidRDefault="0060325D" w:rsidP="00654AF0">
            <w:pPr>
              <w:jc w:val="center"/>
              <w:rPr>
                <w:rFonts w:ascii="Times New Roman" w:hAnsi="Times New Roman" w:cs="Times New Roman"/>
                <w:b/>
                <w:sz w:val="28"/>
                <w:szCs w:val="28"/>
                <w:lang w:val="kk-KZ"/>
              </w:rPr>
            </w:pPr>
            <w:r>
              <w:rPr>
                <w:noProof/>
                <w:lang w:eastAsia="ru-RU"/>
              </w:rPr>
              <w:drawing>
                <wp:inline distT="0" distB="0" distL="0" distR="0" wp14:anchorId="471700B5" wp14:editId="5882F58C">
                  <wp:extent cx="1533525" cy="103822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cstate="print"/>
                          <a:srcRect l="26491" t="4981" r="28177" b="5368"/>
                          <a:stretch/>
                        </pic:blipFill>
                        <pic:spPr bwMode="auto">
                          <a:xfrm>
                            <a:off x="0" y="0"/>
                            <a:ext cx="1548591" cy="1048425"/>
                          </a:xfrm>
                          <a:prstGeom prst="rect">
                            <a:avLst/>
                          </a:prstGeom>
                          <a:ln>
                            <a:noFill/>
                          </a:ln>
                          <a:extLst>
                            <a:ext uri="{53640926-AAD7-44D8-BBD7-CCE9431645EC}">
                              <a14:shadowObscured xmlns:a14="http://schemas.microsoft.com/office/drawing/2010/main"/>
                            </a:ext>
                          </a:extLst>
                        </pic:spPr>
                      </pic:pic>
                    </a:graphicData>
                  </a:graphic>
                </wp:inline>
              </w:drawing>
            </w:r>
          </w:p>
          <w:p w14:paraId="1CF2EB6C" w14:textId="77777777" w:rsidR="0060325D" w:rsidRDefault="0060325D" w:rsidP="00654AF0">
            <w:pPr>
              <w:jc w:val="center"/>
              <w:rPr>
                <w:rFonts w:ascii="Times New Roman" w:hAnsi="Times New Roman" w:cs="Times New Roman"/>
                <w:b/>
                <w:sz w:val="28"/>
                <w:szCs w:val="28"/>
                <w:lang w:val="kk-KZ"/>
              </w:rPr>
            </w:pPr>
          </w:p>
          <w:p w14:paraId="2E3E49CE" w14:textId="77777777" w:rsidR="0060325D" w:rsidRDefault="0060325D" w:rsidP="00654AF0">
            <w:pPr>
              <w:jc w:val="center"/>
              <w:rPr>
                <w:rFonts w:ascii="Times New Roman" w:hAnsi="Times New Roman" w:cs="Times New Roman"/>
                <w:b/>
                <w:sz w:val="28"/>
                <w:szCs w:val="28"/>
                <w:lang w:val="kk-KZ"/>
              </w:rPr>
            </w:pPr>
            <w:r>
              <w:rPr>
                <w:noProof/>
                <w:lang w:eastAsia="ru-RU"/>
              </w:rPr>
              <w:drawing>
                <wp:inline distT="0" distB="0" distL="0" distR="0" wp14:anchorId="3312D4E0" wp14:editId="747D671E">
                  <wp:extent cx="1589577" cy="10477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cstate="print"/>
                          <a:srcRect l="11518" t="4981" r="12688" b="6198"/>
                          <a:stretch/>
                        </pic:blipFill>
                        <pic:spPr bwMode="auto">
                          <a:xfrm>
                            <a:off x="0" y="0"/>
                            <a:ext cx="1600371" cy="10548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5B82EF7" w14:textId="77777777" w:rsidR="0060325D" w:rsidRDefault="0060325D" w:rsidP="0060325D">
      <w:pPr>
        <w:spacing w:after="0" w:line="240" w:lineRule="auto"/>
        <w:jc w:val="center"/>
        <w:rPr>
          <w:rFonts w:ascii="Times New Roman" w:hAnsi="Times New Roman" w:cs="Times New Roman"/>
          <w:b/>
          <w:sz w:val="28"/>
          <w:szCs w:val="28"/>
          <w:lang w:val="kk-KZ"/>
        </w:rPr>
      </w:pPr>
    </w:p>
    <w:p w14:paraId="75EE8A0D" w14:textId="77777777" w:rsidR="0060325D" w:rsidRDefault="0060325D" w:rsidP="0060325D">
      <w:pPr>
        <w:spacing w:after="0" w:line="240" w:lineRule="auto"/>
        <w:jc w:val="center"/>
        <w:rPr>
          <w:rFonts w:ascii="Times New Roman" w:hAnsi="Times New Roman" w:cs="Times New Roman"/>
          <w:b/>
          <w:sz w:val="28"/>
          <w:szCs w:val="28"/>
          <w:lang w:val="kk-KZ"/>
        </w:rPr>
      </w:pPr>
    </w:p>
    <w:p w14:paraId="5B330A22" w14:textId="77777777" w:rsidR="0060325D" w:rsidRDefault="0060325D" w:rsidP="0060325D">
      <w:pPr>
        <w:spacing w:after="0" w:line="240" w:lineRule="auto"/>
        <w:jc w:val="center"/>
        <w:rPr>
          <w:rFonts w:ascii="Times New Roman" w:hAnsi="Times New Roman" w:cs="Times New Roman"/>
          <w:b/>
          <w:sz w:val="28"/>
          <w:szCs w:val="28"/>
          <w:lang w:val="kk-KZ"/>
        </w:rPr>
      </w:pPr>
    </w:p>
    <w:p w14:paraId="5018AC77" w14:textId="77777777" w:rsidR="0060325D" w:rsidRDefault="0060325D" w:rsidP="0060325D">
      <w:pPr>
        <w:spacing w:after="0" w:line="240" w:lineRule="auto"/>
        <w:jc w:val="center"/>
        <w:rPr>
          <w:rFonts w:ascii="Times New Roman" w:hAnsi="Times New Roman" w:cs="Times New Roman"/>
          <w:b/>
          <w:sz w:val="28"/>
          <w:szCs w:val="28"/>
          <w:lang w:val="kk-KZ"/>
        </w:rPr>
      </w:pPr>
    </w:p>
    <w:p w14:paraId="5D9D4392" w14:textId="77777777" w:rsidR="0060325D" w:rsidRDefault="0060325D" w:rsidP="0060325D">
      <w:pPr>
        <w:spacing w:after="0" w:line="240" w:lineRule="auto"/>
        <w:jc w:val="center"/>
        <w:rPr>
          <w:rFonts w:ascii="Times New Roman" w:hAnsi="Times New Roman" w:cs="Times New Roman"/>
          <w:b/>
          <w:sz w:val="28"/>
          <w:szCs w:val="28"/>
          <w:lang w:val="kk-KZ"/>
        </w:rPr>
      </w:pPr>
    </w:p>
    <w:p w14:paraId="753618EB" w14:textId="77777777" w:rsidR="0060325D" w:rsidRDefault="0060325D" w:rsidP="0060325D">
      <w:pPr>
        <w:spacing w:after="0" w:line="240" w:lineRule="auto"/>
        <w:jc w:val="center"/>
        <w:rPr>
          <w:rFonts w:ascii="Times New Roman" w:hAnsi="Times New Roman" w:cs="Times New Roman"/>
          <w:b/>
          <w:sz w:val="28"/>
          <w:szCs w:val="28"/>
          <w:lang w:val="kk-KZ"/>
        </w:rPr>
      </w:pPr>
    </w:p>
    <w:p w14:paraId="3766EA41" w14:textId="77777777" w:rsidR="0060325D" w:rsidRDefault="0060325D" w:rsidP="0060325D">
      <w:pPr>
        <w:spacing w:after="0" w:line="240" w:lineRule="auto"/>
        <w:jc w:val="center"/>
        <w:rPr>
          <w:rFonts w:ascii="Times New Roman" w:hAnsi="Times New Roman" w:cs="Times New Roman"/>
          <w:b/>
          <w:sz w:val="28"/>
          <w:szCs w:val="28"/>
          <w:lang w:val="kk-KZ"/>
        </w:rPr>
      </w:pPr>
      <w:r w:rsidRPr="00B27365">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Ғ</w:t>
      </w:r>
    </w:p>
    <w:p w14:paraId="02359543" w14:textId="77777777" w:rsidR="0060325D" w:rsidRDefault="0060325D" w:rsidP="0060325D">
      <w:pPr>
        <w:spacing w:after="0" w:line="240" w:lineRule="auto"/>
        <w:jc w:val="center"/>
        <w:rPr>
          <w:rFonts w:ascii="Times New Roman" w:hAnsi="Times New Roman" w:cs="Times New Roman"/>
          <w:bCs/>
          <w:sz w:val="28"/>
          <w:szCs w:val="28"/>
          <w:lang w:val="kk-KZ"/>
        </w:rPr>
      </w:pPr>
      <w:r w:rsidRPr="0043021B">
        <w:rPr>
          <w:rFonts w:ascii="Times New Roman" w:hAnsi="Times New Roman" w:cs="Times New Roman"/>
          <w:bCs/>
          <w:sz w:val="28"/>
          <w:szCs w:val="28"/>
          <w:lang w:val="kk-KZ"/>
        </w:rPr>
        <w:t>Тігін бұйым</w:t>
      </w:r>
      <w:r>
        <w:rPr>
          <w:rFonts w:ascii="Times New Roman" w:hAnsi="Times New Roman" w:cs="Times New Roman"/>
          <w:bCs/>
          <w:sz w:val="28"/>
          <w:szCs w:val="28"/>
          <w:lang w:val="kk-KZ"/>
        </w:rPr>
        <w:t>д</w:t>
      </w:r>
      <w:r w:rsidRPr="0043021B">
        <w:rPr>
          <w:rFonts w:ascii="Times New Roman" w:hAnsi="Times New Roman" w:cs="Times New Roman"/>
          <w:bCs/>
          <w:sz w:val="28"/>
          <w:szCs w:val="28"/>
          <w:lang w:val="kk-KZ"/>
        </w:rPr>
        <w:t>арының компь</w:t>
      </w:r>
      <w:r>
        <w:rPr>
          <w:rFonts w:ascii="Times New Roman" w:hAnsi="Times New Roman" w:cs="Times New Roman"/>
          <w:bCs/>
          <w:sz w:val="28"/>
          <w:szCs w:val="28"/>
          <w:lang w:val="kk-KZ"/>
        </w:rPr>
        <w:t>ю</w:t>
      </w:r>
      <w:r w:rsidRPr="0043021B">
        <w:rPr>
          <w:rFonts w:ascii="Times New Roman" w:hAnsi="Times New Roman" w:cs="Times New Roman"/>
          <w:bCs/>
          <w:sz w:val="28"/>
          <w:szCs w:val="28"/>
          <w:lang w:val="kk-KZ"/>
        </w:rPr>
        <w:t>терлік графикасы оқу құралы</w:t>
      </w:r>
    </w:p>
    <w:p w14:paraId="5CABD00E" w14:textId="77777777" w:rsidR="0060325D" w:rsidRDefault="0060325D" w:rsidP="0060325D">
      <w:pPr>
        <w:spacing w:after="0" w:line="240" w:lineRule="auto"/>
        <w:jc w:val="center"/>
        <w:rPr>
          <w:rFonts w:ascii="Times New Roman" w:hAnsi="Times New Roman" w:cs="Times New Roman"/>
          <w:bCs/>
          <w:sz w:val="28"/>
          <w:szCs w:val="28"/>
          <w:lang w:val="kk-KZ"/>
        </w:rPr>
      </w:pPr>
    </w:p>
    <w:p w14:paraId="46598314" w14:textId="77777777" w:rsidR="0060325D" w:rsidRPr="0043021B" w:rsidRDefault="0060325D" w:rsidP="0060325D">
      <w:pPr>
        <w:spacing w:after="0" w:line="240" w:lineRule="auto"/>
        <w:jc w:val="center"/>
        <w:rPr>
          <w:rFonts w:ascii="Times New Roman" w:hAnsi="Times New Roman" w:cs="Times New Roman"/>
          <w:bCs/>
          <w:sz w:val="32"/>
          <w:szCs w:val="28"/>
          <w:lang w:val="kk-KZ"/>
        </w:rPr>
      </w:pPr>
    </w:p>
    <w:p w14:paraId="73066683" w14:textId="77777777" w:rsidR="0060325D" w:rsidRDefault="0060325D" w:rsidP="0060325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9E9F0A0" wp14:editId="6EC0CDDD">
            <wp:extent cx="4237464" cy="5893487"/>
            <wp:effectExtent l="0" t="0" r="0" b="0"/>
            <wp:docPr id="28" name="Рисунок 28" descr="C:\Users\User\Downloads\ChatGPT Image 16 мар. 2026 г., 10_45_1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hatGPT Image 16 мар. 2026 г., 10_45_12 (1).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275036" cy="5945742"/>
                    </a:xfrm>
                    <a:prstGeom prst="rect">
                      <a:avLst/>
                    </a:prstGeom>
                    <a:noFill/>
                    <a:ln>
                      <a:noFill/>
                    </a:ln>
                  </pic:spPr>
                </pic:pic>
              </a:graphicData>
            </a:graphic>
          </wp:inline>
        </w:drawing>
      </w:r>
    </w:p>
    <w:p w14:paraId="57979E08" w14:textId="77777777" w:rsidR="0060325D" w:rsidRDefault="0060325D" w:rsidP="0060325D">
      <w:pPr>
        <w:spacing w:before="100" w:beforeAutospacing="1" w:after="100" w:afterAutospacing="1" w:line="240" w:lineRule="auto"/>
        <w:rPr>
          <w:rFonts w:ascii="Times New Roman" w:eastAsia="Times New Roman" w:hAnsi="Times New Roman" w:cs="Times New Roman"/>
          <w:sz w:val="24"/>
          <w:szCs w:val="24"/>
          <w:lang w:eastAsia="ru-RU"/>
        </w:rPr>
      </w:pPr>
    </w:p>
    <w:p w14:paraId="6E968F11" w14:textId="77777777" w:rsidR="0060325D" w:rsidRPr="00562821" w:rsidRDefault="0060325D" w:rsidP="0060325D">
      <w:pPr>
        <w:spacing w:before="100" w:beforeAutospacing="1" w:after="100" w:afterAutospacing="1" w:line="240" w:lineRule="auto"/>
        <w:rPr>
          <w:rFonts w:ascii="Times New Roman" w:eastAsia="Times New Roman" w:hAnsi="Times New Roman" w:cs="Times New Roman"/>
          <w:sz w:val="24"/>
          <w:szCs w:val="24"/>
          <w:lang w:eastAsia="ru-RU"/>
        </w:rPr>
      </w:pPr>
    </w:p>
    <w:p w14:paraId="20FB6A2D" w14:textId="77777777" w:rsidR="0060325D" w:rsidRPr="003E37E3" w:rsidRDefault="0060325D" w:rsidP="0060325D">
      <w:pPr>
        <w:spacing w:after="0" w:line="240" w:lineRule="auto"/>
        <w:jc w:val="center"/>
        <w:rPr>
          <w:rFonts w:ascii="Times New Roman" w:eastAsia="Times New Roman" w:hAnsi="Times New Roman" w:cs="Times New Roman"/>
          <w:sz w:val="24"/>
          <w:szCs w:val="24"/>
          <w:lang w:val="kk-KZ" w:eastAsia="ru-RU"/>
        </w:rPr>
      </w:pPr>
    </w:p>
    <w:p w14:paraId="68250282" w14:textId="77777777" w:rsidR="0060325D" w:rsidRDefault="0060325D" w:rsidP="0060325D">
      <w:pPr>
        <w:spacing w:after="0" w:line="240" w:lineRule="auto"/>
        <w:jc w:val="center"/>
        <w:rPr>
          <w:rFonts w:ascii="Times New Roman" w:hAnsi="Times New Roman" w:cs="Times New Roman"/>
          <w:b/>
          <w:sz w:val="28"/>
          <w:szCs w:val="28"/>
          <w:lang w:val="kk-KZ"/>
        </w:rPr>
      </w:pPr>
    </w:p>
    <w:p w14:paraId="6EDE1DF9" w14:textId="77777777" w:rsidR="0060325D" w:rsidRDefault="0060325D" w:rsidP="0060325D">
      <w:pPr>
        <w:spacing w:after="0" w:line="240" w:lineRule="auto"/>
        <w:jc w:val="center"/>
        <w:rPr>
          <w:rFonts w:ascii="Times New Roman" w:hAnsi="Times New Roman" w:cs="Times New Roman"/>
          <w:b/>
          <w:sz w:val="28"/>
          <w:szCs w:val="28"/>
          <w:lang w:val="kk-KZ"/>
        </w:rPr>
      </w:pPr>
    </w:p>
    <w:p w14:paraId="5A30D71C" w14:textId="77777777" w:rsidR="0060325D" w:rsidRDefault="0060325D" w:rsidP="0060325D">
      <w:pPr>
        <w:spacing w:after="0" w:line="240" w:lineRule="auto"/>
        <w:jc w:val="center"/>
        <w:rPr>
          <w:rFonts w:ascii="Times New Roman" w:hAnsi="Times New Roman" w:cs="Times New Roman"/>
          <w:b/>
          <w:sz w:val="28"/>
          <w:szCs w:val="28"/>
          <w:lang w:val="kk-KZ"/>
        </w:rPr>
      </w:pPr>
    </w:p>
    <w:p w14:paraId="43A10727" w14:textId="77777777" w:rsidR="0060325D" w:rsidRDefault="0060325D" w:rsidP="0060325D">
      <w:pPr>
        <w:spacing w:after="0" w:line="240" w:lineRule="auto"/>
        <w:jc w:val="center"/>
        <w:rPr>
          <w:rFonts w:ascii="Times New Roman" w:hAnsi="Times New Roman" w:cs="Times New Roman"/>
          <w:b/>
          <w:sz w:val="28"/>
          <w:szCs w:val="28"/>
          <w:lang w:val="kk-KZ"/>
        </w:rPr>
      </w:pPr>
    </w:p>
    <w:p w14:paraId="33C0AA05" w14:textId="77777777" w:rsidR="00642953" w:rsidRDefault="00642953" w:rsidP="0060325D">
      <w:pPr>
        <w:spacing w:after="0" w:line="240" w:lineRule="auto"/>
        <w:jc w:val="center"/>
        <w:rPr>
          <w:rFonts w:ascii="Times New Roman" w:hAnsi="Times New Roman" w:cs="Times New Roman"/>
          <w:b/>
          <w:sz w:val="28"/>
          <w:szCs w:val="28"/>
          <w:lang w:val="kk-KZ"/>
        </w:rPr>
      </w:pPr>
    </w:p>
    <w:p w14:paraId="139C46E7" w14:textId="77777777" w:rsidR="0060325D" w:rsidRDefault="0060325D" w:rsidP="0060325D">
      <w:pPr>
        <w:spacing w:after="0" w:line="240" w:lineRule="auto"/>
        <w:jc w:val="center"/>
        <w:rPr>
          <w:rFonts w:ascii="Times New Roman" w:hAnsi="Times New Roman" w:cs="Times New Roman"/>
          <w:b/>
          <w:sz w:val="28"/>
          <w:szCs w:val="28"/>
          <w:lang w:val="kk-KZ"/>
        </w:rPr>
      </w:pPr>
      <w:r w:rsidRPr="00B27365">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Ж</w:t>
      </w:r>
    </w:p>
    <w:p w14:paraId="6D58B653" w14:textId="77777777" w:rsidR="0060325D" w:rsidRDefault="0060325D" w:rsidP="0060325D">
      <w:pPr>
        <w:spacing w:after="0" w:line="240" w:lineRule="auto"/>
        <w:jc w:val="center"/>
        <w:rPr>
          <w:rFonts w:ascii="Times New Roman" w:hAnsi="Times New Roman" w:cs="Times New Roman"/>
          <w:b/>
          <w:sz w:val="28"/>
          <w:szCs w:val="28"/>
          <w:lang w:val="kk-KZ"/>
        </w:rPr>
      </w:pPr>
    </w:p>
    <w:p w14:paraId="7F578702" w14:textId="77777777" w:rsidR="0060325D" w:rsidRPr="00B27365" w:rsidRDefault="0060325D" w:rsidP="0060325D">
      <w:pPr>
        <w:spacing w:after="0" w:line="240" w:lineRule="auto"/>
        <w:jc w:val="center"/>
        <w:rPr>
          <w:rFonts w:ascii="Times New Roman" w:hAnsi="Times New Roman" w:cs="Times New Roman"/>
          <w:b/>
          <w:sz w:val="28"/>
          <w:szCs w:val="28"/>
          <w:lang w:val="kk-KZ"/>
        </w:rPr>
      </w:pPr>
      <w:r>
        <w:rPr>
          <w:noProof/>
          <w:lang w:eastAsia="ru-RU"/>
        </w:rPr>
        <w:drawing>
          <wp:inline distT="0" distB="0" distL="0" distR="0" wp14:anchorId="75A689C6" wp14:editId="11005FC0">
            <wp:extent cx="5828371" cy="7433945"/>
            <wp:effectExtent l="0" t="0" r="127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cstate="print"/>
                    <a:srcRect l="42758" t="13821" r="27518" b="5390"/>
                    <a:stretch/>
                  </pic:blipFill>
                  <pic:spPr bwMode="auto">
                    <a:xfrm>
                      <a:off x="0" y="0"/>
                      <a:ext cx="5866020" cy="7481966"/>
                    </a:xfrm>
                    <a:prstGeom prst="rect">
                      <a:avLst/>
                    </a:prstGeom>
                    <a:ln>
                      <a:noFill/>
                    </a:ln>
                    <a:extLst>
                      <a:ext uri="{53640926-AAD7-44D8-BBD7-CCE9431645EC}">
                        <a14:shadowObscured xmlns:a14="http://schemas.microsoft.com/office/drawing/2010/main"/>
                      </a:ext>
                    </a:extLst>
                  </pic:spPr>
                </pic:pic>
              </a:graphicData>
            </a:graphic>
          </wp:inline>
        </w:drawing>
      </w:r>
    </w:p>
    <w:p w14:paraId="5BE3577A" w14:textId="77777777" w:rsidR="0060325D" w:rsidRDefault="0060325D" w:rsidP="0060325D">
      <w:pPr>
        <w:pStyle w:val="a7"/>
        <w:jc w:val="center"/>
        <w:rPr>
          <w:bCs/>
          <w:sz w:val="28"/>
          <w:szCs w:val="28"/>
          <w:lang w:val="kk-KZ"/>
        </w:rPr>
      </w:pPr>
    </w:p>
    <w:p w14:paraId="47365CED" w14:textId="5E8B7690" w:rsidR="005652D9" w:rsidRDefault="005652D9" w:rsidP="00683F9A">
      <w:pPr>
        <w:spacing w:after="0" w:line="240" w:lineRule="auto"/>
        <w:ind w:firstLine="708"/>
        <w:jc w:val="both"/>
        <w:rPr>
          <w:rFonts w:ascii="Times New Roman" w:eastAsia="Times New Roman" w:hAnsi="Times New Roman" w:cs="Times New Roman"/>
          <w:sz w:val="28"/>
          <w:szCs w:val="28"/>
          <w:lang w:val="kk-KZ" w:eastAsia="ru-RU"/>
        </w:rPr>
      </w:pPr>
    </w:p>
    <w:p w14:paraId="27506BC6" w14:textId="77777777" w:rsidR="006C6976" w:rsidRDefault="006C6976" w:rsidP="00683F9A">
      <w:pPr>
        <w:spacing w:after="0" w:line="240" w:lineRule="auto"/>
        <w:ind w:firstLine="708"/>
        <w:jc w:val="both"/>
        <w:rPr>
          <w:rFonts w:ascii="Times New Roman" w:eastAsia="Times New Roman" w:hAnsi="Times New Roman" w:cs="Times New Roman"/>
          <w:sz w:val="28"/>
          <w:szCs w:val="28"/>
          <w:lang w:val="kk-KZ" w:eastAsia="ru-RU"/>
        </w:rPr>
      </w:pPr>
    </w:p>
    <w:p w14:paraId="0B97BDCD" w14:textId="77777777" w:rsidR="005652D9" w:rsidRDefault="005652D9" w:rsidP="00683F9A">
      <w:pPr>
        <w:spacing w:after="0" w:line="240" w:lineRule="auto"/>
        <w:ind w:firstLine="708"/>
        <w:jc w:val="both"/>
        <w:rPr>
          <w:rFonts w:ascii="Times New Roman" w:eastAsia="Times New Roman" w:hAnsi="Times New Roman" w:cs="Times New Roman"/>
          <w:sz w:val="28"/>
          <w:szCs w:val="28"/>
          <w:lang w:val="kk-KZ" w:eastAsia="ru-RU"/>
        </w:rPr>
      </w:pPr>
    </w:p>
    <w:p w14:paraId="25245F4E" w14:textId="77777777" w:rsidR="00CD7434" w:rsidRDefault="00CD7434" w:rsidP="00CD7434">
      <w:pPr>
        <w:spacing w:after="0" w:line="240" w:lineRule="auto"/>
        <w:jc w:val="center"/>
        <w:rPr>
          <w:rFonts w:ascii="Times New Roman" w:hAnsi="Times New Roman" w:cs="Times New Roman"/>
          <w:b/>
          <w:sz w:val="28"/>
          <w:szCs w:val="28"/>
          <w:lang w:val="kk-KZ"/>
        </w:rPr>
      </w:pPr>
      <w:r w:rsidRPr="00B27365">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З</w:t>
      </w:r>
    </w:p>
    <w:p w14:paraId="7F68ED8D" w14:textId="77777777" w:rsidR="00CD7434" w:rsidRPr="00172C1F" w:rsidRDefault="00CD7434" w:rsidP="00CD7434">
      <w:pPr>
        <w:spacing w:after="0" w:line="240" w:lineRule="auto"/>
        <w:jc w:val="center"/>
        <w:rPr>
          <w:rFonts w:ascii="Times New Roman" w:hAnsi="Times New Roman" w:cs="Times New Roman"/>
          <w:b/>
          <w:sz w:val="28"/>
          <w:szCs w:val="28"/>
          <w:lang w:val="kk-KZ"/>
        </w:rPr>
      </w:pPr>
    </w:p>
    <w:p w14:paraId="5B8A9058" w14:textId="77790B20" w:rsidR="00CD7434" w:rsidRPr="005A195F" w:rsidRDefault="00CD7434" w:rsidP="00CD7434">
      <w:pPr>
        <w:pStyle w:val="a7"/>
        <w:ind w:left="0" w:firstLine="708"/>
        <w:jc w:val="both"/>
        <w:rPr>
          <w:b/>
          <w:bCs/>
          <w:sz w:val="28"/>
          <w:szCs w:val="28"/>
          <w:lang w:val="kk-KZ"/>
        </w:rPr>
      </w:pPr>
      <w:r>
        <w:rPr>
          <w:sz w:val="28"/>
          <w:szCs w:val="28"/>
          <w:lang w:val="kk-KZ"/>
        </w:rPr>
        <w:t>М</w:t>
      </w:r>
      <w:r w:rsidRPr="005A195F">
        <w:rPr>
          <w:sz w:val="28"/>
          <w:szCs w:val="28"/>
          <w:lang w:val="kk-KZ"/>
        </w:rPr>
        <w:t>отивациялық компонент бойынша болашақ кәсіптік оқыту педагогының</w:t>
      </w:r>
      <w:r w:rsidRPr="005A195F">
        <w:rPr>
          <w:rStyle w:val="ae"/>
          <w:sz w:val="28"/>
          <w:szCs w:val="28"/>
          <w:lang w:val="kk-KZ"/>
        </w:rPr>
        <w:t xml:space="preserve"> </w:t>
      </w:r>
      <w:r w:rsidRPr="005A195F">
        <w:rPr>
          <w:rStyle w:val="ae"/>
          <w:b w:val="0"/>
          <w:bCs w:val="0"/>
          <w:sz w:val="28"/>
          <w:szCs w:val="28"/>
          <w:lang w:val="kk-KZ"/>
        </w:rPr>
        <w:t xml:space="preserve">компьютерлік-графикалық құзыреттілігінің қалыптастыру </w:t>
      </w:r>
      <w:r w:rsidRPr="003A10C5">
        <w:rPr>
          <w:rStyle w:val="ae"/>
          <w:b w:val="0"/>
          <w:bCs w:val="0"/>
          <w:sz w:val="28"/>
          <w:szCs w:val="28"/>
          <w:lang w:val="kk-KZ"/>
        </w:rPr>
        <w:t>деңгейін анықтауға арналған  сауалнама</w:t>
      </w:r>
      <w:r w:rsidR="000130BD" w:rsidRPr="003A10C5">
        <w:rPr>
          <w:bCs/>
          <w:sz w:val="28"/>
          <w:szCs w:val="28"/>
          <w:lang w:val="kk-KZ"/>
        </w:rPr>
        <w:t>. Ренсис Лайкерт шкаласы білім беру мен әлеуметтік ғылым з</w:t>
      </w:r>
      <w:r w:rsidR="003A10C5">
        <w:rPr>
          <w:bCs/>
          <w:sz w:val="28"/>
          <w:szCs w:val="28"/>
          <w:lang w:val="kk-KZ"/>
        </w:rPr>
        <w:t>ерттеулер жиынтық бағалауында кө</w:t>
      </w:r>
      <w:r w:rsidR="000130BD" w:rsidRPr="003A10C5">
        <w:rPr>
          <w:bCs/>
          <w:sz w:val="28"/>
          <w:szCs w:val="28"/>
          <w:lang w:val="kk-KZ"/>
        </w:rPr>
        <w:t>птеп қолданылатын нұсқа</w:t>
      </w:r>
      <w:r w:rsidR="003A10C5">
        <w:rPr>
          <w:bCs/>
          <w:sz w:val="28"/>
          <w:szCs w:val="28"/>
          <w:lang w:val="kk-KZ"/>
        </w:rPr>
        <w:t xml:space="preserve"> болғандық осы шкаланы қолдануды жөн көрдік</w:t>
      </w:r>
      <w:r w:rsidR="000130BD" w:rsidRPr="003A10C5">
        <w:rPr>
          <w:bCs/>
          <w:sz w:val="28"/>
          <w:szCs w:val="28"/>
          <w:lang w:val="kk-KZ"/>
        </w:rPr>
        <w:t xml:space="preserve">. </w:t>
      </w:r>
      <w:r w:rsidR="003A10C5" w:rsidRPr="003A10C5">
        <w:rPr>
          <w:bCs/>
          <w:sz w:val="28"/>
          <w:szCs w:val="28"/>
          <w:lang w:val="kk-KZ"/>
        </w:rPr>
        <w:t>Біз с</w:t>
      </w:r>
      <w:r w:rsidR="000130BD" w:rsidRPr="003A10C5">
        <w:rPr>
          <w:bCs/>
          <w:sz w:val="28"/>
          <w:szCs w:val="28"/>
          <w:lang w:val="kk-KZ"/>
        </w:rPr>
        <w:t>ауалнамада</w:t>
      </w:r>
      <w:r w:rsidR="003A10C5" w:rsidRPr="003A10C5">
        <w:rPr>
          <w:bCs/>
          <w:sz w:val="28"/>
          <w:szCs w:val="28"/>
          <w:lang w:val="kk-KZ"/>
        </w:rPr>
        <w:t xml:space="preserve"> зерттеулерінде</w:t>
      </w:r>
      <w:r w:rsidR="000130BD" w:rsidRPr="003A10C5">
        <w:rPr>
          <w:bCs/>
          <w:sz w:val="28"/>
          <w:szCs w:val="28"/>
          <w:lang w:val="kk-KZ"/>
        </w:rPr>
        <w:t xml:space="preserve"> </w:t>
      </w:r>
      <w:r w:rsidR="003A10C5" w:rsidRPr="003A10C5">
        <w:rPr>
          <w:bCs/>
          <w:sz w:val="28"/>
          <w:szCs w:val="28"/>
          <w:lang w:val="kk-KZ"/>
        </w:rPr>
        <w:t>нақты немесе гипотетикалық көзқарасын өлшеу үшін қолдандық</w:t>
      </w:r>
      <w:r w:rsidR="003A10C5">
        <w:rPr>
          <w:bCs/>
          <w:sz w:val="28"/>
          <w:szCs w:val="28"/>
          <w:lang w:val="kk-KZ"/>
        </w:rPr>
        <w:t>.</w:t>
      </w:r>
      <w:r w:rsidR="003A10C5">
        <w:rPr>
          <w:b/>
          <w:bCs/>
          <w:sz w:val="28"/>
          <w:szCs w:val="28"/>
          <w:lang w:val="kk-KZ"/>
        </w:rPr>
        <w:t xml:space="preserve"> </w:t>
      </w:r>
      <w:r w:rsidR="000130BD">
        <w:rPr>
          <w:b/>
          <w:bCs/>
          <w:sz w:val="28"/>
          <w:szCs w:val="28"/>
          <w:lang w:val="kk-KZ"/>
        </w:rPr>
        <w:t xml:space="preserve"> </w:t>
      </w:r>
    </w:p>
    <w:p w14:paraId="6E945309" w14:textId="77777777" w:rsidR="00CD7434" w:rsidRPr="00420FE4" w:rsidRDefault="00CD7434" w:rsidP="00CD7434">
      <w:pPr>
        <w:pStyle w:val="a7"/>
        <w:shd w:val="clear" w:color="auto" w:fill="FFFFFF"/>
        <w:ind w:left="0" w:firstLine="708"/>
        <w:jc w:val="both"/>
        <w:rPr>
          <w:color w:val="333333"/>
          <w:spacing w:val="3"/>
          <w:sz w:val="28"/>
          <w:szCs w:val="28"/>
          <w:lang w:val="kk-KZ"/>
        </w:rPr>
      </w:pPr>
      <w:r>
        <w:rPr>
          <w:sz w:val="28"/>
          <w:szCs w:val="28"/>
          <w:lang w:val="kk-KZ"/>
        </w:rPr>
        <w:t>Сұрақ жауаптары 5 балдық жүйемен есептеледі:</w:t>
      </w:r>
    </w:p>
    <w:p w14:paraId="4B4270BD" w14:textId="77777777" w:rsidR="00CD7434" w:rsidRDefault="00CD7434" w:rsidP="00CD743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w:t>
      </w:r>
      <w:r w:rsidRPr="00BF0532">
        <w:rPr>
          <w:rFonts w:ascii="Times New Roman" w:hAnsi="Times New Roman" w:cs="Times New Roman"/>
          <w:sz w:val="28"/>
          <w:szCs w:val="28"/>
          <w:lang w:val="kk-KZ"/>
        </w:rPr>
        <w:t xml:space="preserve"> мүлдем</w:t>
      </w:r>
      <w:r>
        <w:rPr>
          <w:rFonts w:ascii="Times New Roman" w:hAnsi="Times New Roman" w:cs="Times New Roman"/>
          <w:sz w:val="28"/>
          <w:szCs w:val="28"/>
          <w:lang w:val="kk-KZ"/>
        </w:rPr>
        <w:t xml:space="preserve"> келіспеймін</w:t>
      </w:r>
      <w:r>
        <w:rPr>
          <w:rFonts w:ascii="Times New Roman" w:hAnsi="Times New Roman" w:cs="Times New Roman"/>
          <w:sz w:val="28"/>
          <w:szCs w:val="28"/>
          <w:lang w:val="kk-KZ"/>
        </w:rPr>
        <w:br/>
        <w:t>2 - келіспеймін</w:t>
      </w:r>
      <w:r>
        <w:rPr>
          <w:rFonts w:ascii="Times New Roman" w:hAnsi="Times New Roman" w:cs="Times New Roman"/>
          <w:sz w:val="28"/>
          <w:szCs w:val="28"/>
          <w:lang w:val="kk-KZ"/>
        </w:rPr>
        <w:br/>
        <w:t>3 -</w:t>
      </w:r>
      <w:r w:rsidRPr="00BF0532">
        <w:rPr>
          <w:rFonts w:ascii="Times New Roman" w:hAnsi="Times New Roman" w:cs="Times New Roman"/>
          <w:sz w:val="28"/>
          <w:szCs w:val="28"/>
          <w:lang w:val="kk-KZ"/>
        </w:rPr>
        <w:t xml:space="preserve"> іші</w:t>
      </w:r>
      <w:r>
        <w:rPr>
          <w:rFonts w:ascii="Times New Roman" w:hAnsi="Times New Roman" w:cs="Times New Roman"/>
          <w:sz w:val="28"/>
          <w:szCs w:val="28"/>
          <w:lang w:val="kk-KZ"/>
        </w:rPr>
        <w:t>нара келісемін</w:t>
      </w:r>
      <w:r>
        <w:rPr>
          <w:rFonts w:ascii="Times New Roman" w:hAnsi="Times New Roman" w:cs="Times New Roman"/>
          <w:sz w:val="28"/>
          <w:szCs w:val="28"/>
          <w:lang w:val="kk-KZ"/>
        </w:rPr>
        <w:br/>
        <w:t>4 -</w:t>
      </w:r>
      <w:r w:rsidRPr="00BF0532">
        <w:rPr>
          <w:rFonts w:ascii="Times New Roman" w:hAnsi="Times New Roman" w:cs="Times New Roman"/>
          <w:sz w:val="28"/>
          <w:szCs w:val="28"/>
          <w:lang w:val="kk-KZ"/>
        </w:rPr>
        <w:t xml:space="preserve"> келісемін</w:t>
      </w:r>
      <w:r w:rsidRPr="00BF0532">
        <w:rPr>
          <w:rFonts w:ascii="Times New Roman" w:hAnsi="Times New Roman" w:cs="Times New Roman"/>
          <w:sz w:val="28"/>
          <w:szCs w:val="28"/>
          <w:lang w:val="kk-KZ"/>
        </w:rPr>
        <w:br/>
        <w:t xml:space="preserve">5 </w:t>
      </w:r>
      <w:r>
        <w:rPr>
          <w:rFonts w:ascii="Times New Roman" w:hAnsi="Times New Roman" w:cs="Times New Roman"/>
          <w:sz w:val="28"/>
          <w:szCs w:val="28"/>
          <w:lang w:val="kk-KZ"/>
        </w:rPr>
        <w:t>-</w:t>
      </w:r>
      <w:r w:rsidRPr="00BF0532">
        <w:rPr>
          <w:rFonts w:ascii="Times New Roman" w:hAnsi="Times New Roman" w:cs="Times New Roman"/>
          <w:sz w:val="28"/>
          <w:szCs w:val="28"/>
          <w:lang w:val="kk-KZ"/>
        </w:rPr>
        <w:t xml:space="preserve"> толық келісемін</w:t>
      </w:r>
    </w:p>
    <w:p w14:paraId="64D9B750" w14:textId="77777777" w:rsidR="00CD7434" w:rsidRDefault="00CD7434" w:rsidP="005C6DD5">
      <w:pPr>
        <w:spacing w:after="0" w:line="240" w:lineRule="auto"/>
        <w:jc w:val="both"/>
        <w:rPr>
          <w:rStyle w:val="ab"/>
          <w:rFonts w:ascii="Times New Roman" w:hAnsi="Times New Roman" w:cs="Times New Roman"/>
          <w:i w:val="0"/>
          <w:iCs w:val="0"/>
          <w:sz w:val="28"/>
          <w:szCs w:val="28"/>
          <w:lang w:val="kk-KZ"/>
        </w:rPr>
      </w:pPr>
    </w:p>
    <w:tbl>
      <w:tblPr>
        <w:tblStyle w:val="a3"/>
        <w:tblW w:w="9890" w:type="dxa"/>
        <w:tblLook w:val="04A0" w:firstRow="1" w:lastRow="0" w:firstColumn="1" w:lastColumn="0" w:noHBand="0" w:noVBand="1"/>
      </w:tblPr>
      <w:tblGrid>
        <w:gridCol w:w="6771"/>
        <w:gridCol w:w="567"/>
        <w:gridCol w:w="567"/>
        <w:gridCol w:w="708"/>
        <w:gridCol w:w="709"/>
        <w:gridCol w:w="568"/>
      </w:tblGrid>
      <w:tr w:rsidR="00CD7434" w:rsidRPr="00575640" w14:paraId="27D9904B" w14:textId="77777777" w:rsidTr="00654AF0">
        <w:tc>
          <w:tcPr>
            <w:tcW w:w="6771" w:type="dxa"/>
          </w:tcPr>
          <w:p w14:paraId="298F9E63" w14:textId="77777777" w:rsidR="00CD7434" w:rsidRPr="00575640" w:rsidRDefault="00CD7434" w:rsidP="00654AF0">
            <w:pPr>
              <w:jc w:val="center"/>
              <w:rPr>
                <w:rFonts w:ascii="Times New Roman" w:hAnsi="Times New Roman" w:cs="Times New Roman"/>
                <w:b/>
                <w:sz w:val="24"/>
                <w:szCs w:val="24"/>
                <w:lang w:val="kk-KZ"/>
              </w:rPr>
            </w:pPr>
            <w:proofErr w:type="spellStart"/>
            <w:r w:rsidRPr="00575640">
              <w:rPr>
                <w:rFonts w:ascii="Times New Roman" w:hAnsi="Times New Roman" w:cs="Times New Roman"/>
                <w:b/>
                <w:sz w:val="24"/>
                <w:szCs w:val="24"/>
              </w:rPr>
              <w:t>Мотивациялық</w:t>
            </w:r>
            <w:proofErr w:type="spellEnd"/>
            <w:r w:rsidRPr="00575640">
              <w:rPr>
                <w:rFonts w:ascii="Times New Roman" w:hAnsi="Times New Roman" w:cs="Times New Roman"/>
                <w:b/>
                <w:sz w:val="24"/>
                <w:szCs w:val="24"/>
              </w:rPr>
              <w:t xml:space="preserve"> компонент</w:t>
            </w:r>
          </w:p>
        </w:tc>
        <w:tc>
          <w:tcPr>
            <w:tcW w:w="567" w:type="dxa"/>
          </w:tcPr>
          <w:p w14:paraId="05BC02ED" w14:textId="77777777" w:rsidR="00CD7434" w:rsidRPr="00575640" w:rsidRDefault="00CD7434" w:rsidP="00654AF0">
            <w:pPr>
              <w:jc w:val="center"/>
              <w:rPr>
                <w:rFonts w:ascii="Times New Roman" w:hAnsi="Times New Roman" w:cs="Times New Roman"/>
                <w:sz w:val="24"/>
                <w:szCs w:val="24"/>
                <w:lang w:val="kk-KZ"/>
              </w:rPr>
            </w:pPr>
            <w:r w:rsidRPr="00575640">
              <w:rPr>
                <w:rFonts w:ascii="Times New Roman" w:hAnsi="Times New Roman" w:cs="Times New Roman"/>
                <w:sz w:val="24"/>
                <w:szCs w:val="24"/>
                <w:lang w:val="kk-KZ"/>
              </w:rPr>
              <w:t>1</w:t>
            </w:r>
          </w:p>
        </w:tc>
        <w:tc>
          <w:tcPr>
            <w:tcW w:w="567" w:type="dxa"/>
          </w:tcPr>
          <w:p w14:paraId="18C8F21A" w14:textId="77777777" w:rsidR="00CD7434" w:rsidRPr="00575640" w:rsidRDefault="00CD7434" w:rsidP="00654AF0">
            <w:pPr>
              <w:jc w:val="center"/>
              <w:rPr>
                <w:rFonts w:ascii="Times New Roman" w:hAnsi="Times New Roman" w:cs="Times New Roman"/>
                <w:sz w:val="24"/>
                <w:szCs w:val="24"/>
                <w:lang w:val="kk-KZ"/>
              </w:rPr>
            </w:pPr>
            <w:r w:rsidRPr="00575640">
              <w:rPr>
                <w:rFonts w:ascii="Times New Roman" w:hAnsi="Times New Roman" w:cs="Times New Roman"/>
                <w:sz w:val="24"/>
                <w:szCs w:val="24"/>
                <w:lang w:val="kk-KZ"/>
              </w:rPr>
              <w:t>2</w:t>
            </w:r>
          </w:p>
        </w:tc>
        <w:tc>
          <w:tcPr>
            <w:tcW w:w="708" w:type="dxa"/>
          </w:tcPr>
          <w:p w14:paraId="6FFC852B" w14:textId="77777777" w:rsidR="00CD7434" w:rsidRPr="00575640" w:rsidRDefault="00CD7434" w:rsidP="00654AF0">
            <w:pPr>
              <w:jc w:val="center"/>
              <w:rPr>
                <w:rFonts w:ascii="Times New Roman" w:hAnsi="Times New Roman" w:cs="Times New Roman"/>
                <w:sz w:val="24"/>
                <w:szCs w:val="24"/>
                <w:lang w:val="kk-KZ"/>
              </w:rPr>
            </w:pPr>
            <w:r w:rsidRPr="00575640">
              <w:rPr>
                <w:rFonts w:ascii="Times New Roman" w:hAnsi="Times New Roman" w:cs="Times New Roman"/>
                <w:sz w:val="24"/>
                <w:szCs w:val="24"/>
                <w:lang w:val="kk-KZ"/>
              </w:rPr>
              <w:t>3</w:t>
            </w:r>
          </w:p>
        </w:tc>
        <w:tc>
          <w:tcPr>
            <w:tcW w:w="709" w:type="dxa"/>
          </w:tcPr>
          <w:p w14:paraId="458DA587" w14:textId="77777777" w:rsidR="00CD7434" w:rsidRPr="00575640" w:rsidRDefault="00CD7434" w:rsidP="00654AF0">
            <w:pPr>
              <w:jc w:val="center"/>
              <w:rPr>
                <w:rFonts w:ascii="Times New Roman" w:hAnsi="Times New Roman" w:cs="Times New Roman"/>
                <w:sz w:val="24"/>
                <w:szCs w:val="24"/>
                <w:lang w:val="kk-KZ"/>
              </w:rPr>
            </w:pPr>
            <w:r w:rsidRPr="00575640">
              <w:rPr>
                <w:rFonts w:ascii="Times New Roman" w:hAnsi="Times New Roman" w:cs="Times New Roman"/>
                <w:sz w:val="24"/>
                <w:szCs w:val="24"/>
                <w:lang w:val="kk-KZ"/>
              </w:rPr>
              <w:t>4</w:t>
            </w:r>
          </w:p>
        </w:tc>
        <w:tc>
          <w:tcPr>
            <w:tcW w:w="568" w:type="dxa"/>
          </w:tcPr>
          <w:p w14:paraId="6613FCE3" w14:textId="77777777" w:rsidR="00CD7434" w:rsidRPr="00575640" w:rsidRDefault="00CD7434" w:rsidP="00654AF0">
            <w:pPr>
              <w:jc w:val="center"/>
              <w:rPr>
                <w:rFonts w:ascii="Times New Roman" w:hAnsi="Times New Roman" w:cs="Times New Roman"/>
                <w:sz w:val="24"/>
                <w:szCs w:val="24"/>
                <w:lang w:val="kk-KZ"/>
              </w:rPr>
            </w:pPr>
            <w:r w:rsidRPr="00575640">
              <w:rPr>
                <w:rFonts w:ascii="Times New Roman" w:hAnsi="Times New Roman" w:cs="Times New Roman"/>
                <w:sz w:val="24"/>
                <w:szCs w:val="24"/>
                <w:lang w:val="kk-KZ"/>
              </w:rPr>
              <w:t>5</w:t>
            </w:r>
          </w:p>
        </w:tc>
      </w:tr>
      <w:tr w:rsidR="00CD7434" w:rsidRPr="00575640" w14:paraId="039F6FD2" w14:textId="77777777" w:rsidTr="00654AF0">
        <w:tc>
          <w:tcPr>
            <w:tcW w:w="6771" w:type="dxa"/>
          </w:tcPr>
          <w:p w14:paraId="60816270" w14:textId="77777777" w:rsidR="00CD7434" w:rsidRPr="00575640" w:rsidRDefault="00CD7434" w:rsidP="007A5DB0">
            <w:pPr>
              <w:pStyle w:val="a7"/>
              <w:widowControl/>
              <w:numPr>
                <w:ilvl w:val="0"/>
                <w:numId w:val="49"/>
              </w:numPr>
              <w:autoSpaceDE/>
              <w:autoSpaceDN/>
              <w:adjustRightInd/>
            </w:pPr>
            <w:proofErr w:type="spellStart"/>
            <w:r w:rsidRPr="00575640">
              <w:t>Компьютерлік</w:t>
            </w:r>
            <w:proofErr w:type="spellEnd"/>
            <w:r w:rsidRPr="00575640">
              <w:t xml:space="preserve"> графика </w:t>
            </w:r>
            <w:proofErr w:type="spellStart"/>
            <w:r w:rsidRPr="00575640">
              <w:t>пәні</w:t>
            </w:r>
            <w:proofErr w:type="spellEnd"/>
            <w:r w:rsidRPr="00575640">
              <w:t xml:space="preserve"> </w:t>
            </w:r>
            <w:proofErr w:type="spellStart"/>
            <w:r w:rsidRPr="00575640">
              <w:t>маған</w:t>
            </w:r>
            <w:proofErr w:type="spellEnd"/>
            <w:r w:rsidRPr="00575640">
              <w:t xml:space="preserve"> </w:t>
            </w:r>
            <w:proofErr w:type="spellStart"/>
            <w:r w:rsidRPr="00575640">
              <w:t>қызықты</w:t>
            </w:r>
            <w:proofErr w:type="spellEnd"/>
            <w:r w:rsidRPr="00575640">
              <w:t>.</w:t>
            </w:r>
          </w:p>
        </w:tc>
        <w:tc>
          <w:tcPr>
            <w:tcW w:w="567" w:type="dxa"/>
          </w:tcPr>
          <w:p w14:paraId="5EAA50AE" w14:textId="77777777" w:rsidR="00CD7434" w:rsidRPr="00575640" w:rsidRDefault="00CD7434" w:rsidP="00654AF0">
            <w:pPr>
              <w:rPr>
                <w:rFonts w:ascii="Times New Roman" w:hAnsi="Times New Roman" w:cs="Times New Roman"/>
                <w:sz w:val="24"/>
                <w:szCs w:val="24"/>
                <w:lang w:val="kk-KZ"/>
              </w:rPr>
            </w:pPr>
          </w:p>
        </w:tc>
        <w:tc>
          <w:tcPr>
            <w:tcW w:w="567" w:type="dxa"/>
          </w:tcPr>
          <w:p w14:paraId="46E615ED" w14:textId="77777777" w:rsidR="00CD7434" w:rsidRPr="00575640" w:rsidRDefault="00CD7434" w:rsidP="00654AF0">
            <w:pPr>
              <w:rPr>
                <w:rFonts w:ascii="Times New Roman" w:hAnsi="Times New Roman" w:cs="Times New Roman"/>
                <w:sz w:val="24"/>
                <w:szCs w:val="24"/>
                <w:lang w:val="kk-KZ"/>
              </w:rPr>
            </w:pPr>
          </w:p>
        </w:tc>
        <w:tc>
          <w:tcPr>
            <w:tcW w:w="708" w:type="dxa"/>
          </w:tcPr>
          <w:p w14:paraId="03E40276" w14:textId="77777777" w:rsidR="00CD7434" w:rsidRPr="00575640" w:rsidRDefault="00CD7434" w:rsidP="00654AF0">
            <w:pPr>
              <w:rPr>
                <w:rFonts w:ascii="Times New Roman" w:hAnsi="Times New Roman" w:cs="Times New Roman"/>
                <w:sz w:val="24"/>
                <w:szCs w:val="24"/>
                <w:lang w:val="kk-KZ"/>
              </w:rPr>
            </w:pPr>
          </w:p>
        </w:tc>
        <w:tc>
          <w:tcPr>
            <w:tcW w:w="709" w:type="dxa"/>
          </w:tcPr>
          <w:p w14:paraId="5D3F28C8" w14:textId="77777777" w:rsidR="00CD7434" w:rsidRPr="00575640" w:rsidRDefault="00CD7434" w:rsidP="00654AF0">
            <w:pPr>
              <w:rPr>
                <w:rFonts w:ascii="Times New Roman" w:hAnsi="Times New Roman" w:cs="Times New Roman"/>
                <w:sz w:val="24"/>
                <w:szCs w:val="24"/>
                <w:lang w:val="kk-KZ"/>
              </w:rPr>
            </w:pPr>
          </w:p>
        </w:tc>
        <w:tc>
          <w:tcPr>
            <w:tcW w:w="568" w:type="dxa"/>
          </w:tcPr>
          <w:p w14:paraId="5B0C582C" w14:textId="77777777" w:rsidR="00CD7434" w:rsidRPr="00575640" w:rsidRDefault="00CD7434" w:rsidP="00654AF0">
            <w:pPr>
              <w:rPr>
                <w:rFonts w:ascii="Times New Roman" w:hAnsi="Times New Roman" w:cs="Times New Roman"/>
                <w:sz w:val="24"/>
                <w:szCs w:val="24"/>
                <w:lang w:val="kk-KZ"/>
              </w:rPr>
            </w:pPr>
          </w:p>
        </w:tc>
      </w:tr>
      <w:tr w:rsidR="00CD7434" w:rsidRPr="00575640" w14:paraId="01120291" w14:textId="77777777" w:rsidTr="00654AF0">
        <w:tc>
          <w:tcPr>
            <w:tcW w:w="6771" w:type="dxa"/>
          </w:tcPr>
          <w:p w14:paraId="16918AFB" w14:textId="77777777" w:rsidR="00CD7434" w:rsidRPr="00575640" w:rsidRDefault="00CD7434" w:rsidP="007A5DB0">
            <w:pPr>
              <w:pStyle w:val="a7"/>
              <w:widowControl/>
              <w:numPr>
                <w:ilvl w:val="0"/>
                <w:numId w:val="49"/>
              </w:numPr>
              <w:autoSpaceDE/>
              <w:autoSpaceDN/>
              <w:adjustRightInd/>
              <w:rPr>
                <w:lang w:val="kk-KZ"/>
              </w:rPr>
            </w:pPr>
            <w:r w:rsidRPr="00575640">
              <w:rPr>
                <w:lang w:val="kk-KZ"/>
              </w:rPr>
              <w:t>Графикалық бағдарламаларды меңгеру болашақ мамандығым үшін маңызды деп санаймын.</w:t>
            </w:r>
          </w:p>
        </w:tc>
        <w:tc>
          <w:tcPr>
            <w:tcW w:w="567" w:type="dxa"/>
          </w:tcPr>
          <w:p w14:paraId="688D81CB" w14:textId="77777777" w:rsidR="00CD7434" w:rsidRPr="00575640" w:rsidRDefault="00CD7434" w:rsidP="00654AF0">
            <w:pPr>
              <w:rPr>
                <w:rFonts w:ascii="Times New Roman" w:hAnsi="Times New Roman" w:cs="Times New Roman"/>
                <w:sz w:val="24"/>
                <w:szCs w:val="24"/>
                <w:lang w:val="kk-KZ"/>
              </w:rPr>
            </w:pPr>
          </w:p>
        </w:tc>
        <w:tc>
          <w:tcPr>
            <w:tcW w:w="567" w:type="dxa"/>
          </w:tcPr>
          <w:p w14:paraId="17B934F2" w14:textId="77777777" w:rsidR="00CD7434" w:rsidRPr="00575640" w:rsidRDefault="00CD7434" w:rsidP="00654AF0">
            <w:pPr>
              <w:rPr>
                <w:rFonts w:ascii="Times New Roman" w:hAnsi="Times New Roman" w:cs="Times New Roman"/>
                <w:sz w:val="24"/>
                <w:szCs w:val="24"/>
                <w:lang w:val="kk-KZ"/>
              </w:rPr>
            </w:pPr>
          </w:p>
        </w:tc>
        <w:tc>
          <w:tcPr>
            <w:tcW w:w="708" w:type="dxa"/>
          </w:tcPr>
          <w:p w14:paraId="3730E67B" w14:textId="77777777" w:rsidR="00CD7434" w:rsidRPr="00575640" w:rsidRDefault="00CD7434" w:rsidP="00654AF0">
            <w:pPr>
              <w:rPr>
                <w:rFonts w:ascii="Times New Roman" w:hAnsi="Times New Roman" w:cs="Times New Roman"/>
                <w:sz w:val="24"/>
                <w:szCs w:val="24"/>
                <w:lang w:val="kk-KZ"/>
              </w:rPr>
            </w:pPr>
          </w:p>
        </w:tc>
        <w:tc>
          <w:tcPr>
            <w:tcW w:w="709" w:type="dxa"/>
          </w:tcPr>
          <w:p w14:paraId="6A06C9DC" w14:textId="77777777" w:rsidR="00CD7434" w:rsidRPr="00575640" w:rsidRDefault="00CD7434" w:rsidP="00654AF0">
            <w:pPr>
              <w:rPr>
                <w:rFonts w:ascii="Times New Roman" w:hAnsi="Times New Roman" w:cs="Times New Roman"/>
                <w:sz w:val="24"/>
                <w:szCs w:val="24"/>
                <w:lang w:val="kk-KZ"/>
              </w:rPr>
            </w:pPr>
          </w:p>
        </w:tc>
        <w:tc>
          <w:tcPr>
            <w:tcW w:w="568" w:type="dxa"/>
          </w:tcPr>
          <w:p w14:paraId="217ADA36" w14:textId="77777777" w:rsidR="00CD7434" w:rsidRPr="00575640" w:rsidRDefault="00CD7434" w:rsidP="00654AF0">
            <w:pPr>
              <w:rPr>
                <w:rFonts w:ascii="Times New Roman" w:hAnsi="Times New Roman" w:cs="Times New Roman"/>
                <w:sz w:val="24"/>
                <w:szCs w:val="24"/>
                <w:lang w:val="kk-KZ"/>
              </w:rPr>
            </w:pPr>
          </w:p>
        </w:tc>
      </w:tr>
      <w:tr w:rsidR="00CD7434" w:rsidRPr="00575640" w14:paraId="426DCAF1" w14:textId="77777777" w:rsidTr="00654AF0">
        <w:tc>
          <w:tcPr>
            <w:tcW w:w="6771" w:type="dxa"/>
          </w:tcPr>
          <w:p w14:paraId="2AF929F4" w14:textId="77777777" w:rsidR="00CD7434" w:rsidRPr="00575640" w:rsidRDefault="00CD7434" w:rsidP="007A5DB0">
            <w:pPr>
              <w:pStyle w:val="a7"/>
              <w:widowControl/>
              <w:numPr>
                <w:ilvl w:val="0"/>
                <w:numId w:val="49"/>
              </w:numPr>
              <w:autoSpaceDE/>
              <w:autoSpaceDN/>
              <w:adjustRightInd/>
              <w:rPr>
                <w:lang w:val="kk-KZ"/>
              </w:rPr>
            </w:pPr>
            <w:r w:rsidRPr="00575640">
              <w:rPr>
                <w:lang w:val="kk-KZ"/>
              </w:rPr>
              <w:t>Компьютер арқылы графикалық жұмыстар орындау шығармашылық қабілетімді дамытуға көмектеседі.</w:t>
            </w:r>
          </w:p>
        </w:tc>
        <w:tc>
          <w:tcPr>
            <w:tcW w:w="567" w:type="dxa"/>
          </w:tcPr>
          <w:p w14:paraId="33CB2EBD" w14:textId="77777777" w:rsidR="00CD7434" w:rsidRPr="00575640" w:rsidRDefault="00CD7434" w:rsidP="00654AF0">
            <w:pPr>
              <w:rPr>
                <w:rFonts w:ascii="Times New Roman" w:hAnsi="Times New Roman" w:cs="Times New Roman"/>
                <w:sz w:val="24"/>
                <w:szCs w:val="24"/>
                <w:lang w:val="kk-KZ"/>
              </w:rPr>
            </w:pPr>
          </w:p>
        </w:tc>
        <w:tc>
          <w:tcPr>
            <w:tcW w:w="567" w:type="dxa"/>
          </w:tcPr>
          <w:p w14:paraId="14CCD760" w14:textId="77777777" w:rsidR="00CD7434" w:rsidRPr="00575640" w:rsidRDefault="00CD7434" w:rsidP="00654AF0">
            <w:pPr>
              <w:rPr>
                <w:rFonts w:ascii="Times New Roman" w:hAnsi="Times New Roman" w:cs="Times New Roman"/>
                <w:sz w:val="24"/>
                <w:szCs w:val="24"/>
                <w:lang w:val="kk-KZ"/>
              </w:rPr>
            </w:pPr>
          </w:p>
        </w:tc>
        <w:tc>
          <w:tcPr>
            <w:tcW w:w="708" w:type="dxa"/>
          </w:tcPr>
          <w:p w14:paraId="116F3D61" w14:textId="77777777" w:rsidR="00CD7434" w:rsidRPr="00575640" w:rsidRDefault="00CD7434" w:rsidP="00654AF0">
            <w:pPr>
              <w:rPr>
                <w:rFonts w:ascii="Times New Roman" w:hAnsi="Times New Roman" w:cs="Times New Roman"/>
                <w:sz w:val="24"/>
                <w:szCs w:val="24"/>
                <w:lang w:val="kk-KZ"/>
              </w:rPr>
            </w:pPr>
          </w:p>
        </w:tc>
        <w:tc>
          <w:tcPr>
            <w:tcW w:w="709" w:type="dxa"/>
          </w:tcPr>
          <w:p w14:paraId="7392769C" w14:textId="77777777" w:rsidR="00CD7434" w:rsidRPr="00575640" w:rsidRDefault="00CD7434" w:rsidP="00654AF0">
            <w:pPr>
              <w:rPr>
                <w:rFonts w:ascii="Times New Roman" w:hAnsi="Times New Roman" w:cs="Times New Roman"/>
                <w:sz w:val="24"/>
                <w:szCs w:val="24"/>
                <w:lang w:val="kk-KZ"/>
              </w:rPr>
            </w:pPr>
          </w:p>
        </w:tc>
        <w:tc>
          <w:tcPr>
            <w:tcW w:w="568" w:type="dxa"/>
          </w:tcPr>
          <w:p w14:paraId="54DD21FD" w14:textId="77777777" w:rsidR="00CD7434" w:rsidRPr="00575640" w:rsidRDefault="00CD7434" w:rsidP="00654AF0">
            <w:pPr>
              <w:rPr>
                <w:rFonts w:ascii="Times New Roman" w:hAnsi="Times New Roman" w:cs="Times New Roman"/>
                <w:sz w:val="24"/>
                <w:szCs w:val="24"/>
                <w:lang w:val="kk-KZ"/>
              </w:rPr>
            </w:pPr>
          </w:p>
        </w:tc>
      </w:tr>
      <w:tr w:rsidR="00CD7434" w:rsidRPr="00575640" w14:paraId="1A069B98" w14:textId="77777777" w:rsidTr="00654AF0">
        <w:tc>
          <w:tcPr>
            <w:tcW w:w="6771" w:type="dxa"/>
          </w:tcPr>
          <w:p w14:paraId="090F45D6" w14:textId="77777777" w:rsidR="00CD7434" w:rsidRPr="00575640" w:rsidRDefault="00CD7434" w:rsidP="007A5DB0">
            <w:pPr>
              <w:pStyle w:val="a7"/>
              <w:widowControl/>
              <w:numPr>
                <w:ilvl w:val="0"/>
                <w:numId w:val="49"/>
              </w:numPr>
              <w:autoSpaceDE/>
              <w:autoSpaceDN/>
              <w:adjustRightInd/>
              <w:rPr>
                <w:lang w:val="kk-KZ"/>
              </w:rPr>
            </w:pPr>
            <w:r w:rsidRPr="00575640">
              <w:rPr>
                <w:lang w:val="kk-KZ"/>
              </w:rPr>
              <w:t>Жаңа графикалық бағдарламаларды үйренуге қызығушылық танытамын.</w:t>
            </w:r>
          </w:p>
        </w:tc>
        <w:tc>
          <w:tcPr>
            <w:tcW w:w="567" w:type="dxa"/>
          </w:tcPr>
          <w:p w14:paraId="29F6E4C1" w14:textId="77777777" w:rsidR="00CD7434" w:rsidRPr="00575640" w:rsidRDefault="00CD7434" w:rsidP="00654AF0">
            <w:pPr>
              <w:rPr>
                <w:rFonts w:ascii="Times New Roman" w:hAnsi="Times New Roman" w:cs="Times New Roman"/>
                <w:sz w:val="24"/>
                <w:szCs w:val="24"/>
                <w:lang w:val="kk-KZ"/>
              </w:rPr>
            </w:pPr>
          </w:p>
        </w:tc>
        <w:tc>
          <w:tcPr>
            <w:tcW w:w="567" w:type="dxa"/>
          </w:tcPr>
          <w:p w14:paraId="7FB29AEC" w14:textId="77777777" w:rsidR="00CD7434" w:rsidRPr="00575640" w:rsidRDefault="00CD7434" w:rsidP="00654AF0">
            <w:pPr>
              <w:rPr>
                <w:rFonts w:ascii="Times New Roman" w:hAnsi="Times New Roman" w:cs="Times New Roman"/>
                <w:sz w:val="24"/>
                <w:szCs w:val="24"/>
                <w:lang w:val="kk-KZ"/>
              </w:rPr>
            </w:pPr>
          </w:p>
        </w:tc>
        <w:tc>
          <w:tcPr>
            <w:tcW w:w="708" w:type="dxa"/>
          </w:tcPr>
          <w:p w14:paraId="01EE55A3" w14:textId="77777777" w:rsidR="00CD7434" w:rsidRPr="00575640" w:rsidRDefault="00CD7434" w:rsidP="00654AF0">
            <w:pPr>
              <w:rPr>
                <w:rFonts w:ascii="Times New Roman" w:hAnsi="Times New Roman" w:cs="Times New Roman"/>
                <w:sz w:val="24"/>
                <w:szCs w:val="24"/>
                <w:lang w:val="kk-KZ"/>
              </w:rPr>
            </w:pPr>
          </w:p>
        </w:tc>
        <w:tc>
          <w:tcPr>
            <w:tcW w:w="709" w:type="dxa"/>
          </w:tcPr>
          <w:p w14:paraId="2F57F21B" w14:textId="77777777" w:rsidR="00CD7434" w:rsidRPr="00575640" w:rsidRDefault="00CD7434" w:rsidP="00654AF0">
            <w:pPr>
              <w:rPr>
                <w:rFonts w:ascii="Times New Roman" w:hAnsi="Times New Roman" w:cs="Times New Roman"/>
                <w:sz w:val="24"/>
                <w:szCs w:val="24"/>
                <w:lang w:val="kk-KZ"/>
              </w:rPr>
            </w:pPr>
          </w:p>
        </w:tc>
        <w:tc>
          <w:tcPr>
            <w:tcW w:w="568" w:type="dxa"/>
          </w:tcPr>
          <w:p w14:paraId="5BEFCFE0" w14:textId="77777777" w:rsidR="00CD7434" w:rsidRPr="00575640" w:rsidRDefault="00CD7434" w:rsidP="00654AF0">
            <w:pPr>
              <w:rPr>
                <w:rFonts w:ascii="Times New Roman" w:hAnsi="Times New Roman" w:cs="Times New Roman"/>
                <w:sz w:val="24"/>
                <w:szCs w:val="24"/>
                <w:lang w:val="kk-KZ"/>
              </w:rPr>
            </w:pPr>
          </w:p>
        </w:tc>
      </w:tr>
      <w:tr w:rsidR="00CD7434" w:rsidRPr="00575640" w14:paraId="2EA97C9C" w14:textId="77777777" w:rsidTr="00654AF0">
        <w:tc>
          <w:tcPr>
            <w:tcW w:w="6771" w:type="dxa"/>
          </w:tcPr>
          <w:p w14:paraId="0A8BDA2F" w14:textId="77777777" w:rsidR="00CD7434" w:rsidRPr="00575640" w:rsidRDefault="00CD7434" w:rsidP="007A5DB0">
            <w:pPr>
              <w:pStyle w:val="a7"/>
              <w:widowControl/>
              <w:numPr>
                <w:ilvl w:val="0"/>
                <w:numId w:val="49"/>
              </w:numPr>
              <w:autoSpaceDE/>
              <w:autoSpaceDN/>
              <w:adjustRightInd/>
              <w:rPr>
                <w:lang w:val="kk-KZ"/>
              </w:rPr>
            </w:pPr>
            <w:r w:rsidRPr="00575640">
              <w:rPr>
                <w:lang w:val="kk-KZ"/>
              </w:rPr>
              <w:t>Компьютерлік графика арқылы өз идеяларымды жүзеге асыруға ұмтыламын.</w:t>
            </w:r>
          </w:p>
        </w:tc>
        <w:tc>
          <w:tcPr>
            <w:tcW w:w="567" w:type="dxa"/>
          </w:tcPr>
          <w:p w14:paraId="323DE6E3" w14:textId="77777777" w:rsidR="00CD7434" w:rsidRPr="00575640" w:rsidRDefault="00CD7434" w:rsidP="00654AF0">
            <w:pPr>
              <w:rPr>
                <w:rFonts w:ascii="Times New Roman" w:hAnsi="Times New Roman" w:cs="Times New Roman"/>
                <w:sz w:val="24"/>
                <w:szCs w:val="24"/>
                <w:lang w:val="kk-KZ"/>
              </w:rPr>
            </w:pPr>
          </w:p>
        </w:tc>
        <w:tc>
          <w:tcPr>
            <w:tcW w:w="567" w:type="dxa"/>
          </w:tcPr>
          <w:p w14:paraId="0BCF5395" w14:textId="77777777" w:rsidR="00CD7434" w:rsidRPr="00575640" w:rsidRDefault="00CD7434" w:rsidP="00654AF0">
            <w:pPr>
              <w:rPr>
                <w:rFonts w:ascii="Times New Roman" w:hAnsi="Times New Roman" w:cs="Times New Roman"/>
                <w:sz w:val="24"/>
                <w:szCs w:val="24"/>
                <w:lang w:val="kk-KZ"/>
              </w:rPr>
            </w:pPr>
          </w:p>
        </w:tc>
        <w:tc>
          <w:tcPr>
            <w:tcW w:w="708" w:type="dxa"/>
          </w:tcPr>
          <w:p w14:paraId="2BC628B0" w14:textId="77777777" w:rsidR="00CD7434" w:rsidRPr="00575640" w:rsidRDefault="00CD7434" w:rsidP="00654AF0">
            <w:pPr>
              <w:rPr>
                <w:rFonts w:ascii="Times New Roman" w:hAnsi="Times New Roman" w:cs="Times New Roman"/>
                <w:sz w:val="24"/>
                <w:szCs w:val="24"/>
                <w:lang w:val="kk-KZ"/>
              </w:rPr>
            </w:pPr>
          </w:p>
        </w:tc>
        <w:tc>
          <w:tcPr>
            <w:tcW w:w="709" w:type="dxa"/>
          </w:tcPr>
          <w:p w14:paraId="6C13AC32" w14:textId="77777777" w:rsidR="00CD7434" w:rsidRPr="00575640" w:rsidRDefault="00CD7434" w:rsidP="00654AF0">
            <w:pPr>
              <w:rPr>
                <w:rFonts w:ascii="Times New Roman" w:hAnsi="Times New Roman" w:cs="Times New Roman"/>
                <w:sz w:val="24"/>
                <w:szCs w:val="24"/>
                <w:lang w:val="kk-KZ"/>
              </w:rPr>
            </w:pPr>
          </w:p>
        </w:tc>
        <w:tc>
          <w:tcPr>
            <w:tcW w:w="568" w:type="dxa"/>
          </w:tcPr>
          <w:p w14:paraId="49C1E636" w14:textId="77777777" w:rsidR="00CD7434" w:rsidRPr="00575640" w:rsidRDefault="00CD7434" w:rsidP="00654AF0">
            <w:pPr>
              <w:rPr>
                <w:rFonts w:ascii="Times New Roman" w:hAnsi="Times New Roman" w:cs="Times New Roman"/>
                <w:sz w:val="24"/>
                <w:szCs w:val="24"/>
                <w:lang w:val="kk-KZ"/>
              </w:rPr>
            </w:pPr>
          </w:p>
        </w:tc>
      </w:tr>
      <w:tr w:rsidR="00CD7434" w:rsidRPr="00575640" w14:paraId="4F5911ED" w14:textId="77777777" w:rsidTr="00654AF0">
        <w:tc>
          <w:tcPr>
            <w:tcW w:w="6771" w:type="dxa"/>
          </w:tcPr>
          <w:p w14:paraId="371E4217" w14:textId="77777777" w:rsidR="00CD7434" w:rsidRPr="00575640" w:rsidRDefault="00CD7434" w:rsidP="007A5DB0">
            <w:pPr>
              <w:pStyle w:val="a7"/>
              <w:widowControl/>
              <w:numPr>
                <w:ilvl w:val="0"/>
                <w:numId w:val="49"/>
              </w:numPr>
              <w:autoSpaceDE/>
              <w:autoSpaceDN/>
              <w:adjustRightInd/>
            </w:pPr>
            <w:proofErr w:type="spellStart"/>
            <w:r w:rsidRPr="00575640">
              <w:t>Графикалық</w:t>
            </w:r>
            <w:proofErr w:type="spellEnd"/>
            <w:r w:rsidRPr="00575640">
              <w:t xml:space="preserve"> дизайн </w:t>
            </w:r>
            <w:proofErr w:type="spellStart"/>
            <w:r w:rsidRPr="00575640">
              <w:t>немесе</w:t>
            </w:r>
            <w:proofErr w:type="spellEnd"/>
            <w:r w:rsidRPr="00575640">
              <w:t xml:space="preserve"> иллюстрация </w:t>
            </w:r>
            <w:proofErr w:type="spellStart"/>
            <w:r w:rsidRPr="00575640">
              <w:t>жасаумен</w:t>
            </w:r>
            <w:proofErr w:type="spellEnd"/>
            <w:r w:rsidRPr="00575640">
              <w:t xml:space="preserve"> </w:t>
            </w:r>
            <w:proofErr w:type="spellStart"/>
            <w:r w:rsidRPr="00575640">
              <w:t>айналысқым</w:t>
            </w:r>
            <w:proofErr w:type="spellEnd"/>
            <w:r w:rsidRPr="00575640">
              <w:t xml:space="preserve"> </w:t>
            </w:r>
            <w:proofErr w:type="spellStart"/>
            <w:r w:rsidRPr="00575640">
              <w:t>келеді</w:t>
            </w:r>
            <w:proofErr w:type="spellEnd"/>
            <w:r w:rsidRPr="00575640">
              <w:t>.</w:t>
            </w:r>
          </w:p>
        </w:tc>
        <w:tc>
          <w:tcPr>
            <w:tcW w:w="567" w:type="dxa"/>
          </w:tcPr>
          <w:p w14:paraId="1EDA48E5" w14:textId="77777777" w:rsidR="00CD7434" w:rsidRPr="00575640" w:rsidRDefault="00CD7434" w:rsidP="00654AF0">
            <w:pPr>
              <w:rPr>
                <w:rFonts w:ascii="Times New Roman" w:hAnsi="Times New Roman" w:cs="Times New Roman"/>
                <w:sz w:val="24"/>
                <w:szCs w:val="24"/>
                <w:lang w:val="kk-KZ"/>
              </w:rPr>
            </w:pPr>
          </w:p>
        </w:tc>
        <w:tc>
          <w:tcPr>
            <w:tcW w:w="567" w:type="dxa"/>
          </w:tcPr>
          <w:p w14:paraId="372B392E" w14:textId="77777777" w:rsidR="00CD7434" w:rsidRPr="00575640" w:rsidRDefault="00CD7434" w:rsidP="00654AF0">
            <w:pPr>
              <w:rPr>
                <w:rFonts w:ascii="Times New Roman" w:hAnsi="Times New Roman" w:cs="Times New Roman"/>
                <w:sz w:val="24"/>
                <w:szCs w:val="24"/>
                <w:lang w:val="kk-KZ"/>
              </w:rPr>
            </w:pPr>
          </w:p>
        </w:tc>
        <w:tc>
          <w:tcPr>
            <w:tcW w:w="708" w:type="dxa"/>
          </w:tcPr>
          <w:p w14:paraId="103D7833" w14:textId="77777777" w:rsidR="00CD7434" w:rsidRPr="00575640" w:rsidRDefault="00CD7434" w:rsidP="00654AF0">
            <w:pPr>
              <w:rPr>
                <w:rFonts w:ascii="Times New Roman" w:hAnsi="Times New Roman" w:cs="Times New Roman"/>
                <w:sz w:val="24"/>
                <w:szCs w:val="24"/>
                <w:lang w:val="kk-KZ"/>
              </w:rPr>
            </w:pPr>
          </w:p>
        </w:tc>
        <w:tc>
          <w:tcPr>
            <w:tcW w:w="709" w:type="dxa"/>
          </w:tcPr>
          <w:p w14:paraId="2138F1E1" w14:textId="77777777" w:rsidR="00CD7434" w:rsidRPr="00575640" w:rsidRDefault="00CD7434" w:rsidP="00654AF0">
            <w:pPr>
              <w:rPr>
                <w:rFonts w:ascii="Times New Roman" w:hAnsi="Times New Roman" w:cs="Times New Roman"/>
                <w:sz w:val="24"/>
                <w:szCs w:val="24"/>
                <w:lang w:val="kk-KZ"/>
              </w:rPr>
            </w:pPr>
          </w:p>
        </w:tc>
        <w:tc>
          <w:tcPr>
            <w:tcW w:w="568" w:type="dxa"/>
          </w:tcPr>
          <w:p w14:paraId="20A404CE" w14:textId="77777777" w:rsidR="00CD7434" w:rsidRPr="00575640" w:rsidRDefault="00CD7434" w:rsidP="00654AF0">
            <w:pPr>
              <w:rPr>
                <w:rFonts w:ascii="Times New Roman" w:hAnsi="Times New Roman" w:cs="Times New Roman"/>
                <w:sz w:val="24"/>
                <w:szCs w:val="24"/>
                <w:lang w:val="kk-KZ"/>
              </w:rPr>
            </w:pPr>
          </w:p>
        </w:tc>
      </w:tr>
      <w:tr w:rsidR="00CD7434" w:rsidRPr="00575640" w14:paraId="3FAE150D" w14:textId="77777777" w:rsidTr="00654AF0">
        <w:tc>
          <w:tcPr>
            <w:tcW w:w="6771" w:type="dxa"/>
          </w:tcPr>
          <w:p w14:paraId="271188B1" w14:textId="77777777" w:rsidR="00CD7434" w:rsidRPr="00575640" w:rsidRDefault="00CD7434" w:rsidP="007A5DB0">
            <w:pPr>
              <w:pStyle w:val="a7"/>
              <w:widowControl/>
              <w:numPr>
                <w:ilvl w:val="0"/>
                <w:numId w:val="49"/>
              </w:numPr>
              <w:autoSpaceDE/>
              <w:autoSpaceDN/>
              <w:adjustRightInd/>
            </w:pPr>
            <w:proofErr w:type="spellStart"/>
            <w:r w:rsidRPr="00575640">
              <w:t>Компьютерлік</w:t>
            </w:r>
            <w:proofErr w:type="spellEnd"/>
            <w:r w:rsidRPr="00575640">
              <w:t xml:space="preserve"> графика </w:t>
            </w:r>
            <w:proofErr w:type="spellStart"/>
            <w:r w:rsidRPr="00575640">
              <w:t>саласындағы</w:t>
            </w:r>
            <w:proofErr w:type="spellEnd"/>
            <w:r w:rsidRPr="00575640">
              <w:t xml:space="preserve"> </w:t>
            </w:r>
            <w:proofErr w:type="spellStart"/>
            <w:r w:rsidRPr="00575640">
              <w:t>жаңа</w:t>
            </w:r>
            <w:proofErr w:type="spellEnd"/>
            <w:r w:rsidRPr="00575640">
              <w:t xml:space="preserve"> </w:t>
            </w:r>
            <w:proofErr w:type="spellStart"/>
            <w:r w:rsidRPr="00575640">
              <w:t>технологиялар</w:t>
            </w:r>
            <w:proofErr w:type="spellEnd"/>
            <w:r w:rsidRPr="00575640">
              <w:t xml:space="preserve"> </w:t>
            </w:r>
            <w:proofErr w:type="spellStart"/>
            <w:r w:rsidRPr="00575640">
              <w:t>мені</w:t>
            </w:r>
            <w:proofErr w:type="spellEnd"/>
            <w:r w:rsidRPr="00575640">
              <w:t xml:space="preserve"> </w:t>
            </w:r>
            <w:proofErr w:type="spellStart"/>
            <w:r w:rsidRPr="00575640">
              <w:t>қызықтырады</w:t>
            </w:r>
            <w:proofErr w:type="spellEnd"/>
            <w:r w:rsidRPr="00575640">
              <w:t>.</w:t>
            </w:r>
          </w:p>
        </w:tc>
        <w:tc>
          <w:tcPr>
            <w:tcW w:w="567" w:type="dxa"/>
          </w:tcPr>
          <w:p w14:paraId="66B5AEBD" w14:textId="77777777" w:rsidR="00CD7434" w:rsidRPr="00575640" w:rsidRDefault="00CD7434" w:rsidP="00654AF0">
            <w:pPr>
              <w:rPr>
                <w:rFonts w:ascii="Times New Roman" w:hAnsi="Times New Roman" w:cs="Times New Roman"/>
                <w:sz w:val="24"/>
                <w:szCs w:val="24"/>
                <w:lang w:val="kk-KZ"/>
              </w:rPr>
            </w:pPr>
          </w:p>
        </w:tc>
        <w:tc>
          <w:tcPr>
            <w:tcW w:w="567" w:type="dxa"/>
          </w:tcPr>
          <w:p w14:paraId="62FD6A97" w14:textId="77777777" w:rsidR="00CD7434" w:rsidRPr="00575640" w:rsidRDefault="00CD7434" w:rsidP="00654AF0">
            <w:pPr>
              <w:rPr>
                <w:rFonts w:ascii="Times New Roman" w:hAnsi="Times New Roman" w:cs="Times New Roman"/>
                <w:sz w:val="24"/>
                <w:szCs w:val="24"/>
                <w:lang w:val="kk-KZ"/>
              </w:rPr>
            </w:pPr>
          </w:p>
        </w:tc>
        <w:tc>
          <w:tcPr>
            <w:tcW w:w="708" w:type="dxa"/>
          </w:tcPr>
          <w:p w14:paraId="2EEF0C35" w14:textId="77777777" w:rsidR="00CD7434" w:rsidRPr="00575640" w:rsidRDefault="00CD7434" w:rsidP="00654AF0">
            <w:pPr>
              <w:rPr>
                <w:rFonts w:ascii="Times New Roman" w:hAnsi="Times New Roman" w:cs="Times New Roman"/>
                <w:sz w:val="24"/>
                <w:szCs w:val="24"/>
                <w:lang w:val="kk-KZ"/>
              </w:rPr>
            </w:pPr>
          </w:p>
        </w:tc>
        <w:tc>
          <w:tcPr>
            <w:tcW w:w="709" w:type="dxa"/>
          </w:tcPr>
          <w:p w14:paraId="23B40F91" w14:textId="77777777" w:rsidR="00CD7434" w:rsidRPr="00575640" w:rsidRDefault="00CD7434" w:rsidP="00654AF0">
            <w:pPr>
              <w:rPr>
                <w:rFonts w:ascii="Times New Roman" w:hAnsi="Times New Roman" w:cs="Times New Roman"/>
                <w:sz w:val="24"/>
                <w:szCs w:val="24"/>
                <w:lang w:val="kk-KZ"/>
              </w:rPr>
            </w:pPr>
          </w:p>
        </w:tc>
        <w:tc>
          <w:tcPr>
            <w:tcW w:w="568" w:type="dxa"/>
          </w:tcPr>
          <w:p w14:paraId="4DC5FE00" w14:textId="77777777" w:rsidR="00CD7434" w:rsidRPr="00575640" w:rsidRDefault="00CD7434" w:rsidP="00654AF0">
            <w:pPr>
              <w:rPr>
                <w:rFonts w:ascii="Times New Roman" w:hAnsi="Times New Roman" w:cs="Times New Roman"/>
                <w:sz w:val="24"/>
                <w:szCs w:val="24"/>
                <w:lang w:val="kk-KZ"/>
              </w:rPr>
            </w:pPr>
          </w:p>
        </w:tc>
      </w:tr>
      <w:tr w:rsidR="00CD7434" w:rsidRPr="00D569BE" w14:paraId="70BAEC80" w14:textId="77777777" w:rsidTr="00654AF0">
        <w:tc>
          <w:tcPr>
            <w:tcW w:w="6771" w:type="dxa"/>
          </w:tcPr>
          <w:p w14:paraId="146A5F67" w14:textId="77777777" w:rsidR="00CD7434" w:rsidRPr="00D569BE" w:rsidRDefault="00CD7434" w:rsidP="007A5DB0">
            <w:pPr>
              <w:pStyle w:val="a4"/>
              <w:numPr>
                <w:ilvl w:val="0"/>
                <w:numId w:val="49"/>
              </w:numPr>
              <w:jc w:val="both"/>
              <w:rPr>
                <w:rFonts w:ascii="Times New Roman" w:hAnsi="Times New Roman" w:cs="Times New Roman"/>
                <w:sz w:val="24"/>
                <w:szCs w:val="24"/>
                <w:lang w:val="kk-KZ"/>
              </w:rPr>
            </w:pPr>
            <w:r w:rsidRPr="00D569BE">
              <w:rPr>
                <w:rFonts w:ascii="Times New Roman" w:hAnsi="Times New Roman" w:cs="Times New Roman"/>
                <w:sz w:val="24"/>
                <w:szCs w:val="24"/>
                <w:lang w:val="kk-KZ"/>
              </w:rPr>
              <w:t>Жобаны нобайлап дербес компьютерде жасауды біле</w:t>
            </w:r>
            <w:r>
              <w:rPr>
                <w:rFonts w:ascii="Times New Roman" w:hAnsi="Times New Roman" w:cs="Times New Roman"/>
                <w:sz w:val="24"/>
                <w:szCs w:val="24"/>
                <w:lang w:val="kk-KZ"/>
              </w:rPr>
              <w:t>мін</w:t>
            </w:r>
          </w:p>
        </w:tc>
        <w:tc>
          <w:tcPr>
            <w:tcW w:w="567" w:type="dxa"/>
          </w:tcPr>
          <w:p w14:paraId="4FDAB76D" w14:textId="77777777" w:rsidR="00CD7434" w:rsidRPr="00575640" w:rsidRDefault="00CD7434" w:rsidP="00654AF0">
            <w:pPr>
              <w:rPr>
                <w:rFonts w:ascii="Times New Roman" w:hAnsi="Times New Roman" w:cs="Times New Roman"/>
                <w:sz w:val="24"/>
                <w:szCs w:val="24"/>
                <w:lang w:val="kk-KZ"/>
              </w:rPr>
            </w:pPr>
          </w:p>
        </w:tc>
        <w:tc>
          <w:tcPr>
            <w:tcW w:w="567" w:type="dxa"/>
          </w:tcPr>
          <w:p w14:paraId="14BBB59B" w14:textId="77777777" w:rsidR="00CD7434" w:rsidRPr="00575640" w:rsidRDefault="00CD7434" w:rsidP="00654AF0">
            <w:pPr>
              <w:rPr>
                <w:rFonts w:ascii="Times New Roman" w:hAnsi="Times New Roman" w:cs="Times New Roman"/>
                <w:sz w:val="24"/>
                <w:szCs w:val="24"/>
                <w:lang w:val="kk-KZ"/>
              </w:rPr>
            </w:pPr>
          </w:p>
        </w:tc>
        <w:tc>
          <w:tcPr>
            <w:tcW w:w="708" w:type="dxa"/>
          </w:tcPr>
          <w:p w14:paraId="0032A918" w14:textId="77777777" w:rsidR="00CD7434" w:rsidRPr="00575640" w:rsidRDefault="00CD7434" w:rsidP="00654AF0">
            <w:pPr>
              <w:rPr>
                <w:rFonts w:ascii="Times New Roman" w:hAnsi="Times New Roman" w:cs="Times New Roman"/>
                <w:sz w:val="24"/>
                <w:szCs w:val="24"/>
                <w:lang w:val="kk-KZ"/>
              </w:rPr>
            </w:pPr>
          </w:p>
        </w:tc>
        <w:tc>
          <w:tcPr>
            <w:tcW w:w="709" w:type="dxa"/>
          </w:tcPr>
          <w:p w14:paraId="328DB085" w14:textId="77777777" w:rsidR="00CD7434" w:rsidRPr="00575640" w:rsidRDefault="00CD7434" w:rsidP="00654AF0">
            <w:pPr>
              <w:rPr>
                <w:rFonts w:ascii="Times New Roman" w:hAnsi="Times New Roman" w:cs="Times New Roman"/>
                <w:sz w:val="24"/>
                <w:szCs w:val="24"/>
                <w:lang w:val="kk-KZ"/>
              </w:rPr>
            </w:pPr>
          </w:p>
        </w:tc>
        <w:tc>
          <w:tcPr>
            <w:tcW w:w="568" w:type="dxa"/>
          </w:tcPr>
          <w:p w14:paraId="00B9BE01" w14:textId="77777777" w:rsidR="00CD7434" w:rsidRPr="00575640" w:rsidRDefault="00CD7434" w:rsidP="00654AF0">
            <w:pPr>
              <w:rPr>
                <w:rFonts w:ascii="Times New Roman" w:hAnsi="Times New Roman" w:cs="Times New Roman"/>
                <w:sz w:val="24"/>
                <w:szCs w:val="24"/>
                <w:lang w:val="kk-KZ"/>
              </w:rPr>
            </w:pPr>
          </w:p>
        </w:tc>
      </w:tr>
      <w:tr w:rsidR="00CD7434" w:rsidRPr="00D569BE" w14:paraId="714F07CE" w14:textId="77777777" w:rsidTr="00654AF0">
        <w:tc>
          <w:tcPr>
            <w:tcW w:w="6771" w:type="dxa"/>
          </w:tcPr>
          <w:p w14:paraId="4E0FD6EC" w14:textId="77777777" w:rsidR="00CD7434" w:rsidRPr="00D569BE" w:rsidRDefault="00CD7434" w:rsidP="007A5DB0">
            <w:pPr>
              <w:pStyle w:val="a7"/>
              <w:widowControl/>
              <w:numPr>
                <w:ilvl w:val="0"/>
                <w:numId w:val="49"/>
              </w:numPr>
              <w:autoSpaceDE/>
              <w:autoSpaceDN/>
              <w:adjustRightInd/>
              <w:rPr>
                <w:lang w:val="kk-KZ"/>
              </w:rPr>
            </w:pPr>
            <w:r w:rsidRPr="00D569BE">
              <w:rPr>
                <w:rFonts w:cs="Times New Roman"/>
                <w:lang w:val="kk-KZ"/>
              </w:rPr>
              <w:t>Компьютер өнімдерін көркем-сәндеп, өңдеу тәсілдерін білемін</w:t>
            </w:r>
          </w:p>
        </w:tc>
        <w:tc>
          <w:tcPr>
            <w:tcW w:w="567" w:type="dxa"/>
          </w:tcPr>
          <w:p w14:paraId="50B4FAAB" w14:textId="77777777" w:rsidR="00CD7434" w:rsidRPr="00575640" w:rsidRDefault="00CD7434" w:rsidP="00654AF0">
            <w:pPr>
              <w:rPr>
                <w:rFonts w:ascii="Times New Roman" w:hAnsi="Times New Roman" w:cs="Times New Roman"/>
                <w:sz w:val="24"/>
                <w:szCs w:val="24"/>
                <w:lang w:val="kk-KZ"/>
              </w:rPr>
            </w:pPr>
          </w:p>
        </w:tc>
        <w:tc>
          <w:tcPr>
            <w:tcW w:w="567" w:type="dxa"/>
          </w:tcPr>
          <w:p w14:paraId="4A015148" w14:textId="77777777" w:rsidR="00CD7434" w:rsidRPr="00575640" w:rsidRDefault="00CD7434" w:rsidP="00654AF0">
            <w:pPr>
              <w:rPr>
                <w:rFonts w:ascii="Times New Roman" w:hAnsi="Times New Roman" w:cs="Times New Roman"/>
                <w:sz w:val="24"/>
                <w:szCs w:val="24"/>
                <w:lang w:val="kk-KZ"/>
              </w:rPr>
            </w:pPr>
          </w:p>
        </w:tc>
        <w:tc>
          <w:tcPr>
            <w:tcW w:w="708" w:type="dxa"/>
          </w:tcPr>
          <w:p w14:paraId="2F9804DC" w14:textId="77777777" w:rsidR="00CD7434" w:rsidRPr="00575640" w:rsidRDefault="00CD7434" w:rsidP="00654AF0">
            <w:pPr>
              <w:rPr>
                <w:rFonts w:ascii="Times New Roman" w:hAnsi="Times New Roman" w:cs="Times New Roman"/>
                <w:sz w:val="24"/>
                <w:szCs w:val="24"/>
                <w:lang w:val="kk-KZ"/>
              </w:rPr>
            </w:pPr>
          </w:p>
        </w:tc>
        <w:tc>
          <w:tcPr>
            <w:tcW w:w="709" w:type="dxa"/>
          </w:tcPr>
          <w:p w14:paraId="75FF2D42" w14:textId="77777777" w:rsidR="00CD7434" w:rsidRPr="00575640" w:rsidRDefault="00CD7434" w:rsidP="00654AF0">
            <w:pPr>
              <w:rPr>
                <w:rFonts w:ascii="Times New Roman" w:hAnsi="Times New Roman" w:cs="Times New Roman"/>
                <w:sz w:val="24"/>
                <w:szCs w:val="24"/>
                <w:lang w:val="kk-KZ"/>
              </w:rPr>
            </w:pPr>
          </w:p>
        </w:tc>
        <w:tc>
          <w:tcPr>
            <w:tcW w:w="568" w:type="dxa"/>
          </w:tcPr>
          <w:p w14:paraId="597825CD" w14:textId="77777777" w:rsidR="00CD7434" w:rsidRPr="00575640" w:rsidRDefault="00CD7434" w:rsidP="00654AF0">
            <w:pPr>
              <w:rPr>
                <w:rFonts w:ascii="Times New Roman" w:hAnsi="Times New Roman" w:cs="Times New Roman"/>
                <w:sz w:val="24"/>
                <w:szCs w:val="24"/>
                <w:lang w:val="kk-KZ"/>
              </w:rPr>
            </w:pPr>
          </w:p>
        </w:tc>
      </w:tr>
      <w:tr w:rsidR="00CD7434" w:rsidRPr="00D569BE" w14:paraId="1DBE81BA" w14:textId="77777777" w:rsidTr="00654AF0">
        <w:tc>
          <w:tcPr>
            <w:tcW w:w="6771" w:type="dxa"/>
          </w:tcPr>
          <w:p w14:paraId="7FEB5DF9" w14:textId="77777777" w:rsidR="00CD7434" w:rsidRPr="00D569BE" w:rsidRDefault="00CD7434" w:rsidP="007A5DB0">
            <w:pPr>
              <w:pStyle w:val="a7"/>
              <w:widowControl/>
              <w:numPr>
                <w:ilvl w:val="0"/>
                <w:numId w:val="49"/>
              </w:numPr>
              <w:autoSpaceDE/>
              <w:autoSpaceDN/>
              <w:adjustRightInd/>
              <w:rPr>
                <w:lang w:val="kk-KZ"/>
              </w:rPr>
            </w:pPr>
            <w:r w:rsidRPr="00D569BE">
              <w:rPr>
                <w:rFonts w:cs="Times New Roman"/>
                <w:lang w:val="kk-KZ"/>
              </w:rPr>
              <w:t>Компьютер технологиясын толық меңгергенмін</w:t>
            </w:r>
          </w:p>
        </w:tc>
        <w:tc>
          <w:tcPr>
            <w:tcW w:w="567" w:type="dxa"/>
          </w:tcPr>
          <w:p w14:paraId="03810821" w14:textId="77777777" w:rsidR="00CD7434" w:rsidRPr="00575640" w:rsidRDefault="00CD7434" w:rsidP="00654AF0">
            <w:pPr>
              <w:rPr>
                <w:rFonts w:ascii="Times New Roman" w:hAnsi="Times New Roman" w:cs="Times New Roman"/>
                <w:sz w:val="24"/>
                <w:szCs w:val="24"/>
                <w:lang w:val="kk-KZ"/>
              </w:rPr>
            </w:pPr>
          </w:p>
        </w:tc>
        <w:tc>
          <w:tcPr>
            <w:tcW w:w="567" w:type="dxa"/>
          </w:tcPr>
          <w:p w14:paraId="08219868" w14:textId="77777777" w:rsidR="00CD7434" w:rsidRPr="00575640" w:rsidRDefault="00CD7434" w:rsidP="00654AF0">
            <w:pPr>
              <w:rPr>
                <w:rFonts w:ascii="Times New Roman" w:hAnsi="Times New Roman" w:cs="Times New Roman"/>
                <w:sz w:val="24"/>
                <w:szCs w:val="24"/>
                <w:lang w:val="kk-KZ"/>
              </w:rPr>
            </w:pPr>
          </w:p>
        </w:tc>
        <w:tc>
          <w:tcPr>
            <w:tcW w:w="708" w:type="dxa"/>
          </w:tcPr>
          <w:p w14:paraId="0BE08D06" w14:textId="77777777" w:rsidR="00CD7434" w:rsidRPr="00575640" w:rsidRDefault="00CD7434" w:rsidP="00654AF0">
            <w:pPr>
              <w:rPr>
                <w:rFonts w:ascii="Times New Roman" w:hAnsi="Times New Roman" w:cs="Times New Roman"/>
                <w:sz w:val="24"/>
                <w:szCs w:val="24"/>
                <w:lang w:val="kk-KZ"/>
              </w:rPr>
            </w:pPr>
          </w:p>
        </w:tc>
        <w:tc>
          <w:tcPr>
            <w:tcW w:w="709" w:type="dxa"/>
          </w:tcPr>
          <w:p w14:paraId="408EDE58" w14:textId="77777777" w:rsidR="00CD7434" w:rsidRPr="00575640" w:rsidRDefault="00CD7434" w:rsidP="00654AF0">
            <w:pPr>
              <w:rPr>
                <w:rFonts w:ascii="Times New Roman" w:hAnsi="Times New Roman" w:cs="Times New Roman"/>
                <w:sz w:val="24"/>
                <w:szCs w:val="24"/>
                <w:lang w:val="kk-KZ"/>
              </w:rPr>
            </w:pPr>
          </w:p>
        </w:tc>
        <w:tc>
          <w:tcPr>
            <w:tcW w:w="568" w:type="dxa"/>
          </w:tcPr>
          <w:p w14:paraId="43F4B487" w14:textId="77777777" w:rsidR="00CD7434" w:rsidRPr="00575640" w:rsidRDefault="00CD7434" w:rsidP="00654AF0">
            <w:pPr>
              <w:rPr>
                <w:rFonts w:ascii="Times New Roman" w:hAnsi="Times New Roman" w:cs="Times New Roman"/>
                <w:sz w:val="24"/>
                <w:szCs w:val="24"/>
                <w:lang w:val="kk-KZ"/>
              </w:rPr>
            </w:pPr>
          </w:p>
        </w:tc>
      </w:tr>
    </w:tbl>
    <w:p w14:paraId="4571607E" w14:textId="77777777" w:rsidR="00CD7434" w:rsidRDefault="00CD7434" w:rsidP="005C6DD5">
      <w:pPr>
        <w:spacing w:after="0" w:line="240" w:lineRule="auto"/>
        <w:jc w:val="both"/>
        <w:rPr>
          <w:rStyle w:val="ab"/>
          <w:rFonts w:ascii="Times New Roman" w:hAnsi="Times New Roman" w:cs="Times New Roman"/>
          <w:i w:val="0"/>
          <w:iCs w:val="0"/>
          <w:sz w:val="28"/>
          <w:szCs w:val="28"/>
          <w:lang w:val="kk-KZ"/>
        </w:rPr>
      </w:pPr>
    </w:p>
    <w:p w14:paraId="59748743" w14:textId="3A1F7893" w:rsidR="00654AF0" w:rsidRPr="005A195F" w:rsidRDefault="00CD7434" w:rsidP="00654AF0">
      <w:pPr>
        <w:pStyle w:val="a7"/>
        <w:ind w:left="0" w:firstLine="708"/>
        <w:jc w:val="both"/>
        <w:rPr>
          <w:b/>
          <w:bCs/>
          <w:sz w:val="28"/>
          <w:szCs w:val="28"/>
          <w:lang w:val="kk-KZ"/>
        </w:rPr>
      </w:pPr>
      <w:r w:rsidRPr="00CD7434">
        <w:rPr>
          <w:rFonts w:cs="Times New Roman"/>
          <w:sz w:val="28"/>
          <w:szCs w:val="28"/>
          <w:lang w:val="kk-KZ"/>
        </w:rPr>
        <w:t xml:space="preserve">Танымдық  компоненті бойынша </w:t>
      </w:r>
      <w:r w:rsidR="00654AF0" w:rsidRPr="005A195F">
        <w:rPr>
          <w:sz w:val="28"/>
          <w:szCs w:val="28"/>
          <w:lang w:val="kk-KZ"/>
        </w:rPr>
        <w:t>болашақ кәсіптік оқыту педагогының</w:t>
      </w:r>
      <w:r w:rsidR="00654AF0" w:rsidRPr="005A195F">
        <w:rPr>
          <w:rStyle w:val="ae"/>
          <w:sz w:val="28"/>
          <w:szCs w:val="28"/>
          <w:lang w:val="kk-KZ"/>
        </w:rPr>
        <w:t xml:space="preserve"> </w:t>
      </w:r>
      <w:r w:rsidR="00654AF0" w:rsidRPr="005A195F">
        <w:rPr>
          <w:rStyle w:val="ae"/>
          <w:b w:val="0"/>
          <w:bCs w:val="0"/>
          <w:sz w:val="28"/>
          <w:szCs w:val="28"/>
          <w:lang w:val="kk-KZ"/>
        </w:rPr>
        <w:t xml:space="preserve">компьютерлік-графикалық құзыреттілігінің қалыптастыру деңгейін анықтауға арналған  </w:t>
      </w:r>
      <w:r w:rsidR="00654AF0" w:rsidRPr="00CD7434">
        <w:rPr>
          <w:rFonts w:cs="Times New Roman"/>
          <w:sz w:val="28"/>
          <w:szCs w:val="28"/>
          <w:lang w:val="kk-KZ"/>
        </w:rPr>
        <w:t>тест сұрақтары</w:t>
      </w:r>
      <w:r w:rsidR="00654AF0">
        <w:rPr>
          <w:sz w:val="28"/>
          <w:szCs w:val="28"/>
          <w:lang w:val="kk-KZ"/>
        </w:rPr>
        <w:t>.</w:t>
      </w:r>
    </w:p>
    <w:p w14:paraId="30837884" w14:textId="312220F9" w:rsidR="00CD7434" w:rsidRDefault="00E70337" w:rsidP="00E70337">
      <w:pPr>
        <w:spacing w:after="0" w:line="240" w:lineRule="auto"/>
        <w:jc w:val="center"/>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lang w:val="kk-KZ"/>
        </w:rPr>
        <w:t xml:space="preserve">Тігін бұйымдарының компьютерлік графикасы элективті курсы бойынша </w:t>
      </w:r>
    </w:p>
    <w:p w14:paraId="0557C50E" w14:textId="38FD7C16" w:rsidR="00E70337" w:rsidRPr="00E70337" w:rsidRDefault="00E70337" w:rsidP="00E70337">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t>№</w:t>
      </w:r>
      <w:r>
        <w:rPr>
          <w:rStyle w:val="ab"/>
          <w:rFonts w:ascii="Times New Roman" w:hAnsi="Times New Roman" w:cs="Times New Roman"/>
          <w:i w:val="0"/>
          <w:iCs w:val="0"/>
          <w:sz w:val="28"/>
          <w:szCs w:val="28"/>
          <w:lang w:val="kk-KZ"/>
        </w:rPr>
        <w:t xml:space="preserve"> 1 сұрақ </w:t>
      </w:r>
    </w:p>
    <w:tbl>
      <w:tblPr>
        <w:tblStyle w:val="a3"/>
        <w:tblW w:w="0" w:type="auto"/>
        <w:tblLook w:val="04A0" w:firstRow="1" w:lastRow="0" w:firstColumn="1" w:lastColumn="0" w:noHBand="0" w:noVBand="1"/>
      </w:tblPr>
      <w:tblGrid>
        <w:gridCol w:w="817"/>
        <w:gridCol w:w="9037"/>
      </w:tblGrid>
      <w:tr w:rsidR="00E70337" w:rsidRPr="00F7144B" w14:paraId="230A0226" w14:textId="77777777" w:rsidTr="00E70337">
        <w:tc>
          <w:tcPr>
            <w:tcW w:w="817" w:type="dxa"/>
          </w:tcPr>
          <w:p w14:paraId="3BD321D7" w14:textId="14827A57" w:rsidR="00E70337" w:rsidRPr="00E70337" w:rsidRDefault="00E70337" w:rsidP="00E70337">
            <w:pP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балл</w:t>
            </w:r>
          </w:p>
        </w:tc>
        <w:tc>
          <w:tcPr>
            <w:tcW w:w="9037" w:type="dxa"/>
          </w:tcPr>
          <w:p w14:paraId="2DC6146A" w14:textId="09B181CF" w:rsidR="00E70337" w:rsidRPr="00E70337" w:rsidRDefault="00E70337" w:rsidP="00E70337">
            <w:pPr>
              <w:rPr>
                <w:rStyle w:val="ab"/>
                <w:rFonts w:ascii="Times New Roman" w:hAnsi="Times New Roman" w:cs="Times New Roman"/>
                <w:i w:val="0"/>
                <w:iCs w:val="0"/>
                <w:sz w:val="24"/>
                <w:szCs w:val="24"/>
                <w:lang w:val="kk-KZ"/>
              </w:rPr>
            </w:pPr>
            <w:r w:rsidRPr="00E70337">
              <w:rPr>
                <w:rFonts w:ascii="Times New Roman" w:hAnsi="Times New Roman" w:cs="Times New Roman"/>
                <w:b/>
                <w:sz w:val="24"/>
                <w:szCs w:val="24"/>
                <w:lang w:val="kk-KZ"/>
              </w:rPr>
              <w:t>Тігін өн</w:t>
            </w:r>
            <w:r w:rsidR="00810569">
              <w:rPr>
                <w:rFonts w:ascii="Times New Roman" w:hAnsi="Times New Roman" w:cs="Times New Roman"/>
                <w:b/>
                <w:sz w:val="24"/>
                <w:szCs w:val="24"/>
                <w:lang w:val="kk-KZ"/>
              </w:rPr>
              <w:t xml:space="preserve">еркәсібінде АЖЖ </w:t>
            </w:r>
            <w:r w:rsidR="008B77B1">
              <w:rPr>
                <w:rFonts w:ascii="Times New Roman" w:hAnsi="Times New Roman" w:cs="Times New Roman"/>
                <w:b/>
                <w:sz w:val="24"/>
                <w:szCs w:val="24"/>
                <w:lang w:val="kk-KZ"/>
              </w:rPr>
              <w:t xml:space="preserve"> (CAD) дегеніміз</w:t>
            </w:r>
          </w:p>
        </w:tc>
      </w:tr>
      <w:tr w:rsidR="00E70337" w14:paraId="1A274A35" w14:textId="77777777" w:rsidTr="00E70337">
        <w:tc>
          <w:tcPr>
            <w:tcW w:w="817" w:type="dxa"/>
          </w:tcPr>
          <w:p w14:paraId="520124E6" w14:textId="00BF2A98" w:rsidR="00E70337" w:rsidRPr="00E70337" w:rsidRDefault="00E70337" w:rsidP="00E70337">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10F17522" w14:textId="39E6C210" w:rsidR="00E70337" w:rsidRPr="00E70337" w:rsidRDefault="00E70337" w:rsidP="00E70337">
            <w:pPr>
              <w:tabs>
                <w:tab w:val="left" w:pos="660"/>
              </w:tabs>
              <w:rPr>
                <w:rStyle w:val="ab"/>
                <w:rFonts w:ascii="Times New Roman" w:hAnsi="Times New Roman" w:cs="Times New Roman"/>
                <w:i w:val="0"/>
                <w:iCs w:val="0"/>
                <w:sz w:val="24"/>
                <w:szCs w:val="24"/>
                <w:lang w:val="kk-KZ"/>
              </w:rPr>
            </w:pPr>
            <w:r w:rsidRPr="00E70337">
              <w:rPr>
                <w:rFonts w:ascii="Times New Roman" w:hAnsi="Times New Roman" w:cs="Times New Roman"/>
                <w:sz w:val="24"/>
                <w:szCs w:val="24"/>
                <w:lang w:val="kk-KZ"/>
              </w:rPr>
              <w:t>Автоматты кесу жүйесі</w:t>
            </w:r>
          </w:p>
        </w:tc>
      </w:tr>
      <w:tr w:rsidR="00E70337" w14:paraId="5C4464A4" w14:textId="77777777" w:rsidTr="00E70337">
        <w:tc>
          <w:tcPr>
            <w:tcW w:w="817" w:type="dxa"/>
          </w:tcPr>
          <w:p w14:paraId="70569736" w14:textId="40D1AD56" w:rsidR="00E70337" w:rsidRPr="00E70337" w:rsidRDefault="00E70337" w:rsidP="00E70337">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1</w:t>
            </w:r>
          </w:p>
        </w:tc>
        <w:tc>
          <w:tcPr>
            <w:tcW w:w="9037" w:type="dxa"/>
          </w:tcPr>
          <w:p w14:paraId="44F3E927" w14:textId="691DDE51" w:rsidR="00E70337" w:rsidRPr="00E70337" w:rsidRDefault="00E70337" w:rsidP="00E70337">
            <w:pPr>
              <w:tabs>
                <w:tab w:val="left" w:pos="1215"/>
              </w:tabs>
              <w:rPr>
                <w:rStyle w:val="ab"/>
                <w:rFonts w:ascii="Times New Roman" w:hAnsi="Times New Roman" w:cs="Times New Roman"/>
                <w:i w:val="0"/>
                <w:iCs w:val="0"/>
                <w:sz w:val="24"/>
                <w:szCs w:val="24"/>
                <w:lang w:val="kk-KZ"/>
              </w:rPr>
            </w:pPr>
            <w:r w:rsidRPr="00E70337">
              <w:rPr>
                <w:rFonts w:ascii="Times New Roman" w:hAnsi="Times New Roman" w:cs="Times New Roman"/>
                <w:sz w:val="24"/>
                <w:szCs w:val="24"/>
                <w:lang w:val="kk-KZ"/>
              </w:rPr>
              <w:t>Киімді автоматты жобалау жүйесі</w:t>
            </w:r>
          </w:p>
        </w:tc>
      </w:tr>
      <w:tr w:rsidR="00E70337" w14:paraId="2E63838B" w14:textId="77777777" w:rsidTr="00E70337">
        <w:tc>
          <w:tcPr>
            <w:tcW w:w="817" w:type="dxa"/>
          </w:tcPr>
          <w:p w14:paraId="46D5E1DC" w14:textId="46F384D9" w:rsidR="00E70337" w:rsidRPr="00E70337" w:rsidRDefault="00E70337" w:rsidP="00E70337">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16469F8C" w14:textId="5192002F" w:rsidR="00E70337" w:rsidRPr="00E70337" w:rsidRDefault="00E70337" w:rsidP="00E70337">
            <w:pPr>
              <w:rPr>
                <w:rStyle w:val="ab"/>
                <w:rFonts w:ascii="Times New Roman" w:hAnsi="Times New Roman" w:cs="Times New Roman"/>
                <w:i w:val="0"/>
                <w:iCs w:val="0"/>
                <w:sz w:val="24"/>
                <w:szCs w:val="24"/>
                <w:lang w:val="kk-KZ"/>
              </w:rPr>
            </w:pPr>
            <w:r w:rsidRPr="00E70337">
              <w:rPr>
                <w:rFonts w:ascii="Times New Roman" w:hAnsi="Times New Roman" w:cs="Times New Roman"/>
                <w:sz w:val="24"/>
                <w:szCs w:val="24"/>
                <w:lang w:val="kk-KZ"/>
              </w:rPr>
              <w:t>Автоматты декорлау жүйесі</w:t>
            </w:r>
          </w:p>
        </w:tc>
      </w:tr>
      <w:tr w:rsidR="00E70337" w14:paraId="01FBC38E" w14:textId="77777777" w:rsidTr="00E70337">
        <w:tc>
          <w:tcPr>
            <w:tcW w:w="817" w:type="dxa"/>
          </w:tcPr>
          <w:p w14:paraId="3ABA427D" w14:textId="073C5E83" w:rsidR="00E70337" w:rsidRPr="00E70337" w:rsidRDefault="00E70337" w:rsidP="00E70337">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16958AD5" w14:textId="0DA1C11A" w:rsidR="00E70337" w:rsidRPr="00E70337" w:rsidRDefault="00E70337" w:rsidP="00E70337">
            <w:pPr>
              <w:rPr>
                <w:rStyle w:val="ab"/>
                <w:rFonts w:ascii="Times New Roman" w:hAnsi="Times New Roman" w:cs="Times New Roman"/>
                <w:i w:val="0"/>
                <w:iCs w:val="0"/>
                <w:sz w:val="24"/>
                <w:szCs w:val="24"/>
                <w:lang w:val="kk-KZ"/>
              </w:rPr>
            </w:pPr>
            <w:r w:rsidRPr="00E70337">
              <w:rPr>
                <w:rFonts w:ascii="Times New Roman" w:hAnsi="Times New Roman" w:cs="Times New Roman"/>
                <w:sz w:val="24"/>
                <w:szCs w:val="24"/>
                <w:lang w:val="kk-KZ"/>
              </w:rPr>
              <w:t>Тігін өнеркәсібіндегі бөлім</w:t>
            </w:r>
          </w:p>
        </w:tc>
      </w:tr>
      <w:tr w:rsidR="00E70337" w14:paraId="3DFF762E" w14:textId="77777777" w:rsidTr="00E70337">
        <w:tc>
          <w:tcPr>
            <w:tcW w:w="817" w:type="dxa"/>
          </w:tcPr>
          <w:p w14:paraId="3289DE93" w14:textId="32028DB9" w:rsidR="00E70337" w:rsidRPr="00E70337" w:rsidRDefault="00E70337" w:rsidP="00E70337">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6E2C8BE3" w14:textId="4C62AE22" w:rsidR="00E70337" w:rsidRPr="00E70337" w:rsidRDefault="00E70337" w:rsidP="00E70337">
            <w:pPr>
              <w:rPr>
                <w:rStyle w:val="ab"/>
                <w:rFonts w:ascii="Times New Roman" w:hAnsi="Times New Roman" w:cs="Times New Roman"/>
                <w:i w:val="0"/>
                <w:iCs w:val="0"/>
                <w:sz w:val="24"/>
                <w:szCs w:val="24"/>
                <w:lang w:val="kk-KZ"/>
              </w:rPr>
            </w:pPr>
            <w:r w:rsidRPr="00E70337">
              <w:rPr>
                <w:rFonts w:ascii="Times New Roman" w:hAnsi="Times New Roman" w:cs="Times New Roman"/>
                <w:sz w:val="24"/>
                <w:szCs w:val="24"/>
                <w:lang w:val="kk-KZ"/>
              </w:rPr>
              <w:t>Автоматты сәндеу жүйесі</w:t>
            </w:r>
          </w:p>
        </w:tc>
      </w:tr>
    </w:tbl>
    <w:p w14:paraId="60E26B73" w14:textId="4E1897E2" w:rsidR="00E70337" w:rsidRPr="00E70337" w:rsidRDefault="00E70337" w:rsidP="00E70337">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t>№</w:t>
      </w:r>
      <w:r>
        <w:rPr>
          <w:rStyle w:val="ab"/>
          <w:rFonts w:ascii="Times New Roman" w:hAnsi="Times New Roman" w:cs="Times New Roman"/>
          <w:i w:val="0"/>
          <w:iCs w:val="0"/>
          <w:sz w:val="28"/>
          <w:szCs w:val="28"/>
          <w:lang w:val="kk-KZ"/>
        </w:rPr>
        <w:t xml:space="preserve"> 2 сұрақ </w:t>
      </w:r>
    </w:p>
    <w:tbl>
      <w:tblPr>
        <w:tblStyle w:val="a3"/>
        <w:tblW w:w="0" w:type="auto"/>
        <w:tblLook w:val="04A0" w:firstRow="1" w:lastRow="0" w:firstColumn="1" w:lastColumn="0" w:noHBand="0" w:noVBand="1"/>
      </w:tblPr>
      <w:tblGrid>
        <w:gridCol w:w="817"/>
        <w:gridCol w:w="9037"/>
      </w:tblGrid>
      <w:tr w:rsidR="00E70337" w:rsidRPr="00F7144B" w14:paraId="05B3B166" w14:textId="77777777" w:rsidTr="00654AF0">
        <w:tc>
          <w:tcPr>
            <w:tcW w:w="817" w:type="dxa"/>
          </w:tcPr>
          <w:p w14:paraId="69410CF7" w14:textId="77777777" w:rsidR="00E70337" w:rsidRPr="008B77B1" w:rsidRDefault="00E70337"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балл</w:t>
            </w:r>
          </w:p>
        </w:tc>
        <w:tc>
          <w:tcPr>
            <w:tcW w:w="9037" w:type="dxa"/>
          </w:tcPr>
          <w:p w14:paraId="7F9B5909" w14:textId="6EDCE7FD" w:rsidR="00E70337" w:rsidRPr="008B77B1" w:rsidRDefault="00E70337" w:rsidP="00654AF0">
            <w:pPr>
              <w:rPr>
                <w:rStyle w:val="ab"/>
                <w:rFonts w:ascii="Times New Roman" w:hAnsi="Times New Roman" w:cs="Times New Roman"/>
                <w:i w:val="0"/>
                <w:iCs w:val="0"/>
                <w:sz w:val="24"/>
                <w:szCs w:val="24"/>
                <w:lang w:val="kk-KZ"/>
              </w:rPr>
            </w:pPr>
            <w:r w:rsidRPr="008B77B1">
              <w:rPr>
                <w:rFonts w:ascii="Times New Roman" w:hAnsi="Times New Roman" w:cs="Times New Roman"/>
                <w:b/>
                <w:lang w:val="kk-KZ"/>
              </w:rPr>
              <w:t>Лекалдардың дәл сызбаларын жасау үшін қандай граф</w:t>
            </w:r>
            <w:r w:rsidR="008B77B1">
              <w:rPr>
                <w:rFonts w:ascii="Times New Roman" w:hAnsi="Times New Roman" w:cs="Times New Roman"/>
                <w:b/>
                <w:lang w:val="kk-KZ"/>
              </w:rPr>
              <w:t>ика түрі қолданылады</w:t>
            </w:r>
          </w:p>
        </w:tc>
      </w:tr>
      <w:tr w:rsidR="00E70337" w14:paraId="4D5963DF" w14:textId="77777777" w:rsidTr="00654AF0">
        <w:tc>
          <w:tcPr>
            <w:tcW w:w="817" w:type="dxa"/>
          </w:tcPr>
          <w:p w14:paraId="59A94495" w14:textId="77777777" w:rsidR="00E70337" w:rsidRPr="00E70337" w:rsidRDefault="00E70337"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lastRenderedPageBreak/>
              <w:t>0</w:t>
            </w:r>
          </w:p>
        </w:tc>
        <w:tc>
          <w:tcPr>
            <w:tcW w:w="9037" w:type="dxa"/>
          </w:tcPr>
          <w:p w14:paraId="4DB9009D" w14:textId="5E746FB4" w:rsidR="00E70337" w:rsidRPr="008B77B1" w:rsidRDefault="00E70337" w:rsidP="00E70337">
            <w:pPr>
              <w:tabs>
                <w:tab w:val="left" w:pos="660"/>
              </w:tabs>
              <w:rPr>
                <w:rStyle w:val="ab"/>
                <w:rFonts w:ascii="Times New Roman" w:hAnsi="Times New Roman" w:cs="Times New Roman"/>
                <w:i w:val="0"/>
                <w:iCs w:val="0"/>
                <w:sz w:val="24"/>
                <w:szCs w:val="24"/>
                <w:lang w:val="kk-KZ"/>
              </w:rPr>
            </w:pPr>
            <w:r w:rsidRPr="008B77B1">
              <w:rPr>
                <w:rFonts w:ascii="Times New Roman" w:hAnsi="Times New Roman" w:cs="Times New Roman"/>
                <w:lang w:val="kk-KZ"/>
              </w:rPr>
              <w:t>Растрлық</w:t>
            </w:r>
          </w:p>
        </w:tc>
      </w:tr>
      <w:tr w:rsidR="00E70337" w14:paraId="0927A82A" w14:textId="77777777" w:rsidTr="00654AF0">
        <w:tc>
          <w:tcPr>
            <w:tcW w:w="817" w:type="dxa"/>
          </w:tcPr>
          <w:p w14:paraId="79593DDF" w14:textId="77777777" w:rsidR="00E70337" w:rsidRPr="00E70337" w:rsidRDefault="00E70337"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1</w:t>
            </w:r>
          </w:p>
        </w:tc>
        <w:tc>
          <w:tcPr>
            <w:tcW w:w="9037" w:type="dxa"/>
          </w:tcPr>
          <w:p w14:paraId="6FA7885F" w14:textId="0B7548D2" w:rsidR="00E70337" w:rsidRPr="008B77B1" w:rsidRDefault="00E70337" w:rsidP="00E70337">
            <w:pPr>
              <w:tabs>
                <w:tab w:val="left" w:pos="1215"/>
              </w:tabs>
              <w:rPr>
                <w:rStyle w:val="ab"/>
                <w:rFonts w:ascii="Times New Roman" w:hAnsi="Times New Roman" w:cs="Times New Roman"/>
                <w:i w:val="0"/>
                <w:iCs w:val="0"/>
                <w:sz w:val="24"/>
                <w:szCs w:val="24"/>
                <w:lang w:val="kk-KZ"/>
              </w:rPr>
            </w:pPr>
            <w:r w:rsidRPr="008B77B1">
              <w:rPr>
                <w:rFonts w:ascii="Times New Roman" w:hAnsi="Times New Roman" w:cs="Times New Roman"/>
                <w:lang w:val="kk-KZ"/>
              </w:rPr>
              <w:t>Векторлық</w:t>
            </w:r>
          </w:p>
        </w:tc>
      </w:tr>
      <w:tr w:rsidR="00E70337" w14:paraId="59743E64" w14:textId="77777777" w:rsidTr="00654AF0">
        <w:tc>
          <w:tcPr>
            <w:tcW w:w="817" w:type="dxa"/>
          </w:tcPr>
          <w:p w14:paraId="516B0C47" w14:textId="77777777" w:rsidR="00E70337" w:rsidRPr="00E70337" w:rsidRDefault="00E70337"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12C2E267" w14:textId="4C7421D8" w:rsidR="00E70337" w:rsidRPr="008B77B1" w:rsidRDefault="00E70337" w:rsidP="00654AF0">
            <w:pPr>
              <w:rPr>
                <w:rStyle w:val="ab"/>
                <w:rFonts w:ascii="Times New Roman" w:hAnsi="Times New Roman" w:cs="Times New Roman"/>
                <w:i w:val="0"/>
                <w:iCs w:val="0"/>
                <w:sz w:val="24"/>
                <w:szCs w:val="24"/>
                <w:lang w:val="kk-KZ"/>
              </w:rPr>
            </w:pPr>
            <w:r w:rsidRPr="008B77B1">
              <w:rPr>
                <w:rFonts w:ascii="Times New Roman" w:hAnsi="Times New Roman" w:cs="Times New Roman"/>
                <w:lang w:val="kk-KZ"/>
              </w:rPr>
              <w:t>Фрактальдық</w:t>
            </w:r>
          </w:p>
        </w:tc>
      </w:tr>
      <w:tr w:rsidR="00E70337" w14:paraId="13BA9822" w14:textId="77777777" w:rsidTr="00654AF0">
        <w:tc>
          <w:tcPr>
            <w:tcW w:w="817" w:type="dxa"/>
          </w:tcPr>
          <w:p w14:paraId="5B8A6C46" w14:textId="77777777" w:rsidR="00E70337" w:rsidRPr="00E70337" w:rsidRDefault="00E70337"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6868B37C" w14:textId="2D77471A" w:rsidR="00E70337" w:rsidRPr="008B77B1" w:rsidRDefault="00E70337"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графикалық</w:t>
            </w:r>
          </w:p>
        </w:tc>
      </w:tr>
      <w:tr w:rsidR="00E70337" w14:paraId="163F0DB3" w14:textId="77777777" w:rsidTr="00654AF0">
        <w:tc>
          <w:tcPr>
            <w:tcW w:w="817" w:type="dxa"/>
          </w:tcPr>
          <w:p w14:paraId="786AFC08" w14:textId="77777777" w:rsidR="00E70337" w:rsidRPr="00E70337" w:rsidRDefault="00E70337"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3B53BB23" w14:textId="1350EE4F" w:rsidR="00E70337" w:rsidRPr="008B77B1" w:rsidRDefault="008B77B1"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Симметриялық сызбалар</w:t>
            </w:r>
          </w:p>
        </w:tc>
      </w:tr>
    </w:tbl>
    <w:p w14:paraId="3C63B83B" w14:textId="194C43CC" w:rsidR="008B77B1" w:rsidRPr="00E70337" w:rsidRDefault="008B77B1" w:rsidP="008B77B1">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t>№</w:t>
      </w:r>
      <w:r>
        <w:rPr>
          <w:rStyle w:val="ab"/>
          <w:rFonts w:ascii="Times New Roman" w:hAnsi="Times New Roman" w:cs="Times New Roman"/>
          <w:i w:val="0"/>
          <w:iCs w:val="0"/>
          <w:sz w:val="28"/>
          <w:szCs w:val="28"/>
          <w:lang w:val="kk-KZ"/>
        </w:rPr>
        <w:t xml:space="preserve"> 3 сұрақ </w:t>
      </w:r>
    </w:p>
    <w:tbl>
      <w:tblPr>
        <w:tblStyle w:val="a3"/>
        <w:tblW w:w="0" w:type="auto"/>
        <w:tblLook w:val="04A0" w:firstRow="1" w:lastRow="0" w:firstColumn="1" w:lastColumn="0" w:noHBand="0" w:noVBand="1"/>
      </w:tblPr>
      <w:tblGrid>
        <w:gridCol w:w="817"/>
        <w:gridCol w:w="9037"/>
      </w:tblGrid>
      <w:tr w:rsidR="008B77B1" w:rsidRPr="00F7144B" w14:paraId="55C665CF" w14:textId="77777777" w:rsidTr="00654AF0">
        <w:tc>
          <w:tcPr>
            <w:tcW w:w="817" w:type="dxa"/>
          </w:tcPr>
          <w:p w14:paraId="589F756A" w14:textId="77777777" w:rsidR="008B77B1" w:rsidRPr="008B77B1" w:rsidRDefault="008B77B1"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балл</w:t>
            </w:r>
          </w:p>
        </w:tc>
        <w:tc>
          <w:tcPr>
            <w:tcW w:w="9037" w:type="dxa"/>
          </w:tcPr>
          <w:p w14:paraId="7868565F" w14:textId="4FC7ECEF" w:rsidR="008B77B1" w:rsidRPr="008B77B1" w:rsidRDefault="008B77B1" w:rsidP="008B77B1">
            <w:pPr>
              <w:rPr>
                <w:rStyle w:val="ab"/>
                <w:rFonts w:ascii="Times New Roman" w:hAnsi="Times New Roman" w:cs="Times New Roman"/>
                <w:b/>
                <w:i w:val="0"/>
                <w:iCs w:val="0"/>
                <w:sz w:val="24"/>
                <w:szCs w:val="24"/>
                <w:lang w:val="kk-KZ"/>
              </w:rPr>
            </w:pPr>
            <w:r w:rsidRPr="008B77B1">
              <w:rPr>
                <w:rFonts w:ascii="Times New Roman" w:hAnsi="Times New Roman" w:cs="Times New Roman"/>
                <w:b/>
                <w:sz w:val="24"/>
                <w:szCs w:val="24"/>
                <w:lang w:val="kk-KZ"/>
              </w:rPr>
              <w:t>CLO 3D немесе Marvelous Designer сияқты бағдарламаларда 3D-өлшем алуда неге мүмкіндік береді</w:t>
            </w:r>
          </w:p>
        </w:tc>
      </w:tr>
      <w:tr w:rsidR="008B77B1" w:rsidRPr="00F7144B" w14:paraId="3396309B" w14:textId="77777777" w:rsidTr="00654AF0">
        <w:tc>
          <w:tcPr>
            <w:tcW w:w="817" w:type="dxa"/>
          </w:tcPr>
          <w:p w14:paraId="373C943C"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2A0F9A10" w14:textId="12F1DEAB" w:rsidR="008B77B1" w:rsidRPr="008B77B1" w:rsidRDefault="008B77B1" w:rsidP="008B77B1">
            <w:pPr>
              <w:tabs>
                <w:tab w:val="left" w:pos="660"/>
              </w:tabs>
              <w:rPr>
                <w:rStyle w:val="ab"/>
                <w:rFonts w:ascii="Times New Roman" w:hAnsi="Times New Roman" w:cs="Times New Roman"/>
                <w:i w:val="0"/>
                <w:iCs w:val="0"/>
                <w:sz w:val="24"/>
                <w:szCs w:val="24"/>
                <w:lang w:val="kk-KZ"/>
              </w:rPr>
            </w:pPr>
            <w:r w:rsidRPr="008B77B1">
              <w:rPr>
                <w:rFonts w:ascii="Times New Roman" w:hAnsi="Times New Roman" w:cs="Times New Roman"/>
                <w:lang w:val="kk-KZ"/>
              </w:rPr>
              <w:t>Өндірісте киімді автоматты түрде тігу</w:t>
            </w:r>
          </w:p>
        </w:tc>
      </w:tr>
      <w:tr w:rsidR="008B77B1" w14:paraId="415F4906" w14:textId="77777777" w:rsidTr="00654AF0">
        <w:tc>
          <w:tcPr>
            <w:tcW w:w="817" w:type="dxa"/>
          </w:tcPr>
          <w:p w14:paraId="23D36727" w14:textId="78DF8DB3" w:rsidR="008B77B1" w:rsidRPr="00E70337" w:rsidRDefault="008B77B1"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0</w:t>
            </w:r>
          </w:p>
        </w:tc>
        <w:tc>
          <w:tcPr>
            <w:tcW w:w="9037" w:type="dxa"/>
          </w:tcPr>
          <w:p w14:paraId="00290988" w14:textId="5F639721" w:rsidR="008B77B1" w:rsidRPr="008B77B1" w:rsidRDefault="008B77B1" w:rsidP="008B77B1">
            <w:pPr>
              <w:tabs>
                <w:tab w:val="left" w:pos="1215"/>
              </w:tabs>
              <w:rPr>
                <w:rStyle w:val="ab"/>
                <w:rFonts w:ascii="Times New Roman" w:hAnsi="Times New Roman" w:cs="Times New Roman"/>
                <w:i w:val="0"/>
                <w:iCs w:val="0"/>
                <w:sz w:val="24"/>
                <w:szCs w:val="24"/>
                <w:lang w:val="kk-KZ"/>
              </w:rPr>
            </w:pPr>
            <w:r w:rsidRPr="008B77B1">
              <w:rPr>
                <w:rFonts w:ascii="Times New Roman" w:hAnsi="Times New Roman" w:cs="Times New Roman"/>
                <w:lang w:val="kk-KZ"/>
              </w:rPr>
              <w:t>Мата құрамын өзгерту</w:t>
            </w:r>
          </w:p>
        </w:tc>
      </w:tr>
      <w:tr w:rsidR="008B77B1" w14:paraId="649DF68F" w14:textId="77777777" w:rsidTr="00654AF0">
        <w:tc>
          <w:tcPr>
            <w:tcW w:w="817" w:type="dxa"/>
          </w:tcPr>
          <w:p w14:paraId="7F8141DF" w14:textId="61A8BCFA" w:rsidR="008B77B1" w:rsidRPr="00E70337" w:rsidRDefault="008B77B1"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1</w:t>
            </w:r>
          </w:p>
        </w:tc>
        <w:tc>
          <w:tcPr>
            <w:tcW w:w="9037" w:type="dxa"/>
          </w:tcPr>
          <w:p w14:paraId="1CC8F64F" w14:textId="0AA9B8E3" w:rsidR="008B77B1" w:rsidRPr="008B77B1" w:rsidRDefault="008B77B1" w:rsidP="00654AF0">
            <w:pPr>
              <w:rPr>
                <w:rStyle w:val="ab"/>
                <w:rFonts w:ascii="Times New Roman" w:hAnsi="Times New Roman" w:cs="Times New Roman"/>
                <w:i w:val="0"/>
                <w:iCs w:val="0"/>
                <w:sz w:val="24"/>
                <w:szCs w:val="24"/>
                <w:lang w:val="kk-KZ"/>
              </w:rPr>
            </w:pPr>
            <w:r w:rsidRPr="008B77B1">
              <w:rPr>
                <w:rFonts w:ascii="Times New Roman" w:hAnsi="Times New Roman" w:cs="Times New Roman"/>
                <w:lang w:val="kk-KZ"/>
              </w:rPr>
              <w:t>Киімді виртуалды манекенде көру</w:t>
            </w:r>
          </w:p>
        </w:tc>
      </w:tr>
      <w:tr w:rsidR="008B77B1" w14:paraId="1CF9136A" w14:textId="77777777" w:rsidTr="00654AF0">
        <w:tc>
          <w:tcPr>
            <w:tcW w:w="817" w:type="dxa"/>
          </w:tcPr>
          <w:p w14:paraId="1B08BF31"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399B7C37" w14:textId="6318B242" w:rsidR="008B77B1" w:rsidRPr="008B77B1" w:rsidRDefault="008B77B1" w:rsidP="008B77B1">
            <w:pPr>
              <w:rPr>
                <w:rStyle w:val="ab"/>
                <w:rFonts w:ascii="Times New Roman" w:hAnsi="Times New Roman" w:cs="Times New Roman"/>
                <w:i w:val="0"/>
                <w:iCs w:val="0"/>
                <w:sz w:val="24"/>
                <w:szCs w:val="24"/>
                <w:lang w:val="kk-KZ"/>
              </w:rPr>
            </w:pPr>
            <w:r>
              <w:rPr>
                <w:rFonts w:ascii="Times New Roman" w:hAnsi="Times New Roman" w:cs="Times New Roman"/>
                <w:lang w:val="kk-KZ"/>
              </w:rPr>
              <w:t>Мата бетінің фактурасын құруға</w:t>
            </w:r>
          </w:p>
        </w:tc>
      </w:tr>
      <w:tr w:rsidR="008B77B1" w14:paraId="16D4624C" w14:textId="77777777" w:rsidTr="00654AF0">
        <w:tc>
          <w:tcPr>
            <w:tcW w:w="817" w:type="dxa"/>
          </w:tcPr>
          <w:p w14:paraId="1A6A7D49"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025520B5" w14:textId="0912AFF7" w:rsidR="008B77B1" w:rsidRPr="008B77B1" w:rsidRDefault="008B77B1" w:rsidP="00654AF0">
            <w:pPr>
              <w:rPr>
                <w:rStyle w:val="ab"/>
                <w:rFonts w:ascii="Times New Roman" w:hAnsi="Times New Roman" w:cs="Times New Roman"/>
                <w:i w:val="0"/>
                <w:iCs w:val="0"/>
                <w:sz w:val="24"/>
                <w:szCs w:val="24"/>
                <w:lang w:val="kk-KZ"/>
              </w:rPr>
            </w:pPr>
            <w:r w:rsidRPr="008B77B1">
              <w:rPr>
                <w:rFonts w:ascii="Times New Roman" w:hAnsi="Times New Roman" w:cs="Times New Roman"/>
                <w:lang w:val="kk-KZ"/>
              </w:rPr>
              <w:t>Өндіріст</w:t>
            </w:r>
            <w:r>
              <w:rPr>
                <w:rFonts w:ascii="Times New Roman" w:hAnsi="Times New Roman" w:cs="Times New Roman"/>
                <w:lang w:val="kk-KZ"/>
              </w:rPr>
              <w:t>е киімді автоматты түрде модельдеуге</w:t>
            </w:r>
          </w:p>
        </w:tc>
      </w:tr>
    </w:tbl>
    <w:p w14:paraId="6CCBCD55" w14:textId="089D7840" w:rsidR="008B77B1" w:rsidRPr="00E70337" w:rsidRDefault="008B77B1" w:rsidP="008B77B1">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t>№</w:t>
      </w:r>
      <w:r>
        <w:rPr>
          <w:rStyle w:val="ab"/>
          <w:rFonts w:ascii="Times New Roman" w:hAnsi="Times New Roman" w:cs="Times New Roman"/>
          <w:i w:val="0"/>
          <w:iCs w:val="0"/>
          <w:sz w:val="28"/>
          <w:szCs w:val="28"/>
          <w:lang w:val="kk-KZ"/>
        </w:rPr>
        <w:t xml:space="preserve"> 4 сұрақ </w:t>
      </w:r>
    </w:p>
    <w:tbl>
      <w:tblPr>
        <w:tblStyle w:val="a3"/>
        <w:tblW w:w="0" w:type="auto"/>
        <w:tblLook w:val="04A0" w:firstRow="1" w:lastRow="0" w:firstColumn="1" w:lastColumn="0" w:noHBand="0" w:noVBand="1"/>
      </w:tblPr>
      <w:tblGrid>
        <w:gridCol w:w="817"/>
        <w:gridCol w:w="9037"/>
      </w:tblGrid>
      <w:tr w:rsidR="008B77B1" w:rsidRPr="00F7144B" w14:paraId="2F75F9E8" w14:textId="77777777" w:rsidTr="00654AF0">
        <w:tc>
          <w:tcPr>
            <w:tcW w:w="817" w:type="dxa"/>
          </w:tcPr>
          <w:p w14:paraId="619130E9" w14:textId="77777777" w:rsidR="008B77B1" w:rsidRPr="008B77B1" w:rsidRDefault="008B77B1"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балл</w:t>
            </w:r>
          </w:p>
        </w:tc>
        <w:tc>
          <w:tcPr>
            <w:tcW w:w="9037" w:type="dxa"/>
          </w:tcPr>
          <w:p w14:paraId="1A0E3E3A" w14:textId="6377634B" w:rsidR="008B77B1" w:rsidRPr="008B77B1" w:rsidRDefault="005615A6" w:rsidP="00654AF0">
            <w:pPr>
              <w:rPr>
                <w:rStyle w:val="ab"/>
                <w:rFonts w:ascii="Times New Roman" w:hAnsi="Times New Roman" w:cs="Times New Roman"/>
                <w:i w:val="0"/>
                <w:iCs w:val="0"/>
                <w:sz w:val="24"/>
                <w:szCs w:val="24"/>
                <w:lang w:val="kk-KZ"/>
              </w:rPr>
            </w:pPr>
            <w:r>
              <w:rPr>
                <w:rFonts w:ascii="Times New Roman" w:hAnsi="Times New Roman" w:cs="Times New Roman"/>
                <w:b/>
                <w:lang w:val="kk-KZ"/>
              </w:rPr>
              <w:t xml:space="preserve">Лекалдарды </w:t>
            </w:r>
            <w:r w:rsidR="00810569">
              <w:rPr>
                <w:rFonts w:ascii="Times New Roman" w:hAnsi="Times New Roman" w:cs="Times New Roman"/>
                <w:b/>
                <w:lang w:val="kk-KZ"/>
              </w:rPr>
              <w:t xml:space="preserve"> АЖЖ </w:t>
            </w:r>
            <w:r w:rsidR="008B77B1" w:rsidRPr="008B77B1">
              <w:rPr>
                <w:rFonts w:ascii="Times New Roman" w:hAnsi="Times New Roman" w:cs="Times New Roman"/>
                <w:b/>
                <w:lang w:val="kk-KZ"/>
              </w:rPr>
              <w:t xml:space="preserve"> жүйелері арасында алмастыру үшін стандартты файл форматы қандай?</w:t>
            </w:r>
          </w:p>
        </w:tc>
      </w:tr>
      <w:tr w:rsidR="008B77B1" w14:paraId="683869E6" w14:textId="77777777" w:rsidTr="00654AF0">
        <w:tc>
          <w:tcPr>
            <w:tcW w:w="817" w:type="dxa"/>
          </w:tcPr>
          <w:p w14:paraId="5C011405" w14:textId="77777777" w:rsidR="008B77B1" w:rsidRPr="008B77B1" w:rsidRDefault="008B77B1" w:rsidP="008B77B1">
            <w:pPr>
              <w:jc w:val="cente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0</w:t>
            </w:r>
          </w:p>
        </w:tc>
        <w:tc>
          <w:tcPr>
            <w:tcW w:w="9037" w:type="dxa"/>
          </w:tcPr>
          <w:p w14:paraId="3069DC62" w14:textId="23C19CBC" w:rsidR="008B77B1" w:rsidRPr="008B77B1" w:rsidRDefault="008B77B1" w:rsidP="008B77B1">
            <w:pPr>
              <w:tabs>
                <w:tab w:val="left" w:pos="660"/>
              </w:tabs>
              <w:rPr>
                <w:rStyle w:val="ab"/>
                <w:rFonts w:ascii="Times New Roman" w:hAnsi="Times New Roman" w:cs="Times New Roman"/>
                <w:i w:val="0"/>
                <w:iCs w:val="0"/>
                <w:sz w:val="24"/>
                <w:szCs w:val="24"/>
                <w:lang w:val="kk-KZ"/>
              </w:rPr>
            </w:pPr>
            <w:r w:rsidRPr="008B77B1">
              <w:rPr>
                <w:rFonts w:ascii="Times New Roman" w:hAnsi="Times New Roman" w:cs="Times New Roman"/>
                <w:sz w:val="24"/>
                <w:szCs w:val="24"/>
                <w:lang w:val="kk-KZ"/>
              </w:rPr>
              <w:t>.jpg</w:t>
            </w:r>
          </w:p>
        </w:tc>
      </w:tr>
      <w:tr w:rsidR="008B77B1" w14:paraId="17428F95" w14:textId="77777777" w:rsidTr="00654AF0">
        <w:tc>
          <w:tcPr>
            <w:tcW w:w="817" w:type="dxa"/>
          </w:tcPr>
          <w:p w14:paraId="574395A3" w14:textId="77777777" w:rsidR="008B77B1" w:rsidRPr="008B77B1" w:rsidRDefault="008B77B1" w:rsidP="008B77B1">
            <w:pPr>
              <w:jc w:val="cente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1</w:t>
            </w:r>
          </w:p>
        </w:tc>
        <w:tc>
          <w:tcPr>
            <w:tcW w:w="9037" w:type="dxa"/>
          </w:tcPr>
          <w:p w14:paraId="56D07C6F" w14:textId="55A68CAC" w:rsidR="008B77B1" w:rsidRPr="008B77B1" w:rsidRDefault="008B77B1" w:rsidP="008B77B1">
            <w:pPr>
              <w:tabs>
                <w:tab w:val="left" w:pos="1215"/>
              </w:tabs>
              <w:rPr>
                <w:rStyle w:val="ab"/>
                <w:rFonts w:ascii="Times New Roman" w:hAnsi="Times New Roman" w:cs="Times New Roman"/>
                <w:i w:val="0"/>
                <w:iCs w:val="0"/>
                <w:sz w:val="24"/>
                <w:szCs w:val="24"/>
                <w:lang w:val="kk-KZ"/>
              </w:rPr>
            </w:pPr>
            <w:r w:rsidRPr="008B77B1">
              <w:rPr>
                <w:rFonts w:ascii="Times New Roman" w:hAnsi="Times New Roman" w:cs="Times New Roman"/>
                <w:sz w:val="24"/>
                <w:szCs w:val="24"/>
                <w:lang w:val="kk-KZ"/>
              </w:rPr>
              <w:t>.dxf</w:t>
            </w:r>
          </w:p>
        </w:tc>
      </w:tr>
      <w:tr w:rsidR="008B77B1" w14:paraId="3DFBB87F" w14:textId="77777777" w:rsidTr="00654AF0">
        <w:tc>
          <w:tcPr>
            <w:tcW w:w="817" w:type="dxa"/>
          </w:tcPr>
          <w:p w14:paraId="6F8B1820" w14:textId="77777777" w:rsidR="008B77B1" w:rsidRPr="008B77B1" w:rsidRDefault="008B77B1" w:rsidP="008B77B1">
            <w:pPr>
              <w:jc w:val="cente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0</w:t>
            </w:r>
          </w:p>
        </w:tc>
        <w:tc>
          <w:tcPr>
            <w:tcW w:w="9037" w:type="dxa"/>
          </w:tcPr>
          <w:p w14:paraId="46296B07" w14:textId="716F7B0C" w:rsidR="008B77B1" w:rsidRPr="008B77B1" w:rsidRDefault="008B77B1" w:rsidP="008B77B1">
            <w:pPr>
              <w:rPr>
                <w:rStyle w:val="ab"/>
                <w:rFonts w:ascii="Times New Roman" w:hAnsi="Times New Roman" w:cs="Times New Roman"/>
                <w:i w:val="0"/>
                <w:iCs w:val="0"/>
                <w:sz w:val="24"/>
                <w:szCs w:val="24"/>
                <w:lang w:val="kk-KZ"/>
              </w:rPr>
            </w:pPr>
            <w:r w:rsidRPr="008B77B1">
              <w:rPr>
                <w:rFonts w:ascii="Times New Roman" w:hAnsi="Times New Roman" w:cs="Times New Roman"/>
                <w:sz w:val="24"/>
                <w:szCs w:val="24"/>
                <w:lang w:val="kk-KZ"/>
              </w:rPr>
              <w:t>.psd</w:t>
            </w:r>
          </w:p>
        </w:tc>
      </w:tr>
      <w:tr w:rsidR="008B77B1" w14:paraId="4ECCC3B6" w14:textId="77777777" w:rsidTr="00654AF0">
        <w:tc>
          <w:tcPr>
            <w:tcW w:w="817" w:type="dxa"/>
          </w:tcPr>
          <w:p w14:paraId="7CE1A884"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780ABB9F" w14:textId="10D65015" w:rsidR="008B77B1" w:rsidRPr="008B77B1" w:rsidRDefault="008B77B1" w:rsidP="00654AF0">
            <w:pPr>
              <w:rPr>
                <w:rStyle w:val="ab"/>
                <w:rFonts w:ascii="Times New Roman" w:hAnsi="Times New Roman" w:cs="Times New Roman"/>
                <w:i w:val="0"/>
                <w:iCs w:val="0"/>
                <w:sz w:val="24"/>
                <w:szCs w:val="24"/>
                <w:lang w:val="tr-TR"/>
              </w:rPr>
            </w:pPr>
            <w:r>
              <w:rPr>
                <w:rStyle w:val="ab"/>
                <w:rFonts w:ascii="Times New Roman" w:hAnsi="Times New Roman" w:cs="Times New Roman"/>
                <w:i w:val="0"/>
                <w:iCs w:val="0"/>
                <w:sz w:val="24"/>
                <w:szCs w:val="24"/>
                <w:lang w:val="kk-KZ"/>
              </w:rPr>
              <w:t>.хх</w:t>
            </w:r>
            <w:r>
              <w:rPr>
                <w:rStyle w:val="ab"/>
                <w:rFonts w:ascii="Times New Roman" w:hAnsi="Times New Roman" w:cs="Times New Roman"/>
                <w:i w:val="0"/>
                <w:iCs w:val="0"/>
                <w:sz w:val="24"/>
                <w:szCs w:val="24"/>
                <w:lang w:val="tr-TR"/>
              </w:rPr>
              <w:t>s</w:t>
            </w:r>
          </w:p>
        </w:tc>
      </w:tr>
      <w:tr w:rsidR="008B77B1" w14:paraId="2D548E58" w14:textId="77777777" w:rsidTr="00654AF0">
        <w:tc>
          <w:tcPr>
            <w:tcW w:w="817" w:type="dxa"/>
          </w:tcPr>
          <w:p w14:paraId="207D0E30"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7895FE95" w14:textId="27E48358" w:rsidR="008B77B1" w:rsidRPr="008B77B1" w:rsidRDefault="008B77B1" w:rsidP="00654AF0">
            <w:pPr>
              <w:rPr>
                <w:rStyle w:val="ab"/>
                <w:rFonts w:ascii="Times New Roman" w:hAnsi="Times New Roman" w:cs="Times New Roman"/>
                <w:i w:val="0"/>
                <w:iCs w:val="0"/>
                <w:sz w:val="24"/>
                <w:szCs w:val="24"/>
                <w:lang w:val="tr-TR"/>
              </w:rPr>
            </w:pPr>
            <w:r>
              <w:rPr>
                <w:rStyle w:val="ab"/>
                <w:rFonts w:ascii="Times New Roman" w:hAnsi="Times New Roman" w:cs="Times New Roman"/>
                <w:i w:val="0"/>
                <w:iCs w:val="0"/>
                <w:sz w:val="24"/>
                <w:szCs w:val="24"/>
                <w:lang w:val="tr-TR"/>
              </w:rPr>
              <w:t>.pgs</w:t>
            </w:r>
            <w:r w:rsidR="005615A6">
              <w:rPr>
                <w:rStyle w:val="ab"/>
                <w:rFonts w:ascii="Times New Roman" w:hAnsi="Times New Roman" w:cs="Times New Roman"/>
                <w:i w:val="0"/>
                <w:iCs w:val="0"/>
                <w:sz w:val="24"/>
                <w:szCs w:val="24"/>
                <w:lang w:val="tr-TR"/>
              </w:rPr>
              <w:t>r</w:t>
            </w:r>
          </w:p>
        </w:tc>
      </w:tr>
    </w:tbl>
    <w:p w14:paraId="1FE59552" w14:textId="1BF625B5" w:rsidR="008B77B1" w:rsidRPr="00E70337" w:rsidRDefault="008B77B1" w:rsidP="008B77B1">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t>№</w:t>
      </w:r>
      <w:r>
        <w:rPr>
          <w:rStyle w:val="ab"/>
          <w:rFonts w:ascii="Times New Roman" w:hAnsi="Times New Roman" w:cs="Times New Roman"/>
          <w:i w:val="0"/>
          <w:iCs w:val="0"/>
          <w:sz w:val="28"/>
          <w:szCs w:val="28"/>
          <w:lang w:val="kk-KZ"/>
        </w:rPr>
        <w:t xml:space="preserve"> </w:t>
      </w:r>
      <w:r w:rsidR="005615A6">
        <w:rPr>
          <w:rStyle w:val="ab"/>
          <w:rFonts w:ascii="Times New Roman" w:hAnsi="Times New Roman" w:cs="Times New Roman"/>
          <w:i w:val="0"/>
          <w:iCs w:val="0"/>
          <w:sz w:val="28"/>
          <w:szCs w:val="28"/>
          <w:lang w:val="tr-TR"/>
        </w:rPr>
        <w:t>5</w:t>
      </w:r>
      <w:r>
        <w:rPr>
          <w:rStyle w:val="ab"/>
          <w:rFonts w:ascii="Times New Roman" w:hAnsi="Times New Roman" w:cs="Times New Roman"/>
          <w:i w:val="0"/>
          <w:iCs w:val="0"/>
          <w:sz w:val="28"/>
          <w:szCs w:val="28"/>
          <w:lang w:val="kk-KZ"/>
        </w:rPr>
        <w:t xml:space="preserve"> сұрақ </w:t>
      </w:r>
    </w:p>
    <w:tbl>
      <w:tblPr>
        <w:tblStyle w:val="a3"/>
        <w:tblW w:w="0" w:type="auto"/>
        <w:tblLook w:val="04A0" w:firstRow="1" w:lastRow="0" w:firstColumn="1" w:lastColumn="0" w:noHBand="0" w:noVBand="1"/>
      </w:tblPr>
      <w:tblGrid>
        <w:gridCol w:w="817"/>
        <w:gridCol w:w="9037"/>
      </w:tblGrid>
      <w:tr w:rsidR="008B77B1" w:rsidRPr="00F7144B" w14:paraId="78643641" w14:textId="77777777" w:rsidTr="00654AF0">
        <w:tc>
          <w:tcPr>
            <w:tcW w:w="817" w:type="dxa"/>
          </w:tcPr>
          <w:p w14:paraId="459E2BFA" w14:textId="77777777" w:rsidR="008B77B1" w:rsidRPr="008B77B1" w:rsidRDefault="008B77B1"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балл</w:t>
            </w:r>
          </w:p>
        </w:tc>
        <w:tc>
          <w:tcPr>
            <w:tcW w:w="9037" w:type="dxa"/>
          </w:tcPr>
          <w:p w14:paraId="6009F0B5" w14:textId="5B149FEC" w:rsidR="008B77B1" w:rsidRPr="005615A6" w:rsidRDefault="005615A6" w:rsidP="00654AF0">
            <w:pPr>
              <w:rPr>
                <w:rStyle w:val="ab"/>
                <w:rFonts w:ascii="Times New Roman" w:hAnsi="Times New Roman" w:cs="Times New Roman"/>
                <w:i w:val="0"/>
                <w:iCs w:val="0"/>
                <w:sz w:val="24"/>
                <w:szCs w:val="24"/>
                <w:lang w:val="kk-KZ"/>
              </w:rPr>
            </w:pPr>
            <w:r w:rsidRPr="005615A6">
              <w:rPr>
                <w:rFonts w:ascii="Times New Roman" w:hAnsi="Times New Roman" w:cs="Times New Roman"/>
                <w:b/>
                <w:lang w:val="kk-KZ"/>
              </w:rPr>
              <w:t>Цифрлық лекалдардың «градациясы» (grading) дегеніміз не?</w:t>
            </w:r>
          </w:p>
        </w:tc>
      </w:tr>
      <w:tr w:rsidR="008B77B1" w:rsidRPr="00F7144B" w14:paraId="064C9DB6" w14:textId="77777777" w:rsidTr="00654AF0">
        <w:tc>
          <w:tcPr>
            <w:tcW w:w="817" w:type="dxa"/>
          </w:tcPr>
          <w:p w14:paraId="37824809" w14:textId="38E5B7D6" w:rsidR="008B77B1" w:rsidRPr="005615A6" w:rsidRDefault="005615A6" w:rsidP="00654AF0">
            <w:pPr>
              <w:jc w:val="center"/>
              <w:rPr>
                <w:rStyle w:val="ab"/>
                <w:rFonts w:ascii="Times New Roman" w:hAnsi="Times New Roman" w:cs="Times New Roman"/>
                <w:i w:val="0"/>
                <w:iCs w:val="0"/>
                <w:sz w:val="24"/>
                <w:szCs w:val="24"/>
                <w:lang w:val="tr-TR"/>
              </w:rPr>
            </w:pPr>
            <w:r>
              <w:rPr>
                <w:rStyle w:val="ab"/>
                <w:rFonts w:ascii="Times New Roman" w:hAnsi="Times New Roman" w:cs="Times New Roman"/>
                <w:i w:val="0"/>
                <w:iCs w:val="0"/>
                <w:sz w:val="24"/>
                <w:szCs w:val="24"/>
                <w:lang w:val="tr-TR"/>
              </w:rPr>
              <w:t>1</w:t>
            </w:r>
          </w:p>
        </w:tc>
        <w:tc>
          <w:tcPr>
            <w:tcW w:w="9037" w:type="dxa"/>
          </w:tcPr>
          <w:p w14:paraId="1C1254D1" w14:textId="72572036" w:rsidR="008B77B1" w:rsidRPr="005615A6" w:rsidRDefault="005615A6" w:rsidP="005615A6">
            <w:pPr>
              <w:tabs>
                <w:tab w:val="left" w:pos="660"/>
              </w:tabs>
              <w:rPr>
                <w:rStyle w:val="ab"/>
                <w:rFonts w:ascii="Times New Roman" w:hAnsi="Times New Roman" w:cs="Times New Roman"/>
                <w:i w:val="0"/>
                <w:iCs w:val="0"/>
                <w:sz w:val="24"/>
                <w:szCs w:val="24"/>
                <w:lang w:val="tr-TR"/>
              </w:rPr>
            </w:pPr>
            <w:r w:rsidRPr="005615A6">
              <w:rPr>
                <w:rFonts w:ascii="Times New Roman" w:hAnsi="Times New Roman" w:cs="Times New Roman"/>
                <w:lang w:val="kk-KZ"/>
              </w:rPr>
              <w:t>Лекалды өлшемдер мен бойларға көбейту</w:t>
            </w:r>
          </w:p>
        </w:tc>
      </w:tr>
      <w:tr w:rsidR="008B77B1" w14:paraId="52B24990" w14:textId="77777777" w:rsidTr="00654AF0">
        <w:tc>
          <w:tcPr>
            <w:tcW w:w="817" w:type="dxa"/>
          </w:tcPr>
          <w:p w14:paraId="444B030B" w14:textId="6FA0B866" w:rsidR="008B77B1" w:rsidRPr="005615A6" w:rsidRDefault="005615A6" w:rsidP="00654AF0">
            <w:pPr>
              <w:jc w:val="center"/>
              <w:rPr>
                <w:rStyle w:val="ab"/>
                <w:rFonts w:ascii="Times New Roman" w:hAnsi="Times New Roman" w:cs="Times New Roman"/>
                <w:i w:val="0"/>
                <w:iCs w:val="0"/>
                <w:sz w:val="24"/>
                <w:szCs w:val="24"/>
                <w:lang w:val="tr-TR"/>
              </w:rPr>
            </w:pPr>
            <w:r>
              <w:rPr>
                <w:rStyle w:val="ab"/>
                <w:rFonts w:ascii="Times New Roman" w:hAnsi="Times New Roman" w:cs="Times New Roman"/>
                <w:i w:val="0"/>
                <w:iCs w:val="0"/>
                <w:sz w:val="24"/>
                <w:szCs w:val="24"/>
                <w:lang w:val="tr-TR"/>
              </w:rPr>
              <w:t>0</w:t>
            </w:r>
          </w:p>
        </w:tc>
        <w:tc>
          <w:tcPr>
            <w:tcW w:w="9037" w:type="dxa"/>
          </w:tcPr>
          <w:p w14:paraId="0CC0921E" w14:textId="0436F8FE" w:rsidR="008B77B1" w:rsidRPr="005615A6" w:rsidRDefault="005615A6" w:rsidP="005615A6">
            <w:pPr>
              <w:tabs>
                <w:tab w:val="left" w:pos="1215"/>
              </w:tabs>
              <w:rPr>
                <w:rStyle w:val="ab"/>
                <w:rFonts w:ascii="Times New Roman" w:hAnsi="Times New Roman" w:cs="Times New Roman"/>
                <w:i w:val="0"/>
                <w:iCs w:val="0"/>
                <w:sz w:val="24"/>
                <w:szCs w:val="24"/>
                <w:lang w:val="tr-TR"/>
              </w:rPr>
            </w:pPr>
            <w:r w:rsidRPr="005615A6">
              <w:rPr>
                <w:rFonts w:ascii="Times New Roman" w:hAnsi="Times New Roman" w:cs="Times New Roman"/>
                <w:lang w:val="kk-KZ"/>
              </w:rPr>
              <w:t>Детальдерді түрлі түстерге бояу</w:t>
            </w:r>
          </w:p>
        </w:tc>
      </w:tr>
      <w:tr w:rsidR="008B77B1" w14:paraId="3A6A8D2A" w14:textId="77777777" w:rsidTr="00654AF0">
        <w:tc>
          <w:tcPr>
            <w:tcW w:w="817" w:type="dxa"/>
          </w:tcPr>
          <w:p w14:paraId="1CBCE9CA"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1661A102" w14:textId="05130278" w:rsidR="008B77B1" w:rsidRPr="005615A6" w:rsidRDefault="005615A6" w:rsidP="00654AF0">
            <w:pPr>
              <w:rPr>
                <w:rStyle w:val="ab"/>
                <w:rFonts w:ascii="Times New Roman" w:hAnsi="Times New Roman" w:cs="Times New Roman"/>
                <w:i w:val="0"/>
                <w:iCs w:val="0"/>
                <w:sz w:val="24"/>
                <w:szCs w:val="24"/>
                <w:lang w:val="kk-KZ"/>
              </w:rPr>
            </w:pPr>
            <w:r w:rsidRPr="005615A6">
              <w:rPr>
                <w:rFonts w:ascii="Times New Roman" w:hAnsi="Times New Roman" w:cs="Times New Roman"/>
                <w:lang w:val="kk-KZ"/>
              </w:rPr>
              <w:t>Матадан тиімді орналастыру</w:t>
            </w:r>
          </w:p>
        </w:tc>
      </w:tr>
      <w:tr w:rsidR="005615A6" w14:paraId="0C6D08CF" w14:textId="77777777" w:rsidTr="00654AF0">
        <w:tc>
          <w:tcPr>
            <w:tcW w:w="817" w:type="dxa"/>
          </w:tcPr>
          <w:p w14:paraId="24B64A05" w14:textId="77777777" w:rsidR="005615A6" w:rsidRPr="00E70337" w:rsidRDefault="005615A6"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0042596B" w14:textId="4BF86538" w:rsidR="005615A6" w:rsidRPr="005615A6" w:rsidRDefault="005615A6" w:rsidP="00654AF0">
            <w:pPr>
              <w:rPr>
                <w:rStyle w:val="ab"/>
                <w:rFonts w:ascii="Times New Roman" w:hAnsi="Times New Roman" w:cs="Times New Roman"/>
                <w:i w:val="0"/>
                <w:iCs w:val="0"/>
                <w:sz w:val="24"/>
                <w:szCs w:val="24"/>
                <w:lang w:val="kk-KZ"/>
              </w:rPr>
            </w:pPr>
            <w:r w:rsidRPr="005615A6">
              <w:rPr>
                <w:rFonts w:ascii="Times New Roman" w:hAnsi="Times New Roman" w:cs="Times New Roman"/>
                <w:lang w:val="kk-KZ"/>
              </w:rPr>
              <w:t>Деталь</w:t>
            </w:r>
            <w:r>
              <w:rPr>
                <w:rFonts w:ascii="Times New Roman" w:hAnsi="Times New Roman" w:cs="Times New Roman"/>
                <w:lang w:val="kk-KZ"/>
              </w:rPr>
              <w:t xml:space="preserve">дерді </w:t>
            </w:r>
            <w:r>
              <w:rPr>
                <w:rFonts w:ascii="Times New Roman" w:hAnsi="Times New Roman" w:cs="Times New Roman"/>
              </w:rPr>
              <w:t>н</w:t>
            </w:r>
            <w:r>
              <w:rPr>
                <w:rFonts w:ascii="Times New Roman" w:hAnsi="Times New Roman" w:cs="Times New Roman"/>
                <w:lang w:val="kk-KZ"/>
              </w:rPr>
              <w:t>өмірлеу</w:t>
            </w:r>
          </w:p>
        </w:tc>
      </w:tr>
      <w:tr w:rsidR="005615A6" w14:paraId="4C62EE61" w14:textId="77777777" w:rsidTr="00654AF0">
        <w:tc>
          <w:tcPr>
            <w:tcW w:w="817" w:type="dxa"/>
          </w:tcPr>
          <w:p w14:paraId="4DF7A3BF" w14:textId="77777777" w:rsidR="005615A6" w:rsidRPr="00E70337" w:rsidRDefault="005615A6"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3051C798" w14:textId="4A5B2CBE" w:rsidR="005615A6" w:rsidRPr="008B77B1" w:rsidRDefault="005615A6" w:rsidP="00654AF0">
            <w:pPr>
              <w:rPr>
                <w:rStyle w:val="ab"/>
                <w:rFonts w:ascii="Times New Roman" w:hAnsi="Times New Roman" w:cs="Times New Roman"/>
                <w:i w:val="0"/>
                <w:iCs w:val="0"/>
                <w:sz w:val="24"/>
                <w:szCs w:val="24"/>
                <w:lang w:val="kk-KZ"/>
              </w:rPr>
            </w:pPr>
            <w:r>
              <w:rPr>
                <w:rFonts w:ascii="Times New Roman" w:hAnsi="Times New Roman" w:cs="Times New Roman"/>
                <w:lang w:val="kk-KZ"/>
              </w:rPr>
              <w:t>Матаны үнемдеп</w:t>
            </w:r>
            <w:r w:rsidRPr="005615A6">
              <w:rPr>
                <w:rFonts w:ascii="Times New Roman" w:hAnsi="Times New Roman" w:cs="Times New Roman"/>
                <w:lang w:val="kk-KZ"/>
              </w:rPr>
              <w:t xml:space="preserve"> орналастыру</w:t>
            </w:r>
          </w:p>
        </w:tc>
      </w:tr>
    </w:tbl>
    <w:p w14:paraId="0A5FE91E" w14:textId="200F6A3A" w:rsidR="008B77B1" w:rsidRPr="00E70337" w:rsidRDefault="008B77B1" w:rsidP="008B77B1">
      <w:pPr>
        <w:spacing w:after="0" w:line="240" w:lineRule="auto"/>
        <w:rPr>
          <w:rStyle w:val="ab"/>
          <w:rFonts w:ascii="Times New Roman" w:hAnsi="Times New Roman" w:cs="Times New Roman"/>
          <w:i w:val="0"/>
          <w:iCs w:val="0"/>
          <w:sz w:val="28"/>
          <w:szCs w:val="28"/>
          <w:lang w:val="kk-KZ"/>
        </w:rPr>
      </w:pPr>
      <w:r w:rsidRPr="005615A6">
        <w:rPr>
          <w:rStyle w:val="ab"/>
          <w:rFonts w:ascii="Times New Roman" w:hAnsi="Times New Roman" w:cs="Times New Roman"/>
          <w:i w:val="0"/>
          <w:iCs w:val="0"/>
          <w:sz w:val="28"/>
          <w:szCs w:val="28"/>
          <w:lang w:val="kk-KZ"/>
        </w:rPr>
        <w:t>№</w:t>
      </w:r>
      <w:r>
        <w:rPr>
          <w:rStyle w:val="ab"/>
          <w:rFonts w:ascii="Times New Roman" w:hAnsi="Times New Roman" w:cs="Times New Roman"/>
          <w:i w:val="0"/>
          <w:iCs w:val="0"/>
          <w:sz w:val="28"/>
          <w:szCs w:val="28"/>
          <w:lang w:val="kk-KZ"/>
        </w:rPr>
        <w:t xml:space="preserve"> </w:t>
      </w:r>
      <w:r w:rsidR="005615A6">
        <w:rPr>
          <w:rStyle w:val="ab"/>
          <w:rFonts w:ascii="Times New Roman" w:hAnsi="Times New Roman" w:cs="Times New Roman"/>
          <w:i w:val="0"/>
          <w:iCs w:val="0"/>
          <w:sz w:val="28"/>
          <w:szCs w:val="28"/>
          <w:lang w:val="kk-KZ"/>
        </w:rPr>
        <w:t>6</w:t>
      </w:r>
      <w:r>
        <w:rPr>
          <w:rStyle w:val="ab"/>
          <w:rFonts w:ascii="Times New Roman" w:hAnsi="Times New Roman" w:cs="Times New Roman"/>
          <w:i w:val="0"/>
          <w:iCs w:val="0"/>
          <w:sz w:val="28"/>
          <w:szCs w:val="28"/>
          <w:lang w:val="kk-KZ"/>
        </w:rPr>
        <w:t xml:space="preserve"> сұрақ </w:t>
      </w:r>
    </w:p>
    <w:tbl>
      <w:tblPr>
        <w:tblStyle w:val="a3"/>
        <w:tblW w:w="0" w:type="auto"/>
        <w:tblLook w:val="04A0" w:firstRow="1" w:lastRow="0" w:firstColumn="1" w:lastColumn="0" w:noHBand="0" w:noVBand="1"/>
      </w:tblPr>
      <w:tblGrid>
        <w:gridCol w:w="817"/>
        <w:gridCol w:w="9037"/>
      </w:tblGrid>
      <w:tr w:rsidR="008B77B1" w:rsidRPr="00F7144B" w14:paraId="08EB2463" w14:textId="77777777" w:rsidTr="00654AF0">
        <w:tc>
          <w:tcPr>
            <w:tcW w:w="817" w:type="dxa"/>
          </w:tcPr>
          <w:p w14:paraId="1C7ECA44" w14:textId="77777777" w:rsidR="008B77B1" w:rsidRPr="008B77B1" w:rsidRDefault="008B77B1"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балл</w:t>
            </w:r>
          </w:p>
        </w:tc>
        <w:tc>
          <w:tcPr>
            <w:tcW w:w="9037" w:type="dxa"/>
          </w:tcPr>
          <w:p w14:paraId="4722462E" w14:textId="2880841E" w:rsidR="008B77B1" w:rsidRPr="005615A6" w:rsidRDefault="005615A6" w:rsidP="00654AF0">
            <w:pPr>
              <w:rPr>
                <w:rStyle w:val="ab"/>
                <w:rFonts w:ascii="Times New Roman" w:hAnsi="Times New Roman" w:cs="Times New Roman"/>
                <w:i w:val="0"/>
                <w:iCs w:val="0"/>
                <w:sz w:val="24"/>
                <w:szCs w:val="24"/>
                <w:lang w:val="kk-KZ"/>
              </w:rPr>
            </w:pPr>
            <w:r>
              <w:rPr>
                <w:rFonts w:ascii="Times New Roman" w:hAnsi="Times New Roman" w:cs="Times New Roman"/>
                <w:b/>
                <w:lang w:val="kk-KZ"/>
              </w:rPr>
              <w:t>Лекалдарды мата бетінде</w:t>
            </w:r>
            <w:r w:rsidRPr="005615A6">
              <w:rPr>
                <w:rFonts w:ascii="Times New Roman" w:hAnsi="Times New Roman" w:cs="Times New Roman"/>
                <w:b/>
                <w:lang w:val="kk-KZ"/>
              </w:rPr>
              <w:t xml:space="preserve"> автоматты түрде орналасуын қамтамасыз ететін функция</w:t>
            </w:r>
            <w:r>
              <w:rPr>
                <w:rFonts w:ascii="Times New Roman" w:hAnsi="Times New Roman" w:cs="Times New Roman"/>
                <w:b/>
                <w:lang w:val="kk-KZ"/>
              </w:rPr>
              <w:t xml:space="preserve">сы </w:t>
            </w:r>
          </w:p>
        </w:tc>
      </w:tr>
      <w:tr w:rsidR="008B77B1" w14:paraId="2A4C1C41" w14:textId="77777777" w:rsidTr="00654AF0">
        <w:tc>
          <w:tcPr>
            <w:tcW w:w="817" w:type="dxa"/>
          </w:tcPr>
          <w:p w14:paraId="3FDF9CFE"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00968A81" w14:textId="04470DB2" w:rsidR="008B77B1" w:rsidRPr="005615A6" w:rsidRDefault="005615A6" w:rsidP="005615A6">
            <w:pPr>
              <w:tabs>
                <w:tab w:val="left" w:pos="660"/>
              </w:tabs>
              <w:rPr>
                <w:rStyle w:val="ab"/>
                <w:rFonts w:ascii="Times New Roman" w:hAnsi="Times New Roman" w:cs="Times New Roman"/>
                <w:i w:val="0"/>
                <w:iCs w:val="0"/>
                <w:sz w:val="24"/>
                <w:szCs w:val="24"/>
                <w:lang w:val="kk-KZ"/>
              </w:rPr>
            </w:pPr>
            <w:r w:rsidRPr="005615A6">
              <w:rPr>
                <w:rFonts w:ascii="Times New Roman" w:hAnsi="Times New Roman" w:cs="Times New Roman"/>
                <w:lang w:val="kk-KZ"/>
              </w:rPr>
              <w:t>Дизайн</w:t>
            </w:r>
          </w:p>
        </w:tc>
      </w:tr>
      <w:tr w:rsidR="008B77B1" w14:paraId="3A215D5E" w14:textId="77777777" w:rsidTr="00654AF0">
        <w:tc>
          <w:tcPr>
            <w:tcW w:w="817" w:type="dxa"/>
          </w:tcPr>
          <w:p w14:paraId="44E4B597" w14:textId="5907429F" w:rsidR="008B77B1" w:rsidRPr="00E70337" w:rsidRDefault="005615A6"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0</w:t>
            </w:r>
          </w:p>
        </w:tc>
        <w:tc>
          <w:tcPr>
            <w:tcW w:w="9037" w:type="dxa"/>
          </w:tcPr>
          <w:p w14:paraId="15174E3E" w14:textId="327E35FB" w:rsidR="008B77B1" w:rsidRPr="005615A6" w:rsidRDefault="005615A6" w:rsidP="005615A6">
            <w:pPr>
              <w:tabs>
                <w:tab w:val="left" w:pos="1215"/>
              </w:tabs>
              <w:rPr>
                <w:rStyle w:val="ab"/>
                <w:rFonts w:ascii="Times New Roman" w:hAnsi="Times New Roman" w:cs="Times New Roman"/>
                <w:i w:val="0"/>
                <w:iCs w:val="0"/>
                <w:sz w:val="24"/>
                <w:szCs w:val="24"/>
                <w:lang w:val="kk-KZ"/>
              </w:rPr>
            </w:pPr>
            <w:r w:rsidRPr="005615A6">
              <w:rPr>
                <w:rFonts w:ascii="Times New Roman" w:hAnsi="Times New Roman" w:cs="Times New Roman"/>
                <w:lang w:val="kk-KZ"/>
              </w:rPr>
              <w:t xml:space="preserve"> </w:t>
            </w:r>
            <w:r w:rsidRPr="005615A6">
              <w:rPr>
                <w:rStyle w:val="ab"/>
                <w:rFonts w:ascii="Times New Roman" w:hAnsi="Times New Roman" w:cs="Times New Roman"/>
                <w:i w:val="0"/>
                <w:iCs w:val="0"/>
                <w:sz w:val="24"/>
                <w:szCs w:val="24"/>
                <w:lang w:val="kk-KZ"/>
              </w:rPr>
              <w:t>Кодтау</w:t>
            </w:r>
          </w:p>
        </w:tc>
      </w:tr>
      <w:tr w:rsidR="008B77B1" w14:paraId="5AB708F2" w14:textId="77777777" w:rsidTr="00654AF0">
        <w:tc>
          <w:tcPr>
            <w:tcW w:w="817" w:type="dxa"/>
          </w:tcPr>
          <w:p w14:paraId="2D07A582"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19653536" w14:textId="27CF4EEF" w:rsidR="008B77B1" w:rsidRPr="005615A6" w:rsidRDefault="005615A6" w:rsidP="00654AF0">
            <w:pPr>
              <w:rPr>
                <w:rStyle w:val="ab"/>
                <w:rFonts w:ascii="Times New Roman" w:hAnsi="Times New Roman" w:cs="Times New Roman"/>
                <w:i w:val="0"/>
                <w:iCs w:val="0"/>
                <w:sz w:val="24"/>
                <w:szCs w:val="24"/>
                <w:lang w:val="kk-KZ"/>
              </w:rPr>
            </w:pPr>
            <w:r w:rsidRPr="005615A6">
              <w:rPr>
                <w:rFonts w:ascii="Times New Roman" w:hAnsi="Times New Roman" w:cs="Times New Roman"/>
                <w:lang w:val="kk-KZ"/>
              </w:rPr>
              <w:t>Моделдеу</w:t>
            </w:r>
          </w:p>
        </w:tc>
      </w:tr>
      <w:tr w:rsidR="008B77B1" w14:paraId="2A760F8E" w14:textId="77777777" w:rsidTr="00654AF0">
        <w:tc>
          <w:tcPr>
            <w:tcW w:w="817" w:type="dxa"/>
          </w:tcPr>
          <w:p w14:paraId="3ADF0BD3" w14:textId="5205709D" w:rsidR="008B77B1" w:rsidRPr="00E70337" w:rsidRDefault="005615A6"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1</w:t>
            </w:r>
          </w:p>
        </w:tc>
        <w:tc>
          <w:tcPr>
            <w:tcW w:w="9037" w:type="dxa"/>
          </w:tcPr>
          <w:p w14:paraId="19D56450" w14:textId="2EE9B494" w:rsidR="008B77B1" w:rsidRPr="005615A6" w:rsidRDefault="005615A6" w:rsidP="00654AF0">
            <w:pPr>
              <w:rPr>
                <w:rStyle w:val="ab"/>
                <w:rFonts w:ascii="Times New Roman" w:hAnsi="Times New Roman" w:cs="Times New Roman"/>
                <w:i w:val="0"/>
                <w:iCs w:val="0"/>
                <w:sz w:val="24"/>
                <w:szCs w:val="24"/>
                <w:lang w:val="kk-KZ"/>
              </w:rPr>
            </w:pPr>
            <w:r w:rsidRPr="005615A6">
              <w:rPr>
                <w:rFonts w:ascii="Times New Roman" w:hAnsi="Times New Roman" w:cs="Times New Roman"/>
                <w:lang w:val="kk-KZ"/>
              </w:rPr>
              <w:t>Орналастыру (Nestling/Marker Making)</w:t>
            </w:r>
          </w:p>
        </w:tc>
      </w:tr>
      <w:tr w:rsidR="008B77B1" w14:paraId="78973019" w14:textId="77777777" w:rsidTr="00654AF0">
        <w:tc>
          <w:tcPr>
            <w:tcW w:w="817" w:type="dxa"/>
          </w:tcPr>
          <w:p w14:paraId="0E3F80CC"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353CCD27" w14:textId="3122EE7D" w:rsidR="008B77B1" w:rsidRPr="005615A6" w:rsidRDefault="008B77B1" w:rsidP="00654AF0">
            <w:pPr>
              <w:rPr>
                <w:rStyle w:val="ab"/>
                <w:rFonts w:ascii="Times New Roman" w:hAnsi="Times New Roman" w:cs="Times New Roman"/>
                <w:i w:val="0"/>
                <w:iCs w:val="0"/>
                <w:sz w:val="24"/>
                <w:szCs w:val="24"/>
                <w:lang w:val="kk-KZ"/>
              </w:rPr>
            </w:pPr>
            <w:r w:rsidRPr="005615A6">
              <w:rPr>
                <w:rStyle w:val="ab"/>
                <w:rFonts w:ascii="Times New Roman" w:hAnsi="Times New Roman" w:cs="Times New Roman"/>
                <w:i w:val="0"/>
                <w:iCs w:val="0"/>
                <w:sz w:val="24"/>
                <w:szCs w:val="24"/>
                <w:lang w:val="kk-KZ"/>
              </w:rPr>
              <w:t xml:space="preserve"> </w:t>
            </w:r>
            <w:r w:rsidR="005615A6" w:rsidRPr="005615A6">
              <w:rPr>
                <w:rStyle w:val="ab"/>
                <w:rFonts w:ascii="Times New Roman" w:hAnsi="Times New Roman" w:cs="Times New Roman"/>
                <w:i w:val="0"/>
                <w:iCs w:val="0"/>
                <w:sz w:val="24"/>
                <w:szCs w:val="24"/>
                <w:lang w:val="kk-KZ"/>
              </w:rPr>
              <w:t>С</w:t>
            </w:r>
            <w:r w:rsidRPr="005615A6">
              <w:rPr>
                <w:rStyle w:val="ab"/>
                <w:rFonts w:ascii="Times New Roman" w:hAnsi="Times New Roman" w:cs="Times New Roman"/>
                <w:i w:val="0"/>
                <w:iCs w:val="0"/>
                <w:sz w:val="24"/>
                <w:szCs w:val="24"/>
                <w:lang w:val="kk-KZ"/>
              </w:rPr>
              <w:t>ызбалар</w:t>
            </w:r>
            <w:r w:rsidR="005615A6" w:rsidRPr="005615A6">
              <w:rPr>
                <w:rStyle w:val="ab"/>
                <w:rFonts w:ascii="Times New Roman" w:hAnsi="Times New Roman" w:cs="Times New Roman"/>
                <w:i w:val="0"/>
                <w:iCs w:val="0"/>
                <w:sz w:val="24"/>
                <w:szCs w:val="24"/>
                <w:lang w:val="kk-KZ"/>
              </w:rPr>
              <w:t>ды ерекшелеу</w:t>
            </w:r>
          </w:p>
        </w:tc>
      </w:tr>
    </w:tbl>
    <w:p w14:paraId="5B1D349A" w14:textId="499A717E" w:rsidR="008B77B1" w:rsidRPr="00E70337" w:rsidRDefault="008B77B1" w:rsidP="008B77B1">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t>№</w:t>
      </w:r>
      <w:r>
        <w:rPr>
          <w:rStyle w:val="ab"/>
          <w:rFonts w:ascii="Times New Roman" w:hAnsi="Times New Roman" w:cs="Times New Roman"/>
          <w:i w:val="0"/>
          <w:iCs w:val="0"/>
          <w:sz w:val="28"/>
          <w:szCs w:val="28"/>
          <w:lang w:val="kk-KZ"/>
        </w:rPr>
        <w:t xml:space="preserve"> </w:t>
      </w:r>
      <w:r w:rsidR="00C177F2">
        <w:rPr>
          <w:rStyle w:val="ab"/>
          <w:rFonts w:ascii="Times New Roman" w:hAnsi="Times New Roman" w:cs="Times New Roman"/>
          <w:i w:val="0"/>
          <w:iCs w:val="0"/>
          <w:sz w:val="28"/>
          <w:szCs w:val="28"/>
          <w:lang w:val="kk-KZ"/>
        </w:rPr>
        <w:t>7</w:t>
      </w:r>
      <w:r>
        <w:rPr>
          <w:rStyle w:val="ab"/>
          <w:rFonts w:ascii="Times New Roman" w:hAnsi="Times New Roman" w:cs="Times New Roman"/>
          <w:i w:val="0"/>
          <w:iCs w:val="0"/>
          <w:sz w:val="28"/>
          <w:szCs w:val="28"/>
          <w:lang w:val="kk-KZ"/>
        </w:rPr>
        <w:t xml:space="preserve"> сұрақ </w:t>
      </w:r>
    </w:p>
    <w:tbl>
      <w:tblPr>
        <w:tblStyle w:val="a3"/>
        <w:tblW w:w="0" w:type="auto"/>
        <w:tblLook w:val="04A0" w:firstRow="1" w:lastRow="0" w:firstColumn="1" w:lastColumn="0" w:noHBand="0" w:noVBand="1"/>
      </w:tblPr>
      <w:tblGrid>
        <w:gridCol w:w="817"/>
        <w:gridCol w:w="9037"/>
      </w:tblGrid>
      <w:tr w:rsidR="008B77B1" w:rsidRPr="00F7144B" w14:paraId="3A056E6C" w14:textId="77777777" w:rsidTr="00654AF0">
        <w:tc>
          <w:tcPr>
            <w:tcW w:w="817" w:type="dxa"/>
          </w:tcPr>
          <w:p w14:paraId="0A77EC03" w14:textId="77777777" w:rsidR="008B77B1" w:rsidRPr="008B77B1" w:rsidRDefault="008B77B1"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балл</w:t>
            </w:r>
          </w:p>
        </w:tc>
        <w:tc>
          <w:tcPr>
            <w:tcW w:w="9037" w:type="dxa"/>
          </w:tcPr>
          <w:p w14:paraId="35A5F06E" w14:textId="38152336" w:rsidR="008B77B1" w:rsidRPr="00810569" w:rsidRDefault="00C177F2" w:rsidP="00654AF0">
            <w:pPr>
              <w:rPr>
                <w:rStyle w:val="ab"/>
                <w:rFonts w:ascii="Times New Roman" w:hAnsi="Times New Roman" w:cs="Times New Roman"/>
                <w:i w:val="0"/>
                <w:iCs w:val="0"/>
                <w:sz w:val="24"/>
                <w:szCs w:val="24"/>
                <w:lang w:val="kk-KZ"/>
              </w:rPr>
            </w:pPr>
            <w:r w:rsidRPr="00810569">
              <w:rPr>
                <w:rFonts w:ascii="Times New Roman" w:hAnsi="Times New Roman" w:cs="Times New Roman"/>
                <w:b/>
                <w:lang w:val="kk-KZ"/>
              </w:rPr>
              <w:t>Киім эскизін жасау кезінде векторлық редакторлардың (CorelDraw, Illustrator) негізгі артықшылығы</w:t>
            </w:r>
            <w:r w:rsidRPr="00810569">
              <w:rPr>
                <w:rFonts w:ascii="Times New Roman" w:hAnsi="Times New Roman" w:cs="Times New Roman"/>
                <w:lang w:val="kk-KZ"/>
              </w:rPr>
              <w:t>:</w:t>
            </w:r>
          </w:p>
        </w:tc>
      </w:tr>
      <w:tr w:rsidR="008B77B1" w14:paraId="27C6416B" w14:textId="77777777" w:rsidTr="00654AF0">
        <w:tc>
          <w:tcPr>
            <w:tcW w:w="817" w:type="dxa"/>
          </w:tcPr>
          <w:p w14:paraId="7D6A037E"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6714E5F1" w14:textId="5DDB4821" w:rsidR="008B77B1" w:rsidRPr="00810569" w:rsidRDefault="00810569" w:rsidP="00810569">
            <w:pPr>
              <w:tabs>
                <w:tab w:val="left" w:pos="660"/>
              </w:tabs>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Мата текстурасын нақты көрсету</w:t>
            </w:r>
          </w:p>
        </w:tc>
      </w:tr>
      <w:tr w:rsidR="008B77B1" w14:paraId="3496C95A" w14:textId="77777777" w:rsidTr="00654AF0">
        <w:tc>
          <w:tcPr>
            <w:tcW w:w="817" w:type="dxa"/>
          </w:tcPr>
          <w:p w14:paraId="7BC86ACD" w14:textId="0893BA57" w:rsidR="008B77B1" w:rsidRPr="00E70337" w:rsidRDefault="00810569"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0</w:t>
            </w:r>
          </w:p>
        </w:tc>
        <w:tc>
          <w:tcPr>
            <w:tcW w:w="9037" w:type="dxa"/>
          </w:tcPr>
          <w:p w14:paraId="52B63EDF" w14:textId="6F35DBEA" w:rsidR="008B77B1" w:rsidRPr="00810569" w:rsidRDefault="008B77B1" w:rsidP="00654AF0">
            <w:pPr>
              <w:tabs>
                <w:tab w:val="left" w:pos="1215"/>
              </w:tabs>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Векторлық</w:t>
            </w:r>
            <w:r w:rsidR="00810569">
              <w:rPr>
                <w:rFonts w:ascii="Times New Roman" w:hAnsi="Times New Roman" w:cs="Times New Roman"/>
                <w:lang w:val="kk-KZ"/>
              </w:rPr>
              <w:t xml:space="preserve"> графиканы пайдалану</w:t>
            </w:r>
          </w:p>
        </w:tc>
      </w:tr>
      <w:tr w:rsidR="008B77B1" w14:paraId="53513DCD" w14:textId="77777777" w:rsidTr="00654AF0">
        <w:tc>
          <w:tcPr>
            <w:tcW w:w="817" w:type="dxa"/>
          </w:tcPr>
          <w:p w14:paraId="17B76175" w14:textId="5223B9A9" w:rsidR="008B77B1" w:rsidRPr="00E70337" w:rsidRDefault="00810569"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1</w:t>
            </w:r>
          </w:p>
        </w:tc>
        <w:tc>
          <w:tcPr>
            <w:tcW w:w="9037" w:type="dxa"/>
          </w:tcPr>
          <w:p w14:paraId="71227E39" w14:textId="7A6BA61C" w:rsidR="008B77B1" w:rsidRPr="00810569" w:rsidRDefault="00810569" w:rsidP="00810569">
            <w:pPr>
              <w:rPr>
                <w:rStyle w:val="ab"/>
                <w:rFonts w:ascii="Times New Roman" w:hAnsi="Times New Roman" w:cs="Times New Roman"/>
                <w:i w:val="0"/>
                <w:iCs w:val="0"/>
                <w:sz w:val="24"/>
                <w:szCs w:val="24"/>
                <w:lang w:val="kk-KZ"/>
              </w:rPr>
            </w:pPr>
            <w:r w:rsidRPr="00810569">
              <w:rPr>
                <w:rFonts w:ascii="Times New Roman" w:hAnsi="Times New Roman" w:cs="Times New Roman"/>
                <w:lang w:val="kk-KZ"/>
              </w:rPr>
              <w:t>Сапасын жоғалтпай үлкейту мүмкіндігі</w:t>
            </w:r>
          </w:p>
        </w:tc>
      </w:tr>
      <w:tr w:rsidR="008B77B1" w14:paraId="5100F472" w14:textId="77777777" w:rsidTr="00654AF0">
        <w:tc>
          <w:tcPr>
            <w:tcW w:w="817" w:type="dxa"/>
          </w:tcPr>
          <w:p w14:paraId="6EBCCD4B"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5C1C9EB2" w14:textId="0ED07C1B" w:rsidR="008B77B1" w:rsidRPr="00810569" w:rsidRDefault="00810569" w:rsidP="00654AF0">
            <w:pPr>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Лекалдарды автоматты жасау</w:t>
            </w:r>
          </w:p>
        </w:tc>
      </w:tr>
      <w:tr w:rsidR="008B77B1" w14:paraId="7BE2D79C" w14:textId="77777777" w:rsidTr="00654AF0">
        <w:tc>
          <w:tcPr>
            <w:tcW w:w="817" w:type="dxa"/>
          </w:tcPr>
          <w:p w14:paraId="2CAE94D4"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40905392" w14:textId="6A87E511" w:rsidR="008B77B1" w:rsidRPr="00810569" w:rsidRDefault="008B77B1" w:rsidP="00810569">
            <w:pPr>
              <w:rPr>
                <w:rStyle w:val="ab"/>
                <w:rFonts w:ascii="Times New Roman" w:hAnsi="Times New Roman" w:cs="Times New Roman"/>
                <w:i w:val="0"/>
                <w:iCs w:val="0"/>
                <w:sz w:val="24"/>
                <w:szCs w:val="24"/>
                <w:lang w:val="kk-KZ"/>
              </w:rPr>
            </w:pPr>
            <w:r w:rsidRPr="00810569">
              <w:rPr>
                <w:rStyle w:val="ab"/>
                <w:rFonts w:ascii="Times New Roman" w:hAnsi="Times New Roman" w:cs="Times New Roman"/>
                <w:i w:val="0"/>
                <w:iCs w:val="0"/>
                <w:sz w:val="24"/>
                <w:szCs w:val="24"/>
                <w:lang w:val="kk-KZ"/>
              </w:rPr>
              <w:t>Симметриялық сызбалар</w:t>
            </w:r>
            <w:r w:rsidR="00810569" w:rsidRPr="00810569">
              <w:rPr>
                <w:rFonts w:ascii="Times New Roman" w:hAnsi="Times New Roman" w:cs="Times New Roman"/>
                <w:lang w:val="kk-KZ"/>
              </w:rPr>
              <w:t xml:space="preserve"> сызу</w:t>
            </w:r>
          </w:p>
        </w:tc>
      </w:tr>
    </w:tbl>
    <w:p w14:paraId="48767821" w14:textId="35247695" w:rsidR="008B77B1" w:rsidRPr="00E70337" w:rsidRDefault="008B77B1" w:rsidP="008B77B1">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t>№</w:t>
      </w:r>
      <w:r>
        <w:rPr>
          <w:rStyle w:val="ab"/>
          <w:rFonts w:ascii="Times New Roman" w:hAnsi="Times New Roman" w:cs="Times New Roman"/>
          <w:i w:val="0"/>
          <w:iCs w:val="0"/>
          <w:sz w:val="28"/>
          <w:szCs w:val="28"/>
          <w:lang w:val="kk-KZ"/>
        </w:rPr>
        <w:t xml:space="preserve"> </w:t>
      </w:r>
      <w:r w:rsidR="00810569">
        <w:rPr>
          <w:rStyle w:val="ab"/>
          <w:rFonts w:ascii="Times New Roman" w:hAnsi="Times New Roman" w:cs="Times New Roman"/>
          <w:i w:val="0"/>
          <w:iCs w:val="0"/>
          <w:sz w:val="28"/>
          <w:szCs w:val="28"/>
          <w:lang w:val="kk-KZ"/>
        </w:rPr>
        <w:t>8</w:t>
      </w:r>
      <w:r>
        <w:rPr>
          <w:rStyle w:val="ab"/>
          <w:rFonts w:ascii="Times New Roman" w:hAnsi="Times New Roman" w:cs="Times New Roman"/>
          <w:i w:val="0"/>
          <w:iCs w:val="0"/>
          <w:sz w:val="28"/>
          <w:szCs w:val="28"/>
          <w:lang w:val="kk-KZ"/>
        </w:rPr>
        <w:t xml:space="preserve"> сұрақ </w:t>
      </w:r>
    </w:p>
    <w:tbl>
      <w:tblPr>
        <w:tblStyle w:val="a3"/>
        <w:tblW w:w="0" w:type="auto"/>
        <w:tblLook w:val="04A0" w:firstRow="1" w:lastRow="0" w:firstColumn="1" w:lastColumn="0" w:noHBand="0" w:noVBand="1"/>
      </w:tblPr>
      <w:tblGrid>
        <w:gridCol w:w="817"/>
        <w:gridCol w:w="9037"/>
      </w:tblGrid>
      <w:tr w:rsidR="008B77B1" w14:paraId="344366BB" w14:textId="77777777" w:rsidTr="00654AF0">
        <w:tc>
          <w:tcPr>
            <w:tcW w:w="817" w:type="dxa"/>
          </w:tcPr>
          <w:p w14:paraId="03EB5898" w14:textId="77777777" w:rsidR="008B77B1" w:rsidRPr="008B77B1" w:rsidRDefault="008B77B1"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балл</w:t>
            </w:r>
          </w:p>
        </w:tc>
        <w:tc>
          <w:tcPr>
            <w:tcW w:w="9037" w:type="dxa"/>
          </w:tcPr>
          <w:p w14:paraId="76B26115" w14:textId="3E21E182" w:rsidR="008B77B1" w:rsidRPr="00810569" w:rsidRDefault="00810569" w:rsidP="00654AF0">
            <w:pPr>
              <w:rPr>
                <w:rStyle w:val="ab"/>
                <w:rFonts w:ascii="Times New Roman" w:hAnsi="Times New Roman" w:cs="Times New Roman"/>
                <w:i w:val="0"/>
                <w:iCs w:val="0"/>
                <w:sz w:val="24"/>
                <w:szCs w:val="24"/>
                <w:lang w:val="kk-KZ"/>
              </w:rPr>
            </w:pPr>
            <w:r w:rsidRPr="00810569">
              <w:rPr>
                <w:rFonts w:ascii="Times New Roman" w:hAnsi="Times New Roman" w:cs="Times New Roman"/>
                <w:b/>
                <w:bCs/>
                <w:lang w:val="kk-KZ"/>
              </w:rPr>
              <w:t>Киімнің техникалық сызбасы дегеніміз:</w:t>
            </w:r>
          </w:p>
        </w:tc>
      </w:tr>
      <w:tr w:rsidR="008B77B1" w14:paraId="0C0A4633" w14:textId="77777777" w:rsidTr="00654AF0">
        <w:tc>
          <w:tcPr>
            <w:tcW w:w="817" w:type="dxa"/>
          </w:tcPr>
          <w:p w14:paraId="18C8D067"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6AEFC94C" w14:textId="140F9332" w:rsidR="008B77B1" w:rsidRPr="00810569" w:rsidRDefault="00810569" w:rsidP="00810569">
            <w:pPr>
              <w:tabs>
                <w:tab w:val="left" w:pos="660"/>
              </w:tabs>
              <w:rPr>
                <w:rStyle w:val="ab"/>
                <w:rFonts w:ascii="Times New Roman" w:hAnsi="Times New Roman" w:cs="Times New Roman"/>
                <w:i w:val="0"/>
                <w:iCs w:val="0"/>
                <w:sz w:val="24"/>
                <w:szCs w:val="24"/>
                <w:lang w:val="kk-KZ"/>
              </w:rPr>
            </w:pPr>
            <w:r w:rsidRPr="00810569">
              <w:rPr>
                <w:rFonts w:ascii="Times New Roman" w:hAnsi="Times New Roman" w:cs="Times New Roman"/>
                <w:lang w:val="kk-KZ"/>
              </w:rPr>
              <w:t>Фон мен көлеңкесі бар эскиз</w:t>
            </w:r>
          </w:p>
        </w:tc>
      </w:tr>
      <w:tr w:rsidR="008B77B1" w14:paraId="524173E0" w14:textId="77777777" w:rsidTr="00654AF0">
        <w:tc>
          <w:tcPr>
            <w:tcW w:w="817" w:type="dxa"/>
          </w:tcPr>
          <w:p w14:paraId="0133C110" w14:textId="70538A8E" w:rsidR="008B77B1" w:rsidRPr="00E70337" w:rsidRDefault="00810569"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0</w:t>
            </w:r>
          </w:p>
        </w:tc>
        <w:tc>
          <w:tcPr>
            <w:tcW w:w="9037" w:type="dxa"/>
          </w:tcPr>
          <w:p w14:paraId="39822E92" w14:textId="72F95E55" w:rsidR="008B77B1" w:rsidRPr="00810569" w:rsidRDefault="00810569" w:rsidP="00810569">
            <w:pPr>
              <w:tabs>
                <w:tab w:val="left" w:pos="1215"/>
              </w:tabs>
              <w:rPr>
                <w:rStyle w:val="ab"/>
                <w:rFonts w:ascii="Times New Roman" w:hAnsi="Times New Roman" w:cs="Times New Roman"/>
                <w:i w:val="0"/>
                <w:iCs w:val="0"/>
                <w:sz w:val="24"/>
                <w:szCs w:val="24"/>
                <w:lang w:val="kk-KZ"/>
              </w:rPr>
            </w:pPr>
            <w:r w:rsidRPr="00810569">
              <w:rPr>
                <w:rFonts w:ascii="Times New Roman" w:hAnsi="Times New Roman" w:cs="Times New Roman"/>
                <w:lang w:val="kk-KZ"/>
              </w:rPr>
              <w:t xml:space="preserve"> </w:t>
            </w:r>
            <w:r w:rsidRPr="00810569">
              <w:rPr>
                <w:rStyle w:val="ab"/>
                <w:rFonts w:ascii="Times New Roman" w:hAnsi="Times New Roman" w:cs="Times New Roman"/>
                <w:i w:val="0"/>
                <w:iCs w:val="0"/>
                <w:sz w:val="24"/>
                <w:szCs w:val="24"/>
                <w:lang w:val="kk-KZ"/>
              </w:rPr>
              <w:t>Киімдегі фурнитуралар</w:t>
            </w:r>
          </w:p>
        </w:tc>
      </w:tr>
      <w:tr w:rsidR="008B77B1" w14:paraId="13190961" w14:textId="77777777" w:rsidTr="00654AF0">
        <w:tc>
          <w:tcPr>
            <w:tcW w:w="817" w:type="dxa"/>
          </w:tcPr>
          <w:p w14:paraId="34073FB4"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1523A260" w14:textId="0E3977F0" w:rsidR="008B77B1" w:rsidRPr="00810569" w:rsidRDefault="00810569" w:rsidP="00654AF0">
            <w:pPr>
              <w:rPr>
                <w:rStyle w:val="ab"/>
                <w:rFonts w:ascii="Times New Roman" w:hAnsi="Times New Roman" w:cs="Times New Roman"/>
                <w:i w:val="0"/>
                <w:iCs w:val="0"/>
                <w:sz w:val="24"/>
                <w:szCs w:val="24"/>
                <w:lang w:val="kk-KZ"/>
              </w:rPr>
            </w:pPr>
            <w:r w:rsidRPr="00810569">
              <w:rPr>
                <w:rFonts w:ascii="Times New Roman" w:hAnsi="Times New Roman" w:cs="Times New Roman"/>
                <w:lang w:val="kk-KZ"/>
              </w:rPr>
              <w:t xml:space="preserve"> Дайын киімнің фотосы</w:t>
            </w:r>
          </w:p>
        </w:tc>
      </w:tr>
      <w:tr w:rsidR="008B77B1" w14:paraId="512EE115" w14:textId="77777777" w:rsidTr="00654AF0">
        <w:tc>
          <w:tcPr>
            <w:tcW w:w="817" w:type="dxa"/>
          </w:tcPr>
          <w:p w14:paraId="4289932C"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32DFDD05" w14:textId="3E224E6E" w:rsidR="008B77B1" w:rsidRPr="00810569" w:rsidRDefault="00810569" w:rsidP="00654AF0">
            <w:pPr>
              <w:rPr>
                <w:rStyle w:val="ab"/>
                <w:rFonts w:ascii="Times New Roman" w:hAnsi="Times New Roman" w:cs="Times New Roman"/>
                <w:i w:val="0"/>
                <w:iCs w:val="0"/>
                <w:sz w:val="24"/>
                <w:szCs w:val="24"/>
                <w:lang w:val="kk-KZ"/>
              </w:rPr>
            </w:pPr>
            <w:r w:rsidRPr="00810569">
              <w:rPr>
                <w:rStyle w:val="ab"/>
                <w:rFonts w:ascii="Times New Roman" w:hAnsi="Times New Roman" w:cs="Times New Roman"/>
                <w:i w:val="0"/>
                <w:iCs w:val="0"/>
                <w:sz w:val="24"/>
                <w:szCs w:val="24"/>
                <w:lang w:val="kk-KZ"/>
              </w:rPr>
              <w:t>Кимінің көркемдік эскизі</w:t>
            </w:r>
          </w:p>
        </w:tc>
      </w:tr>
      <w:tr w:rsidR="008B77B1" w:rsidRPr="00F7144B" w14:paraId="7860549F" w14:textId="77777777" w:rsidTr="00654AF0">
        <w:tc>
          <w:tcPr>
            <w:tcW w:w="817" w:type="dxa"/>
          </w:tcPr>
          <w:p w14:paraId="0E7DBB6C" w14:textId="14461BBF" w:rsidR="008B77B1" w:rsidRPr="00E70337" w:rsidRDefault="00810569"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1</w:t>
            </w:r>
          </w:p>
        </w:tc>
        <w:tc>
          <w:tcPr>
            <w:tcW w:w="9037" w:type="dxa"/>
          </w:tcPr>
          <w:p w14:paraId="088BDB14" w14:textId="63A4D25F" w:rsidR="008B77B1" w:rsidRPr="00810569" w:rsidRDefault="00810569" w:rsidP="00654AF0">
            <w:pPr>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Конструктивтік сызықтары көрсетілген жазық киім бейнесі</w:t>
            </w:r>
          </w:p>
        </w:tc>
      </w:tr>
    </w:tbl>
    <w:p w14:paraId="229B471B" w14:textId="79C0F02C" w:rsidR="008B77B1" w:rsidRPr="00E70337" w:rsidRDefault="008B77B1" w:rsidP="008B77B1">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lastRenderedPageBreak/>
        <w:t>№</w:t>
      </w:r>
      <w:r>
        <w:rPr>
          <w:rStyle w:val="ab"/>
          <w:rFonts w:ascii="Times New Roman" w:hAnsi="Times New Roman" w:cs="Times New Roman"/>
          <w:i w:val="0"/>
          <w:iCs w:val="0"/>
          <w:sz w:val="28"/>
          <w:szCs w:val="28"/>
          <w:lang w:val="kk-KZ"/>
        </w:rPr>
        <w:t xml:space="preserve"> </w:t>
      </w:r>
      <w:r w:rsidR="00810569">
        <w:rPr>
          <w:rStyle w:val="ab"/>
          <w:rFonts w:ascii="Times New Roman" w:hAnsi="Times New Roman" w:cs="Times New Roman"/>
          <w:i w:val="0"/>
          <w:iCs w:val="0"/>
          <w:sz w:val="28"/>
          <w:szCs w:val="28"/>
          <w:lang w:val="kk-KZ"/>
        </w:rPr>
        <w:t>9</w:t>
      </w:r>
      <w:r>
        <w:rPr>
          <w:rStyle w:val="ab"/>
          <w:rFonts w:ascii="Times New Roman" w:hAnsi="Times New Roman" w:cs="Times New Roman"/>
          <w:i w:val="0"/>
          <w:iCs w:val="0"/>
          <w:sz w:val="28"/>
          <w:szCs w:val="28"/>
          <w:lang w:val="kk-KZ"/>
        </w:rPr>
        <w:t xml:space="preserve"> сұрақ </w:t>
      </w:r>
    </w:p>
    <w:tbl>
      <w:tblPr>
        <w:tblStyle w:val="a3"/>
        <w:tblW w:w="0" w:type="auto"/>
        <w:tblLook w:val="04A0" w:firstRow="1" w:lastRow="0" w:firstColumn="1" w:lastColumn="0" w:noHBand="0" w:noVBand="1"/>
      </w:tblPr>
      <w:tblGrid>
        <w:gridCol w:w="817"/>
        <w:gridCol w:w="9037"/>
      </w:tblGrid>
      <w:tr w:rsidR="008B77B1" w:rsidRPr="00F7144B" w14:paraId="0E716DCE" w14:textId="77777777" w:rsidTr="00654AF0">
        <w:tc>
          <w:tcPr>
            <w:tcW w:w="817" w:type="dxa"/>
          </w:tcPr>
          <w:p w14:paraId="3A03AD80" w14:textId="77777777" w:rsidR="008B77B1" w:rsidRPr="00810569" w:rsidRDefault="008B77B1" w:rsidP="00654AF0">
            <w:pPr>
              <w:rPr>
                <w:rStyle w:val="ab"/>
                <w:rFonts w:ascii="Times New Roman" w:hAnsi="Times New Roman" w:cs="Times New Roman"/>
                <w:i w:val="0"/>
                <w:iCs w:val="0"/>
                <w:sz w:val="24"/>
                <w:szCs w:val="24"/>
                <w:lang w:val="kk-KZ"/>
              </w:rPr>
            </w:pPr>
            <w:r w:rsidRPr="00810569">
              <w:rPr>
                <w:rStyle w:val="ab"/>
                <w:rFonts w:ascii="Times New Roman" w:hAnsi="Times New Roman" w:cs="Times New Roman"/>
                <w:i w:val="0"/>
                <w:iCs w:val="0"/>
                <w:sz w:val="24"/>
                <w:szCs w:val="24"/>
                <w:lang w:val="kk-KZ"/>
              </w:rPr>
              <w:t>балл</w:t>
            </w:r>
          </w:p>
        </w:tc>
        <w:tc>
          <w:tcPr>
            <w:tcW w:w="9037" w:type="dxa"/>
          </w:tcPr>
          <w:p w14:paraId="3A23E769" w14:textId="42F6DCBC" w:rsidR="008B77B1" w:rsidRPr="00810569" w:rsidRDefault="00810569" w:rsidP="00654AF0">
            <w:pPr>
              <w:rPr>
                <w:rStyle w:val="ab"/>
                <w:rFonts w:ascii="Times New Roman" w:hAnsi="Times New Roman" w:cs="Times New Roman"/>
                <w:i w:val="0"/>
                <w:iCs w:val="0"/>
                <w:sz w:val="24"/>
                <w:szCs w:val="24"/>
                <w:lang w:val="kk-KZ"/>
              </w:rPr>
            </w:pPr>
            <w:r w:rsidRPr="00810569">
              <w:rPr>
                <w:rFonts w:ascii="Times New Roman" w:hAnsi="Times New Roman" w:cs="Times New Roman"/>
                <w:lang w:val="kk-KZ"/>
              </w:rPr>
              <w:t>«</w:t>
            </w:r>
            <w:r w:rsidRPr="00810569">
              <w:rPr>
                <w:rFonts w:ascii="Times New Roman" w:hAnsi="Times New Roman" w:cs="Times New Roman"/>
                <w:b/>
                <w:lang w:val="kk-KZ"/>
              </w:rPr>
              <w:t>Виртуалды манекен» ұғымы нені білдіреді?</w:t>
            </w:r>
          </w:p>
        </w:tc>
      </w:tr>
      <w:tr w:rsidR="008B77B1" w14:paraId="1E8D6C9E" w14:textId="77777777" w:rsidTr="00654AF0">
        <w:tc>
          <w:tcPr>
            <w:tcW w:w="817" w:type="dxa"/>
          </w:tcPr>
          <w:p w14:paraId="308E3654" w14:textId="7BB9D4CF" w:rsidR="008B77B1" w:rsidRPr="00E70337" w:rsidRDefault="00810569"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1</w:t>
            </w:r>
          </w:p>
        </w:tc>
        <w:tc>
          <w:tcPr>
            <w:tcW w:w="9037" w:type="dxa"/>
          </w:tcPr>
          <w:p w14:paraId="5AC6FAB9" w14:textId="6772A45A" w:rsidR="008B77B1" w:rsidRPr="00810569" w:rsidRDefault="00810569" w:rsidP="00810569">
            <w:pPr>
              <w:tabs>
                <w:tab w:val="left" w:pos="660"/>
              </w:tabs>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Антропометр</w:t>
            </w:r>
            <w:r>
              <w:rPr>
                <w:rFonts w:ascii="Times New Roman" w:hAnsi="Times New Roman" w:cs="Times New Roman"/>
                <w:lang w:val="kk-KZ"/>
              </w:rPr>
              <w:t>иялық параметрлері бар аватар</w:t>
            </w:r>
          </w:p>
        </w:tc>
      </w:tr>
      <w:tr w:rsidR="008B77B1" w14:paraId="0BE13951" w14:textId="77777777" w:rsidTr="00654AF0">
        <w:tc>
          <w:tcPr>
            <w:tcW w:w="817" w:type="dxa"/>
          </w:tcPr>
          <w:p w14:paraId="328CA1F8" w14:textId="0665EFF6" w:rsidR="008B77B1" w:rsidRPr="00E70337" w:rsidRDefault="00810569" w:rsidP="00654AF0">
            <w:pPr>
              <w:jc w:val="cente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0</w:t>
            </w:r>
          </w:p>
        </w:tc>
        <w:tc>
          <w:tcPr>
            <w:tcW w:w="9037" w:type="dxa"/>
          </w:tcPr>
          <w:p w14:paraId="582E8640" w14:textId="6E6F19A2" w:rsidR="008B77B1" w:rsidRPr="00810569" w:rsidRDefault="00810569" w:rsidP="00810569">
            <w:pPr>
              <w:tabs>
                <w:tab w:val="left" w:pos="1215"/>
              </w:tabs>
              <w:rPr>
                <w:rStyle w:val="ab"/>
                <w:rFonts w:ascii="Times New Roman" w:hAnsi="Times New Roman" w:cs="Times New Roman"/>
                <w:i w:val="0"/>
                <w:iCs w:val="0"/>
                <w:sz w:val="24"/>
                <w:szCs w:val="24"/>
                <w:lang w:val="kk-KZ"/>
              </w:rPr>
            </w:pPr>
            <w:r w:rsidRPr="00810569">
              <w:rPr>
                <w:rFonts w:ascii="Times New Roman" w:hAnsi="Times New Roman" w:cs="Times New Roman"/>
                <w:lang w:val="kk-KZ"/>
              </w:rPr>
              <w:t>Өлшемді алатын робот</w:t>
            </w:r>
          </w:p>
        </w:tc>
      </w:tr>
      <w:tr w:rsidR="008B77B1" w14:paraId="28277605" w14:textId="77777777" w:rsidTr="00654AF0">
        <w:tc>
          <w:tcPr>
            <w:tcW w:w="817" w:type="dxa"/>
          </w:tcPr>
          <w:p w14:paraId="5A6099C3"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46F7B6AA" w14:textId="4ED238AF" w:rsidR="008B77B1" w:rsidRPr="00810569" w:rsidRDefault="00810569" w:rsidP="00654AF0">
            <w:pPr>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Адам эскизі</w:t>
            </w:r>
          </w:p>
        </w:tc>
      </w:tr>
      <w:tr w:rsidR="008B77B1" w14:paraId="7F63778C" w14:textId="77777777" w:rsidTr="00654AF0">
        <w:tc>
          <w:tcPr>
            <w:tcW w:w="817" w:type="dxa"/>
          </w:tcPr>
          <w:p w14:paraId="0CE764A1"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240C1A8E" w14:textId="2984F96D" w:rsidR="008B77B1" w:rsidRPr="008B77B1" w:rsidRDefault="00810569" w:rsidP="00654AF0">
            <w:pP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Кимінің эскизі</w:t>
            </w:r>
          </w:p>
        </w:tc>
      </w:tr>
      <w:tr w:rsidR="008B77B1" w14:paraId="723EB94C" w14:textId="77777777" w:rsidTr="00654AF0">
        <w:tc>
          <w:tcPr>
            <w:tcW w:w="817" w:type="dxa"/>
          </w:tcPr>
          <w:p w14:paraId="25EE3E61" w14:textId="77777777" w:rsidR="008B77B1" w:rsidRPr="00E70337" w:rsidRDefault="008B77B1"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3FDBE721" w14:textId="5162043A" w:rsidR="008B77B1" w:rsidRPr="008B77B1" w:rsidRDefault="00810569" w:rsidP="00654AF0">
            <w:pP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 xml:space="preserve">Конструкциялық </w:t>
            </w:r>
            <w:r w:rsidR="008B77B1" w:rsidRPr="008B77B1">
              <w:rPr>
                <w:rStyle w:val="ab"/>
                <w:rFonts w:ascii="Times New Roman" w:hAnsi="Times New Roman" w:cs="Times New Roman"/>
                <w:i w:val="0"/>
                <w:iCs w:val="0"/>
                <w:sz w:val="24"/>
                <w:szCs w:val="24"/>
                <w:lang w:val="kk-KZ"/>
              </w:rPr>
              <w:t xml:space="preserve"> сызбалар</w:t>
            </w:r>
          </w:p>
        </w:tc>
      </w:tr>
    </w:tbl>
    <w:p w14:paraId="43B286C1" w14:textId="64061B34" w:rsidR="00810569" w:rsidRPr="00E70337" w:rsidRDefault="00810569" w:rsidP="00810569">
      <w:pPr>
        <w:spacing w:after="0" w:line="240" w:lineRule="auto"/>
        <w:rPr>
          <w:rStyle w:val="ab"/>
          <w:rFonts w:ascii="Times New Roman" w:hAnsi="Times New Roman" w:cs="Times New Roman"/>
          <w:i w:val="0"/>
          <w:iCs w:val="0"/>
          <w:sz w:val="28"/>
          <w:szCs w:val="28"/>
          <w:lang w:val="kk-KZ"/>
        </w:rPr>
      </w:pPr>
      <w:r>
        <w:rPr>
          <w:rStyle w:val="ab"/>
          <w:rFonts w:ascii="Times New Roman" w:hAnsi="Times New Roman" w:cs="Times New Roman"/>
          <w:i w:val="0"/>
          <w:iCs w:val="0"/>
          <w:sz w:val="28"/>
          <w:szCs w:val="28"/>
        </w:rPr>
        <w:t>№</w:t>
      </w:r>
      <w:r>
        <w:rPr>
          <w:rStyle w:val="ab"/>
          <w:rFonts w:ascii="Times New Roman" w:hAnsi="Times New Roman" w:cs="Times New Roman"/>
          <w:i w:val="0"/>
          <w:iCs w:val="0"/>
          <w:sz w:val="28"/>
          <w:szCs w:val="28"/>
          <w:lang w:val="kk-KZ"/>
        </w:rPr>
        <w:t xml:space="preserve"> 10 сұрақ </w:t>
      </w:r>
    </w:p>
    <w:tbl>
      <w:tblPr>
        <w:tblStyle w:val="a3"/>
        <w:tblW w:w="0" w:type="auto"/>
        <w:tblLook w:val="04A0" w:firstRow="1" w:lastRow="0" w:firstColumn="1" w:lastColumn="0" w:noHBand="0" w:noVBand="1"/>
      </w:tblPr>
      <w:tblGrid>
        <w:gridCol w:w="817"/>
        <w:gridCol w:w="9037"/>
      </w:tblGrid>
      <w:tr w:rsidR="00810569" w:rsidRPr="00F7144B" w14:paraId="3EC56B28" w14:textId="77777777" w:rsidTr="00654AF0">
        <w:tc>
          <w:tcPr>
            <w:tcW w:w="817" w:type="dxa"/>
          </w:tcPr>
          <w:p w14:paraId="32E87587" w14:textId="77777777" w:rsidR="00810569" w:rsidRPr="008B77B1" w:rsidRDefault="00810569" w:rsidP="00654AF0">
            <w:pPr>
              <w:rPr>
                <w:rStyle w:val="ab"/>
                <w:rFonts w:ascii="Times New Roman" w:hAnsi="Times New Roman" w:cs="Times New Roman"/>
                <w:i w:val="0"/>
                <w:iCs w:val="0"/>
                <w:sz w:val="24"/>
                <w:szCs w:val="24"/>
                <w:lang w:val="kk-KZ"/>
              </w:rPr>
            </w:pPr>
            <w:r w:rsidRPr="008B77B1">
              <w:rPr>
                <w:rStyle w:val="ab"/>
                <w:rFonts w:ascii="Times New Roman" w:hAnsi="Times New Roman" w:cs="Times New Roman"/>
                <w:i w:val="0"/>
                <w:iCs w:val="0"/>
                <w:sz w:val="24"/>
                <w:szCs w:val="24"/>
                <w:lang w:val="kk-KZ"/>
              </w:rPr>
              <w:t>балл</w:t>
            </w:r>
          </w:p>
        </w:tc>
        <w:tc>
          <w:tcPr>
            <w:tcW w:w="9037" w:type="dxa"/>
          </w:tcPr>
          <w:p w14:paraId="1AF18699" w14:textId="1EF3162F" w:rsidR="00810569" w:rsidRPr="00810569" w:rsidRDefault="00810569" w:rsidP="00654AF0">
            <w:pPr>
              <w:rPr>
                <w:rStyle w:val="ab"/>
                <w:rFonts w:ascii="Times New Roman" w:hAnsi="Times New Roman" w:cs="Times New Roman"/>
                <w:i w:val="0"/>
                <w:iCs w:val="0"/>
                <w:sz w:val="24"/>
                <w:szCs w:val="24"/>
                <w:lang w:val="kk-KZ"/>
              </w:rPr>
            </w:pPr>
            <w:r>
              <w:rPr>
                <w:rFonts w:ascii="Times New Roman" w:hAnsi="Times New Roman" w:cs="Times New Roman"/>
                <w:b/>
                <w:lang w:val="kk-KZ"/>
              </w:rPr>
              <w:t>АЖЖ</w:t>
            </w:r>
            <w:r w:rsidRPr="00810569">
              <w:rPr>
                <w:rFonts w:ascii="Times New Roman" w:hAnsi="Times New Roman" w:cs="Times New Roman"/>
                <w:b/>
                <w:lang w:val="kk-KZ"/>
              </w:rPr>
              <w:t>-да «Бақылау белгілері» (надсечки) құралын не үшін қолданады?</w:t>
            </w:r>
          </w:p>
        </w:tc>
      </w:tr>
      <w:tr w:rsidR="00810569" w14:paraId="67F1FAEE" w14:textId="77777777" w:rsidTr="00654AF0">
        <w:tc>
          <w:tcPr>
            <w:tcW w:w="817" w:type="dxa"/>
          </w:tcPr>
          <w:p w14:paraId="36ACB3A0" w14:textId="77777777" w:rsidR="00810569" w:rsidRPr="00E70337" w:rsidRDefault="00810569"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1A73CFA7" w14:textId="2D98027F" w:rsidR="00810569" w:rsidRPr="00810569" w:rsidRDefault="00810569" w:rsidP="00810569">
            <w:pPr>
              <w:tabs>
                <w:tab w:val="left" w:pos="660"/>
              </w:tabs>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Детальд</w:t>
            </w:r>
            <w:r w:rsidR="00654AF0">
              <w:rPr>
                <w:rFonts w:ascii="Times New Roman" w:hAnsi="Times New Roman" w:cs="Times New Roman"/>
                <w:lang w:val="kk-KZ"/>
              </w:rPr>
              <w:t>арды</w:t>
            </w:r>
            <w:r w:rsidRPr="00810569">
              <w:rPr>
                <w:rFonts w:ascii="Times New Roman" w:hAnsi="Times New Roman" w:cs="Times New Roman"/>
                <w:lang w:val="kk-KZ"/>
              </w:rPr>
              <w:t xml:space="preserve"> безендіру үшін</w:t>
            </w:r>
          </w:p>
        </w:tc>
      </w:tr>
      <w:tr w:rsidR="00810569" w:rsidRPr="00F7144B" w14:paraId="6F846AA1" w14:textId="77777777" w:rsidTr="00654AF0">
        <w:tc>
          <w:tcPr>
            <w:tcW w:w="817" w:type="dxa"/>
          </w:tcPr>
          <w:p w14:paraId="49345E51" w14:textId="77777777" w:rsidR="00810569" w:rsidRPr="00E70337" w:rsidRDefault="00810569"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1</w:t>
            </w:r>
          </w:p>
        </w:tc>
        <w:tc>
          <w:tcPr>
            <w:tcW w:w="9037" w:type="dxa"/>
          </w:tcPr>
          <w:p w14:paraId="79132BCE" w14:textId="2D08C8F4" w:rsidR="00810569" w:rsidRPr="00810569" w:rsidRDefault="00810569" w:rsidP="00810569">
            <w:pPr>
              <w:tabs>
                <w:tab w:val="left" w:pos="1215"/>
              </w:tabs>
              <w:rPr>
                <w:rStyle w:val="ab"/>
                <w:rFonts w:ascii="Times New Roman" w:hAnsi="Times New Roman" w:cs="Times New Roman"/>
                <w:i w:val="0"/>
                <w:iCs w:val="0"/>
                <w:sz w:val="24"/>
                <w:szCs w:val="24"/>
                <w:lang w:val="kk-KZ"/>
              </w:rPr>
            </w:pPr>
            <w:r w:rsidRPr="00810569">
              <w:rPr>
                <w:rFonts w:ascii="Times New Roman" w:hAnsi="Times New Roman" w:cs="Times New Roman"/>
                <w:lang w:val="kk-KZ"/>
              </w:rPr>
              <w:t xml:space="preserve"> Тігу кезінде деталдарды дәл үйлестіру үшін</w:t>
            </w:r>
          </w:p>
        </w:tc>
      </w:tr>
      <w:tr w:rsidR="00810569" w14:paraId="0A473D27" w14:textId="77777777" w:rsidTr="00654AF0">
        <w:tc>
          <w:tcPr>
            <w:tcW w:w="817" w:type="dxa"/>
          </w:tcPr>
          <w:p w14:paraId="45FB98CD" w14:textId="77777777" w:rsidR="00810569" w:rsidRPr="00E70337" w:rsidRDefault="00810569"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6021C31E" w14:textId="3D6F9D5C" w:rsidR="00810569" w:rsidRPr="00810569" w:rsidRDefault="00810569" w:rsidP="00654AF0">
            <w:pPr>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Жіп бағытын көрсету үшін</w:t>
            </w:r>
          </w:p>
        </w:tc>
      </w:tr>
      <w:tr w:rsidR="00810569" w14:paraId="29FFE697" w14:textId="77777777" w:rsidTr="00654AF0">
        <w:tc>
          <w:tcPr>
            <w:tcW w:w="817" w:type="dxa"/>
          </w:tcPr>
          <w:p w14:paraId="6A01C02E" w14:textId="77777777" w:rsidR="00810569" w:rsidRPr="00E70337" w:rsidRDefault="00810569"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60369BB2" w14:textId="5C05BDEE" w:rsidR="00810569" w:rsidRPr="008B77B1" w:rsidRDefault="00654AF0" w:rsidP="00654AF0">
            <w:pPr>
              <w:rPr>
                <w:rStyle w:val="ab"/>
                <w:rFonts w:ascii="Times New Roman" w:hAnsi="Times New Roman" w:cs="Times New Roman"/>
                <w:i w:val="0"/>
                <w:iCs w:val="0"/>
                <w:sz w:val="24"/>
                <w:szCs w:val="24"/>
                <w:lang w:val="kk-KZ"/>
              </w:rPr>
            </w:pPr>
            <w:r>
              <w:rPr>
                <w:rStyle w:val="ab"/>
                <w:rFonts w:ascii="Times New Roman" w:hAnsi="Times New Roman" w:cs="Times New Roman"/>
                <w:i w:val="0"/>
                <w:iCs w:val="0"/>
                <w:sz w:val="24"/>
                <w:szCs w:val="24"/>
                <w:lang w:val="kk-KZ"/>
              </w:rPr>
              <w:t>Детальдарды кодтау саны қою үшін</w:t>
            </w:r>
          </w:p>
        </w:tc>
      </w:tr>
      <w:tr w:rsidR="00810569" w14:paraId="7C439D59" w14:textId="77777777" w:rsidTr="00654AF0">
        <w:tc>
          <w:tcPr>
            <w:tcW w:w="817" w:type="dxa"/>
          </w:tcPr>
          <w:p w14:paraId="593DEA0C" w14:textId="77777777" w:rsidR="00810569" w:rsidRPr="00E70337" w:rsidRDefault="00810569" w:rsidP="00654AF0">
            <w:pPr>
              <w:jc w:val="center"/>
              <w:rPr>
                <w:rStyle w:val="ab"/>
                <w:rFonts w:ascii="Times New Roman" w:hAnsi="Times New Roman" w:cs="Times New Roman"/>
                <w:i w:val="0"/>
                <w:iCs w:val="0"/>
                <w:sz w:val="24"/>
                <w:szCs w:val="24"/>
                <w:lang w:val="kk-KZ"/>
              </w:rPr>
            </w:pPr>
            <w:r w:rsidRPr="00E70337">
              <w:rPr>
                <w:rStyle w:val="ab"/>
                <w:rFonts w:ascii="Times New Roman" w:hAnsi="Times New Roman" w:cs="Times New Roman"/>
                <w:i w:val="0"/>
                <w:iCs w:val="0"/>
                <w:sz w:val="24"/>
                <w:szCs w:val="24"/>
                <w:lang w:val="kk-KZ"/>
              </w:rPr>
              <w:t>0</w:t>
            </w:r>
          </w:p>
        </w:tc>
        <w:tc>
          <w:tcPr>
            <w:tcW w:w="9037" w:type="dxa"/>
          </w:tcPr>
          <w:p w14:paraId="3748BB3B" w14:textId="3BA495FB" w:rsidR="00810569" w:rsidRPr="008B77B1" w:rsidRDefault="00654AF0" w:rsidP="00654AF0">
            <w:pPr>
              <w:rPr>
                <w:rStyle w:val="ab"/>
                <w:rFonts w:ascii="Times New Roman" w:hAnsi="Times New Roman" w:cs="Times New Roman"/>
                <w:i w:val="0"/>
                <w:iCs w:val="0"/>
                <w:sz w:val="24"/>
                <w:szCs w:val="24"/>
                <w:lang w:val="kk-KZ"/>
              </w:rPr>
            </w:pPr>
            <w:r w:rsidRPr="00810569">
              <w:rPr>
                <w:rFonts w:ascii="Times New Roman" w:hAnsi="Times New Roman" w:cs="Times New Roman"/>
                <w:lang w:val="kk-KZ"/>
              </w:rPr>
              <w:t>Детальд</w:t>
            </w:r>
            <w:r>
              <w:rPr>
                <w:rFonts w:ascii="Times New Roman" w:hAnsi="Times New Roman" w:cs="Times New Roman"/>
                <w:lang w:val="kk-KZ"/>
              </w:rPr>
              <w:t>арды</w:t>
            </w:r>
            <w:r w:rsidRPr="00810569">
              <w:rPr>
                <w:rFonts w:ascii="Times New Roman" w:hAnsi="Times New Roman" w:cs="Times New Roman"/>
                <w:lang w:val="kk-KZ"/>
              </w:rPr>
              <w:t xml:space="preserve"> үшін</w:t>
            </w:r>
            <w:r>
              <w:rPr>
                <w:rFonts w:ascii="Times New Roman" w:hAnsi="Times New Roman" w:cs="Times New Roman"/>
                <w:lang w:val="kk-KZ"/>
              </w:rPr>
              <w:t xml:space="preserve"> бояу үшін</w:t>
            </w:r>
          </w:p>
        </w:tc>
      </w:tr>
    </w:tbl>
    <w:p w14:paraId="5F4E7B70" w14:textId="77777777" w:rsidR="00E70337" w:rsidRDefault="00E70337" w:rsidP="00E70337">
      <w:pPr>
        <w:spacing w:after="0" w:line="240" w:lineRule="auto"/>
        <w:jc w:val="center"/>
        <w:rPr>
          <w:rStyle w:val="ab"/>
          <w:rFonts w:ascii="Times New Roman" w:hAnsi="Times New Roman" w:cs="Times New Roman"/>
          <w:i w:val="0"/>
          <w:iCs w:val="0"/>
          <w:sz w:val="28"/>
          <w:szCs w:val="28"/>
          <w:lang w:val="kk-KZ"/>
        </w:rPr>
      </w:pPr>
    </w:p>
    <w:p w14:paraId="7DE9D86A" w14:textId="717F6FC3" w:rsidR="00654AF0" w:rsidRDefault="00654AF0" w:rsidP="00654AF0">
      <w:pPr>
        <w:pStyle w:val="a7"/>
        <w:ind w:left="0" w:firstLine="708"/>
        <w:jc w:val="both"/>
        <w:rPr>
          <w:sz w:val="28"/>
          <w:szCs w:val="28"/>
          <w:lang w:val="kk-KZ"/>
        </w:rPr>
      </w:pPr>
      <w:r>
        <w:rPr>
          <w:rFonts w:cs="Times New Roman"/>
          <w:sz w:val="28"/>
          <w:szCs w:val="28"/>
          <w:lang w:val="kk-KZ"/>
        </w:rPr>
        <w:t>Іс-әрекеттік</w:t>
      </w:r>
      <w:r w:rsidRPr="00CD7434">
        <w:rPr>
          <w:rFonts w:cs="Times New Roman"/>
          <w:sz w:val="28"/>
          <w:szCs w:val="28"/>
          <w:lang w:val="kk-KZ"/>
        </w:rPr>
        <w:t xml:space="preserve"> компоненті бойынша </w:t>
      </w:r>
      <w:r w:rsidRPr="005A195F">
        <w:rPr>
          <w:sz w:val="28"/>
          <w:szCs w:val="28"/>
          <w:lang w:val="kk-KZ"/>
        </w:rPr>
        <w:t>болашақ кәсіптік оқыту педагогының</w:t>
      </w:r>
      <w:r w:rsidRPr="005A195F">
        <w:rPr>
          <w:rStyle w:val="ae"/>
          <w:sz w:val="28"/>
          <w:szCs w:val="28"/>
          <w:lang w:val="kk-KZ"/>
        </w:rPr>
        <w:t xml:space="preserve"> </w:t>
      </w:r>
      <w:r w:rsidRPr="005A195F">
        <w:rPr>
          <w:rStyle w:val="ae"/>
          <w:b w:val="0"/>
          <w:bCs w:val="0"/>
          <w:sz w:val="28"/>
          <w:szCs w:val="28"/>
          <w:lang w:val="kk-KZ"/>
        </w:rPr>
        <w:t xml:space="preserve">компьютерлік-графикалық құзыреттілігінің қалыптастыру деңгейін анықтауға арналған  </w:t>
      </w:r>
      <w:r>
        <w:rPr>
          <w:rStyle w:val="ae"/>
          <w:b w:val="0"/>
          <w:bCs w:val="0"/>
          <w:sz w:val="28"/>
          <w:szCs w:val="28"/>
          <w:lang w:val="kk-KZ"/>
        </w:rPr>
        <w:t xml:space="preserve"> тапсырмалар</w:t>
      </w:r>
      <w:r>
        <w:rPr>
          <w:sz w:val="28"/>
          <w:szCs w:val="28"/>
          <w:lang w:val="kk-KZ"/>
        </w:rPr>
        <w:t>.</w:t>
      </w:r>
    </w:p>
    <w:p w14:paraId="305E4021" w14:textId="77777777" w:rsidR="00654AF0" w:rsidRDefault="00654AF0" w:rsidP="00654AF0">
      <w:pPr>
        <w:pStyle w:val="a7"/>
        <w:ind w:left="0" w:firstLine="708"/>
        <w:jc w:val="both"/>
        <w:rPr>
          <w:sz w:val="28"/>
          <w:szCs w:val="28"/>
          <w:lang w:val="kk-KZ"/>
        </w:rPr>
      </w:pPr>
    </w:p>
    <w:tbl>
      <w:tblPr>
        <w:tblStyle w:val="a3"/>
        <w:tblW w:w="0" w:type="auto"/>
        <w:tblLook w:val="04A0" w:firstRow="1" w:lastRow="0" w:firstColumn="1" w:lastColumn="0" w:noHBand="0" w:noVBand="1"/>
      </w:tblPr>
      <w:tblGrid>
        <w:gridCol w:w="959"/>
        <w:gridCol w:w="4915"/>
        <w:gridCol w:w="3697"/>
      </w:tblGrid>
      <w:tr w:rsidR="00654AF0" w:rsidRPr="00F7144B" w14:paraId="3A405944" w14:textId="77777777" w:rsidTr="00654AF0">
        <w:tc>
          <w:tcPr>
            <w:tcW w:w="9571" w:type="dxa"/>
            <w:gridSpan w:val="3"/>
          </w:tcPr>
          <w:p w14:paraId="5F682AD7" w14:textId="77777777" w:rsidR="00654AF0" w:rsidRPr="00AD5C89" w:rsidRDefault="00654AF0" w:rsidP="00654AF0">
            <w:pPr>
              <w:rPr>
                <w:sz w:val="24"/>
                <w:szCs w:val="24"/>
                <w:lang w:val="kk-KZ" w:eastAsia="ru-RU"/>
              </w:rPr>
            </w:pPr>
            <w:r w:rsidRPr="00AD5C89">
              <w:rPr>
                <w:rFonts w:ascii="Times New Roman" w:hAnsi="Times New Roman" w:cs="Times New Roman"/>
                <w:b/>
                <w:sz w:val="24"/>
                <w:szCs w:val="24"/>
                <w:lang w:val="kk-KZ"/>
              </w:rPr>
              <w:t>1 Тапсырма</w:t>
            </w:r>
            <w:r w:rsidRPr="00AD5C89">
              <w:rPr>
                <w:rFonts w:ascii="Times New Roman" w:hAnsi="Times New Roman" w:cs="Times New Roman"/>
                <w:sz w:val="24"/>
                <w:szCs w:val="24"/>
                <w:lang w:val="kk-KZ"/>
              </w:rPr>
              <w:t xml:space="preserve"> Өрнекті Corel Draw бағдарламасынд</w:t>
            </w:r>
            <w:r>
              <w:rPr>
                <w:rFonts w:ascii="Times New Roman" w:hAnsi="Times New Roman" w:cs="Times New Roman"/>
                <w:sz w:val="24"/>
                <w:szCs w:val="24"/>
                <w:lang w:val="kk-KZ"/>
              </w:rPr>
              <w:t>а суретте көрсетілгендей орындаң</w:t>
            </w:r>
            <w:r w:rsidRPr="00AD5C89">
              <w:rPr>
                <w:rFonts w:ascii="Times New Roman" w:hAnsi="Times New Roman" w:cs="Times New Roman"/>
                <w:sz w:val="24"/>
                <w:szCs w:val="24"/>
                <w:lang w:val="kk-KZ"/>
              </w:rPr>
              <w:t xml:space="preserve">ыз </w:t>
            </w:r>
            <w:r w:rsidRPr="00AD5C89">
              <w:rPr>
                <w:rFonts w:ascii="Times New Roman" w:hAnsi="Times New Roman" w:cs="Times New Roman"/>
                <w:vanish/>
                <w:sz w:val="24"/>
                <w:szCs w:val="24"/>
                <w:lang w:val="kk-KZ"/>
              </w:rPr>
              <w:t>Corel Draw Corel Draw Corel Draw</w:t>
            </w:r>
          </w:p>
        </w:tc>
      </w:tr>
      <w:tr w:rsidR="00654AF0" w14:paraId="0E7AF079" w14:textId="77777777" w:rsidTr="00654AF0">
        <w:trPr>
          <w:hidden w:val="0"/>
        </w:trPr>
        <w:tc>
          <w:tcPr>
            <w:tcW w:w="959" w:type="dxa"/>
          </w:tcPr>
          <w:p w14:paraId="51AD5367" w14:textId="555FDD50" w:rsidR="00654AF0" w:rsidRPr="00F8038C" w:rsidRDefault="00642953"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w:t>
            </w:r>
            <w:r w:rsidR="00654AF0">
              <w:rPr>
                <w:rFonts w:ascii="Times New Roman" w:hAnsi="Times New Roman" w:cs="Times New Roman"/>
                <w:vanish w:val="0"/>
                <w:sz w:val="24"/>
                <w:szCs w:val="24"/>
                <w:lang w:val="kk-KZ"/>
              </w:rPr>
              <w:t>-балл</w:t>
            </w:r>
          </w:p>
        </w:tc>
        <w:tc>
          <w:tcPr>
            <w:tcW w:w="4915" w:type="dxa"/>
          </w:tcPr>
          <w:p w14:paraId="01657E1F" w14:textId="77777777" w:rsidR="00654AF0" w:rsidRPr="00AD5C89" w:rsidRDefault="00654AF0" w:rsidP="00654AF0">
            <w:pPr>
              <w:pStyle w:val="z-1"/>
              <w:pBdr>
                <w:top w:val="none" w:sz="0" w:space="0" w:color="auto"/>
              </w:pBdr>
              <w:jc w:val="left"/>
              <w:rPr>
                <w:rFonts w:ascii="Times New Roman" w:hAnsi="Times New Roman" w:cs="Times New Roman"/>
                <w:vanish w:val="0"/>
                <w:sz w:val="24"/>
                <w:szCs w:val="24"/>
                <w:lang w:val="kk-KZ"/>
              </w:rPr>
            </w:pPr>
            <w:r w:rsidRPr="00AD5C89">
              <w:rPr>
                <w:rFonts w:ascii="Times New Roman" w:hAnsi="Times New Roman" w:cs="Times New Roman"/>
                <w:vanish w:val="0"/>
                <w:sz w:val="24"/>
                <w:szCs w:val="24"/>
                <w:lang w:val="kk-KZ"/>
              </w:rPr>
              <w:t>Сай келмейді дұрыс орындалмаған</w:t>
            </w:r>
          </w:p>
        </w:tc>
        <w:tc>
          <w:tcPr>
            <w:tcW w:w="3697" w:type="dxa"/>
            <w:vMerge w:val="restart"/>
          </w:tcPr>
          <w:p w14:paraId="2DA42DB9" w14:textId="77777777" w:rsidR="00654AF0" w:rsidRDefault="00654AF0" w:rsidP="00654AF0">
            <w:pPr>
              <w:rPr>
                <w:lang w:val="kk-KZ" w:eastAsia="ru-RU"/>
              </w:rPr>
            </w:pPr>
            <w:r>
              <w:rPr>
                <w:lang w:val="kk-KZ"/>
              </w:rPr>
              <w:t xml:space="preserve">       </w:t>
            </w:r>
            <w:r w:rsidRPr="00937C63">
              <w:rPr>
                <w:noProof/>
                <w:lang w:eastAsia="ru-RU"/>
              </w:rPr>
              <w:drawing>
                <wp:inline distT="0" distB="0" distL="0" distR="0" wp14:anchorId="0EF7239A" wp14:editId="3A1D8AB6">
                  <wp:extent cx="1871345" cy="1273959"/>
                  <wp:effectExtent l="0" t="0" r="0" b="254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1877803" cy="1278356"/>
                          </a:xfrm>
                          <a:prstGeom prst="rect">
                            <a:avLst/>
                          </a:prstGeom>
                        </pic:spPr>
                      </pic:pic>
                    </a:graphicData>
                  </a:graphic>
                </wp:inline>
              </w:drawing>
            </w:r>
          </w:p>
        </w:tc>
      </w:tr>
      <w:tr w:rsidR="00654AF0" w:rsidRPr="00F7144B" w14:paraId="507B926D" w14:textId="77777777" w:rsidTr="00654AF0">
        <w:trPr>
          <w:hidden w:val="0"/>
        </w:trPr>
        <w:tc>
          <w:tcPr>
            <w:tcW w:w="959" w:type="dxa"/>
          </w:tcPr>
          <w:p w14:paraId="1D67FDE8"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-балл</w:t>
            </w:r>
          </w:p>
        </w:tc>
        <w:tc>
          <w:tcPr>
            <w:tcW w:w="4915" w:type="dxa"/>
          </w:tcPr>
          <w:p w14:paraId="398461FE" w14:textId="77777777" w:rsidR="00654AF0" w:rsidRPr="00AD5C89" w:rsidRDefault="00654AF0" w:rsidP="00654AF0">
            <w:pPr>
              <w:pStyle w:val="z-1"/>
              <w:pBdr>
                <w:top w:val="none" w:sz="0" w:space="0" w:color="auto"/>
              </w:pBdr>
              <w:jc w:val="left"/>
              <w:rPr>
                <w:rFonts w:ascii="Times New Roman" w:hAnsi="Times New Roman" w:cs="Times New Roman"/>
                <w:vanish w:val="0"/>
                <w:sz w:val="24"/>
                <w:szCs w:val="24"/>
                <w:lang w:val="kk-KZ"/>
              </w:rPr>
            </w:pPr>
            <w:r w:rsidRPr="00AD5C89">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3697" w:type="dxa"/>
            <w:vMerge/>
          </w:tcPr>
          <w:p w14:paraId="26B03204" w14:textId="77777777" w:rsidR="00654AF0" w:rsidRDefault="00654AF0" w:rsidP="00654AF0">
            <w:pPr>
              <w:rPr>
                <w:lang w:val="kk-KZ" w:eastAsia="ru-RU"/>
              </w:rPr>
            </w:pPr>
          </w:p>
        </w:tc>
      </w:tr>
      <w:tr w:rsidR="00654AF0" w14:paraId="274EE96D" w14:textId="77777777" w:rsidTr="00654AF0">
        <w:trPr>
          <w:hidden w:val="0"/>
        </w:trPr>
        <w:tc>
          <w:tcPr>
            <w:tcW w:w="959" w:type="dxa"/>
          </w:tcPr>
          <w:p w14:paraId="2FAD4AAC"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-балл</w:t>
            </w:r>
          </w:p>
        </w:tc>
        <w:tc>
          <w:tcPr>
            <w:tcW w:w="4915" w:type="dxa"/>
          </w:tcPr>
          <w:p w14:paraId="2616719E" w14:textId="77777777" w:rsidR="00654AF0" w:rsidRPr="00AD5C89" w:rsidRDefault="00654AF0" w:rsidP="00654AF0">
            <w:pPr>
              <w:pStyle w:val="z-1"/>
              <w:pBdr>
                <w:top w:val="none" w:sz="0" w:space="0" w:color="auto"/>
              </w:pBdr>
              <w:jc w:val="left"/>
              <w:rPr>
                <w:rFonts w:ascii="Times New Roman" w:hAnsi="Times New Roman" w:cs="Times New Roman"/>
                <w:vanish w:val="0"/>
                <w:sz w:val="24"/>
                <w:szCs w:val="24"/>
                <w:lang w:val="kk-KZ"/>
              </w:rPr>
            </w:pPr>
            <w:r w:rsidRPr="00AD5C89">
              <w:rPr>
                <w:rFonts w:ascii="Times New Roman" w:hAnsi="Times New Roman" w:cs="Times New Roman"/>
                <w:vanish w:val="0"/>
                <w:sz w:val="24"/>
                <w:szCs w:val="24"/>
                <w:lang w:val="kk-KZ"/>
              </w:rPr>
              <w:t>Толық аяқталмаса</w:t>
            </w:r>
          </w:p>
        </w:tc>
        <w:tc>
          <w:tcPr>
            <w:tcW w:w="3697" w:type="dxa"/>
            <w:vMerge/>
          </w:tcPr>
          <w:p w14:paraId="461178AA" w14:textId="77777777" w:rsidR="00654AF0" w:rsidRDefault="00654AF0" w:rsidP="00654AF0">
            <w:pPr>
              <w:rPr>
                <w:lang w:val="kk-KZ" w:eastAsia="ru-RU"/>
              </w:rPr>
            </w:pPr>
          </w:p>
        </w:tc>
      </w:tr>
      <w:tr w:rsidR="00654AF0" w14:paraId="4FF4CFE8" w14:textId="77777777" w:rsidTr="00654AF0">
        <w:trPr>
          <w:hidden w:val="0"/>
        </w:trPr>
        <w:tc>
          <w:tcPr>
            <w:tcW w:w="959" w:type="dxa"/>
          </w:tcPr>
          <w:p w14:paraId="195DC202"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-балл</w:t>
            </w:r>
          </w:p>
        </w:tc>
        <w:tc>
          <w:tcPr>
            <w:tcW w:w="4915" w:type="dxa"/>
          </w:tcPr>
          <w:p w14:paraId="3CE87E2D" w14:textId="77777777" w:rsidR="00654AF0" w:rsidRPr="00AD5C89" w:rsidRDefault="00654AF0" w:rsidP="00654AF0">
            <w:pPr>
              <w:pStyle w:val="z-1"/>
              <w:pBdr>
                <w:top w:val="none" w:sz="0" w:space="0" w:color="auto"/>
              </w:pBdr>
              <w:jc w:val="left"/>
              <w:rPr>
                <w:rFonts w:ascii="Times New Roman" w:hAnsi="Times New Roman" w:cs="Times New Roman"/>
                <w:vanish w:val="0"/>
                <w:sz w:val="24"/>
                <w:szCs w:val="24"/>
                <w:lang w:val="kk-KZ"/>
              </w:rPr>
            </w:pPr>
            <w:r w:rsidRPr="00AD5C89">
              <w:rPr>
                <w:rFonts w:ascii="Times New Roman" w:hAnsi="Times New Roman" w:cs="Times New Roman"/>
                <w:vanish w:val="0"/>
                <w:sz w:val="24"/>
                <w:szCs w:val="24"/>
                <w:lang w:val="kk-KZ"/>
              </w:rPr>
              <w:t>Кемшіліктер орын алса</w:t>
            </w:r>
          </w:p>
        </w:tc>
        <w:tc>
          <w:tcPr>
            <w:tcW w:w="3697" w:type="dxa"/>
            <w:vMerge/>
          </w:tcPr>
          <w:p w14:paraId="3E3D47B5" w14:textId="77777777" w:rsidR="00654AF0" w:rsidRDefault="00654AF0" w:rsidP="00654AF0">
            <w:pPr>
              <w:rPr>
                <w:lang w:val="kk-KZ" w:eastAsia="ru-RU"/>
              </w:rPr>
            </w:pPr>
          </w:p>
        </w:tc>
      </w:tr>
      <w:tr w:rsidR="00654AF0" w14:paraId="6A20FF83" w14:textId="77777777" w:rsidTr="00654AF0">
        <w:trPr>
          <w:hidden w:val="0"/>
        </w:trPr>
        <w:tc>
          <w:tcPr>
            <w:tcW w:w="959" w:type="dxa"/>
          </w:tcPr>
          <w:p w14:paraId="7DD8D95C"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-балл</w:t>
            </w:r>
          </w:p>
        </w:tc>
        <w:tc>
          <w:tcPr>
            <w:tcW w:w="4915" w:type="dxa"/>
          </w:tcPr>
          <w:p w14:paraId="031795B6" w14:textId="77777777" w:rsidR="00654AF0" w:rsidRPr="00AD5C89" w:rsidRDefault="00654AF0" w:rsidP="00654AF0">
            <w:pPr>
              <w:pStyle w:val="z-1"/>
              <w:pBdr>
                <w:top w:val="none" w:sz="0" w:space="0" w:color="auto"/>
              </w:pBdr>
              <w:jc w:val="left"/>
              <w:rPr>
                <w:rFonts w:ascii="Times New Roman" w:hAnsi="Times New Roman" w:cs="Times New Roman"/>
                <w:vanish w:val="0"/>
                <w:sz w:val="24"/>
                <w:szCs w:val="24"/>
                <w:lang w:val="kk-KZ"/>
              </w:rPr>
            </w:pPr>
            <w:r w:rsidRPr="00AD5C89">
              <w:rPr>
                <w:rFonts w:ascii="Times New Roman" w:hAnsi="Times New Roman" w:cs="Times New Roman"/>
                <w:vanish w:val="0"/>
                <w:sz w:val="24"/>
                <w:szCs w:val="24"/>
                <w:lang w:val="kk-KZ"/>
              </w:rPr>
              <w:t>Жұмыс толық орындалған</w:t>
            </w:r>
          </w:p>
        </w:tc>
        <w:tc>
          <w:tcPr>
            <w:tcW w:w="3697" w:type="dxa"/>
            <w:vMerge/>
          </w:tcPr>
          <w:p w14:paraId="3AD72130" w14:textId="77777777" w:rsidR="00654AF0" w:rsidRDefault="00654AF0" w:rsidP="00654AF0">
            <w:pPr>
              <w:rPr>
                <w:lang w:val="kk-KZ" w:eastAsia="ru-RU"/>
              </w:rPr>
            </w:pPr>
          </w:p>
        </w:tc>
      </w:tr>
    </w:tbl>
    <w:p w14:paraId="2ACEED09" w14:textId="77777777" w:rsidR="00654AF0" w:rsidRPr="005A195F" w:rsidRDefault="00654AF0" w:rsidP="00654AF0">
      <w:pPr>
        <w:pStyle w:val="a7"/>
        <w:ind w:left="0" w:firstLine="708"/>
        <w:jc w:val="both"/>
        <w:rPr>
          <w:b/>
          <w:bCs/>
          <w:sz w:val="28"/>
          <w:szCs w:val="28"/>
          <w:lang w:val="kk-KZ"/>
        </w:rPr>
      </w:pPr>
    </w:p>
    <w:tbl>
      <w:tblPr>
        <w:tblStyle w:val="a3"/>
        <w:tblW w:w="0" w:type="auto"/>
        <w:tblLook w:val="04A0" w:firstRow="1" w:lastRow="0" w:firstColumn="1" w:lastColumn="0" w:noHBand="0" w:noVBand="1"/>
      </w:tblPr>
      <w:tblGrid>
        <w:gridCol w:w="959"/>
        <w:gridCol w:w="4251"/>
        <w:gridCol w:w="649"/>
        <w:gridCol w:w="3712"/>
      </w:tblGrid>
      <w:tr w:rsidR="00654AF0" w:rsidRPr="00F7144B" w14:paraId="72BCBFCA" w14:textId="77777777" w:rsidTr="00654AF0">
        <w:tc>
          <w:tcPr>
            <w:tcW w:w="9570" w:type="dxa"/>
            <w:gridSpan w:val="4"/>
          </w:tcPr>
          <w:p w14:paraId="45874DB4" w14:textId="77777777" w:rsidR="00654AF0" w:rsidRPr="00F8038C" w:rsidRDefault="00654AF0" w:rsidP="00654AF0">
            <w:pPr>
              <w:jc w:val="center"/>
              <w:rPr>
                <w:rFonts w:ascii="Times New Roman" w:hAnsi="Times New Roman" w:cs="Times New Roman"/>
                <w:sz w:val="24"/>
                <w:szCs w:val="24"/>
                <w:lang w:val="kk-KZ"/>
              </w:rPr>
            </w:pPr>
            <w:r>
              <w:rPr>
                <w:rFonts w:ascii="Times New Roman" w:hAnsi="Times New Roman" w:cs="Times New Roman"/>
                <w:b/>
                <w:sz w:val="24"/>
                <w:szCs w:val="24"/>
                <w:lang w:val="kk-KZ" w:eastAsia="ru-RU"/>
              </w:rPr>
              <w:t>2</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rPr>
              <w:t>Компьютерлік графикада мәтінді жазу. Берілен нұсқаға мәтінді жазып орналастыр</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1ABAECF1" wp14:editId="10208EE7">
                  <wp:extent cx="3481405" cy="3371850"/>
                  <wp:effectExtent l="0" t="0" r="508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2337209D" w14:textId="77777777" w:rsidTr="00654AF0">
        <w:trPr>
          <w:hidden w:val="0"/>
        </w:trPr>
        <w:tc>
          <w:tcPr>
            <w:tcW w:w="959" w:type="dxa"/>
          </w:tcPr>
          <w:p w14:paraId="4E169A93"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0-балл</w:t>
            </w:r>
          </w:p>
        </w:tc>
        <w:tc>
          <w:tcPr>
            <w:tcW w:w="4251" w:type="dxa"/>
          </w:tcPr>
          <w:p w14:paraId="5434CC59"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Сай келмейді дұрыс орындалмаған</w:t>
            </w:r>
          </w:p>
        </w:tc>
        <w:tc>
          <w:tcPr>
            <w:tcW w:w="4360" w:type="dxa"/>
            <w:gridSpan w:val="2"/>
            <w:vMerge w:val="restart"/>
          </w:tcPr>
          <w:p w14:paraId="08904F19" w14:textId="77777777" w:rsidR="00654AF0" w:rsidRDefault="00654AF0" w:rsidP="00654AF0">
            <w:pPr>
              <w:pStyle w:val="z-1"/>
              <w:pBdr>
                <w:top w:val="none" w:sz="0" w:space="0" w:color="auto"/>
              </w:pBdr>
              <w:rPr>
                <w:vanish w:val="0"/>
                <w:lang w:val="kk-KZ"/>
              </w:rPr>
            </w:pPr>
            <w:r w:rsidRPr="001A69C9">
              <w:rPr>
                <w:noProof/>
                <w:vanish w:val="0"/>
              </w:rPr>
              <w:drawing>
                <wp:inline distT="0" distB="0" distL="0" distR="0" wp14:anchorId="4C16F3FB" wp14:editId="279AC9A3">
                  <wp:extent cx="2223554" cy="1393332"/>
                  <wp:effectExtent l="0" t="0" r="571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stretch>
                            <a:fillRect/>
                          </a:stretch>
                        </pic:blipFill>
                        <pic:spPr>
                          <a:xfrm>
                            <a:off x="0" y="0"/>
                            <a:ext cx="2234667" cy="1400296"/>
                          </a:xfrm>
                          <a:prstGeom prst="rect">
                            <a:avLst/>
                          </a:prstGeom>
                        </pic:spPr>
                      </pic:pic>
                    </a:graphicData>
                  </a:graphic>
                </wp:inline>
              </w:drawing>
            </w:r>
            <w:r>
              <w:rPr>
                <w:noProof/>
              </w:rPr>
              <w:drawing>
                <wp:inline distT="0" distB="0" distL="0" distR="0" wp14:anchorId="783649CE" wp14:editId="55BA4AA3">
                  <wp:extent cx="2348714" cy="1566217"/>
                  <wp:effectExtent l="0" t="0" r="0" b="0"/>
                  <wp:docPr id="116" name="Рисунок 116" descr="C:\Users\User\Downloads\ChatGPT Image 17 мар. 2026 г., 09_53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ChatGPT Image 17 мар. 2026 г., 09_53_16.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350662" cy="1567516"/>
                          </a:xfrm>
                          <a:prstGeom prst="rect">
                            <a:avLst/>
                          </a:prstGeom>
                          <a:noFill/>
                          <a:ln>
                            <a:noFill/>
                          </a:ln>
                        </pic:spPr>
                      </pic:pic>
                    </a:graphicData>
                  </a:graphic>
                </wp:inline>
              </w:drawing>
            </w:r>
            <w:r w:rsidRPr="00B56186">
              <w:rPr>
                <w:noProof/>
              </w:rPr>
              <w:drawing>
                <wp:inline distT="0" distB="0" distL="0" distR="0" wp14:anchorId="66CE3125" wp14:editId="0F4041CB">
                  <wp:extent cx="2894275" cy="1539889"/>
                  <wp:effectExtent l="0" t="0" r="1905" b="317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2890795" cy="1538038"/>
                          </a:xfrm>
                          <a:prstGeom prst="rect">
                            <a:avLst/>
                          </a:prstGeom>
                        </pic:spPr>
                      </pic:pic>
                    </a:graphicData>
                  </a:graphic>
                </wp:inline>
              </w:drawing>
            </w:r>
            <w:r w:rsidRPr="00976244">
              <w:rPr>
                <w:noProof/>
                <w:shd w:val="clear" w:color="auto" w:fill="F2DBDB" w:themeFill="accent2" w:themeFillTint="33"/>
              </w:rPr>
              <w:drawing>
                <wp:inline distT="0" distB="0" distL="0" distR="0" wp14:anchorId="2F28CB0F" wp14:editId="4B02CEC6">
                  <wp:extent cx="2287680" cy="962108"/>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2288912" cy="962626"/>
                          </a:xfrm>
                          <a:prstGeom prst="rect">
                            <a:avLst/>
                          </a:prstGeom>
                        </pic:spPr>
                      </pic:pic>
                    </a:graphicData>
                  </a:graphic>
                </wp:inline>
              </w:drawing>
            </w:r>
            <w:r w:rsidRPr="00F8038C">
              <w:rPr>
                <w:noProof/>
              </w:rPr>
              <w:drawing>
                <wp:inline distT="0" distB="0" distL="0" distR="0" wp14:anchorId="45C350FB" wp14:editId="710678DC">
                  <wp:extent cx="1332761" cy="1105469"/>
                  <wp:effectExtent l="0" t="0" r="127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tc>
      </w:tr>
      <w:tr w:rsidR="00654AF0" w:rsidRPr="00F7144B" w14:paraId="3C5EFB17" w14:textId="77777777" w:rsidTr="00654AF0">
        <w:trPr>
          <w:hidden w:val="0"/>
        </w:trPr>
        <w:tc>
          <w:tcPr>
            <w:tcW w:w="959" w:type="dxa"/>
          </w:tcPr>
          <w:p w14:paraId="14EAF929"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-балл</w:t>
            </w:r>
          </w:p>
        </w:tc>
        <w:tc>
          <w:tcPr>
            <w:tcW w:w="4251" w:type="dxa"/>
          </w:tcPr>
          <w:p w14:paraId="1565505F"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4360" w:type="dxa"/>
            <w:gridSpan w:val="2"/>
            <w:vMerge/>
          </w:tcPr>
          <w:p w14:paraId="6AC90202" w14:textId="77777777" w:rsidR="00654AF0" w:rsidRDefault="00654AF0" w:rsidP="00654AF0">
            <w:pPr>
              <w:pStyle w:val="z-1"/>
              <w:pBdr>
                <w:top w:val="none" w:sz="0" w:space="0" w:color="auto"/>
              </w:pBdr>
              <w:rPr>
                <w:vanish w:val="0"/>
                <w:lang w:val="kk-KZ"/>
              </w:rPr>
            </w:pPr>
          </w:p>
        </w:tc>
      </w:tr>
      <w:tr w:rsidR="00654AF0" w14:paraId="367A1CE8" w14:textId="77777777" w:rsidTr="00654AF0">
        <w:trPr>
          <w:hidden w:val="0"/>
        </w:trPr>
        <w:tc>
          <w:tcPr>
            <w:tcW w:w="959" w:type="dxa"/>
          </w:tcPr>
          <w:p w14:paraId="22D37EA5"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-балл</w:t>
            </w:r>
          </w:p>
        </w:tc>
        <w:tc>
          <w:tcPr>
            <w:tcW w:w="4251" w:type="dxa"/>
          </w:tcPr>
          <w:p w14:paraId="26AE38E4"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Толық аяқталмаса</w:t>
            </w:r>
          </w:p>
        </w:tc>
        <w:tc>
          <w:tcPr>
            <w:tcW w:w="4360" w:type="dxa"/>
            <w:gridSpan w:val="2"/>
            <w:vMerge/>
          </w:tcPr>
          <w:p w14:paraId="04C9381B" w14:textId="77777777" w:rsidR="00654AF0" w:rsidRDefault="00654AF0" w:rsidP="00654AF0">
            <w:pPr>
              <w:pStyle w:val="z-1"/>
              <w:pBdr>
                <w:top w:val="none" w:sz="0" w:space="0" w:color="auto"/>
              </w:pBdr>
              <w:rPr>
                <w:vanish w:val="0"/>
                <w:lang w:val="kk-KZ"/>
              </w:rPr>
            </w:pPr>
          </w:p>
        </w:tc>
      </w:tr>
      <w:tr w:rsidR="00654AF0" w14:paraId="101EC8F9" w14:textId="77777777" w:rsidTr="00654AF0">
        <w:trPr>
          <w:hidden w:val="0"/>
        </w:trPr>
        <w:tc>
          <w:tcPr>
            <w:tcW w:w="959" w:type="dxa"/>
          </w:tcPr>
          <w:p w14:paraId="05B3B37F"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-балл</w:t>
            </w:r>
          </w:p>
        </w:tc>
        <w:tc>
          <w:tcPr>
            <w:tcW w:w="4251" w:type="dxa"/>
          </w:tcPr>
          <w:p w14:paraId="59F9BFFD"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Кемшіліктер орын алса</w:t>
            </w:r>
          </w:p>
        </w:tc>
        <w:tc>
          <w:tcPr>
            <w:tcW w:w="4360" w:type="dxa"/>
            <w:gridSpan w:val="2"/>
            <w:vMerge/>
          </w:tcPr>
          <w:p w14:paraId="5D47373B" w14:textId="77777777" w:rsidR="00654AF0" w:rsidRDefault="00654AF0" w:rsidP="00654AF0">
            <w:pPr>
              <w:pStyle w:val="z-1"/>
              <w:pBdr>
                <w:top w:val="none" w:sz="0" w:space="0" w:color="auto"/>
              </w:pBdr>
              <w:rPr>
                <w:vanish w:val="0"/>
                <w:lang w:val="kk-KZ"/>
              </w:rPr>
            </w:pPr>
          </w:p>
        </w:tc>
      </w:tr>
      <w:tr w:rsidR="00654AF0" w14:paraId="4711542C" w14:textId="77777777" w:rsidTr="00654AF0">
        <w:trPr>
          <w:hidden w:val="0"/>
        </w:trPr>
        <w:tc>
          <w:tcPr>
            <w:tcW w:w="959" w:type="dxa"/>
          </w:tcPr>
          <w:p w14:paraId="0810B993"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-балл</w:t>
            </w:r>
          </w:p>
        </w:tc>
        <w:tc>
          <w:tcPr>
            <w:tcW w:w="4251" w:type="dxa"/>
          </w:tcPr>
          <w:p w14:paraId="04ABE9F6"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Жұмыс толық орындалған</w:t>
            </w:r>
          </w:p>
        </w:tc>
        <w:tc>
          <w:tcPr>
            <w:tcW w:w="4360" w:type="dxa"/>
            <w:gridSpan w:val="2"/>
            <w:vMerge/>
          </w:tcPr>
          <w:p w14:paraId="523B46A0" w14:textId="77777777" w:rsidR="00654AF0" w:rsidRDefault="00654AF0" w:rsidP="00654AF0">
            <w:pPr>
              <w:pStyle w:val="z-1"/>
              <w:pBdr>
                <w:top w:val="none" w:sz="0" w:space="0" w:color="auto"/>
              </w:pBdr>
              <w:rPr>
                <w:vanish w:val="0"/>
                <w:lang w:val="kk-KZ"/>
              </w:rPr>
            </w:pPr>
          </w:p>
        </w:tc>
      </w:tr>
      <w:tr w:rsidR="00654AF0" w14:paraId="4401F904" w14:textId="77777777" w:rsidTr="00654AF0">
        <w:trPr>
          <w:hidden w:val="0"/>
        </w:trPr>
        <w:tc>
          <w:tcPr>
            <w:tcW w:w="9570" w:type="dxa"/>
            <w:gridSpan w:val="4"/>
          </w:tcPr>
          <w:p w14:paraId="7ED6F2F9" w14:textId="77777777" w:rsidR="00654AF0" w:rsidRDefault="00654AF0" w:rsidP="00654AF0">
            <w:pPr>
              <w:pStyle w:val="z-1"/>
              <w:pBdr>
                <w:top w:val="none" w:sz="0" w:space="0" w:color="auto"/>
              </w:pBdr>
              <w:jc w:val="left"/>
              <w:rPr>
                <w:rFonts w:ascii="Times New Roman" w:hAnsi="Times New Roman" w:cs="Times New Roman"/>
                <w:b/>
                <w:vanish w:val="0"/>
                <w:sz w:val="24"/>
                <w:szCs w:val="24"/>
                <w:lang w:val="kk-KZ"/>
              </w:rPr>
            </w:pPr>
            <w:r w:rsidRPr="001F75D0">
              <w:rPr>
                <w:rFonts w:ascii="Times New Roman" w:hAnsi="Times New Roman" w:cs="Times New Roman"/>
                <w:b/>
                <w:vanish w:val="0"/>
                <w:sz w:val="24"/>
                <w:szCs w:val="24"/>
                <w:lang w:val="kk-KZ"/>
              </w:rPr>
              <w:t>Мысалы</w:t>
            </w:r>
            <w:r>
              <w:rPr>
                <w:rFonts w:ascii="Times New Roman" w:hAnsi="Times New Roman" w:cs="Times New Roman"/>
                <w:b/>
                <w:vanish w:val="0"/>
                <w:sz w:val="24"/>
                <w:szCs w:val="24"/>
                <w:lang w:val="kk-KZ"/>
              </w:rPr>
              <w:t xml:space="preserve">: </w:t>
            </w:r>
          </w:p>
          <w:p w14:paraId="1734363E" w14:textId="77777777" w:rsidR="00654AF0" w:rsidRPr="001A69C9" w:rsidRDefault="00654AF0" w:rsidP="00654AF0">
            <w:pPr>
              <w:jc w:val="center"/>
              <w:rPr>
                <w:lang w:val="kk-KZ" w:eastAsia="ru-RU"/>
              </w:rPr>
            </w:pPr>
            <w:r w:rsidRPr="001A69C9">
              <w:rPr>
                <w:noProof/>
                <w:lang w:eastAsia="ru-RU"/>
              </w:rPr>
              <w:drawing>
                <wp:inline distT="0" distB="0" distL="0" distR="0" wp14:anchorId="20577B4C" wp14:editId="5721D153">
                  <wp:extent cx="2623931" cy="1271503"/>
                  <wp:effectExtent l="0" t="0" r="5080" b="508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2622091" cy="1270611"/>
                          </a:xfrm>
                          <a:prstGeom prst="rect">
                            <a:avLst/>
                          </a:prstGeom>
                        </pic:spPr>
                      </pic:pic>
                    </a:graphicData>
                  </a:graphic>
                </wp:inline>
              </w:drawing>
            </w:r>
            <w:r>
              <w:rPr>
                <w:lang w:val="kk-KZ" w:eastAsia="ru-RU"/>
              </w:rPr>
              <w:t xml:space="preserve">    </w:t>
            </w:r>
            <w:r w:rsidRPr="001A69C9">
              <w:rPr>
                <w:noProof/>
                <w:lang w:eastAsia="ru-RU"/>
              </w:rPr>
              <w:drawing>
                <wp:inline distT="0" distB="0" distL="0" distR="0" wp14:anchorId="47683844" wp14:editId="04435DC0">
                  <wp:extent cx="2631882" cy="1278893"/>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stretch>
                            <a:fillRect/>
                          </a:stretch>
                        </pic:blipFill>
                        <pic:spPr>
                          <a:xfrm>
                            <a:off x="0" y="0"/>
                            <a:ext cx="2635897" cy="1280844"/>
                          </a:xfrm>
                          <a:prstGeom prst="rect">
                            <a:avLst/>
                          </a:prstGeom>
                        </pic:spPr>
                      </pic:pic>
                    </a:graphicData>
                  </a:graphic>
                </wp:inline>
              </w:drawing>
            </w:r>
          </w:p>
          <w:p w14:paraId="49119EB2" w14:textId="77777777" w:rsidR="00654AF0" w:rsidRDefault="00654AF0" w:rsidP="00654AF0">
            <w:pPr>
              <w:pStyle w:val="z-1"/>
              <w:pBdr>
                <w:top w:val="none" w:sz="0" w:space="0" w:color="auto"/>
              </w:pBdr>
              <w:rPr>
                <w:vanish w:val="0"/>
                <w:lang w:val="kk-KZ"/>
              </w:rPr>
            </w:pPr>
            <w:r>
              <w:rPr>
                <w:vanish w:val="0"/>
                <w:lang w:val="kk-KZ"/>
              </w:rPr>
              <w:t xml:space="preserve"> </w:t>
            </w:r>
          </w:p>
        </w:tc>
      </w:tr>
      <w:tr w:rsidR="00654AF0" w:rsidRPr="00A51FB7" w14:paraId="7DF4A3C7" w14:textId="77777777" w:rsidTr="00654AF0">
        <w:tc>
          <w:tcPr>
            <w:tcW w:w="9571" w:type="dxa"/>
            <w:gridSpan w:val="4"/>
          </w:tcPr>
          <w:p w14:paraId="3C46AA00" w14:textId="77777777" w:rsidR="00654AF0" w:rsidRPr="00F8038C" w:rsidRDefault="00654AF0" w:rsidP="00654AF0">
            <w:pPr>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3</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Auto CAD бағдарламасында </w:t>
            </w:r>
            <w:r>
              <w:rPr>
                <w:rFonts w:ascii="Times New Roman" w:hAnsi="Times New Roman" w:cs="Times New Roman"/>
                <w:sz w:val="24"/>
                <w:szCs w:val="24"/>
                <w:lang w:val="kk-KZ" w:eastAsia="ru-RU"/>
              </w:rPr>
              <w:t>шалбар сызбасын берілген  өлшемде сызыңыз</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07DC754A" wp14:editId="2F8C3D93">
                  <wp:extent cx="3481405" cy="3371850"/>
                  <wp:effectExtent l="0" t="0" r="508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2CB43757" w14:textId="77777777" w:rsidTr="00654AF0">
        <w:trPr>
          <w:hidden w:val="0"/>
        </w:trPr>
        <w:tc>
          <w:tcPr>
            <w:tcW w:w="959" w:type="dxa"/>
          </w:tcPr>
          <w:p w14:paraId="2D3C0B12"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0-балл</w:t>
            </w:r>
          </w:p>
        </w:tc>
        <w:tc>
          <w:tcPr>
            <w:tcW w:w="4900" w:type="dxa"/>
            <w:gridSpan w:val="2"/>
          </w:tcPr>
          <w:p w14:paraId="73817C17"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Сай келмейді дұрыс орындалмаған</w:t>
            </w:r>
          </w:p>
        </w:tc>
        <w:tc>
          <w:tcPr>
            <w:tcW w:w="3712" w:type="dxa"/>
            <w:vMerge w:val="restart"/>
          </w:tcPr>
          <w:p w14:paraId="4982744B" w14:textId="77777777" w:rsidR="00654AF0" w:rsidRDefault="00654AF0" w:rsidP="00654AF0">
            <w:pPr>
              <w:pStyle w:val="z-1"/>
              <w:pBdr>
                <w:top w:val="none" w:sz="0" w:space="0" w:color="auto"/>
              </w:pBdr>
              <w:rPr>
                <w:vanish w:val="0"/>
                <w:lang w:val="kk-KZ"/>
              </w:rPr>
            </w:pPr>
            <w:r w:rsidRPr="00F8038C">
              <w:rPr>
                <w:noProof/>
                <w:vanish w:val="0"/>
              </w:rPr>
              <w:drawing>
                <wp:inline distT="0" distB="0" distL="0" distR="0" wp14:anchorId="3222F1E4" wp14:editId="01A6883B">
                  <wp:extent cx="1719892" cy="138112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1736679" cy="1394606"/>
                          </a:xfrm>
                          <a:prstGeom prst="rect">
                            <a:avLst/>
                          </a:prstGeom>
                        </pic:spPr>
                      </pic:pic>
                    </a:graphicData>
                  </a:graphic>
                </wp:inline>
              </w:drawing>
            </w:r>
            <w:r w:rsidRPr="00F8038C">
              <w:rPr>
                <w:noProof/>
              </w:rPr>
              <w:drawing>
                <wp:inline distT="0" distB="0" distL="0" distR="0" wp14:anchorId="6CC4EF16" wp14:editId="5A150CE9">
                  <wp:extent cx="1332761" cy="1105469"/>
                  <wp:effectExtent l="0" t="0" r="127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tc>
      </w:tr>
      <w:tr w:rsidR="00654AF0" w:rsidRPr="00F7144B" w14:paraId="55945535" w14:textId="77777777" w:rsidTr="00654AF0">
        <w:trPr>
          <w:hidden w:val="0"/>
        </w:trPr>
        <w:tc>
          <w:tcPr>
            <w:tcW w:w="959" w:type="dxa"/>
          </w:tcPr>
          <w:p w14:paraId="18BBD322"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-балл</w:t>
            </w:r>
          </w:p>
        </w:tc>
        <w:tc>
          <w:tcPr>
            <w:tcW w:w="4900" w:type="dxa"/>
            <w:gridSpan w:val="2"/>
          </w:tcPr>
          <w:p w14:paraId="789F809C"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 xml:space="preserve">Жұмыс басталған элементтер көлемі әр түрлі </w:t>
            </w:r>
            <w:r w:rsidRPr="00F8038C">
              <w:rPr>
                <w:rFonts w:ascii="Times New Roman" w:hAnsi="Times New Roman" w:cs="Times New Roman"/>
                <w:vanish w:val="0"/>
                <w:sz w:val="24"/>
                <w:szCs w:val="24"/>
                <w:lang w:val="kk-KZ"/>
              </w:rPr>
              <w:lastRenderedPageBreak/>
              <w:t xml:space="preserve">болған жағдайда </w:t>
            </w:r>
          </w:p>
        </w:tc>
        <w:tc>
          <w:tcPr>
            <w:tcW w:w="3712" w:type="dxa"/>
            <w:vMerge/>
          </w:tcPr>
          <w:p w14:paraId="1A15E8E5" w14:textId="77777777" w:rsidR="00654AF0" w:rsidRDefault="00654AF0" w:rsidP="00654AF0">
            <w:pPr>
              <w:pStyle w:val="z-1"/>
              <w:pBdr>
                <w:top w:val="none" w:sz="0" w:space="0" w:color="auto"/>
              </w:pBdr>
              <w:rPr>
                <w:vanish w:val="0"/>
                <w:lang w:val="kk-KZ"/>
              </w:rPr>
            </w:pPr>
          </w:p>
        </w:tc>
      </w:tr>
      <w:tr w:rsidR="00654AF0" w14:paraId="0FBF9B5F" w14:textId="77777777" w:rsidTr="00654AF0">
        <w:trPr>
          <w:hidden w:val="0"/>
        </w:trPr>
        <w:tc>
          <w:tcPr>
            <w:tcW w:w="959" w:type="dxa"/>
          </w:tcPr>
          <w:p w14:paraId="3695BF0D"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-балл</w:t>
            </w:r>
          </w:p>
        </w:tc>
        <w:tc>
          <w:tcPr>
            <w:tcW w:w="4900" w:type="dxa"/>
            <w:gridSpan w:val="2"/>
          </w:tcPr>
          <w:p w14:paraId="29CF25AC"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Толық аяқталмаса</w:t>
            </w:r>
          </w:p>
        </w:tc>
        <w:tc>
          <w:tcPr>
            <w:tcW w:w="3712" w:type="dxa"/>
            <w:vMerge/>
          </w:tcPr>
          <w:p w14:paraId="0AE50A0F" w14:textId="77777777" w:rsidR="00654AF0" w:rsidRDefault="00654AF0" w:rsidP="00654AF0">
            <w:pPr>
              <w:pStyle w:val="z-1"/>
              <w:pBdr>
                <w:top w:val="none" w:sz="0" w:space="0" w:color="auto"/>
              </w:pBdr>
              <w:rPr>
                <w:vanish w:val="0"/>
                <w:lang w:val="kk-KZ"/>
              </w:rPr>
            </w:pPr>
          </w:p>
        </w:tc>
      </w:tr>
      <w:tr w:rsidR="00654AF0" w14:paraId="16D098EC" w14:textId="77777777" w:rsidTr="00654AF0">
        <w:trPr>
          <w:hidden w:val="0"/>
        </w:trPr>
        <w:tc>
          <w:tcPr>
            <w:tcW w:w="959" w:type="dxa"/>
          </w:tcPr>
          <w:p w14:paraId="44B84EA6"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-балл</w:t>
            </w:r>
          </w:p>
        </w:tc>
        <w:tc>
          <w:tcPr>
            <w:tcW w:w="4900" w:type="dxa"/>
            <w:gridSpan w:val="2"/>
          </w:tcPr>
          <w:p w14:paraId="6DAE068D"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Кемшіліктер орын алса</w:t>
            </w:r>
          </w:p>
        </w:tc>
        <w:tc>
          <w:tcPr>
            <w:tcW w:w="3712" w:type="dxa"/>
            <w:vMerge/>
          </w:tcPr>
          <w:p w14:paraId="483E3DAB" w14:textId="77777777" w:rsidR="00654AF0" w:rsidRDefault="00654AF0" w:rsidP="00654AF0">
            <w:pPr>
              <w:pStyle w:val="z-1"/>
              <w:pBdr>
                <w:top w:val="none" w:sz="0" w:space="0" w:color="auto"/>
              </w:pBdr>
              <w:rPr>
                <w:vanish w:val="0"/>
                <w:lang w:val="kk-KZ"/>
              </w:rPr>
            </w:pPr>
          </w:p>
        </w:tc>
      </w:tr>
      <w:tr w:rsidR="00654AF0" w14:paraId="23C99817" w14:textId="77777777" w:rsidTr="00654AF0">
        <w:trPr>
          <w:hidden w:val="0"/>
        </w:trPr>
        <w:tc>
          <w:tcPr>
            <w:tcW w:w="959" w:type="dxa"/>
          </w:tcPr>
          <w:p w14:paraId="5B875A5E"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-балл</w:t>
            </w:r>
          </w:p>
        </w:tc>
        <w:tc>
          <w:tcPr>
            <w:tcW w:w="4900" w:type="dxa"/>
            <w:gridSpan w:val="2"/>
          </w:tcPr>
          <w:p w14:paraId="72A2B0AC" w14:textId="77777777" w:rsidR="00654AF0" w:rsidRPr="004C6422" w:rsidRDefault="00654AF0" w:rsidP="00654AF0">
            <w:pPr>
              <w:pStyle w:val="z-1"/>
              <w:pBdr>
                <w:top w:val="none" w:sz="0" w:space="0" w:color="auto"/>
              </w:pBdr>
              <w:jc w:val="both"/>
              <w:rPr>
                <w:rFonts w:ascii="Times New Roman" w:hAnsi="Times New Roman" w:cs="Times New Roman"/>
                <w:vanish w:val="0"/>
                <w:sz w:val="24"/>
                <w:szCs w:val="24"/>
                <w:lang w:val="kk-KZ"/>
              </w:rPr>
            </w:pPr>
            <w:r w:rsidRPr="004C6422">
              <w:rPr>
                <w:rFonts w:ascii="Times New Roman" w:hAnsi="Times New Roman" w:cs="Times New Roman"/>
                <w:vanish w:val="0"/>
                <w:sz w:val="24"/>
                <w:szCs w:val="24"/>
                <w:lang w:val="kk-KZ"/>
              </w:rPr>
              <w:t>Ұқыптылығы және рәсімделуі Өлшемдердің нақтылығы</w:t>
            </w:r>
            <w:r>
              <w:rPr>
                <w:rFonts w:ascii="Times New Roman" w:hAnsi="Times New Roman" w:cs="Times New Roman"/>
                <w:vanish w:val="0"/>
                <w:sz w:val="24"/>
                <w:szCs w:val="24"/>
                <w:lang w:val="kk-KZ"/>
              </w:rPr>
              <w:t>.</w:t>
            </w:r>
            <w:r w:rsidRPr="004C6422">
              <w:rPr>
                <w:rFonts w:ascii="Times New Roman" w:hAnsi="Times New Roman" w:cs="Times New Roman"/>
                <w:vanish w:val="0"/>
                <w:sz w:val="24"/>
                <w:szCs w:val="24"/>
                <w:lang w:val="kk-KZ"/>
              </w:rPr>
              <w:t xml:space="preserve">  Құралдарды дқрыс қолдану. Сызбаның дұрыстығы. </w:t>
            </w:r>
            <w:r w:rsidRPr="004C6422">
              <w:rPr>
                <w:rFonts w:ascii="Times New Roman" w:hAnsi="Times New Roman" w:cs="Times New Roman"/>
                <w:sz w:val="24"/>
                <w:szCs w:val="24"/>
                <w:lang w:val="kk-KZ"/>
              </w:rPr>
              <w:t>Ұқыптылығы және рәсімделуіҰқыптылығы және рәсімделуіҰқыптылығы және рәсімделуі</w:t>
            </w:r>
            <w:r w:rsidRPr="004C6422">
              <w:rPr>
                <w:rFonts w:ascii="Times New Roman" w:hAnsi="Times New Roman" w:cs="Times New Roman"/>
                <w:vanish w:val="0"/>
                <w:sz w:val="24"/>
                <w:szCs w:val="24"/>
                <w:lang w:val="kk-KZ"/>
              </w:rPr>
              <w:t>Жұмыс толық орындалған</w:t>
            </w:r>
            <w:r>
              <w:rPr>
                <w:rFonts w:ascii="Times New Roman" w:hAnsi="Times New Roman" w:cs="Times New Roman"/>
                <w:vanish w:val="0"/>
                <w:sz w:val="24"/>
                <w:szCs w:val="24"/>
                <w:lang w:val="kk-KZ"/>
              </w:rPr>
              <w:t>.</w:t>
            </w:r>
          </w:p>
        </w:tc>
        <w:tc>
          <w:tcPr>
            <w:tcW w:w="3712" w:type="dxa"/>
            <w:vMerge/>
          </w:tcPr>
          <w:p w14:paraId="66609F3B" w14:textId="77777777" w:rsidR="00654AF0" w:rsidRDefault="00654AF0" w:rsidP="00654AF0">
            <w:pPr>
              <w:pStyle w:val="z-1"/>
              <w:pBdr>
                <w:top w:val="none" w:sz="0" w:space="0" w:color="auto"/>
              </w:pBdr>
              <w:rPr>
                <w:vanish w:val="0"/>
                <w:lang w:val="kk-KZ"/>
              </w:rPr>
            </w:pPr>
          </w:p>
        </w:tc>
      </w:tr>
    </w:tbl>
    <w:p w14:paraId="7C49F4F1" w14:textId="77777777" w:rsidR="00654AF0" w:rsidRDefault="00654AF0" w:rsidP="00E70337">
      <w:pPr>
        <w:spacing w:after="0" w:line="240" w:lineRule="auto"/>
        <w:jc w:val="center"/>
        <w:rPr>
          <w:rStyle w:val="ab"/>
          <w:rFonts w:ascii="Times New Roman" w:hAnsi="Times New Roman" w:cs="Times New Roman"/>
          <w:i w:val="0"/>
          <w:iCs w:val="0"/>
          <w:sz w:val="28"/>
          <w:szCs w:val="28"/>
          <w:lang w:val="kk-KZ"/>
        </w:rPr>
      </w:pPr>
    </w:p>
    <w:tbl>
      <w:tblPr>
        <w:tblStyle w:val="a3"/>
        <w:tblW w:w="0" w:type="auto"/>
        <w:tblLook w:val="04A0" w:firstRow="1" w:lastRow="0" w:firstColumn="1" w:lastColumn="0" w:noHBand="0" w:noVBand="1"/>
      </w:tblPr>
      <w:tblGrid>
        <w:gridCol w:w="959"/>
        <w:gridCol w:w="4900"/>
        <w:gridCol w:w="3712"/>
      </w:tblGrid>
      <w:tr w:rsidR="00654AF0" w:rsidRPr="00F7144B" w14:paraId="7F455209" w14:textId="77777777" w:rsidTr="00654AF0">
        <w:tc>
          <w:tcPr>
            <w:tcW w:w="9571" w:type="dxa"/>
            <w:gridSpan w:val="3"/>
          </w:tcPr>
          <w:p w14:paraId="7F2310B8" w14:textId="77777777" w:rsidR="00654AF0" w:rsidRPr="00F8038C" w:rsidRDefault="00654AF0" w:rsidP="00654AF0">
            <w:pPr>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4</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Бөлшектерді нөмірлеп атауын жазып шығыңыз </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25CD1B29" wp14:editId="4897ADE4">
                  <wp:extent cx="3481405" cy="3371850"/>
                  <wp:effectExtent l="0" t="0" r="508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541C738E" w14:textId="77777777" w:rsidTr="00654AF0">
        <w:trPr>
          <w:hidden w:val="0"/>
        </w:trPr>
        <w:tc>
          <w:tcPr>
            <w:tcW w:w="959" w:type="dxa"/>
          </w:tcPr>
          <w:p w14:paraId="21691264" w14:textId="569825F8" w:rsidR="00654AF0" w:rsidRPr="00F8038C" w:rsidRDefault="00642953"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w:t>
            </w:r>
            <w:r w:rsidR="00654AF0">
              <w:rPr>
                <w:rFonts w:ascii="Times New Roman" w:hAnsi="Times New Roman" w:cs="Times New Roman"/>
                <w:vanish w:val="0"/>
                <w:sz w:val="24"/>
                <w:szCs w:val="24"/>
                <w:lang w:val="kk-KZ"/>
              </w:rPr>
              <w:t>-балл</w:t>
            </w:r>
          </w:p>
        </w:tc>
        <w:tc>
          <w:tcPr>
            <w:tcW w:w="4900" w:type="dxa"/>
          </w:tcPr>
          <w:p w14:paraId="56F34830"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Сай келмейді дұрыс орындалмаған</w:t>
            </w:r>
          </w:p>
        </w:tc>
        <w:tc>
          <w:tcPr>
            <w:tcW w:w="3712" w:type="dxa"/>
            <w:vMerge w:val="restart"/>
          </w:tcPr>
          <w:p w14:paraId="4E254CAD" w14:textId="77777777" w:rsidR="00654AF0" w:rsidRDefault="00654AF0" w:rsidP="00654AF0">
            <w:pPr>
              <w:pStyle w:val="z-1"/>
              <w:pBdr>
                <w:top w:val="none" w:sz="0" w:space="0" w:color="auto"/>
              </w:pBdr>
              <w:rPr>
                <w:vanish w:val="0"/>
                <w:lang w:val="kk-KZ"/>
              </w:rPr>
            </w:pPr>
            <w:r w:rsidRPr="00AD5C89">
              <w:rPr>
                <w:noProof/>
                <w:vanish w:val="0"/>
              </w:rPr>
              <w:drawing>
                <wp:inline distT="0" distB="0" distL="0" distR="0" wp14:anchorId="7DF6CDEE" wp14:editId="004715F5">
                  <wp:extent cx="1742438" cy="1116341"/>
                  <wp:effectExtent l="0" t="0" r="0" b="762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1751092" cy="1121886"/>
                          </a:xfrm>
                          <a:prstGeom prst="rect">
                            <a:avLst/>
                          </a:prstGeom>
                        </pic:spPr>
                      </pic:pic>
                    </a:graphicData>
                  </a:graphic>
                </wp:inline>
              </w:drawing>
            </w:r>
            <w:r w:rsidRPr="00F8038C">
              <w:rPr>
                <w:noProof/>
              </w:rPr>
              <w:drawing>
                <wp:inline distT="0" distB="0" distL="0" distR="0" wp14:anchorId="4221FA19" wp14:editId="2C845D5D">
                  <wp:extent cx="1332761" cy="1105469"/>
                  <wp:effectExtent l="0" t="0" r="127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p w14:paraId="07FB70A1" w14:textId="77777777" w:rsidR="00654AF0" w:rsidRPr="005930C5" w:rsidRDefault="00654AF0" w:rsidP="00654AF0">
            <w:pPr>
              <w:rPr>
                <w:lang w:val="kk-KZ" w:eastAsia="ru-RU"/>
              </w:rPr>
            </w:pPr>
          </w:p>
        </w:tc>
      </w:tr>
      <w:tr w:rsidR="00654AF0" w:rsidRPr="00F7144B" w14:paraId="3B7C2E8A" w14:textId="77777777" w:rsidTr="00654AF0">
        <w:trPr>
          <w:hidden w:val="0"/>
        </w:trPr>
        <w:tc>
          <w:tcPr>
            <w:tcW w:w="959" w:type="dxa"/>
          </w:tcPr>
          <w:p w14:paraId="6289E8B9"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-балл</w:t>
            </w:r>
          </w:p>
        </w:tc>
        <w:tc>
          <w:tcPr>
            <w:tcW w:w="4900" w:type="dxa"/>
          </w:tcPr>
          <w:p w14:paraId="5FB1EEC0"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3712" w:type="dxa"/>
            <w:vMerge/>
          </w:tcPr>
          <w:p w14:paraId="48212B05" w14:textId="77777777" w:rsidR="00654AF0" w:rsidRDefault="00654AF0" w:rsidP="00654AF0">
            <w:pPr>
              <w:pStyle w:val="z-1"/>
              <w:pBdr>
                <w:top w:val="none" w:sz="0" w:space="0" w:color="auto"/>
              </w:pBdr>
              <w:rPr>
                <w:vanish w:val="0"/>
                <w:lang w:val="kk-KZ"/>
              </w:rPr>
            </w:pPr>
          </w:p>
        </w:tc>
      </w:tr>
      <w:tr w:rsidR="00654AF0" w14:paraId="55B8950A" w14:textId="77777777" w:rsidTr="00654AF0">
        <w:trPr>
          <w:hidden w:val="0"/>
        </w:trPr>
        <w:tc>
          <w:tcPr>
            <w:tcW w:w="959" w:type="dxa"/>
          </w:tcPr>
          <w:p w14:paraId="2612482A"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-балл</w:t>
            </w:r>
          </w:p>
        </w:tc>
        <w:tc>
          <w:tcPr>
            <w:tcW w:w="4900" w:type="dxa"/>
          </w:tcPr>
          <w:p w14:paraId="2667398B"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Толық аяқталмаса</w:t>
            </w:r>
          </w:p>
        </w:tc>
        <w:tc>
          <w:tcPr>
            <w:tcW w:w="3712" w:type="dxa"/>
            <w:vMerge/>
          </w:tcPr>
          <w:p w14:paraId="61174B82" w14:textId="77777777" w:rsidR="00654AF0" w:rsidRDefault="00654AF0" w:rsidP="00654AF0">
            <w:pPr>
              <w:pStyle w:val="z-1"/>
              <w:pBdr>
                <w:top w:val="none" w:sz="0" w:space="0" w:color="auto"/>
              </w:pBdr>
              <w:rPr>
                <w:vanish w:val="0"/>
                <w:lang w:val="kk-KZ"/>
              </w:rPr>
            </w:pPr>
          </w:p>
        </w:tc>
      </w:tr>
      <w:tr w:rsidR="00654AF0" w14:paraId="5862F75F" w14:textId="77777777" w:rsidTr="00654AF0">
        <w:trPr>
          <w:hidden w:val="0"/>
        </w:trPr>
        <w:tc>
          <w:tcPr>
            <w:tcW w:w="959" w:type="dxa"/>
          </w:tcPr>
          <w:p w14:paraId="253A802B"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-балл</w:t>
            </w:r>
          </w:p>
        </w:tc>
        <w:tc>
          <w:tcPr>
            <w:tcW w:w="4900" w:type="dxa"/>
          </w:tcPr>
          <w:p w14:paraId="5053BBCD"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Кемшіліктер орын алса</w:t>
            </w:r>
          </w:p>
        </w:tc>
        <w:tc>
          <w:tcPr>
            <w:tcW w:w="3712" w:type="dxa"/>
            <w:vMerge/>
          </w:tcPr>
          <w:p w14:paraId="37587A92" w14:textId="77777777" w:rsidR="00654AF0" w:rsidRDefault="00654AF0" w:rsidP="00654AF0">
            <w:pPr>
              <w:pStyle w:val="z-1"/>
              <w:pBdr>
                <w:top w:val="none" w:sz="0" w:space="0" w:color="auto"/>
              </w:pBdr>
              <w:rPr>
                <w:vanish w:val="0"/>
                <w:lang w:val="kk-KZ"/>
              </w:rPr>
            </w:pPr>
          </w:p>
        </w:tc>
      </w:tr>
      <w:tr w:rsidR="00654AF0" w14:paraId="59AEE67C" w14:textId="77777777" w:rsidTr="00654AF0">
        <w:trPr>
          <w:hidden w:val="0"/>
        </w:trPr>
        <w:tc>
          <w:tcPr>
            <w:tcW w:w="959" w:type="dxa"/>
          </w:tcPr>
          <w:p w14:paraId="67B8EA86"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-балл</w:t>
            </w:r>
          </w:p>
        </w:tc>
        <w:tc>
          <w:tcPr>
            <w:tcW w:w="4900" w:type="dxa"/>
          </w:tcPr>
          <w:p w14:paraId="3C0A0FEA"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Жұмыс толық орындалған</w:t>
            </w:r>
          </w:p>
        </w:tc>
        <w:tc>
          <w:tcPr>
            <w:tcW w:w="3712" w:type="dxa"/>
            <w:vMerge/>
          </w:tcPr>
          <w:p w14:paraId="691159CC" w14:textId="77777777" w:rsidR="00654AF0" w:rsidRDefault="00654AF0" w:rsidP="00654AF0">
            <w:pPr>
              <w:pStyle w:val="z-1"/>
              <w:pBdr>
                <w:top w:val="none" w:sz="0" w:space="0" w:color="auto"/>
              </w:pBdr>
              <w:rPr>
                <w:vanish w:val="0"/>
                <w:lang w:val="kk-KZ"/>
              </w:rPr>
            </w:pPr>
          </w:p>
        </w:tc>
      </w:tr>
    </w:tbl>
    <w:p w14:paraId="43F09223" w14:textId="77777777" w:rsidR="00654AF0" w:rsidRDefault="00654AF0" w:rsidP="00E70337">
      <w:pPr>
        <w:spacing w:after="0" w:line="240" w:lineRule="auto"/>
        <w:jc w:val="center"/>
        <w:rPr>
          <w:rStyle w:val="ab"/>
          <w:rFonts w:ascii="Times New Roman" w:hAnsi="Times New Roman" w:cs="Times New Roman"/>
          <w:i w:val="0"/>
          <w:iCs w:val="0"/>
          <w:sz w:val="28"/>
          <w:szCs w:val="28"/>
          <w:lang w:val="kk-KZ"/>
        </w:rPr>
      </w:pPr>
    </w:p>
    <w:tbl>
      <w:tblPr>
        <w:tblStyle w:val="a3"/>
        <w:tblW w:w="0" w:type="auto"/>
        <w:tblLook w:val="04A0" w:firstRow="1" w:lastRow="0" w:firstColumn="1" w:lastColumn="0" w:noHBand="0" w:noVBand="1"/>
      </w:tblPr>
      <w:tblGrid>
        <w:gridCol w:w="959"/>
        <w:gridCol w:w="4900"/>
        <w:gridCol w:w="3712"/>
      </w:tblGrid>
      <w:tr w:rsidR="00654AF0" w:rsidRPr="00F7144B" w14:paraId="3EB8C65B" w14:textId="77777777" w:rsidTr="00654AF0">
        <w:tc>
          <w:tcPr>
            <w:tcW w:w="9571" w:type="dxa"/>
            <w:gridSpan w:val="3"/>
          </w:tcPr>
          <w:p w14:paraId="09773F01" w14:textId="77777777" w:rsidR="00654AF0" w:rsidRPr="00F8038C" w:rsidRDefault="00654AF0" w:rsidP="00654AF0">
            <w:pPr>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5</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Жасанды интелектіні пайдаланып эскизді шынайылыққа айналдыр</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785FEC1B" wp14:editId="12F1BFFF">
                  <wp:extent cx="3481405" cy="3371850"/>
                  <wp:effectExtent l="0" t="0" r="508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214BD317" w14:textId="77777777" w:rsidTr="00654AF0">
        <w:trPr>
          <w:hidden w:val="0"/>
        </w:trPr>
        <w:tc>
          <w:tcPr>
            <w:tcW w:w="959" w:type="dxa"/>
          </w:tcPr>
          <w:p w14:paraId="519E655A"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0-балл</w:t>
            </w:r>
          </w:p>
        </w:tc>
        <w:tc>
          <w:tcPr>
            <w:tcW w:w="4900" w:type="dxa"/>
          </w:tcPr>
          <w:p w14:paraId="44A314CC"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Сай келмейді дұрыс орындалмаған</w:t>
            </w:r>
          </w:p>
        </w:tc>
        <w:tc>
          <w:tcPr>
            <w:tcW w:w="3712" w:type="dxa"/>
            <w:vMerge w:val="restart"/>
          </w:tcPr>
          <w:p w14:paraId="3F61AD8D" w14:textId="77777777" w:rsidR="00654AF0" w:rsidRDefault="00654AF0" w:rsidP="00654AF0">
            <w:pPr>
              <w:pStyle w:val="z-1"/>
              <w:pBdr>
                <w:top w:val="none" w:sz="0" w:space="0" w:color="auto"/>
              </w:pBdr>
              <w:rPr>
                <w:vanish w:val="0"/>
                <w:lang w:val="kk-KZ"/>
              </w:rPr>
            </w:pPr>
            <w:r w:rsidRPr="004C004C">
              <w:rPr>
                <w:noProof/>
                <w:vanish w:val="0"/>
              </w:rPr>
              <w:drawing>
                <wp:inline distT="0" distB="0" distL="0" distR="0" wp14:anchorId="5F5F5A99" wp14:editId="68238BED">
                  <wp:extent cx="1536065" cy="1499862"/>
                  <wp:effectExtent l="0" t="0" r="6985" b="571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1543543" cy="1507164"/>
                          </a:xfrm>
                          <a:prstGeom prst="rect">
                            <a:avLst/>
                          </a:prstGeom>
                        </pic:spPr>
                      </pic:pic>
                    </a:graphicData>
                  </a:graphic>
                </wp:inline>
              </w:drawing>
            </w:r>
            <w:r w:rsidRPr="00F8038C">
              <w:rPr>
                <w:noProof/>
              </w:rPr>
              <w:drawing>
                <wp:inline distT="0" distB="0" distL="0" distR="0" wp14:anchorId="36BBF5F7" wp14:editId="63D7C9AA">
                  <wp:extent cx="1332761" cy="1105469"/>
                  <wp:effectExtent l="0" t="0" r="127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tc>
      </w:tr>
      <w:tr w:rsidR="00654AF0" w:rsidRPr="00F7144B" w14:paraId="0563EFF8" w14:textId="77777777" w:rsidTr="00654AF0">
        <w:trPr>
          <w:hidden w:val="0"/>
        </w:trPr>
        <w:tc>
          <w:tcPr>
            <w:tcW w:w="959" w:type="dxa"/>
          </w:tcPr>
          <w:p w14:paraId="74EDDD2A"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-балл</w:t>
            </w:r>
          </w:p>
        </w:tc>
        <w:tc>
          <w:tcPr>
            <w:tcW w:w="4900" w:type="dxa"/>
          </w:tcPr>
          <w:p w14:paraId="644A7CDB"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3712" w:type="dxa"/>
            <w:vMerge/>
          </w:tcPr>
          <w:p w14:paraId="18A4CD48" w14:textId="77777777" w:rsidR="00654AF0" w:rsidRDefault="00654AF0" w:rsidP="00654AF0">
            <w:pPr>
              <w:pStyle w:val="z-1"/>
              <w:pBdr>
                <w:top w:val="none" w:sz="0" w:space="0" w:color="auto"/>
              </w:pBdr>
              <w:rPr>
                <w:vanish w:val="0"/>
                <w:lang w:val="kk-KZ"/>
              </w:rPr>
            </w:pPr>
          </w:p>
        </w:tc>
      </w:tr>
      <w:tr w:rsidR="00654AF0" w14:paraId="4680F71D" w14:textId="77777777" w:rsidTr="00654AF0">
        <w:trPr>
          <w:hidden w:val="0"/>
        </w:trPr>
        <w:tc>
          <w:tcPr>
            <w:tcW w:w="959" w:type="dxa"/>
          </w:tcPr>
          <w:p w14:paraId="65F9A208"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-балл</w:t>
            </w:r>
          </w:p>
        </w:tc>
        <w:tc>
          <w:tcPr>
            <w:tcW w:w="4900" w:type="dxa"/>
          </w:tcPr>
          <w:p w14:paraId="34C9FBCD"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Толық аяқталмаса</w:t>
            </w:r>
          </w:p>
        </w:tc>
        <w:tc>
          <w:tcPr>
            <w:tcW w:w="3712" w:type="dxa"/>
            <w:vMerge/>
          </w:tcPr>
          <w:p w14:paraId="43CDBAB8" w14:textId="77777777" w:rsidR="00654AF0" w:rsidRDefault="00654AF0" w:rsidP="00654AF0">
            <w:pPr>
              <w:pStyle w:val="z-1"/>
              <w:pBdr>
                <w:top w:val="none" w:sz="0" w:space="0" w:color="auto"/>
              </w:pBdr>
              <w:rPr>
                <w:vanish w:val="0"/>
                <w:lang w:val="kk-KZ"/>
              </w:rPr>
            </w:pPr>
          </w:p>
        </w:tc>
      </w:tr>
      <w:tr w:rsidR="00654AF0" w14:paraId="0E07AC4E" w14:textId="77777777" w:rsidTr="00654AF0">
        <w:trPr>
          <w:hidden w:val="0"/>
        </w:trPr>
        <w:tc>
          <w:tcPr>
            <w:tcW w:w="959" w:type="dxa"/>
          </w:tcPr>
          <w:p w14:paraId="5C94FE4E"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-балл</w:t>
            </w:r>
          </w:p>
        </w:tc>
        <w:tc>
          <w:tcPr>
            <w:tcW w:w="4900" w:type="dxa"/>
          </w:tcPr>
          <w:p w14:paraId="5AECF051"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Кемшіліктер орын алса</w:t>
            </w:r>
          </w:p>
        </w:tc>
        <w:tc>
          <w:tcPr>
            <w:tcW w:w="3712" w:type="dxa"/>
            <w:vMerge/>
          </w:tcPr>
          <w:p w14:paraId="4ECC488A" w14:textId="77777777" w:rsidR="00654AF0" w:rsidRDefault="00654AF0" w:rsidP="00654AF0">
            <w:pPr>
              <w:pStyle w:val="z-1"/>
              <w:pBdr>
                <w:top w:val="none" w:sz="0" w:space="0" w:color="auto"/>
              </w:pBdr>
              <w:rPr>
                <w:vanish w:val="0"/>
                <w:lang w:val="kk-KZ"/>
              </w:rPr>
            </w:pPr>
          </w:p>
        </w:tc>
      </w:tr>
      <w:tr w:rsidR="00654AF0" w14:paraId="3B3EEEE7" w14:textId="77777777" w:rsidTr="00654AF0">
        <w:trPr>
          <w:hidden w:val="0"/>
        </w:trPr>
        <w:tc>
          <w:tcPr>
            <w:tcW w:w="959" w:type="dxa"/>
          </w:tcPr>
          <w:p w14:paraId="5769DB77"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-балл</w:t>
            </w:r>
          </w:p>
        </w:tc>
        <w:tc>
          <w:tcPr>
            <w:tcW w:w="4900" w:type="dxa"/>
          </w:tcPr>
          <w:p w14:paraId="131547BD"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Жұмыс толық орындалған</w:t>
            </w:r>
          </w:p>
        </w:tc>
        <w:tc>
          <w:tcPr>
            <w:tcW w:w="3712" w:type="dxa"/>
            <w:vMerge/>
          </w:tcPr>
          <w:p w14:paraId="326DD987" w14:textId="77777777" w:rsidR="00654AF0" w:rsidRDefault="00654AF0" w:rsidP="00654AF0">
            <w:pPr>
              <w:pStyle w:val="z-1"/>
              <w:pBdr>
                <w:top w:val="none" w:sz="0" w:space="0" w:color="auto"/>
              </w:pBdr>
              <w:rPr>
                <w:vanish w:val="0"/>
                <w:lang w:val="kk-KZ"/>
              </w:rPr>
            </w:pPr>
          </w:p>
        </w:tc>
      </w:tr>
    </w:tbl>
    <w:p w14:paraId="23DA518C" w14:textId="77777777" w:rsidR="00654AF0" w:rsidRDefault="00654AF0" w:rsidP="00E70337">
      <w:pPr>
        <w:spacing w:after="0" w:line="240" w:lineRule="auto"/>
        <w:jc w:val="center"/>
        <w:rPr>
          <w:rStyle w:val="ab"/>
          <w:rFonts w:ascii="Times New Roman" w:hAnsi="Times New Roman" w:cs="Times New Roman"/>
          <w:i w:val="0"/>
          <w:iCs w:val="0"/>
          <w:sz w:val="28"/>
          <w:szCs w:val="28"/>
          <w:lang w:val="kk-KZ"/>
        </w:rPr>
      </w:pPr>
    </w:p>
    <w:tbl>
      <w:tblPr>
        <w:tblStyle w:val="a3"/>
        <w:tblW w:w="0" w:type="auto"/>
        <w:tblLook w:val="04A0" w:firstRow="1" w:lastRow="0" w:firstColumn="1" w:lastColumn="0" w:noHBand="0" w:noVBand="1"/>
      </w:tblPr>
      <w:tblGrid>
        <w:gridCol w:w="959"/>
        <w:gridCol w:w="4690"/>
        <w:gridCol w:w="3922"/>
      </w:tblGrid>
      <w:tr w:rsidR="00654AF0" w:rsidRPr="00F7144B" w14:paraId="261ABCF7" w14:textId="77777777" w:rsidTr="00654AF0">
        <w:tc>
          <w:tcPr>
            <w:tcW w:w="9571" w:type="dxa"/>
            <w:gridSpan w:val="3"/>
          </w:tcPr>
          <w:p w14:paraId="2F929995" w14:textId="77777777" w:rsidR="00654AF0" w:rsidRPr="00F8038C" w:rsidRDefault="00654AF0" w:rsidP="00654AF0">
            <w:pPr>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6</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Auto CAD бағдарламасында </w:t>
            </w:r>
            <w:r>
              <w:rPr>
                <w:rFonts w:ascii="Times New Roman" w:hAnsi="Times New Roman" w:cs="Times New Roman"/>
                <w:sz w:val="24"/>
                <w:szCs w:val="24"/>
                <w:lang w:val="kk-KZ" w:eastAsia="ru-RU"/>
              </w:rPr>
              <w:t xml:space="preserve"> формула бойынша кестедегі өлшем бірлікте жаға сызбасын </w:t>
            </w:r>
            <w:r w:rsidRPr="00F8038C">
              <w:rPr>
                <w:rFonts w:ascii="Times New Roman" w:hAnsi="Times New Roman" w:cs="Times New Roman"/>
                <w:sz w:val="24"/>
                <w:szCs w:val="24"/>
                <w:lang w:val="kk-KZ" w:eastAsia="ru-RU"/>
              </w:rPr>
              <w:t>орындаңыз</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0F673A56" wp14:editId="0635B862">
                  <wp:extent cx="3481405" cy="3371850"/>
                  <wp:effectExtent l="0" t="0" r="508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78F2D4AF" w14:textId="77777777" w:rsidTr="00654AF0">
        <w:trPr>
          <w:hidden w:val="0"/>
        </w:trPr>
        <w:tc>
          <w:tcPr>
            <w:tcW w:w="959" w:type="dxa"/>
          </w:tcPr>
          <w:p w14:paraId="6AD02423"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0-балл</w:t>
            </w:r>
          </w:p>
        </w:tc>
        <w:tc>
          <w:tcPr>
            <w:tcW w:w="4690" w:type="dxa"/>
          </w:tcPr>
          <w:p w14:paraId="4E073116"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Сай келмейді дұрыс орындалмаған</w:t>
            </w:r>
          </w:p>
        </w:tc>
        <w:tc>
          <w:tcPr>
            <w:tcW w:w="3922" w:type="dxa"/>
            <w:vMerge w:val="restart"/>
          </w:tcPr>
          <w:p w14:paraId="04F2FD7A" w14:textId="77777777" w:rsidR="00654AF0" w:rsidRDefault="00654AF0" w:rsidP="00654AF0">
            <w:pPr>
              <w:pStyle w:val="z-1"/>
              <w:pBdr>
                <w:top w:val="none" w:sz="0" w:space="0" w:color="auto"/>
              </w:pBdr>
              <w:rPr>
                <w:vanish w:val="0"/>
                <w:lang w:val="kk-KZ"/>
              </w:rPr>
            </w:pPr>
            <w:r w:rsidRPr="00104134">
              <w:rPr>
                <w:noProof/>
                <w:vanish w:val="0"/>
              </w:rPr>
              <w:drawing>
                <wp:inline distT="0" distB="0" distL="0" distR="0" wp14:anchorId="55EF317C" wp14:editId="0C20DB68">
                  <wp:extent cx="1492784" cy="1144294"/>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1503697" cy="1152660"/>
                          </a:xfrm>
                          <a:prstGeom prst="rect">
                            <a:avLst/>
                          </a:prstGeom>
                        </pic:spPr>
                      </pic:pic>
                    </a:graphicData>
                  </a:graphic>
                </wp:inline>
              </w:drawing>
            </w:r>
            <w:r w:rsidRPr="00F64C04">
              <w:rPr>
                <w:noProof/>
              </w:rPr>
              <w:drawing>
                <wp:inline distT="0" distB="0" distL="0" distR="0" wp14:anchorId="41FEC193" wp14:editId="6554E909">
                  <wp:extent cx="2065914" cy="1693627"/>
                  <wp:effectExtent l="0" t="0" r="0" b="190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print"/>
                          <a:stretch>
                            <a:fillRect/>
                          </a:stretch>
                        </pic:blipFill>
                        <pic:spPr>
                          <a:xfrm>
                            <a:off x="0" y="0"/>
                            <a:ext cx="2067501" cy="1694928"/>
                          </a:xfrm>
                          <a:prstGeom prst="rect">
                            <a:avLst/>
                          </a:prstGeom>
                        </pic:spPr>
                      </pic:pic>
                    </a:graphicData>
                  </a:graphic>
                </wp:inline>
              </w:drawing>
            </w:r>
            <w:r w:rsidRPr="00F8038C">
              <w:rPr>
                <w:noProof/>
              </w:rPr>
              <w:drawing>
                <wp:inline distT="0" distB="0" distL="0" distR="0" wp14:anchorId="057CE6CC" wp14:editId="23AEE27F">
                  <wp:extent cx="1332761" cy="1105469"/>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tc>
      </w:tr>
      <w:tr w:rsidR="00654AF0" w:rsidRPr="00F7144B" w14:paraId="1560B6CE" w14:textId="77777777" w:rsidTr="00654AF0">
        <w:trPr>
          <w:hidden w:val="0"/>
        </w:trPr>
        <w:tc>
          <w:tcPr>
            <w:tcW w:w="959" w:type="dxa"/>
          </w:tcPr>
          <w:p w14:paraId="16D63397"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-балл</w:t>
            </w:r>
          </w:p>
        </w:tc>
        <w:tc>
          <w:tcPr>
            <w:tcW w:w="4690" w:type="dxa"/>
          </w:tcPr>
          <w:p w14:paraId="3285DEA1"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3922" w:type="dxa"/>
            <w:vMerge/>
          </w:tcPr>
          <w:p w14:paraId="54BA97DC" w14:textId="77777777" w:rsidR="00654AF0" w:rsidRDefault="00654AF0" w:rsidP="00654AF0">
            <w:pPr>
              <w:pStyle w:val="z-1"/>
              <w:pBdr>
                <w:top w:val="none" w:sz="0" w:space="0" w:color="auto"/>
              </w:pBdr>
              <w:rPr>
                <w:vanish w:val="0"/>
                <w:lang w:val="kk-KZ"/>
              </w:rPr>
            </w:pPr>
          </w:p>
        </w:tc>
      </w:tr>
      <w:tr w:rsidR="00654AF0" w14:paraId="33D48A58" w14:textId="77777777" w:rsidTr="00654AF0">
        <w:trPr>
          <w:hidden w:val="0"/>
        </w:trPr>
        <w:tc>
          <w:tcPr>
            <w:tcW w:w="959" w:type="dxa"/>
          </w:tcPr>
          <w:p w14:paraId="3A51B52F"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-балл</w:t>
            </w:r>
          </w:p>
        </w:tc>
        <w:tc>
          <w:tcPr>
            <w:tcW w:w="4690" w:type="dxa"/>
          </w:tcPr>
          <w:p w14:paraId="6BA09653"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Толық аяқталмаса</w:t>
            </w:r>
          </w:p>
        </w:tc>
        <w:tc>
          <w:tcPr>
            <w:tcW w:w="3922" w:type="dxa"/>
            <w:vMerge/>
          </w:tcPr>
          <w:p w14:paraId="0AB3EE95" w14:textId="77777777" w:rsidR="00654AF0" w:rsidRDefault="00654AF0" w:rsidP="00654AF0">
            <w:pPr>
              <w:pStyle w:val="z-1"/>
              <w:pBdr>
                <w:top w:val="none" w:sz="0" w:space="0" w:color="auto"/>
              </w:pBdr>
              <w:rPr>
                <w:vanish w:val="0"/>
                <w:lang w:val="kk-KZ"/>
              </w:rPr>
            </w:pPr>
          </w:p>
        </w:tc>
      </w:tr>
      <w:tr w:rsidR="00654AF0" w14:paraId="5F0A1BD7" w14:textId="77777777" w:rsidTr="00654AF0">
        <w:trPr>
          <w:hidden w:val="0"/>
        </w:trPr>
        <w:tc>
          <w:tcPr>
            <w:tcW w:w="959" w:type="dxa"/>
          </w:tcPr>
          <w:p w14:paraId="7BCC1EFE"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-балл</w:t>
            </w:r>
          </w:p>
        </w:tc>
        <w:tc>
          <w:tcPr>
            <w:tcW w:w="4690" w:type="dxa"/>
          </w:tcPr>
          <w:p w14:paraId="60CDEBFC"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Кемшіліктер орын алса</w:t>
            </w:r>
          </w:p>
        </w:tc>
        <w:tc>
          <w:tcPr>
            <w:tcW w:w="3922" w:type="dxa"/>
            <w:vMerge/>
          </w:tcPr>
          <w:p w14:paraId="56E30A2C" w14:textId="77777777" w:rsidR="00654AF0" w:rsidRDefault="00654AF0" w:rsidP="00654AF0">
            <w:pPr>
              <w:pStyle w:val="z-1"/>
              <w:pBdr>
                <w:top w:val="none" w:sz="0" w:space="0" w:color="auto"/>
              </w:pBdr>
              <w:rPr>
                <w:vanish w:val="0"/>
                <w:lang w:val="kk-KZ"/>
              </w:rPr>
            </w:pPr>
          </w:p>
        </w:tc>
      </w:tr>
      <w:tr w:rsidR="00654AF0" w14:paraId="36A26771" w14:textId="77777777" w:rsidTr="00654AF0">
        <w:trPr>
          <w:hidden w:val="0"/>
        </w:trPr>
        <w:tc>
          <w:tcPr>
            <w:tcW w:w="959" w:type="dxa"/>
          </w:tcPr>
          <w:p w14:paraId="21DAE97D"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-балл</w:t>
            </w:r>
          </w:p>
        </w:tc>
        <w:tc>
          <w:tcPr>
            <w:tcW w:w="4690" w:type="dxa"/>
          </w:tcPr>
          <w:p w14:paraId="663C26D7"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Жұмыс толық орындалған</w:t>
            </w:r>
          </w:p>
        </w:tc>
        <w:tc>
          <w:tcPr>
            <w:tcW w:w="3922" w:type="dxa"/>
            <w:vMerge/>
          </w:tcPr>
          <w:p w14:paraId="2CAAFC6B" w14:textId="77777777" w:rsidR="00654AF0" w:rsidRDefault="00654AF0" w:rsidP="00654AF0">
            <w:pPr>
              <w:pStyle w:val="z-1"/>
              <w:pBdr>
                <w:top w:val="none" w:sz="0" w:space="0" w:color="auto"/>
              </w:pBdr>
              <w:rPr>
                <w:vanish w:val="0"/>
                <w:lang w:val="kk-KZ"/>
              </w:rPr>
            </w:pPr>
          </w:p>
        </w:tc>
      </w:tr>
    </w:tbl>
    <w:p w14:paraId="0AF9E353" w14:textId="77777777" w:rsidR="00654AF0" w:rsidRDefault="00654AF0" w:rsidP="00E70337">
      <w:pPr>
        <w:spacing w:after="0" w:line="240" w:lineRule="auto"/>
        <w:jc w:val="center"/>
        <w:rPr>
          <w:rStyle w:val="ab"/>
          <w:rFonts w:ascii="Times New Roman" w:hAnsi="Times New Roman" w:cs="Times New Roman"/>
          <w:i w:val="0"/>
          <w:iCs w:val="0"/>
          <w:sz w:val="28"/>
          <w:szCs w:val="28"/>
          <w:lang w:val="kk-KZ"/>
        </w:rPr>
      </w:pPr>
    </w:p>
    <w:tbl>
      <w:tblPr>
        <w:tblStyle w:val="a3"/>
        <w:tblW w:w="9571" w:type="dxa"/>
        <w:tblLook w:val="04A0" w:firstRow="1" w:lastRow="0" w:firstColumn="1" w:lastColumn="0" w:noHBand="0" w:noVBand="1"/>
      </w:tblPr>
      <w:tblGrid>
        <w:gridCol w:w="959"/>
        <w:gridCol w:w="4406"/>
        <w:gridCol w:w="4206"/>
      </w:tblGrid>
      <w:tr w:rsidR="00654AF0" w:rsidRPr="00F7144B" w14:paraId="6EBF7DA1" w14:textId="77777777" w:rsidTr="00654AF0">
        <w:tc>
          <w:tcPr>
            <w:tcW w:w="9571" w:type="dxa"/>
            <w:gridSpan w:val="3"/>
          </w:tcPr>
          <w:p w14:paraId="73430FBB" w14:textId="77777777" w:rsidR="00654AF0" w:rsidRPr="00F8038C" w:rsidRDefault="00654AF0" w:rsidP="00654AF0">
            <w:pPr>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7</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Auto CAD бағдарламасында </w:t>
            </w:r>
            <w:r>
              <w:rPr>
                <w:rFonts w:ascii="Times New Roman" w:hAnsi="Times New Roman" w:cs="Times New Roman"/>
                <w:sz w:val="24"/>
                <w:szCs w:val="24"/>
                <w:lang w:val="kk-KZ" w:eastAsia="ru-RU"/>
              </w:rPr>
              <w:t xml:space="preserve"> формула бойынша кестедегі өлшем бірлікте </w:t>
            </w:r>
            <w:r w:rsidRPr="00F8038C">
              <w:rPr>
                <w:rFonts w:ascii="Times New Roman" w:hAnsi="Times New Roman" w:cs="Times New Roman"/>
                <w:sz w:val="24"/>
                <w:szCs w:val="24"/>
                <w:lang w:val="kk-KZ" w:eastAsia="ru-RU"/>
              </w:rPr>
              <w:t>орындаңыз</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655D3977" wp14:editId="447285A3">
                  <wp:extent cx="3481405" cy="3371850"/>
                  <wp:effectExtent l="0" t="0" r="508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11887D82" w14:textId="77777777" w:rsidTr="00654AF0">
        <w:trPr>
          <w:hidden w:val="0"/>
        </w:trPr>
        <w:tc>
          <w:tcPr>
            <w:tcW w:w="959" w:type="dxa"/>
          </w:tcPr>
          <w:p w14:paraId="43437DB4"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0-балл</w:t>
            </w:r>
          </w:p>
        </w:tc>
        <w:tc>
          <w:tcPr>
            <w:tcW w:w="4406" w:type="dxa"/>
          </w:tcPr>
          <w:p w14:paraId="0F3A31BE"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Сай келмейді дұрыс орындалмаған</w:t>
            </w:r>
          </w:p>
        </w:tc>
        <w:tc>
          <w:tcPr>
            <w:tcW w:w="4206" w:type="dxa"/>
            <w:vMerge w:val="restart"/>
          </w:tcPr>
          <w:p w14:paraId="46930736" w14:textId="77777777" w:rsidR="00654AF0" w:rsidRDefault="00654AF0" w:rsidP="00654AF0">
            <w:pPr>
              <w:pStyle w:val="z-1"/>
              <w:pBdr>
                <w:top w:val="none" w:sz="0" w:space="0" w:color="auto"/>
              </w:pBdr>
              <w:rPr>
                <w:vanish w:val="0"/>
                <w:lang w:val="kk-KZ"/>
              </w:rPr>
            </w:pPr>
            <w:r w:rsidRPr="0060008A">
              <w:rPr>
                <w:noProof/>
                <w:vanish w:val="0"/>
              </w:rPr>
              <w:drawing>
                <wp:inline distT="0" distB="0" distL="0" distR="0" wp14:anchorId="787D9E45" wp14:editId="63CE1010">
                  <wp:extent cx="1466850" cy="101917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stretch>
                            <a:fillRect/>
                          </a:stretch>
                        </pic:blipFill>
                        <pic:spPr>
                          <a:xfrm>
                            <a:off x="0" y="0"/>
                            <a:ext cx="1485865" cy="1032387"/>
                          </a:xfrm>
                          <a:prstGeom prst="rect">
                            <a:avLst/>
                          </a:prstGeom>
                        </pic:spPr>
                      </pic:pic>
                    </a:graphicData>
                  </a:graphic>
                </wp:inline>
              </w:drawing>
            </w:r>
            <w:r w:rsidRPr="00F8038C">
              <w:rPr>
                <w:noProof/>
              </w:rPr>
              <w:drawing>
                <wp:inline distT="0" distB="0" distL="0" distR="0" wp14:anchorId="22F99ADE" wp14:editId="5CB70493">
                  <wp:extent cx="1332761" cy="1105469"/>
                  <wp:effectExtent l="0" t="0" r="127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tc>
      </w:tr>
      <w:tr w:rsidR="00654AF0" w:rsidRPr="00F7144B" w14:paraId="78C0C461" w14:textId="77777777" w:rsidTr="00654AF0">
        <w:trPr>
          <w:hidden w:val="0"/>
        </w:trPr>
        <w:tc>
          <w:tcPr>
            <w:tcW w:w="959" w:type="dxa"/>
          </w:tcPr>
          <w:p w14:paraId="3C43A45E"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-балл</w:t>
            </w:r>
          </w:p>
        </w:tc>
        <w:tc>
          <w:tcPr>
            <w:tcW w:w="4406" w:type="dxa"/>
          </w:tcPr>
          <w:p w14:paraId="0A057036"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4206" w:type="dxa"/>
            <w:vMerge/>
          </w:tcPr>
          <w:p w14:paraId="0DAE74BA" w14:textId="77777777" w:rsidR="00654AF0" w:rsidRDefault="00654AF0" w:rsidP="00654AF0">
            <w:pPr>
              <w:pStyle w:val="z-1"/>
              <w:pBdr>
                <w:top w:val="none" w:sz="0" w:space="0" w:color="auto"/>
              </w:pBdr>
              <w:rPr>
                <w:vanish w:val="0"/>
                <w:lang w:val="kk-KZ"/>
              </w:rPr>
            </w:pPr>
          </w:p>
        </w:tc>
      </w:tr>
      <w:tr w:rsidR="00654AF0" w14:paraId="62A5532D" w14:textId="77777777" w:rsidTr="00654AF0">
        <w:trPr>
          <w:hidden w:val="0"/>
        </w:trPr>
        <w:tc>
          <w:tcPr>
            <w:tcW w:w="959" w:type="dxa"/>
          </w:tcPr>
          <w:p w14:paraId="163AC204"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-балл</w:t>
            </w:r>
          </w:p>
        </w:tc>
        <w:tc>
          <w:tcPr>
            <w:tcW w:w="4406" w:type="dxa"/>
          </w:tcPr>
          <w:p w14:paraId="6731C1D5"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Толық аяқталмаса</w:t>
            </w:r>
          </w:p>
        </w:tc>
        <w:tc>
          <w:tcPr>
            <w:tcW w:w="4206" w:type="dxa"/>
            <w:vMerge/>
          </w:tcPr>
          <w:p w14:paraId="7AE5F2EC" w14:textId="77777777" w:rsidR="00654AF0" w:rsidRDefault="00654AF0" w:rsidP="00654AF0">
            <w:pPr>
              <w:pStyle w:val="z-1"/>
              <w:pBdr>
                <w:top w:val="none" w:sz="0" w:space="0" w:color="auto"/>
              </w:pBdr>
              <w:rPr>
                <w:vanish w:val="0"/>
                <w:lang w:val="kk-KZ"/>
              </w:rPr>
            </w:pPr>
          </w:p>
        </w:tc>
      </w:tr>
      <w:tr w:rsidR="00654AF0" w14:paraId="04C01B31" w14:textId="77777777" w:rsidTr="00654AF0">
        <w:trPr>
          <w:hidden w:val="0"/>
        </w:trPr>
        <w:tc>
          <w:tcPr>
            <w:tcW w:w="959" w:type="dxa"/>
          </w:tcPr>
          <w:p w14:paraId="7B74C088"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-балл</w:t>
            </w:r>
          </w:p>
        </w:tc>
        <w:tc>
          <w:tcPr>
            <w:tcW w:w="4406" w:type="dxa"/>
          </w:tcPr>
          <w:p w14:paraId="490B23C8"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Кемшіліктер орын алса</w:t>
            </w:r>
          </w:p>
        </w:tc>
        <w:tc>
          <w:tcPr>
            <w:tcW w:w="4206" w:type="dxa"/>
            <w:vMerge/>
          </w:tcPr>
          <w:p w14:paraId="4B688B98" w14:textId="77777777" w:rsidR="00654AF0" w:rsidRDefault="00654AF0" w:rsidP="00654AF0">
            <w:pPr>
              <w:pStyle w:val="z-1"/>
              <w:pBdr>
                <w:top w:val="none" w:sz="0" w:space="0" w:color="auto"/>
              </w:pBdr>
              <w:rPr>
                <w:vanish w:val="0"/>
                <w:lang w:val="kk-KZ"/>
              </w:rPr>
            </w:pPr>
          </w:p>
        </w:tc>
      </w:tr>
      <w:tr w:rsidR="00654AF0" w14:paraId="109DD4F6" w14:textId="77777777" w:rsidTr="00654AF0">
        <w:trPr>
          <w:hidden w:val="0"/>
        </w:trPr>
        <w:tc>
          <w:tcPr>
            <w:tcW w:w="959" w:type="dxa"/>
          </w:tcPr>
          <w:p w14:paraId="58DFD987"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-балл</w:t>
            </w:r>
          </w:p>
        </w:tc>
        <w:tc>
          <w:tcPr>
            <w:tcW w:w="4406" w:type="dxa"/>
          </w:tcPr>
          <w:p w14:paraId="1EA8E8C3"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Жұмыс толық орындалған</w:t>
            </w:r>
          </w:p>
        </w:tc>
        <w:tc>
          <w:tcPr>
            <w:tcW w:w="4206" w:type="dxa"/>
            <w:vMerge/>
          </w:tcPr>
          <w:p w14:paraId="50F636B6" w14:textId="77777777" w:rsidR="00654AF0" w:rsidRDefault="00654AF0" w:rsidP="00654AF0">
            <w:pPr>
              <w:pStyle w:val="z-1"/>
              <w:pBdr>
                <w:top w:val="none" w:sz="0" w:space="0" w:color="auto"/>
              </w:pBdr>
              <w:rPr>
                <w:vanish w:val="0"/>
                <w:lang w:val="kk-KZ"/>
              </w:rPr>
            </w:pPr>
          </w:p>
        </w:tc>
      </w:tr>
    </w:tbl>
    <w:p w14:paraId="0C5D52ED" w14:textId="77777777" w:rsidR="00654AF0" w:rsidRDefault="00654AF0" w:rsidP="00E70337">
      <w:pPr>
        <w:spacing w:after="0" w:line="240" w:lineRule="auto"/>
        <w:jc w:val="center"/>
        <w:rPr>
          <w:rStyle w:val="ab"/>
          <w:rFonts w:ascii="Times New Roman" w:hAnsi="Times New Roman" w:cs="Times New Roman"/>
          <w:i w:val="0"/>
          <w:iCs w:val="0"/>
          <w:sz w:val="28"/>
          <w:szCs w:val="28"/>
          <w:lang w:val="kk-KZ"/>
        </w:rPr>
      </w:pPr>
    </w:p>
    <w:p w14:paraId="734B3483" w14:textId="77777777" w:rsidR="00C63E2E" w:rsidRDefault="00C63E2E" w:rsidP="00E70337">
      <w:pPr>
        <w:spacing w:after="0" w:line="240" w:lineRule="auto"/>
        <w:jc w:val="center"/>
        <w:rPr>
          <w:rStyle w:val="ab"/>
          <w:rFonts w:ascii="Times New Roman" w:hAnsi="Times New Roman" w:cs="Times New Roman"/>
          <w:i w:val="0"/>
          <w:iCs w:val="0"/>
          <w:sz w:val="28"/>
          <w:szCs w:val="28"/>
          <w:lang w:val="kk-KZ"/>
        </w:rPr>
      </w:pPr>
    </w:p>
    <w:tbl>
      <w:tblPr>
        <w:tblStyle w:val="a3"/>
        <w:tblW w:w="0" w:type="auto"/>
        <w:tblLook w:val="04A0" w:firstRow="1" w:lastRow="0" w:firstColumn="1" w:lastColumn="0" w:noHBand="0" w:noVBand="1"/>
      </w:tblPr>
      <w:tblGrid>
        <w:gridCol w:w="959"/>
        <w:gridCol w:w="4406"/>
        <w:gridCol w:w="4360"/>
      </w:tblGrid>
      <w:tr w:rsidR="00654AF0" w:rsidRPr="00F7144B" w14:paraId="2CD1C314" w14:textId="77777777" w:rsidTr="00654AF0">
        <w:tc>
          <w:tcPr>
            <w:tcW w:w="9725" w:type="dxa"/>
            <w:gridSpan w:val="3"/>
          </w:tcPr>
          <w:p w14:paraId="18D7E0A4" w14:textId="5344DF43" w:rsidR="00654AF0" w:rsidRPr="00F8038C" w:rsidRDefault="00654AF0" w:rsidP="00C63E2E">
            <w:pPr>
              <w:rPr>
                <w:rFonts w:ascii="Times New Roman" w:hAnsi="Times New Roman" w:cs="Times New Roman"/>
                <w:sz w:val="24"/>
                <w:szCs w:val="24"/>
                <w:lang w:val="kk-KZ"/>
              </w:rPr>
            </w:pPr>
            <w:r>
              <w:rPr>
                <w:rFonts w:ascii="Times New Roman" w:hAnsi="Times New Roman" w:cs="Times New Roman"/>
                <w:b/>
                <w:sz w:val="24"/>
                <w:szCs w:val="24"/>
                <w:lang w:val="kk-KZ" w:eastAsia="ru-RU"/>
              </w:rPr>
              <w:t>8</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w:t>
            </w:r>
            <w:r w:rsidRPr="00AD5C89">
              <w:rPr>
                <w:rFonts w:ascii="Times New Roman" w:hAnsi="Times New Roman" w:cs="Times New Roman"/>
                <w:sz w:val="24"/>
                <w:szCs w:val="24"/>
                <w:lang w:val="kk-KZ"/>
              </w:rPr>
              <w:t xml:space="preserve">Corel Draw </w:t>
            </w:r>
            <w:r>
              <w:rPr>
                <w:rFonts w:ascii="Times New Roman" w:hAnsi="Times New Roman" w:cs="Times New Roman"/>
                <w:sz w:val="24"/>
                <w:szCs w:val="24"/>
                <w:lang w:val="kk-KZ"/>
              </w:rPr>
              <w:t>бағдарламасында п</w:t>
            </w:r>
            <w:r w:rsidRPr="001F75D0">
              <w:rPr>
                <w:rFonts w:ascii="Times New Roman" w:hAnsi="Times New Roman" w:cs="Times New Roman"/>
                <w:sz w:val="24"/>
                <w:szCs w:val="24"/>
                <w:lang w:val="kk-KZ"/>
              </w:rPr>
              <w:t>ішін құрудың конструктивті әдісі</w:t>
            </w:r>
            <w:r>
              <w:rPr>
                <w:rFonts w:ascii="Times New Roman" w:hAnsi="Times New Roman" w:cs="Times New Roman"/>
                <w:sz w:val="24"/>
                <w:szCs w:val="24"/>
                <w:lang w:val="kk-KZ"/>
              </w:rPr>
              <w:t xml:space="preserve"> бойынша геометриялық фигураларда</w:t>
            </w:r>
            <w:r w:rsidR="00C63E2E">
              <w:rPr>
                <w:rFonts w:ascii="Times New Roman" w:hAnsi="Times New Roman" w:cs="Times New Roman"/>
                <w:sz w:val="24"/>
                <w:szCs w:val="24"/>
                <w:lang w:val="kk-KZ"/>
              </w:rPr>
              <w:t>н киім эскизін құрастыру</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351056C4" wp14:editId="4EDD7086">
                  <wp:extent cx="3481405" cy="3371850"/>
                  <wp:effectExtent l="0" t="0" r="508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796EF721" w14:textId="77777777" w:rsidTr="00654AF0">
        <w:trPr>
          <w:hidden w:val="0"/>
        </w:trPr>
        <w:tc>
          <w:tcPr>
            <w:tcW w:w="959" w:type="dxa"/>
          </w:tcPr>
          <w:p w14:paraId="0635A565"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w:t>
            </w:r>
            <w:r w:rsidRPr="00C37431">
              <w:rPr>
                <w:rFonts w:ascii="Times New Roman" w:hAnsi="Times New Roman" w:cs="Times New Roman"/>
                <w:vanish w:val="0"/>
                <w:sz w:val="24"/>
                <w:szCs w:val="24"/>
                <w:lang w:val="kk-KZ"/>
              </w:rPr>
              <w:t>балл</w:t>
            </w:r>
          </w:p>
        </w:tc>
        <w:tc>
          <w:tcPr>
            <w:tcW w:w="4406" w:type="dxa"/>
          </w:tcPr>
          <w:p w14:paraId="5316BFF9"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Сай келмейді дұрыс орындалмаған</w:t>
            </w:r>
          </w:p>
        </w:tc>
        <w:tc>
          <w:tcPr>
            <w:tcW w:w="4360" w:type="dxa"/>
            <w:vMerge w:val="restart"/>
          </w:tcPr>
          <w:p w14:paraId="2ACF9AB6" w14:textId="5CFC34F5" w:rsidR="00654AF0" w:rsidRDefault="00654AF0" w:rsidP="00654AF0">
            <w:pPr>
              <w:pStyle w:val="z-1"/>
              <w:pBdr>
                <w:top w:val="none" w:sz="0" w:space="0" w:color="auto"/>
              </w:pBdr>
              <w:rPr>
                <w:vanish w:val="0"/>
                <w:lang w:val="kk-KZ"/>
              </w:rPr>
            </w:pPr>
            <w:r w:rsidRPr="001F75D0">
              <w:rPr>
                <w:noProof/>
                <w:vanish w:val="0"/>
              </w:rPr>
              <w:drawing>
                <wp:inline distT="0" distB="0" distL="0" distR="0" wp14:anchorId="20329DEC" wp14:editId="3E93871F">
                  <wp:extent cx="1056670" cy="879812"/>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stretch>
                            <a:fillRect/>
                          </a:stretch>
                        </pic:blipFill>
                        <pic:spPr>
                          <a:xfrm>
                            <a:off x="0" y="0"/>
                            <a:ext cx="1058702" cy="881504"/>
                          </a:xfrm>
                          <a:prstGeom prst="rect">
                            <a:avLst/>
                          </a:prstGeom>
                        </pic:spPr>
                      </pic:pic>
                    </a:graphicData>
                  </a:graphic>
                </wp:inline>
              </w:drawing>
            </w:r>
            <w:r w:rsidR="00C63E2E" w:rsidRPr="001F75D0">
              <w:rPr>
                <w:noProof/>
                <w:vanish w:val="0"/>
              </w:rPr>
              <w:drawing>
                <wp:inline distT="0" distB="0" distL="0" distR="0" wp14:anchorId="528887CD" wp14:editId="438335FC">
                  <wp:extent cx="1362075" cy="80786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stretch>
                            <a:fillRect/>
                          </a:stretch>
                        </pic:blipFill>
                        <pic:spPr>
                          <a:xfrm>
                            <a:off x="0" y="0"/>
                            <a:ext cx="1363152" cy="808499"/>
                          </a:xfrm>
                          <a:prstGeom prst="rect">
                            <a:avLst/>
                          </a:prstGeom>
                        </pic:spPr>
                      </pic:pic>
                    </a:graphicData>
                  </a:graphic>
                </wp:inline>
              </w:drawing>
            </w:r>
            <w:r w:rsidRPr="00976244">
              <w:rPr>
                <w:noProof/>
                <w:shd w:val="clear" w:color="auto" w:fill="F2DBDB" w:themeFill="accent2" w:themeFillTint="33"/>
              </w:rPr>
              <w:drawing>
                <wp:inline distT="0" distB="0" distL="0" distR="0" wp14:anchorId="68A2E52C" wp14:editId="4C3EBA93">
                  <wp:extent cx="2287680" cy="962108"/>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2288912" cy="962626"/>
                          </a:xfrm>
                          <a:prstGeom prst="rect">
                            <a:avLst/>
                          </a:prstGeom>
                        </pic:spPr>
                      </pic:pic>
                    </a:graphicData>
                  </a:graphic>
                </wp:inline>
              </w:drawing>
            </w:r>
            <w:r w:rsidRPr="00F8038C">
              <w:rPr>
                <w:noProof/>
              </w:rPr>
              <w:drawing>
                <wp:inline distT="0" distB="0" distL="0" distR="0" wp14:anchorId="1D888155" wp14:editId="18D64AE2">
                  <wp:extent cx="1332761" cy="1105469"/>
                  <wp:effectExtent l="0" t="0" r="127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tc>
      </w:tr>
      <w:tr w:rsidR="00654AF0" w:rsidRPr="00F7144B" w14:paraId="606E5C9E" w14:textId="77777777" w:rsidTr="00654AF0">
        <w:trPr>
          <w:hidden w:val="0"/>
        </w:trPr>
        <w:tc>
          <w:tcPr>
            <w:tcW w:w="959" w:type="dxa"/>
          </w:tcPr>
          <w:p w14:paraId="310BA3FA"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lastRenderedPageBreak/>
              <w:t>2</w:t>
            </w:r>
            <w:r>
              <w:rPr>
                <w:rFonts w:ascii="Times New Roman" w:hAnsi="Times New Roman" w:cs="Times New Roman"/>
                <w:vanish w:val="0"/>
                <w:sz w:val="24"/>
                <w:szCs w:val="24"/>
                <w:lang w:val="kk-KZ"/>
              </w:rPr>
              <w:t>-</w:t>
            </w:r>
            <w:r w:rsidRPr="00C37431">
              <w:rPr>
                <w:rFonts w:ascii="Times New Roman" w:hAnsi="Times New Roman" w:cs="Times New Roman"/>
                <w:vanish w:val="0"/>
                <w:sz w:val="24"/>
                <w:szCs w:val="24"/>
                <w:lang w:val="kk-KZ"/>
              </w:rPr>
              <w:t>балл</w:t>
            </w:r>
          </w:p>
        </w:tc>
        <w:tc>
          <w:tcPr>
            <w:tcW w:w="4406" w:type="dxa"/>
          </w:tcPr>
          <w:p w14:paraId="269E7262"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4360" w:type="dxa"/>
            <w:vMerge/>
          </w:tcPr>
          <w:p w14:paraId="2796D4CC" w14:textId="77777777" w:rsidR="00654AF0" w:rsidRDefault="00654AF0" w:rsidP="00654AF0">
            <w:pPr>
              <w:pStyle w:val="z-1"/>
              <w:pBdr>
                <w:top w:val="none" w:sz="0" w:space="0" w:color="auto"/>
              </w:pBdr>
              <w:rPr>
                <w:vanish w:val="0"/>
                <w:lang w:val="kk-KZ"/>
              </w:rPr>
            </w:pPr>
          </w:p>
        </w:tc>
      </w:tr>
      <w:tr w:rsidR="00654AF0" w14:paraId="5B4F6BE2" w14:textId="77777777" w:rsidTr="00654AF0">
        <w:trPr>
          <w:hidden w:val="0"/>
        </w:trPr>
        <w:tc>
          <w:tcPr>
            <w:tcW w:w="959" w:type="dxa"/>
          </w:tcPr>
          <w:p w14:paraId="04E3F052"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w:t>
            </w:r>
            <w:r w:rsidRPr="00C37431">
              <w:rPr>
                <w:rFonts w:ascii="Times New Roman" w:hAnsi="Times New Roman" w:cs="Times New Roman"/>
                <w:vanish w:val="0"/>
                <w:sz w:val="24"/>
                <w:szCs w:val="24"/>
                <w:lang w:val="kk-KZ"/>
              </w:rPr>
              <w:t>балл</w:t>
            </w:r>
          </w:p>
        </w:tc>
        <w:tc>
          <w:tcPr>
            <w:tcW w:w="4406" w:type="dxa"/>
          </w:tcPr>
          <w:p w14:paraId="378721E0"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Толық аяқталмаса</w:t>
            </w:r>
          </w:p>
        </w:tc>
        <w:tc>
          <w:tcPr>
            <w:tcW w:w="4360" w:type="dxa"/>
            <w:vMerge/>
          </w:tcPr>
          <w:p w14:paraId="562B6F08" w14:textId="77777777" w:rsidR="00654AF0" w:rsidRDefault="00654AF0" w:rsidP="00654AF0">
            <w:pPr>
              <w:pStyle w:val="z-1"/>
              <w:pBdr>
                <w:top w:val="none" w:sz="0" w:space="0" w:color="auto"/>
              </w:pBdr>
              <w:rPr>
                <w:vanish w:val="0"/>
                <w:lang w:val="kk-KZ"/>
              </w:rPr>
            </w:pPr>
          </w:p>
        </w:tc>
      </w:tr>
      <w:tr w:rsidR="00654AF0" w14:paraId="0CCF9C6A" w14:textId="77777777" w:rsidTr="00654AF0">
        <w:trPr>
          <w:hidden w:val="0"/>
        </w:trPr>
        <w:tc>
          <w:tcPr>
            <w:tcW w:w="959" w:type="dxa"/>
          </w:tcPr>
          <w:p w14:paraId="10EA9F1C"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w:t>
            </w:r>
            <w:r w:rsidRPr="00C37431">
              <w:rPr>
                <w:rFonts w:ascii="Times New Roman" w:hAnsi="Times New Roman" w:cs="Times New Roman"/>
                <w:vanish w:val="0"/>
                <w:sz w:val="24"/>
                <w:szCs w:val="24"/>
                <w:lang w:val="kk-KZ"/>
              </w:rPr>
              <w:t>балл</w:t>
            </w:r>
          </w:p>
        </w:tc>
        <w:tc>
          <w:tcPr>
            <w:tcW w:w="4406" w:type="dxa"/>
          </w:tcPr>
          <w:p w14:paraId="13E6BF21"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Кемшіліктер орын алса</w:t>
            </w:r>
          </w:p>
        </w:tc>
        <w:tc>
          <w:tcPr>
            <w:tcW w:w="4360" w:type="dxa"/>
            <w:vMerge/>
          </w:tcPr>
          <w:p w14:paraId="163F132F" w14:textId="77777777" w:rsidR="00654AF0" w:rsidRDefault="00654AF0" w:rsidP="00654AF0">
            <w:pPr>
              <w:pStyle w:val="z-1"/>
              <w:pBdr>
                <w:top w:val="none" w:sz="0" w:space="0" w:color="auto"/>
              </w:pBdr>
              <w:rPr>
                <w:vanish w:val="0"/>
                <w:lang w:val="kk-KZ"/>
              </w:rPr>
            </w:pPr>
          </w:p>
        </w:tc>
      </w:tr>
      <w:tr w:rsidR="00654AF0" w14:paraId="28EF8ECC" w14:textId="77777777" w:rsidTr="00654AF0">
        <w:trPr>
          <w:hidden w:val="0"/>
        </w:trPr>
        <w:tc>
          <w:tcPr>
            <w:tcW w:w="959" w:type="dxa"/>
          </w:tcPr>
          <w:p w14:paraId="13B033AD"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w:t>
            </w:r>
            <w:r w:rsidRPr="00C37431">
              <w:rPr>
                <w:rFonts w:ascii="Times New Roman" w:hAnsi="Times New Roman" w:cs="Times New Roman"/>
                <w:vanish w:val="0"/>
                <w:sz w:val="24"/>
                <w:szCs w:val="24"/>
                <w:lang w:val="kk-KZ"/>
              </w:rPr>
              <w:t>балл</w:t>
            </w:r>
          </w:p>
        </w:tc>
        <w:tc>
          <w:tcPr>
            <w:tcW w:w="4406" w:type="dxa"/>
          </w:tcPr>
          <w:p w14:paraId="69BB2AEB"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Жұмыс толық орындалған</w:t>
            </w:r>
          </w:p>
        </w:tc>
        <w:tc>
          <w:tcPr>
            <w:tcW w:w="4360" w:type="dxa"/>
            <w:vMerge/>
          </w:tcPr>
          <w:p w14:paraId="4C6A669E" w14:textId="77777777" w:rsidR="00654AF0" w:rsidRDefault="00654AF0" w:rsidP="00654AF0">
            <w:pPr>
              <w:pStyle w:val="z-1"/>
              <w:pBdr>
                <w:top w:val="none" w:sz="0" w:space="0" w:color="auto"/>
              </w:pBdr>
              <w:rPr>
                <w:vanish w:val="0"/>
                <w:lang w:val="kk-KZ"/>
              </w:rPr>
            </w:pPr>
          </w:p>
        </w:tc>
      </w:tr>
    </w:tbl>
    <w:p w14:paraId="7A6F3F2F" w14:textId="77777777" w:rsidR="00654AF0" w:rsidRDefault="00654AF0" w:rsidP="00E70337">
      <w:pPr>
        <w:spacing w:after="0" w:line="240" w:lineRule="auto"/>
        <w:jc w:val="center"/>
        <w:rPr>
          <w:rStyle w:val="ab"/>
          <w:rFonts w:ascii="Times New Roman" w:hAnsi="Times New Roman" w:cs="Times New Roman"/>
          <w:i w:val="0"/>
          <w:iCs w:val="0"/>
          <w:sz w:val="28"/>
          <w:szCs w:val="28"/>
          <w:lang w:val="kk-KZ"/>
        </w:rPr>
      </w:pPr>
    </w:p>
    <w:tbl>
      <w:tblPr>
        <w:tblStyle w:val="a3"/>
        <w:tblW w:w="0" w:type="auto"/>
        <w:tblLook w:val="04A0" w:firstRow="1" w:lastRow="0" w:firstColumn="1" w:lastColumn="0" w:noHBand="0" w:noVBand="1"/>
      </w:tblPr>
      <w:tblGrid>
        <w:gridCol w:w="959"/>
        <w:gridCol w:w="4394"/>
        <w:gridCol w:w="4217"/>
      </w:tblGrid>
      <w:tr w:rsidR="00654AF0" w:rsidRPr="00220199" w14:paraId="48D18721" w14:textId="77777777" w:rsidTr="00654AF0">
        <w:tc>
          <w:tcPr>
            <w:tcW w:w="9570" w:type="dxa"/>
            <w:gridSpan w:val="3"/>
          </w:tcPr>
          <w:p w14:paraId="5CE49914" w14:textId="77777777" w:rsidR="00654AF0" w:rsidRPr="00F8038C" w:rsidRDefault="00654AF0" w:rsidP="00654AF0">
            <w:pPr>
              <w:rPr>
                <w:rFonts w:ascii="Times New Roman" w:hAnsi="Times New Roman" w:cs="Times New Roman"/>
                <w:sz w:val="24"/>
                <w:szCs w:val="24"/>
                <w:lang w:val="kk-KZ"/>
              </w:rPr>
            </w:pPr>
            <w:r>
              <w:rPr>
                <w:rFonts w:ascii="Times New Roman" w:hAnsi="Times New Roman" w:cs="Times New Roman"/>
                <w:b/>
                <w:sz w:val="24"/>
                <w:szCs w:val="24"/>
                <w:lang w:val="kk-KZ" w:eastAsia="ru-RU"/>
              </w:rPr>
              <w:t>9</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Суретте Модельдеуде кеткен қателікті түзет</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610B941F" wp14:editId="143E4820">
                  <wp:extent cx="3481405" cy="3371850"/>
                  <wp:effectExtent l="0" t="0" r="508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3ED66C79" w14:textId="77777777" w:rsidTr="00C63E2E">
        <w:trPr>
          <w:hidden w:val="0"/>
        </w:trPr>
        <w:tc>
          <w:tcPr>
            <w:tcW w:w="959" w:type="dxa"/>
          </w:tcPr>
          <w:p w14:paraId="2939E84A"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0-балл</w:t>
            </w:r>
          </w:p>
        </w:tc>
        <w:tc>
          <w:tcPr>
            <w:tcW w:w="4394" w:type="dxa"/>
          </w:tcPr>
          <w:p w14:paraId="2D91168E"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Сай келмейді дұрыс орындалмаған</w:t>
            </w:r>
          </w:p>
        </w:tc>
        <w:tc>
          <w:tcPr>
            <w:tcW w:w="4217" w:type="dxa"/>
            <w:vMerge w:val="restart"/>
          </w:tcPr>
          <w:p w14:paraId="321B1DDA" w14:textId="77777777" w:rsidR="00654AF0" w:rsidRDefault="00654AF0" w:rsidP="00654AF0">
            <w:pPr>
              <w:pStyle w:val="z-1"/>
              <w:pBdr>
                <w:top w:val="none" w:sz="0" w:space="0" w:color="auto"/>
              </w:pBdr>
              <w:rPr>
                <w:vanish w:val="0"/>
                <w:lang w:val="kk-KZ"/>
              </w:rPr>
            </w:pPr>
          </w:p>
          <w:p w14:paraId="55550CFC" w14:textId="77777777" w:rsidR="00654AF0" w:rsidRDefault="00654AF0" w:rsidP="00654AF0">
            <w:pPr>
              <w:pStyle w:val="z-1"/>
              <w:pBdr>
                <w:top w:val="none" w:sz="0" w:space="0" w:color="auto"/>
              </w:pBdr>
              <w:rPr>
                <w:vanish w:val="0"/>
                <w:lang w:val="kk-KZ"/>
              </w:rPr>
            </w:pPr>
            <w:r w:rsidRPr="00185E2E">
              <w:rPr>
                <w:noProof/>
                <w:vanish w:val="0"/>
              </w:rPr>
              <w:drawing>
                <wp:inline distT="0" distB="0" distL="0" distR="0" wp14:anchorId="3461A574" wp14:editId="6AA24A2C">
                  <wp:extent cx="2219325" cy="1235859"/>
                  <wp:effectExtent l="0" t="0" r="0" b="254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stretch>
                            <a:fillRect/>
                          </a:stretch>
                        </pic:blipFill>
                        <pic:spPr>
                          <a:xfrm>
                            <a:off x="0" y="0"/>
                            <a:ext cx="2234695" cy="1244418"/>
                          </a:xfrm>
                          <a:prstGeom prst="rect">
                            <a:avLst/>
                          </a:prstGeom>
                        </pic:spPr>
                      </pic:pic>
                    </a:graphicData>
                  </a:graphic>
                </wp:inline>
              </w:drawing>
            </w:r>
            <w:r w:rsidRPr="00976244">
              <w:rPr>
                <w:noProof/>
                <w:shd w:val="clear" w:color="auto" w:fill="F2DBDB" w:themeFill="accent2" w:themeFillTint="33"/>
              </w:rPr>
              <w:drawing>
                <wp:inline distT="0" distB="0" distL="0" distR="0" wp14:anchorId="4337D8B2" wp14:editId="5080EAA5">
                  <wp:extent cx="2287680" cy="962108"/>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2288912" cy="962626"/>
                          </a:xfrm>
                          <a:prstGeom prst="rect">
                            <a:avLst/>
                          </a:prstGeom>
                        </pic:spPr>
                      </pic:pic>
                    </a:graphicData>
                  </a:graphic>
                </wp:inline>
              </w:drawing>
            </w:r>
            <w:r w:rsidRPr="00F8038C">
              <w:rPr>
                <w:noProof/>
              </w:rPr>
              <w:drawing>
                <wp:inline distT="0" distB="0" distL="0" distR="0" wp14:anchorId="7CB6AECE" wp14:editId="075D0023">
                  <wp:extent cx="1332761" cy="1105469"/>
                  <wp:effectExtent l="0" t="0" r="127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p w14:paraId="3AE002C1" w14:textId="77777777" w:rsidR="00654AF0" w:rsidRPr="005930C5" w:rsidRDefault="00654AF0" w:rsidP="00654AF0">
            <w:pPr>
              <w:rPr>
                <w:lang w:val="kk-KZ" w:eastAsia="ru-RU"/>
              </w:rPr>
            </w:pPr>
          </w:p>
        </w:tc>
      </w:tr>
      <w:tr w:rsidR="00654AF0" w:rsidRPr="00F7144B" w14:paraId="581334F6" w14:textId="77777777" w:rsidTr="00C63E2E">
        <w:trPr>
          <w:hidden w:val="0"/>
        </w:trPr>
        <w:tc>
          <w:tcPr>
            <w:tcW w:w="959" w:type="dxa"/>
          </w:tcPr>
          <w:p w14:paraId="430C26F0"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-балл</w:t>
            </w:r>
          </w:p>
        </w:tc>
        <w:tc>
          <w:tcPr>
            <w:tcW w:w="4394" w:type="dxa"/>
          </w:tcPr>
          <w:p w14:paraId="443E9BE1"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4217" w:type="dxa"/>
            <w:vMerge/>
          </w:tcPr>
          <w:p w14:paraId="30EEE6A6" w14:textId="77777777" w:rsidR="00654AF0" w:rsidRDefault="00654AF0" w:rsidP="00654AF0">
            <w:pPr>
              <w:pStyle w:val="z-1"/>
              <w:pBdr>
                <w:top w:val="none" w:sz="0" w:space="0" w:color="auto"/>
              </w:pBdr>
              <w:rPr>
                <w:vanish w:val="0"/>
                <w:lang w:val="kk-KZ"/>
              </w:rPr>
            </w:pPr>
          </w:p>
        </w:tc>
      </w:tr>
      <w:tr w:rsidR="00654AF0" w14:paraId="38649963" w14:textId="77777777" w:rsidTr="00C63E2E">
        <w:trPr>
          <w:hidden w:val="0"/>
        </w:trPr>
        <w:tc>
          <w:tcPr>
            <w:tcW w:w="959" w:type="dxa"/>
          </w:tcPr>
          <w:p w14:paraId="73E3A638"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-балл</w:t>
            </w:r>
          </w:p>
        </w:tc>
        <w:tc>
          <w:tcPr>
            <w:tcW w:w="4394" w:type="dxa"/>
          </w:tcPr>
          <w:p w14:paraId="7F6C9EE9"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Толық аяқталмаса</w:t>
            </w:r>
          </w:p>
        </w:tc>
        <w:tc>
          <w:tcPr>
            <w:tcW w:w="4217" w:type="dxa"/>
            <w:vMerge/>
          </w:tcPr>
          <w:p w14:paraId="0519587E" w14:textId="77777777" w:rsidR="00654AF0" w:rsidRDefault="00654AF0" w:rsidP="00654AF0">
            <w:pPr>
              <w:pStyle w:val="z-1"/>
              <w:pBdr>
                <w:top w:val="none" w:sz="0" w:space="0" w:color="auto"/>
              </w:pBdr>
              <w:rPr>
                <w:vanish w:val="0"/>
                <w:lang w:val="kk-KZ"/>
              </w:rPr>
            </w:pPr>
          </w:p>
        </w:tc>
      </w:tr>
      <w:tr w:rsidR="00654AF0" w14:paraId="1908A9BA" w14:textId="77777777" w:rsidTr="00C63E2E">
        <w:trPr>
          <w:hidden w:val="0"/>
        </w:trPr>
        <w:tc>
          <w:tcPr>
            <w:tcW w:w="959" w:type="dxa"/>
          </w:tcPr>
          <w:p w14:paraId="065D4CFA"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-балл</w:t>
            </w:r>
          </w:p>
        </w:tc>
        <w:tc>
          <w:tcPr>
            <w:tcW w:w="4394" w:type="dxa"/>
          </w:tcPr>
          <w:p w14:paraId="445EB669"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Кемшіліктер орын алса</w:t>
            </w:r>
          </w:p>
        </w:tc>
        <w:tc>
          <w:tcPr>
            <w:tcW w:w="4217" w:type="dxa"/>
            <w:vMerge/>
          </w:tcPr>
          <w:p w14:paraId="0088BEB4" w14:textId="77777777" w:rsidR="00654AF0" w:rsidRDefault="00654AF0" w:rsidP="00654AF0">
            <w:pPr>
              <w:pStyle w:val="z-1"/>
              <w:pBdr>
                <w:top w:val="none" w:sz="0" w:space="0" w:color="auto"/>
              </w:pBdr>
              <w:rPr>
                <w:vanish w:val="0"/>
                <w:lang w:val="kk-KZ"/>
              </w:rPr>
            </w:pPr>
          </w:p>
        </w:tc>
      </w:tr>
      <w:tr w:rsidR="00654AF0" w14:paraId="21B61335" w14:textId="77777777" w:rsidTr="00C63E2E">
        <w:trPr>
          <w:hidden w:val="0"/>
        </w:trPr>
        <w:tc>
          <w:tcPr>
            <w:tcW w:w="959" w:type="dxa"/>
          </w:tcPr>
          <w:p w14:paraId="7C641019" w14:textId="77777777" w:rsidR="00654AF0" w:rsidRPr="00F8038C" w:rsidRDefault="00654AF0" w:rsidP="00654AF0">
            <w:pPr>
              <w:pStyle w:val="z-1"/>
              <w:pBdr>
                <w:top w:val="none" w:sz="0" w:space="0" w:color="auto"/>
              </w:pBdr>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-балл</w:t>
            </w:r>
          </w:p>
        </w:tc>
        <w:tc>
          <w:tcPr>
            <w:tcW w:w="4394" w:type="dxa"/>
          </w:tcPr>
          <w:p w14:paraId="25CA7805" w14:textId="77777777" w:rsidR="00654AF0" w:rsidRPr="00F8038C" w:rsidRDefault="00654AF0" w:rsidP="00654AF0">
            <w:pPr>
              <w:pStyle w:val="z-1"/>
              <w:pBdr>
                <w:top w:val="none" w:sz="0" w:space="0" w:color="auto"/>
              </w:pBdr>
              <w:jc w:val="left"/>
              <w:rPr>
                <w:rFonts w:ascii="Times New Roman" w:hAnsi="Times New Roman" w:cs="Times New Roman"/>
                <w:vanish w:val="0"/>
                <w:sz w:val="24"/>
                <w:szCs w:val="24"/>
                <w:lang w:val="kk-KZ"/>
              </w:rPr>
            </w:pPr>
            <w:r w:rsidRPr="00F8038C">
              <w:rPr>
                <w:rFonts w:ascii="Times New Roman" w:hAnsi="Times New Roman" w:cs="Times New Roman"/>
                <w:vanish w:val="0"/>
                <w:sz w:val="24"/>
                <w:szCs w:val="24"/>
                <w:lang w:val="kk-KZ"/>
              </w:rPr>
              <w:t>Жұмыс толық орындалған</w:t>
            </w:r>
          </w:p>
        </w:tc>
        <w:tc>
          <w:tcPr>
            <w:tcW w:w="4217" w:type="dxa"/>
            <w:vMerge/>
          </w:tcPr>
          <w:p w14:paraId="636B2D4F" w14:textId="77777777" w:rsidR="00654AF0" w:rsidRDefault="00654AF0" w:rsidP="00654AF0">
            <w:pPr>
              <w:pStyle w:val="z-1"/>
              <w:pBdr>
                <w:top w:val="none" w:sz="0" w:space="0" w:color="auto"/>
              </w:pBdr>
              <w:rPr>
                <w:vanish w:val="0"/>
                <w:lang w:val="kk-KZ"/>
              </w:rPr>
            </w:pPr>
          </w:p>
        </w:tc>
      </w:tr>
    </w:tbl>
    <w:p w14:paraId="78C29BEC" w14:textId="77777777" w:rsidR="00654AF0" w:rsidRDefault="00654AF0" w:rsidP="00E70337">
      <w:pPr>
        <w:spacing w:after="0" w:line="240" w:lineRule="auto"/>
        <w:jc w:val="center"/>
        <w:rPr>
          <w:rStyle w:val="ab"/>
          <w:rFonts w:ascii="Times New Roman" w:hAnsi="Times New Roman" w:cs="Times New Roman"/>
          <w:i w:val="0"/>
          <w:iCs w:val="0"/>
          <w:sz w:val="28"/>
          <w:szCs w:val="28"/>
          <w:lang w:val="kk-KZ"/>
        </w:rPr>
      </w:pPr>
    </w:p>
    <w:tbl>
      <w:tblPr>
        <w:tblStyle w:val="a3"/>
        <w:tblW w:w="0" w:type="auto"/>
        <w:tblLook w:val="04A0" w:firstRow="1" w:lastRow="0" w:firstColumn="1" w:lastColumn="0" w:noHBand="0" w:noVBand="1"/>
      </w:tblPr>
      <w:tblGrid>
        <w:gridCol w:w="959"/>
        <w:gridCol w:w="4406"/>
        <w:gridCol w:w="4360"/>
      </w:tblGrid>
      <w:tr w:rsidR="00654AF0" w:rsidRPr="00F7144B" w14:paraId="5A24AC74" w14:textId="77777777" w:rsidTr="00654AF0">
        <w:tc>
          <w:tcPr>
            <w:tcW w:w="9725" w:type="dxa"/>
            <w:gridSpan w:val="3"/>
          </w:tcPr>
          <w:p w14:paraId="35F6DA62" w14:textId="77777777" w:rsidR="00654AF0" w:rsidRPr="00F8038C" w:rsidRDefault="00654AF0" w:rsidP="00654AF0">
            <w:pPr>
              <w:rPr>
                <w:rFonts w:ascii="Times New Roman" w:hAnsi="Times New Roman" w:cs="Times New Roman"/>
                <w:sz w:val="24"/>
                <w:szCs w:val="24"/>
                <w:lang w:val="kk-KZ"/>
              </w:rPr>
            </w:pPr>
            <w:r>
              <w:rPr>
                <w:rFonts w:ascii="Times New Roman" w:hAnsi="Times New Roman" w:cs="Times New Roman"/>
                <w:b/>
                <w:sz w:val="24"/>
                <w:szCs w:val="24"/>
                <w:lang w:val="kk-KZ" w:eastAsia="ru-RU"/>
              </w:rPr>
              <w:t>10</w:t>
            </w:r>
            <w:r w:rsidRPr="00F8038C">
              <w:rPr>
                <w:rFonts w:ascii="Times New Roman" w:hAnsi="Times New Roman" w:cs="Times New Roman"/>
                <w:b/>
                <w:sz w:val="24"/>
                <w:szCs w:val="24"/>
                <w:lang w:val="kk-KZ" w:eastAsia="ru-RU"/>
              </w:rPr>
              <w:t xml:space="preserve"> Тапсырма</w:t>
            </w:r>
            <w:r w:rsidRPr="00F8038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rPr>
              <w:t>Эскизді</w:t>
            </w:r>
            <w:r w:rsidRPr="005B7164">
              <w:rPr>
                <w:rFonts w:ascii="Times New Roman" w:hAnsi="Times New Roman" w:cs="Times New Roman"/>
                <w:sz w:val="24"/>
                <w:szCs w:val="24"/>
                <w:lang w:val="kk-KZ"/>
              </w:rPr>
              <w:t xml:space="preserve"> Gemeni </w:t>
            </w:r>
            <w:r>
              <w:rPr>
                <w:rFonts w:ascii="Times New Roman" w:hAnsi="Times New Roman" w:cs="Times New Roman"/>
                <w:sz w:val="24"/>
                <w:szCs w:val="24"/>
                <w:lang w:val="kk-KZ"/>
              </w:rPr>
              <w:t>бағдарламасында шынайылыққа айналдыр</w:t>
            </w:r>
            <w:r w:rsidRPr="00F8038C">
              <w:rPr>
                <w:rFonts w:ascii="Times New Roman" w:hAnsi="Times New Roman" w:cs="Times New Roman"/>
                <w:vanish/>
                <w:sz w:val="24"/>
                <w:szCs w:val="24"/>
                <w:lang w:val="kk-KZ"/>
              </w:rPr>
              <w:t xml:space="preserve">Auto CAD Auto CAD Auto CAD </w:t>
            </w:r>
            <w:r w:rsidRPr="00F8038C">
              <w:rPr>
                <w:rFonts w:ascii="Times New Roman" w:hAnsi="Times New Roman" w:cs="Times New Roman"/>
                <w:noProof/>
                <w:vanish/>
                <w:sz w:val="24"/>
                <w:szCs w:val="24"/>
                <w:lang w:eastAsia="ru-RU"/>
              </w:rPr>
              <w:drawing>
                <wp:inline distT="0" distB="0" distL="0" distR="0" wp14:anchorId="244A3F10" wp14:editId="4F620E45">
                  <wp:extent cx="3481405" cy="3371850"/>
                  <wp:effectExtent l="0" t="0" r="508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481405" cy="3371850"/>
                          </a:xfrm>
                          <a:prstGeom prst="rect">
                            <a:avLst/>
                          </a:prstGeom>
                        </pic:spPr>
                      </pic:pic>
                    </a:graphicData>
                  </a:graphic>
                </wp:inline>
              </w:drawing>
            </w:r>
          </w:p>
        </w:tc>
      </w:tr>
      <w:tr w:rsidR="00654AF0" w14:paraId="10B38B28" w14:textId="77777777" w:rsidTr="00654AF0">
        <w:trPr>
          <w:hidden w:val="0"/>
        </w:trPr>
        <w:tc>
          <w:tcPr>
            <w:tcW w:w="959" w:type="dxa"/>
          </w:tcPr>
          <w:p w14:paraId="4BF8C996"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Pr>
                <w:rFonts w:ascii="Times New Roman" w:hAnsi="Times New Roman" w:cs="Times New Roman"/>
                <w:vanish w:val="0"/>
                <w:sz w:val="24"/>
                <w:szCs w:val="24"/>
                <w:lang w:val="kk-KZ"/>
              </w:rPr>
              <w:t>0-</w:t>
            </w:r>
            <w:r w:rsidRPr="00C37431">
              <w:rPr>
                <w:rFonts w:ascii="Times New Roman" w:hAnsi="Times New Roman" w:cs="Times New Roman"/>
                <w:vanish w:val="0"/>
                <w:sz w:val="24"/>
                <w:szCs w:val="24"/>
                <w:lang w:val="kk-KZ"/>
              </w:rPr>
              <w:t>балл</w:t>
            </w:r>
          </w:p>
        </w:tc>
        <w:tc>
          <w:tcPr>
            <w:tcW w:w="4406" w:type="dxa"/>
          </w:tcPr>
          <w:p w14:paraId="225A6B77"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Сай келмейді дұрыс орындалмаған</w:t>
            </w:r>
          </w:p>
        </w:tc>
        <w:tc>
          <w:tcPr>
            <w:tcW w:w="4360" w:type="dxa"/>
            <w:vMerge w:val="restart"/>
          </w:tcPr>
          <w:p w14:paraId="01D98442" w14:textId="2C440888" w:rsidR="00654AF0" w:rsidRDefault="00654AF0" w:rsidP="00654AF0">
            <w:pPr>
              <w:pStyle w:val="z-1"/>
              <w:pBdr>
                <w:top w:val="none" w:sz="0" w:space="0" w:color="auto"/>
              </w:pBdr>
              <w:rPr>
                <w:vanish w:val="0"/>
                <w:lang w:val="kk-KZ"/>
              </w:rPr>
            </w:pPr>
            <w:r w:rsidRPr="000308DB">
              <w:rPr>
                <w:noProof/>
                <w:vanish w:val="0"/>
              </w:rPr>
              <w:drawing>
                <wp:inline distT="0" distB="0" distL="0" distR="0" wp14:anchorId="7FCA5583" wp14:editId="5F418841">
                  <wp:extent cx="1219200" cy="981075"/>
                  <wp:effectExtent l="0" t="0" r="0"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stretch>
                            <a:fillRect/>
                          </a:stretch>
                        </pic:blipFill>
                        <pic:spPr>
                          <a:xfrm>
                            <a:off x="0" y="0"/>
                            <a:ext cx="1242894" cy="1000141"/>
                          </a:xfrm>
                          <a:prstGeom prst="rect">
                            <a:avLst/>
                          </a:prstGeom>
                        </pic:spPr>
                      </pic:pic>
                    </a:graphicData>
                  </a:graphic>
                </wp:inline>
              </w:drawing>
            </w:r>
            <w:r w:rsidR="00C63E2E" w:rsidRPr="000308DB">
              <w:rPr>
                <w:noProof/>
                <w:vanish w:val="0"/>
              </w:rPr>
              <w:drawing>
                <wp:inline distT="0" distB="0" distL="0" distR="0" wp14:anchorId="4908190E" wp14:editId="2A75E26A">
                  <wp:extent cx="1285875" cy="961829"/>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print"/>
                          <a:stretch>
                            <a:fillRect/>
                          </a:stretch>
                        </pic:blipFill>
                        <pic:spPr>
                          <a:xfrm>
                            <a:off x="0" y="0"/>
                            <a:ext cx="1302668" cy="974390"/>
                          </a:xfrm>
                          <a:prstGeom prst="rect">
                            <a:avLst/>
                          </a:prstGeom>
                        </pic:spPr>
                      </pic:pic>
                    </a:graphicData>
                  </a:graphic>
                </wp:inline>
              </w:drawing>
            </w:r>
            <w:r>
              <w:rPr>
                <w:noProof/>
              </w:rPr>
              <w:drawing>
                <wp:inline distT="0" distB="0" distL="0" distR="0" wp14:anchorId="70BA29C8" wp14:editId="54431330">
                  <wp:extent cx="2433100" cy="1622490"/>
                  <wp:effectExtent l="0" t="0" r="5715" b="0"/>
                  <wp:docPr id="147" name="Рисунок 147" descr="C:\Users\User\Downloads\ChatGPT Image 17 мар. 2026 г., 09_45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ChatGPT Image 17 мар. 2026 г., 09_45_02.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441443" cy="1628054"/>
                          </a:xfrm>
                          <a:prstGeom prst="rect">
                            <a:avLst/>
                          </a:prstGeom>
                          <a:noFill/>
                          <a:ln>
                            <a:noFill/>
                          </a:ln>
                        </pic:spPr>
                      </pic:pic>
                    </a:graphicData>
                  </a:graphic>
                </wp:inline>
              </w:drawing>
            </w:r>
            <w:r w:rsidRPr="00B56186">
              <w:rPr>
                <w:noProof/>
              </w:rPr>
              <w:drawing>
                <wp:inline distT="0" distB="0" distL="0" distR="0" wp14:anchorId="62CA00F2" wp14:editId="7A9340BE">
                  <wp:extent cx="2305879" cy="1750887"/>
                  <wp:effectExtent l="0" t="0" r="0" b="190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print"/>
                          <a:stretch>
                            <a:fillRect/>
                          </a:stretch>
                        </pic:blipFill>
                        <pic:spPr>
                          <a:xfrm>
                            <a:off x="0" y="0"/>
                            <a:ext cx="2313632" cy="1756774"/>
                          </a:xfrm>
                          <a:prstGeom prst="rect">
                            <a:avLst/>
                          </a:prstGeom>
                        </pic:spPr>
                      </pic:pic>
                    </a:graphicData>
                  </a:graphic>
                </wp:inline>
              </w:drawing>
            </w:r>
            <w:r w:rsidRPr="00976244">
              <w:rPr>
                <w:noProof/>
                <w:shd w:val="clear" w:color="auto" w:fill="F2DBDB" w:themeFill="accent2" w:themeFillTint="33"/>
              </w:rPr>
              <w:drawing>
                <wp:inline distT="0" distB="0" distL="0" distR="0" wp14:anchorId="7E27AA63" wp14:editId="52C0916C">
                  <wp:extent cx="2287680" cy="962108"/>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2288912" cy="962626"/>
                          </a:xfrm>
                          <a:prstGeom prst="rect">
                            <a:avLst/>
                          </a:prstGeom>
                        </pic:spPr>
                      </pic:pic>
                    </a:graphicData>
                  </a:graphic>
                </wp:inline>
              </w:drawing>
            </w:r>
            <w:r w:rsidRPr="00F8038C">
              <w:rPr>
                <w:noProof/>
              </w:rPr>
              <w:drawing>
                <wp:inline distT="0" distB="0" distL="0" distR="0" wp14:anchorId="4097C702" wp14:editId="19BA6B59">
                  <wp:extent cx="1332761" cy="1105469"/>
                  <wp:effectExtent l="0" t="0" r="127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1334300" cy="1106746"/>
                          </a:xfrm>
                          <a:prstGeom prst="rect">
                            <a:avLst/>
                          </a:prstGeom>
                        </pic:spPr>
                      </pic:pic>
                    </a:graphicData>
                  </a:graphic>
                </wp:inline>
              </w:drawing>
            </w:r>
          </w:p>
        </w:tc>
      </w:tr>
      <w:tr w:rsidR="00654AF0" w:rsidRPr="00F7144B" w14:paraId="2C72735C" w14:textId="77777777" w:rsidTr="00654AF0">
        <w:trPr>
          <w:hidden w:val="0"/>
        </w:trPr>
        <w:tc>
          <w:tcPr>
            <w:tcW w:w="959" w:type="dxa"/>
          </w:tcPr>
          <w:p w14:paraId="52EE3355"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2</w:t>
            </w:r>
            <w:r>
              <w:rPr>
                <w:rFonts w:ascii="Times New Roman" w:hAnsi="Times New Roman" w:cs="Times New Roman"/>
                <w:vanish w:val="0"/>
                <w:sz w:val="24"/>
                <w:szCs w:val="24"/>
                <w:lang w:val="kk-KZ"/>
              </w:rPr>
              <w:t>-</w:t>
            </w:r>
            <w:r w:rsidRPr="00C37431">
              <w:rPr>
                <w:rFonts w:ascii="Times New Roman" w:hAnsi="Times New Roman" w:cs="Times New Roman"/>
                <w:vanish w:val="0"/>
                <w:sz w:val="24"/>
                <w:szCs w:val="24"/>
                <w:lang w:val="kk-KZ"/>
              </w:rPr>
              <w:t>балл</w:t>
            </w:r>
          </w:p>
        </w:tc>
        <w:tc>
          <w:tcPr>
            <w:tcW w:w="4406" w:type="dxa"/>
          </w:tcPr>
          <w:p w14:paraId="17341E65"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 xml:space="preserve">Жұмыс басталған элементтер көлемі әр түрлі болған жағдайда </w:t>
            </w:r>
          </w:p>
        </w:tc>
        <w:tc>
          <w:tcPr>
            <w:tcW w:w="4360" w:type="dxa"/>
            <w:vMerge/>
          </w:tcPr>
          <w:p w14:paraId="457ECC5A" w14:textId="77777777" w:rsidR="00654AF0" w:rsidRDefault="00654AF0" w:rsidP="00654AF0">
            <w:pPr>
              <w:pStyle w:val="z-1"/>
              <w:pBdr>
                <w:top w:val="none" w:sz="0" w:space="0" w:color="auto"/>
              </w:pBdr>
              <w:rPr>
                <w:vanish w:val="0"/>
                <w:lang w:val="kk-KZ"/>
              </w:rPr>
            </w:pPr>
          </w:p>
        </w:tc>
      </w:tr>
      <w:tr w:rsidR="00654AF0" w14:paraId="2C62309B" w14:textId="77777777" w:rsidTr="00654AF0">
        <w:trPr>
          <w:hidden w:val="0"/>
        </w:trPr>
        <w:tc>
          <w:tcPr>
            <w:tcW w:w="959" w:type="dxa"/>
          </w:tcPr>
          <w:p w14:paraId="3DC06205"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3</w:t>
            </w:r>
            <w:r>
              <w:rPr>
                <w:rFonts w:ascii="Times New Roman" w:hAnsi="Times New Roman" w:cs="Times New Roman"/>
                <w:vanish w:val="0"/>
                <w:sz w:val="24"/>
                <w:szCs w:val="24"/>
                <w:lang w:val="kk-KZ"/>
              </w:rPr>
              <w:t>-</w:t>
            </w:r>
            <w:r w:rsidRPr="00C37431">
              <w:rPr>
                <w:rFonts w:ascii="Times New Roman" w:hAnsi="Times New Roman" w:cs="Times New Roman"/>
                <w:vanish w:val="0"/>
                <w:sz w:val="24"/>
                <w:szCs w:val="24"/>
                <w:lang w:val="kk-KZ"/>
              </w:rPr>
              <w:t>балл</w:t>
            </w:r>
          </w:p>
        </w:tc>
        <w:tc>
          <w:tcPr>
            <w:tcW w:w="4406" w:type="dxa"/>
          </w:tcPr>
          <w:p w14:paraId="187D2C3E"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Толық аяқталмаса</w:t>
            </w:r>
          </w:p>
        </w:tc>
        <w:tc>
          <w:tcPr>
            <w:tcW w:w="4360" w:type="dxa"/>
            <w:vMerge/>
          </w:tcPr>
          <w:p w14:paraId="1516F282" w14:textId="77777777" w:rsidR="00654AF0" w:rsidRDefault="00654AF0" w:rsidP="00654AF0">
            <w:pPr>
              <w:pStyle w:val="z-1"/>
              <w:pBdr>
                <w:top w:val="none" w:sz="0" w:space="0" w:color="auto"/>
              </w:pBdr>
              <w:rPr>
                <w:vanish w:val="0"/>
                <w:lang w:val="kk-KZ"/>
              </w:rPr>
            </w:pPr>
          </w:p>
        </w:tc>
      </w:tr>
      <w:tr w:rsidR="00654AF0" w14:paraId="6747446F" w14:textId="77777777" w:rsidTr="00654AF0">
        <w:trPr>
          <w:hidden w:val="0"/>
        </w:trPr>
        <w:tc>
          <w:tcPr>
            <w:tcW w:w="959" w:type="dxa"/>
          </w:tcPr>
          <w:p w14:paraId="4DEF79CF"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4</w:t>
            </w:r>
            <w:r>
              <w:rPr>
                <w:rFonts w:ascii="Times New Roman" w:hAnsi="Times New Roman" w:cs="Times New Roman"/>
                <w:vanish w:val="0"/>
                <w:sz w:val="24"/>
                <w:szCs w:val="24"/>
                <w:lang w:val="kk-KZ"/>
              </w:rPr>
              <w:t>-</w:t>
            </w:r>
            <w:r w:rsidRPr="00C37431">
              <w:rPr>
                <w:rFonts w:ascii="Times New Roman" w:hAnsi="Times New Roman" w:cs="Times New Roman"/>
                <w:vanish w:val="0"/>
                <w:sz w:val="24"/>
                <w:szCs w:val="24"/>
                <w:lang w:val="kk-KZ"/>
              </w:rPr>
              <w:t>балл</w:t>
            </w:r>
          </w:p>
        </w:tc>
        <w:tc>
          <w:tcPr>
            <w:tcW w:w="4406" w:type="dxa"/>
          </w:tcPr>
          <w:p w14:paraId="7720C952"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Кемшіліктер орын алса</w:t>
            </w:r>
          </w:p>
        </w:tc>
        <w:tc>
          <w:tcPr>
            <w:tcW w:w="4360" w:type="dxa"/>
            <w:vMerge/>
          </w:tcPr>
          <w:p w14:paraId="3FD847CC" w14:textId="77777777" w:rsidR="00654AF0" w:rsidRDefault="00654AF0" w:rsidP="00654AF0">
            <w:pPr>
              <w:pStyle w:val="z-1"/>
              <w:pBdr>
                <w:top w:val="none" w:sz="0" w:space="0" w:color="auto"/>
              </w:pBdr>
              <w:rPr>
                <w:vanish w:val="0"/>
                <w:lang w:val="kk-KZ"/>
              </w:rPr>
            </w:pPr>
          </w:p>
        </w:tc>
      </w:tr>
      <w:tr w:rsidR="00654AF0" w14:paraId="618B5E81" w14:textId="77777777" w:rsidTr="00654AF0">
        <w:trPr>
          <w:hidden w:val="0"/>
        </w:trPr>
        <w:tc>
          <w:tcPr>
            <w:tcW w:w="959" w:type="dxa"/>
          </w:tcPr>
          <w:p w14:paraId="341942AC" w14:textId="77777777" w:rsidR="00654AF0" w:rsidRPr="00C37431" w:rsidRDefault="00654AF0" w:rsidP="00654AF0">
            <w:pPr>
              <w:pStyle w:val="z-1"/>
              <w:pBdr>
                <w:top w:val="none" w:sz="0" w:space="0" w:color="auto"/>
              </w:pBdr>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5</w:t>
            </w:r>
            <w:r>
              <w:rPr>
                <w:rFonts w:ascii="Times New Roman" w:hAnsi="Times New Roman" w:cs="Times New Roman"/>
                <w:vanish w:val="0"/>
                <w:sz w:val="24"/>
                <w:szCs w:val="24"/>
                <w:lang w:val="kk-KZ"/>
              </w:rPr>
              <w:t>-</w:t>
            </w:r>
            <w:r w:rsidRPr="00C37431">
              <w:rPr>
                <w:rFonts w:ascii="Times New Roman" w:hAnsi="Times New Roman" w:cs="Times New Roman"/>
                <w:vanish w:val="0"/>
                <w:sz w:val="24"/>
                <w:szCs w:val="24"/>
                <w:lang w:val="kk-KZ"/>
              </w:rPr>
              <w:t>балл</w:t>
            </w:r>
          </w:p>
        </w:tc>
        <w:tc>
          <w:tcPr>
            <w:tcW w:w="4406" w:type="dxa"/>
          </w:tcPr>
          <w:p w14:paraId="481F8CFC" w14:textId="77777777" w:rsidR="00654AF0" w:rsidRPr="00C37431" w:rsidRDefault="00654AF0" w:rsidP="00654AF0">
            <w:pPr>
              <w:pStyle w:val="z-1"/>
              <w:pBdr>
                <w:top w:val="none" w:sz="0" w:space="0" w:color="auto"/>
              </w:pBdr>
              <w:jc w:val="left"/>
              <w:rPr>
                <w:rFonts w:ascii="Times New Roman" w:hAnsi="Times New Roman" w:cs="Times New Roman"/>
                <w:vanish w:val="0"/>
                <w:sz w:val="24"/>
                <w:szCs w:val="24"/>
                <w:lang w:val="kk-KZ"/>
              </w:rPr>
            </w:pPr>
            <w:r w:rsidRPr="00C37431">
              <w:rPr>
                <w:rFonts w:ascii="Times New Roman" w:hAnsi="Times New Roman" w:cs="Times New Roman"/>
                <w:vanish w:val="0"/>
                <w:sz w:val="24"/>
                <w:szCs w:val="24"/>
                <w:lang w:val="kk-KZ"/>
              </w:rPr>
              <w:t>Жұмыс толық орындалған</w:t>
            </w:r>
          </w:p>
        </w:tc>
        <w:tc>
          <w:tcPr>
            <w:tcW w:w="4360" w:type="dxa"/>
            <w:vMerge/>
          </w:tcPr>
          <w:p w14:paraId="7D708AD7" w14:textId="77777777" w:rsidR="00654AF0" w:rsidRDefault="00654AF0" w:rsidP="00654AF0">
            <w:pPr>
              <w:pStyle w:val="z-1"/>
              <w:pBdr>
                <w:top w:val="none" w:sz="0" w:space="0" w:color="auto"/>
              </w:pBdr>
              <w:rPr>
                <w:vanish w:val="0"/>
                <w:lang w:val="kk-KZ"/>
              </w:rPr>
            </w:pPr>
          </w:p>
        </w:tc>
      </w:tr>
    </w:tbl>
    <w:p w14:paraId="15DAF664" w14:textId="77777777" w:rsidR="00654AF0" w:rsidRDefault="00654AF0" w:rsidP="00E70337">
      <w:pPr>
        <w:spacing w:after="0" w:line="240" w:lineRule="auto"/>
        <w:jc w:val="center"/>
        <w:rPr>
          <w:rStyle w:val="ab"/>
          <w:rFonts w:ascii="Times New Roman" w:hAnsi="Times New Roman" w:cs="Times New Roman"/>
          <w:i w:val="0"/>
          <w:iCs w:val="0"/>
          <w:sz w:val="28"/>
          <w:szCs w:val="28"/>
          <w:lang w:val="kk-KZ"/>
        </w:rPr>
      </w:pPr>
    </w:p>
    <w:tbl>
      <w:tblPr>
        <w:tblStyle w:val="a3"/>
        <w:tblW w:w="0" w:type="auto"/>
        <w:tblInd w:w="-34" w:type="dxa"/>
        <w:tblLook w:val="04A0" w:firstRow="1" w:lastRow="0" w:firstColumn="1" w:lastColumn="0" w:noHBand="0" w:noVBand="1"/>
      </w:tblPr>
      <w:tblGrid>
        <w:gridCol w:w="709"/>
        <w:gridCol w:w="2552"/>
        <w:gridCol w:w="5618"/>
        <w:gridCol w:w="726"/>
      </w:tblGrid>
      <w:tr w:rsidR="00BD3224" w:rsidRPr="00BD3224" w14:paraId="6CA0D617" w14:textId="77777777" w:rsidTr="000130BD">
        <w:tc>
          <w:tcPr>
            <w:tcW w:w="709" w:type="dxa"/>
            <w:shd w:val="clear" w:color="auto" w:fill="FFFFFF" w:themeFill="background1"/>
          </w:tcPr>
          <w:p w14:paraId="627E6DAD" w14:textId="77777777" w:rsidR="00BD3224" w:rsidRPr="00BD3224" w:rsidRDefault="00BD3224" w:rsidP="00A231AF">
            <w:pPr>
              <w:jc w:val="center"/>
              <w:rPr>
                <w:rFonts w:ascii="Times New Roman" w:hAnsi="Times New Roman" w:cs="Times New Roman"/>
                <w:b/>
                <w:sz w:val="20"/>
                <w:szCs w:val="20"/>
              </w:rPr>
            </w:pPr>
            <w:r w:rsidRPr="00BD3224">
              <w:rPr>
                <w:rFonts w:ascii="Times New Roman" w:hAnsi="Times New Roman" w:cs="Times New Roman"/>
                <w:b/>
                <w:sz w:val="20"/>
                <w:szCs w:val="20"/>
              </w:rPr>
              <w:t>№</w:t>
            </w:r>
          </w:p>
        </w:tc>
        <w:tc>
          <w:tcPr>
            <w:tcW w:w="2552" w:type="dxa"/>
            <w:shd w:val="clear" w:color="auto" w:fill="FFFFFF" w:themeFill="background1"/>
          </w:tcPr>
          <w:p w14:paraId="274281B5" w14:textId="77777777" w:rsidR="00BD3224" w:rsidRPr="00BD3224" w:rsidRDefault="00BD3224" w:rsidP="00A231AF">
            <w:pPr>
              <w:jc w:val="center"/>
              <w:rPr>
                <w:sz w:val="20"/>
                <w:szCs w:val="20"/>
                <w:lang w:val="kk-KZ"/>
              </w:rPr>
            </w:pPr>
            <w:proofErr w:type="spellStart"/>
            <w:r w:rsidRPr="00BD3224">
              <w:rPr>
                <w:rFonts w:ascii="Times New Roman" w:eastAsia="Times New Roman" w:hAnsi="Times New Roman" w:cs="Times New Roman"/>
                <w:b/>
                <w:bCs/>
                <w:sz w:val="20"/>
                <w:szCs w:val="20"/>
                <w:lang w:eastAsia="ru-RU"/>
              </w:rPr>
              <w:t>Бағалау</w:t>
            </w:r>
            <w:proofErr w:type="spellEnd"/>
            <w:r w:rsidRPr="00BD3224">
              <w:rPr>
                <w:rFonts w:ascii="Times New Roman" w:eastAsia="Times New Roman" w:hAnsi="Times New Roman" w:cs="Times New Roman"/>
                <w:b/>
                <w:bCs/>
                <w:sz w:val="20"/>
                <w:szCs w:val="20"/>
                <w:lang w:eastAsia="ru-RU"/>
              </w:rPr>
              <w:t xml:space="preserve"> </w:t>
            </w:r>
            <w:proofErr w:type="spellStart"/>
            <w:r w:rsidRPr="00BD3224">
              <w:rPr>
                <w:rFonts w:ascii="Times New Roman" w:eastAsia="Times New Roman" w:hAnsi="Times New Roman" w:cs="Times New Roman"/>
                <w:b/>
                <w:bCs/>
                <w:sz w:val="20"/>
                <w:szCs w:val="20"/>
                <w:lang w:eastAsia="ru-RU"/>
              </w:rPr>
              <w:t>критерийі</w:t>
            </w:r>
            <w:proofErr w:type="spellEnd"/>
          </w:p>
        </w:tc>
        <w:tc>
          <w:tcPr>
            <w:tcW w:w="5618" w:type="dxa"/>
            <w:shd w:val="clear" w:color="auto" w:fill="FFFFFF" w:themeFill="background1"/>
          </w:tcPr>
          <w:p w14:paraId="3D76B9E5" w14:textId="77777777" w:rsidR="00BD3224" w:rsidRPr="00BD3224" w:rsidRDefault="00BD3224" w:rsidP="00A231AF">
            <w:pPr>
              <w:jc w:val="center"/>
              <w:rPr>
                <w:sz w:val="20"/>
                <w:szCs w:val="20"/>
                <w:lang w:val="kk-KZ"/>
              </w:rPr>
            </w:pPr>
            <w:proofErr w:type="spellStart"/>
            <w:r w:rsidRPr="00BD3224">
              <w:rPr>
                <w:rFonts w:ascii="Times New Roman" w:eastAsia="Times New Roman" w:hAnsi="Times New Roman" w:cs="Times New Roman"/>
                <w:b/>
                <w:bCs/>
                <w:sz w:val="20"/>
                <w:szCs w:val="20"/>
                <w:lang w:eastAsia="ru-RU"/>
              </w:rPr>
              <w:t>Дескрипторлар</w:t>
            </w:r>
            <w:proofErr w:type="spellEnd"/>
          </w:p>
        </w:tc>
        <w:tc>
          <w:tcPr>
            <w:tcW w:w="726" w:type="dxa"/>
            <w:shd w:val="clear" w:color="auto" w:fill="EAF1DD" w:themeFill="accent3" w:themeFillTint="33"/>
          </w:tcPr>
          <w:p w14:paraId="0EC6686D" w14:textId="77777777" w:rsidR="00BD3224" w:rsidRPr="00BD3224" w:rsidRDefault="00BD3224" w:rsidP="00A231AF">
            <w:pPr>
              <w:rPr>
                <w:rFonts w:ascii="Times New Roman" w:hAnsi="Times New Roman" w:cs="Times New Roman"/>
                <w:b/>
                <w:sz w:val="20"/>
                <w:szCs w:val="20"/>
                <w:lang w:val="kk-KZ"/>
              </w:rPr>
            </w:pPr>
            <w:r w:rsidRPr="00BD3224">
              <w:rPr>
                <w:rFonts w:ascii="Times New Roman" w:hAnsi="Times New Roman" w:cs="Times New Roman"/>
                <w:b/>
                <w:sz w:val="20"/>
                <w:szCs w:val="20"/>
                <w:lang w:val="kk-KZ"/>
              </w:rPr>
              <w:t>балл</w:t>
            </w:r>
          </w:p>
        </w:tc>
      </w:tr>
      <w:tr w:rsidR="00BD3224" w:rsidRPr="00BD3224" w14:paraId="5A07B46B" w14:textId="77777777" w:rsidTr="000130BD">
        <w:tc>
          <w:tcPr>
            <w:tcW w:w="709" w:type="dxa"/>
            <w:shd w:val="clear" w:color="auto" w:fill="FFFFFF" w:themeFill="background1"/>
          </w:tcPr>
          <w:p w14:paraId="71422EE8"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1</w:t>
            </w:r>
          </w:p>
        </w:tc>
        <w:tc>
          <w:tcPr>
            <w:tcW w:w="2552" w:type="dxa"/>
          </w:tcPr>
          <w:p w14:paraId="130E728B"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Сызбаның</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дұрыстығы</w:t>
            </w:r>
            <w:proofErr w:type="spellEnd"/>
          </w:p>
        </w:tc>
        <w:tc>
          <w:tcPr>
            <w:tcW w:w="5618" w:type="dxa"/>
          </w:tcPr>
          <w:p w14:paraId="2C4D0681" w14:textId="77777777" w:rsidR="00BD3224" w:rsidRPr="00BD3224" w:rsidRDefault="00BD3224" w:rsidP="00A231AF">
            <w:pPr>
              <w:rPr>
                <w:sz w:val="20"/>
                <w:szCs w:val="20"/>
                <w:lang w:val="kk-KZ"/>
              </w:rPr>
            </w:pPr>
            <w:r w:rsidRPr="00BD3224">
              <w:rPr>
                <w:rFonts w:ascii="Times New Roman" w:eastAsia="Times New Roman" w:hAnsi="Times New Roman" w:cs="Times New Roman"/>
                <w:sz w:val="20"/>
                <w:szCs w:val="20"/>
                <w:lang w:val="kk-KZ" w:eastAsia="ru-RU"/>
              </w:rPr>
              <w:t>Сызбаның барлық өлшемдерге сәйкес дұрыс құрылған</w:t>
            </w:r>
          </w:p>
        </w:tc>
        <w:tc>
          <w:tcPr>
            <w:tcW w:w="726" w:type="dxa"/>
            <w:shd w:val="clear" w:color="auto" w:fill="EAF1DD" w:themeFill="accent3" w:themeFillTint="33"/>
          </w:tcPr>
          <w:p w14:paraId="21FF4BB2"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3</w:t>
            </w:r>
          </w:p>
        </w:tc>
      </w:tr>
      <w:tr w:rsidR="00BD3224" w:rsidRPr="00BD3224" w14:paraId="5D7C3C86" w14:textId="77777777" w:rsidTr="000130BD">
        <w:tc>
          <w:tcPr>
            <w:tcW w:w="709" w:type="dxa"/>
            <w:shd w:val="clear" w:color="auto" w:fill="FFFFFF" w:themeFill="background1"/>
          </w:tcPr>
          <w:p w14:paraId="74A15505"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6C478D16" w14:textId="77777777" w:rsidR="00BD3224" w:rsidRPr="00BD3224" w:rsidRDefault="00BD3224" w:rsidP="00A231AF">
            <w:pPr>
              <w:rPr>
                <w:sz w:val="20"/>
                <w:szCs w:val="20"/>
                <w:lang w:val="kk-KZ"/>
              </w:rPr>
            </w:pPr>
          </w:p>
        </w:tc>
        <w:tc>
          <w:tcPr>
            <w:tcW w:w="5618" w:type="dxa"/>
          </w:tcPr>
          <w:p w14:paraId="0FFC70F8"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Ұсақ</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қателіктер</w:t>
            </w:r>
            <w:proofErr w:type="spellEnd"/>
            <w:r w:rsidRPr="00BD3224">
              <w:rPr>
                <w:rFonts w:ascii="Times New Roman" w:eastAsia="Times New Roman" w:hAnsi="Times New Roman" w:cs="Times New Roman"/>
                <w:sz w:val="20"/>
                <w:szCs w:val="20"/>
                <w:lang w:eastAsia="ru-RU"/>
              </w:rPr>
              <w:t xml:space="preserve"> бар (1–2 </w:t>
            </w:r>
            <w:proofErr w:type="spellStart"/>
            <w:r w:rsidRPr="00BD3224">
              <w:rPr>
                <w:rFonts w:ascii="Times New Roman" w:eastAsia="Times New Roman" w:hAnsi="Times New Roman" w:cs="Times New Roman"/>
                <w:sz w:val="20"/>
                <w:szCs w:val="20"/>
                <w:lang w:eastAsia="ru-RU"/>
              </w:rPr>
              <w:t>қате</w:t>
            </w:r>
            <w:proofErr w:type="spellEnd"/>
            <w:r w:rsidRPr="00BD3224">
              <w:rPr>
                <w:rFonts w:ascii="Times New Roman" w:eastAsia="Times New Roman" w:hAnsi="Times New Roman" w:cs="Times New Roman"/>
                <w:sz w:val="20"/>
                <w:szCs w:val="20"/>
                <w:lang w:eastAsia="ru-RU"/>
              </w:rPr>
              <w:t>)</w:t>
            </w:r>
          </w:p>
        </w:tc>
        <w:tc>
          <w:tcPr>
            <w:tcW w:w="726" w:type="dxa"/>
            <w:shd w:val="clear" w:color="auto" w:fill="EAF1DD" w:themeFill="accent3" w:themeFillTint="33"/>
          </w:tcPr>
          <w:p w14:paraId="628683D4"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2</w:t>
            </w:r>
          </w:p>
        </w:tc>
      </w:tr>
      <w:tr w:rsidR="00BD3224" w:rsidRPr="00BD3224" w14:paraId="05C05FBA" w14:textId="77777777" w:rsidTr="000130BD">
        <w:tc>
          <w:tcPr>
            <w:tcW w:w="709" w:type="dxa"/>
            <w:shd w:val="clear" w:color="auto" w:fill="FFFFFF" w:themeFill="background1"/>
          </w:tcPr>
          <w:p w14:paraId="022AB8B9"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3BFD5518" w14:textId="77777777" w:rsidR="00BD3224" w:rsidRPr="00BD3224" w:rsidRDefault="00BD3224" w:rsidP="00A231AF">
            <w:pPr>
              <w:rPr>
                <w:sz w:val="20"/>
                <w:szCs w:val="20"/>
                <w:lang w:val="kk-KZ"/>
              </w:rPr>
            </w:pPr>
          </w:p>
        </w:tc>
        <w:tc>
          <w:tcPr>
            <w:tcW w:w="5618" w:type="dxa"/>
          </w:tcPr>
          <w:p w14:paraId="00B642EE"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Көп</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қателіктер</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жіберілген</w:t>
            </w:r>
            <w:proofErr w:type="spellEnd"/>
          </w:p>
        </w:tc>
        <w:tc>
          <w:tcPr>
            <w:tcW w:w="726" w:type="dxa"/>
            <w:shd w:val="clear" w:color="auto" w:fill="EAF1DD" w:themeFill="accent3" w:themeFillTint="33"/>
          </w:tcPr>
          <w:p w14:paraId="6B325A55"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1</w:t>
            </w:r>
          </w:p>
        </w:tc>
      </w:tr>
      <w:tr w:rsidR="00BD3224" w:rsidRPr="00BD3224" w14:paraId="5A3A3273" w14:textId="77777777" w:rsidTr="000130BD">
        <w:tc>
          <w:tcPr>
            <w:tcW w:w="709" w:type="dxa"/>
            <w:shd w:val="clear" w:color="auto" w:fill="FFFFFF" w:themeFill="background1"/>
          </w:tcPr>
          <w:p w14:paraId="4025105A"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68F125DC" w14:textId="77777777" w:rsidR="00BD3224" w:rsidRPr="00BD3224" w:rsidRDefault="00BD3224" w:rsidP="00A231AF">
            <w:pPr>
              <w:rPr>
                <w:sz w:val="20"/>
                <w:szCs w:val="20"/>
                <w:lang w:val="kk-KZ"/>
              </w:rPr>
            </w:pPr>
          </w:p>
        </w:tc>
        <w:tc>
          <w:tcPr>
            <w:tcW w:w="5618" w:type="dxa"/>
          </w:tcPr>
          <w:p w14:paraId="0646489C"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Сызба</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дұрыс</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орындалмаған</w:t>
            </w:r>
            <w:proofErr w:type="spellEnd"/>
          </w:p>
        </w:tc>
        <w:tc>
          <w:tcPr>
            <w:tcW w:w="726" w:type="dxa"/>
            <w:shd w:val="clear" w:color="auto" w:fill="EAF1DD" w:themeFill="accent3" w:themeFillTint="33"/>
          </w:tcPr>
          <w:p w14:paraId="515C3A6C"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0</w:t>
            </w:r>
          </w:p>
        </w:tc>
      </w:tr>
      <w:tr w:rsidR="00BD3224" w:rsidRPr="00BD3224" w14:paraId="07948468" w14:textId="77777777" w:rsidTr="000130BD">
        <w:tc>
          <w:tcPr>
            <w:tcW w:w="709" w:type="dxa"/>
            <w:shd w:val="clear" w:color="auto" w:fill="FFFFFF" w:themeFill="background1"/>
          </w:tcPr>
          <w:p w14:paraId="05AE513A"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2</w:t>
            </w:r>
          </w:p>
        </w:tc>
        <w:tc>
          <w:tcPr>
            <w:tcW w:w="2552" w:type="dxa"/>
          </w:tcPr>
          <w:p w14:paraId="0B6EE3AF"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AutoCAD</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құралдарын</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қолдану</w:t>
            </w:r>
            <w:proofErr w:type="spellEnd"/>
          </w:p>
        </w:tc>
        <w:tc>
          <w:tcPr>
            <w:tcW w:w="5618" w:type="dxa"/>
          </w:tcPr>
          <w:p w14:paraId="38215A3C" w14:textId="77777777" w:rsidR="00BD3224" w:rsidRPr="00BD3224" w:rsidRDefault="00BD3224" w:rsidP="00A231AF">
            <w:pPr>
              <w:rPr>
                <w:sz w:val="20"/>
                <w:szCs w:val="20"/>
                <w:lang w:val="kk-KZ"/>
              </w:rPr>
            </w:pPr>
            <w:r w:rsidRPr="00BD3224">
              <w:rPr>
                <w:rFonts w:ascii="Times New Roman" w:eastAsia="Times New Roman" w:hAnsi="Times New Roman" w:cs="Times New Roman"/>
                <w:sz w:val="20"/>
                <w:szCs w:val="20"/>
                <w:lang w:val="kk-KZ" w:eastAsia="ru-RU"/>
              </w:rPr>
              <w:t>Барлық қажетті командаларды дұрыс қолданады (Line, Arc, Trim, т.б.)</w:t>
            </w:r>
          </w:p>
        </w:tc>
        <w:tc>
          <w:tcPr>
            <w:tcW w:w="726" w:type="dxa"/>
            <w:shd w:val="clear" w:color="auto" w:fill="EAF1DD" w:themeFill="accent3" w:themeFillTint="33"/>
          </w:tcPr>
          <w:p w14:paraId="728F8955"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3</w:t>
            </w:r>
          </w:p>
        </w:tc>
      </w:tr>
      <w:tr w:rsidR="00BD3224" w:rsidRPr="00BD3224" w14:paraId="7507E88B" w14:textId="77777777" w:rsidTr="000130BD">
        <w:tc>
          <w:tcPr>
            <w:tcW w:w="709" w:type="dxa"/>
            <w:shd w:val="clear" w:color="auto" w:fill="FFFFFF" w:themeFill="background1"/>
          </w:tcPr>
          <w:p w14:paraId="67A84D4A"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3EAA02F9" w14:textId="77777777" w:rsidR="00BD3224" w:rsidRPr="00BD3224" w:rsidRDefault="00BD3224" w:rsidP="00A231AF">
            <w:pPr>
              <w:rPr>
                <w:sz w:val="20"/>
                <w:szCs w:val="20"/>
                <w:lang w:val="kk-KZ"/>
              </w:rPr>
            </w:pPr>
          </w:p>
        </w:tc>
        <w:tc>
          <w:tcPr>
            <w:tcW w:w="5618" w:type="dxa"/>
          </w:tcPr>
          <w:p w14:paraId="1B40E44C"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Кейбір</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командаларды</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қолдануда</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қателіктер</w:t>
            </w:r>
            <w:proofErr w:type="spellEnd"/>
            <w:r w:rsidRPr="00BD3224">
              <w:rPr>
                <w:rFonts w:ascii="Times New Roman" w:eastAsia="Times New Roman" w:hAnsi="Times New Roman" w:cs="Times New Roman"/>
                <w:sz w:val="20"/>
                <w:szCs w:val="20"/>
                <w:lang w:eastAsia="ru-RU"/>
              </w:rPr>
              <w:t xml:space="preserve"> бар</w:t>
            </w:r>
          </w:p>
        </w:tc>
        <w:tc>
          <w:tcPr>
            <w:tcW w:w="726" w:type="dxa"/>
            <w:shd w:val="clear" w:color="auto" w:fill="EAF1DD" w:themeFill="accent3" w:themeFillTint="33"/>
          </w:tcPr>
          <w:p w14:paraId="23830949"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2</w:t>
            </w:r>
          </w:p>
        </w:tc>
      </w:tr>
      <w:tr w:rsidR="00BD3224" w:rsidRPr="00BD3224" w14:paraId="6EB65BA3" w14:textId="77777777" w:rsidTr="000130BD">
        <w:tc>
          <w:tcPr>
            <w:tcW w:w="709" w:type="dxa"/>
            <w:shd w:val="clear" w:color="auto" w:fill="FFFFFF" w:themeFill="background1"/>
          </w:tcPr>
          <w:p w14:paraId="4B711116"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4BA944BF" w14:textId="77777777" w:rsidR="00BD3224" w:rsidRPr="00BD3224" w:rsidRDefault="00BD3224" w:rsidP="00A231AF">
            <w:pPr>
              <w:rPr>
                <w:sz w:val="20"/>
                <w:szCs w:val="20"/>
                <w:lang w:val="kk-KZ"/>
              </w:rPr>
            </w:pPr>
          </w:p>
        </w:tc>
        <w:tc>
          <w:tcPr>
            <w:tcW w:w="5618" w:type="dxa"/>
          </w:tcPr>
          <w:p w14:paraId="37BF1F5D"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Құралдарды</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қолдану</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жеткіліксіз</w:t>
            </w:r>
            <w:proofErr w:type="spellEnd"/>
          </w:p>
        </w:tc>
        <w:tc>
          <w:tcPr>
            <w:tcW w:w="726" w:type="dxa"/>
            <w:shd w:val="clear" w:color="auto" w:fill="EAF1DD" w:themeFill="accent3" w:themeFillTint="33"/>
          </w:tcPr>
          <w:p w14:paraId="3A2313AB"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1</w:t>
            </w:r>
          </w:p>
        </w:tc>
      </w:tr>
      <w:tr w:rsidR="00BD3224" w:rsidRPr="00BD3224" w14:paraId="178C2298" w14:textId="77777777" w:rsidTr="000130BD">
        <w:tc>
          <w:tcPr>
            <w:tcW w:w="709" w:type="dxa"/>
            <w:shd w:val="clear" w:color="auto" w:fill="FFFFFF" w:themeFill="background1"/>
          </w:tcPr>
          <w:p w14:paraId="64E67838"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789EEDDB" w14:textId="77777777" w:rsidR="00BD3224" w:rsidRPr="00BD3224" w:rsidRDefault="00BD3224" w:rsidP="00A231AF">
            <w:pPr>
              <w:rPr>
                <w:sz w:val="20"/>
                <w:szCs w:val="20"/>
                <w:lang w:val="kk-KZ"/>
              </w:rPr>
            </w:pPr>
          </w:p>
        </w:tc>
        <w:tc>
          <w:tcPr>
            <w:tcW w:w="5618" w:type="dxa"/>
          </w:tcPr>
          <w:p w14:paraId="0417F1E2"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Құралдарды</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қолдана</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алмайды</w:t>
            </w:r>
            <w:proofErr w:type="spellEnd"/>
          </w:p>
        </w:tc>
        <w:tc>
          <w:tcPr>
            <w:tcW w:w="726" w:type="dxa"/>
            <w:shd w:val="clear" w:color="auto" w:fill="EAF1DD" w:themeFill="accent3" w:themeFillTint="33"/>
          </w:tcPr>
          <w:p w14:paraId="25A7203A"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0</w:t>
            </w:r>
          </w:p>
        </w:tc>
      </w:tr>
      <w:tr w:rsidR="00BD3224" w:rsidRPr="00BD3224" w14:paraId="08A9C81A" w14:textId="77777777" w:rsidTr="000130BD">
        <w:tc>
          <w:tcPr>
            <w:tcW w:w="709" w:type="dxa"/>
            <w:shd w:val="clear" w:color="auto" w:fill="FFFFFF" w:themeFill="background1"/>
          </w:tcPr>
          <w:p w14:paraId="7617ECAB"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3</w:t>
            </w:r>
          </w:p>
        </w:tc>
        <w:tc>
          <w:tcPr>
            <w:tcW w:w="2552" w:type="dxa"/>
          </w:tcPr>
          <w:p w14:paraId="0EDF58F4"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Өлшемдерді</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қою</w:t>
            </w:r>
            <w:proofErr w:type="spellEnd"/>
          </w:p>
        </w:tc>
        <w:tc>
          <w:tcPr>
            <w:tcW w:w="5618" w:type="dxa"/>
          </w:tcPr>
          <w:p w14:paraId="296453A5" w14:textId="77777777" w:rsidR="00BD3224" w:rsidRPr="00BD3224" w:rsidRDefault="00BD3224" w:rsidP="00A231AF">
            <w:pPr>
              <w:rPr>
                <w:sz w:val="20"/>
                <w:szCs w:val="20"/>
                <w:lang w:val="kk-KZ"/>
              </w:rPr>
            </w:pPr>
            <w:r w:rsidRPr="00BD3224">
              <w:rPr>
                <w:rFonts w:ascii="Times New Roman" w:eastAsia="Times New Roman" w:hAnsi="Times New Roman" w:cs="Times New Roman"/>
                <w:sz w:val="20"/>
                <w:szCs w:val="20"/>
                <w:lang w:val="kk-KZ" w:eastAsia="ru-RU"/>
              </w:rPr>
              <w:t>Барлық өлшемдер дұрыс және толық көрсетілген</w:t>
            </w:r>
          </w:p>
        </w:tc>
        <w:tc>
          <w:tcPr>
            <w:tcW w:w="726" w:type="dxa"/>
            <w:shd w:val="clear" w:color="auto" w:fill="EAF1DD" w:themeFill="accent3" w:themeFillTint="33"/>
          </w:tcPr>
          <w:p w14:paraId="08E9B3F7"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3</w:t>
            </w:r>
          </w:p>
        </w:tc>
      </w:tr>
      <w:tr w:rsidR="00BD3224" w:rsidRPr="00BD3224" w14:paraId="0A36E19E" w14:textId="77777777" w:rsidTr="000130BD">
        <w:tc>
          <w:tcPr>
            <w:tcW w:w="709" w:type="dxa"/>
            <w:shd w:val="clear" w:color="auto" w:fill="FFFFFF" w:themeFill="background1"/>
          </w:tcPr>
          <w:p w14:paraId="746E37DA"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43619F0E" w14:textId="77777777" w:rsidR="00BD3224" w:rsidRPr="00BD3224" w:rsidRDefault="00BD3224" w:rsidP="00A231AF">
            <w:pPr>
              <w:rPr>
                <w:sz w:val="20"/>
                <w:szCs w:val="20"/>
                <w:lang w:val="kk-KZ"/>
              </w:rPr>
            </w:pPr>
          </w:p>
        </w:tc>
        <w:tc>
          <w:tcPr>
            <w:tcW w:w="5618" w:type="dxa"/>
          </w:tcPr>
          <w:p w14:paraId="131FB57A"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Кейбір</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өлшемдер</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толық</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емес</w:t>
            </w:r>
            <w:proofErr w:type="spellEnd"/>
          </w:p>
        </w:tc>
        <w:tc>
          <w:tcPr>
            <w:tcW w:w="726" w:type="dxa"/>
            <w:shd w:val="clear" w:color="auto" w:fill="EAF1DD" w:themeFill="accent3" w:themeFillTint="33"/>
          </w:tcPr>
          <w:p w14:paraId="4281D78C"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2</w:t>
            </w:r>
          </w:p>
        </w:tc>
      </w:tr>
      <w:tr w:rsidR="00BD3224" w:rsidRPr="00BD3224" w14:paraId="4C169933" w14:textId="77777777" w:rsidTr="000130BD">
        <w:tc>
          <w:tcPr>
            <w:tcW w:w="709" w:type="dxa"/>
            <w:shd w:val="clear" w:color="auto" w:fill="FFFFFF" w:themeFill="background1"/>
          </w:tcPr>
          <w:p w14:paraId="767A1002"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43C523F9" w14:textId="77777777" w:rsidR="00BD3224" w:rsidRPr="00BD3224" w:rsidRDefault="00BD3224" w:rsidP="00A231AF">
            <w:pPr>
              <w:rPr>
                <w:sz w:val="20"/>
                <w:szCs w:val="20"/>
                <w:lang w:val="kk-KZ"/>
              </w:rPr>
            </w:pPr>
          </w:p>
        </w:tc>
        <w:tc>
          <w:tcPr>
            <w:tcW w:w="5618" w:type="dxa"/>
          </w:tcPr>
          <w:p w14:paraId="7D01DC0C"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Өлшемдерде</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қателіктер</w:t>
            </w:r>
            <w:proofErr w:type="spellEnd"/>
            <w:r w:rsidRPr="00BD3224">
              <w:rPr>
                <w:rFonts w:ascii="Times New Roman" w:eastAsia="Times New Roman" w:hAnsi="Times New Roman" w:cs="Times New Roman"/>
                <w:sz w:val="20"/>
                <w:szCs w:val="20"/>
                <w:lang w:eastAsia="ru-RU"/>
              </w:rPr>
              <w:t xml:space="preserve"> бар</w:t>
            </w:r>
          </w:p>
        </w:tc>
        <w:tc>
          <w:tcPr>
            <w:tcW w:w="726" w:type="dxa"/>
            <w:shd w:val="clear" w:color="auto" w:fill="EAF1DD" w:themeFill="accent3" w:themeFillTint="33"/>
          </w:tcPr>
          <w:p w14:paraId="4B63BB55"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1</w:t>
            </w:r>
          </w:p>
        </w:tc>
      </w:tr>
      <w:tr w:rsidR="00BD3224" w:rsidRPr="00BD3224" w14:paraId="7B54D405" w14:textId="77777777" w:rsidTr="000130BD">
        <w:tc>
          <w:tcPr>
            <w:tcW w:w="709" w:type="dxa"/>
            <w:shd w:val="clear" w:color="auto" w:fill="FFFFFF" w:themeFill="background1"/>
          </w:tcPr>
          <w:p w14:paraId="1A0013E5"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1007EDEB" w14:textId="77777777" w:rsidR="00BD3224" w:rsidRPr="00BD3224" w:rsidRDefault="00BD3224" w:rsidP="00A231AF">
            <w:pPr>
              <w:rPr>
                <w:sz w:val="20"/>
                <w:szCs w:val="20"/>
                <w:lang w:val="kk-KZ"/>
              </w:rPr>
            </w:pPr>
          </w:p>
        </w:tc>
        <w:tc>
          <w:tcPr>
            <w:tcW w:w="5618" w:type="dxa"/>
          </w:tcPr>
          <w:p w14:paraId="1B3F0CEA"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Өлшемдер</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көрсетілмеген</w:t>
            </w:r>
            <w:proofErr w:type="spellEnd"/>
          </w:p>
        </w:tc>
        <w:tc>
          <w:tcPr>
            <w:tcW w:w="726" w:type="dxa"/>
            <w:shd w:val="clear" w:color="auto" w:fill="EAF1DD" w:themeFill="accent3" w:themeFillTint="33"/>
          </w:tcPr>
          <w:p w14:paraId="5CDF3DDB"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0</w:t>
            </w:r>
          </w:p>
        </w:tc>
      </w:tr>
      <w:tr w:rsidR="00BD3224" w:rsidRPr="00BD3224" w14:paraId="35A86846" w14:textId="77777777" w:rsidTr="000130BD">
        <w:tc>
          <w:tcPr>
            <w:tcW w:w="709" w:type="dxa"/>
            <w:shd w:val="clear" w:color="auto" w:fill="FFFFFF" w:themeFill="background1"/>
          </w:tcPr>
          <w:p w14:paraId="0056BF61"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4</w:t>
            </w:r>
          </w:p>
        </w:tc>
        <w:tc>
          <w:tcPr>
            <w:tcW w:w="2552" w:type="dxa"/>
          </w:tcPr>
          <w:p w14:paraId="1AF88D95"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Сызбаның</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рәсімделуі</w:t>
            </w:r>
            <w:proofErr w:type="spellEnd"/>
          </w:p>
        </w:tc>
        <w:tc>
          <w:tcPr>
            <w:tcW w:w="5618" w:type="dxa"/>
          </w:tcPr>
          <w:p w14:paraId="4C5C6073" w14:textId="77777777" w:rsidR="00BD3224" w:rsidRPr="00BD3224" w:rsidRDefault="00BD3224" w:rsidP="00A231AF">
            <w:pPr>
              <w:rPr>
                <w:sz w:val="20"/>
                <w:szCs w:val="20"/>
                <w:lang w:val="kk-KZ"/>
              </w:rPr>
            </w:pPr>
            <w:r w:rsidRPr="00BD3224">
              <w:rPr>
                <w:rFonts w:ascii="Times New Roman" w:eastAsia="Times New Roman" w:hAnsi="Times New Roman" w:cs="Times New Roman"/>
                <w:sz w:val="20"/>
                <w:szCs w:val="20"/>
                <w:lang w:val="kk-KZ" w:eastAsia="ru-RU"/>
              </w:rPr>
              <w:t>Сызба ұқыпты, қабаттар дұрыс қолданылған</w:t>
            </w:r>
          </w:p>
        </w:tc>
        <w:tc>
          <w:tcPr>
            <w:tcW w:w="726" w:type="dxa"/>
            <w:shd w:val="clear" w:color="auto" w:fill="EAF1DD" w:themeFill="accent3" w:themeFillTint="33"/>
          </w:tcPr>
          <w:p w14:paraId="0EED0368"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3</w:t>
            </w:r>
          </w:p>
        </w:tc>
      </w:tr>
      <w:tr w:rsidR="00BD3224" w:rsidRPr="00BD3224" w14:paraId="228A60F8" w14:textId="77777777" w:rsidTr="000130BD">
        <w:tc>
          <w:tcPr>
            <w:tcW w:w="709" w:type="dxa"/>
            <w:shd w:val="clear" w:color="auto" w:fill="FFFFFF" w:themeFill="background1"/>
          </w:tcPr>
          <w:p w14:paraId="18B527D0"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78C51CFE" w14:textId="77777777" w:rsidR="00BD3224" w:rsidRPr="00BD3224" w:rsidRDefault="00BD3224" w:rsidP="00A231AF">
            <w:pPr>
              <w:rPr>
                <w:sz w:val="20"/>
                <w:szCs w:val="20"/>
                <w:lang w:val="kk-KZ"/>
              </w:rPr>
            </w:pPr>
          </w:p>
        </w:tc>
        <w:tc>
          <w:tcPr>
            <w:tcW w:w="5618" w:type="dxa"/>
          </w:tcPr>
          <w:p w14:paraId="3CF63296"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Ұсақ</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кемшіліктер</w:t>
            </w:r>
            <w:proofErr w:type="spellEnd"/>
            <w:r w:rsidRPr="00BD3224">
              <w:rPr>
                <w:rFonts w:ascii="Times New Roman" w:eastAsia="Times New Roman" w:hAnsi="Times New Roman" w:cs="Times New Roman"/>
                <w:sz w:val="20"/>
                <w:szCs w:val="20"/>
                <w:lang w:eastAsia="ru-RU"/>
              </w:rPr>
              <w:t xml:space="preserve"> бар</w:t>
            </w:r>
          </w:p>
        </w:tc>
        <w:tc>
          <w:tcPr>
            <w:tcW w:w="726" w:type="dxa"/>
            <w:shd w:val="clear" w:color="auto" w:fill="EAF1DD" w:themeFill="accent3" w:themeFillTint="33"/>
          </w:tcPr>
          <w:p w14:paraId="4BFF7723"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2</w:t>
            </w:r>
          </w:p>
        </w:tc>
      </w:tr>
      <w:tr w:rsidR="00BD3224" w:rsidRPr="00BD3224" w14:paraId="64CC5FB7" w14:textId="77777777" w:rsidTr="000130BD">
        <w:tc>
          <w:tcPr>
            <w:tcW w:w="709" w:type="dxa"/>
            <w:shd w:val="clear" w:color="auto" w:fill="FFFFFF" w:themeFill="background1"/>
          </w:tcPr>
          <w:p w14:paraId="31B6C91C"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4C4E07CB" w14:textId="77777777" w:rsidR="00BD3224" w:rsidRPr="00BD3224" w:rsidRDefault="00BD3224" w:rsidP="00A231AF">
            <w:pPr>
              <w:rPr>
                <w:sz w:val="20"/>
                <w:szCs w:val="20"/>
                <w:lang w:val="kk-KZ"/>
              </w:rPr>
            </w:pPr>
          </w:p>
        </w:tc>
        <w:tc>
          <w:tcPr>
            <w:tcW w:w="5618" w:type="dxa"/>
          </w:tcPr>
          <w:p w14:paraId="688DE1AB"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Рәсімдеу</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талапқа</w:t>
            </w:r>
            <w:proofErr w:type="spellEnd"/>
            <w:r w:rsidRPr="00BD3224">
              <w:rPr>
                <w:rFonts w:ascii="Times New Roman" w:eastAsia="Times New Roman" w:hAnsi="Times New Roman" w:cs="Times New Roman"/>
                <w:sz w:val="20"/>
                <w:szCs w:val="20"/>
                <w:lang w:eastAsia="ru-RU"/>
              </w:rPr>
              <w:t xml:space="preserve"> сай </w:t>
            </w:r>
            <w:proofErr w:type="spellStart"/>
            <w:r w:rsidRPr="00BD3224">
              <w:rPr>
                <w:rFonts w:ascii="Times New Roman" w:eastAsia="Times New Roman" w:hAnsi="Times New Roman" w:cs="Times New Roman"/>
                <w:sz w:val="20"/>
                <w:szCs w:val="20"/>
                <w:lang w:eastAsia="ru-RU"/>
              </w:rPr>
              <w:t>емес</w:t>
            </w:r>
            <w:proofErr w:type="spellEnd"/>
          </w:p>
        </w:tc>
        <w:tc>
          <w:tcPr>
            <w:tcW w:w="726" w:type="dxa"/>
            <w:shd w:val="clear" w:color="auto" w:fill="EAF1DD" w:themeFill="accent3" w:themeFillTint="33"/>
          </w:tcPr>
          <w:p w14:paraId="26173EAE"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1</w:t>
            </w:r>
          </w:p>
        </w:tc>
      </w:tr>
      <w:tr w:rsidR="00BD3224" w:rsidRPr="00BD3224" w14:paraId="5BE6962D" w14:textId="77777777" w:rsidTr="000130BD">
        <w:tc>
          <w:tcPr>
            <w:tcW w:w="709" w:type="dxa"/>
            <w:shd w:val="clear" w:color="auto" w:fill="FFFFFF" w:themeFill="background1"/>
          </w:tcPr>
          <w:p w14:paraId="0F80ECC4" w14:textId="77777777" w:rsidR="00BD3224" w:rsidRPr="00BD3224" w:rsidRDefault="00BD3224" w:rsidP="00A231AF">
            <w:pPr>
              <w:jc w:val="center"/>
              <w:rPr>
                <w:rFonts w:ascii="Times New Roman" w:hAnsi="Times New Roman" w:cs="Times New Roman"/>
                <w:sz w:val="20"/>
                <w:szCs w:val="20"/>
                <w:lang w:val="kk-KZ"/>
              </w:rPr>
            </w:pPr>
          </w:p>
        </w:tc>
        <w:tc>
          <w:tcPr>
            <w:tcW w:w="2552" w:type="dxa"/>
          </w:tcPr>
          <w:p w14:paraId="6007C34A" w14:textId="77777777" w:rsidR="00BD3224" w:rsidRPr="00BD3224" w:rsidRDefault="00BD3224" w:rsidP="00A231AF">
            <w:pPr>
              <w:rPr>
                <w:sz w:val="20"/>
                <w:szCs w:val="20"/>
                <w:lang w:val="kk-KZ"/>
              </w:rPr>
            </w:pPr>
          </w:p>
        </w:tc>
        <w:tc>
          <w:tcPr>
            <w:tcW w:w="5618" w:type="dxa"/>
          </w:tcPr>
          <w:p w14:paraId="24DBCE8B"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Рәсімделмеген</w:t>
            </w:r>
            <w:proofErr w:type="spellEnd"/>
          </w:p>
        </w:tc>
        <w:tc>
          <w:tcPr>
            <w:tcW w:w="726" w:type="dxa"/>
            <w:shd w:val="clear" w:color="auto" w:fill="EAF1DD" w:themeFill="accent3" w:themeFillTint="33"/>
          </w:tcPr>
          <w:p w14:paraId="1F8F6A1D"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0</w:t>
            </w:r>
          </w:p>
        </w:tc>
      </w:tr>
      <w:tr w:rsidR="00BD3224" w:rsidRPr="00BD3224" w14:paraId="5EAC1E95" w14:textId="77777777" w:rsidTr="000130BD">
        <w:tc>
          <w:tcPr>
            <w:tcW w:w="709" w:type="dxa"/>
            <w:shd w:val="clear" w:color="auto" w:fill="FFFFFF" w:themeFill="background1"/>
          </w:tcPr>
          <w:p w14:paraId="381C2CAA"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5</w:t>
            </w:r>
          </w:p>
        </w:tc>
        <w:tc>
          <w:tcPr>
            <w:tcW w:w="2552" w:type="dxa"/>
          </w:tcPr>
          <w:p w14:paraId="2BEA5A50"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Тапсырманы</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орындау</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толықтығы</w:t>
            </w:r>
            <w:proofErr w:type="spellEnd"/>
          </w:p>
        </w:tc>
        <w:tc>
          <w:tcPr>
            <w:tcW w:w="5618" w:type="dxa"/>
          </w:tcPr>
          <w:p w14:paraId="58977FC2"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Барлық</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кезеңдер</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толық</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орындалған</w:t>
            </w:r>
            <w:proofErr w:type="spellEnd"/>
          </w:p>
        </w:tc>
        <w:tc>
          <w:tcPr>
            <w:tcW w:w="726" w:type="dxa"/>
            <w:shd w:val="clear" w:color="auto" w:fill="EAF1DD" w:themeFill="accent3" w:themeFillTint="33"/>
          </w:tcPr>
          <w:p w14:paraId="470D275E"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3</w:t>
            </w:r>
          </w:p>
        </w:tc>
      </w:tr>
      <w:tr w:rsidR="00BD3224" w:rsidRPr="00BD3224" w14:paraId="0EA548BD" w14:textId="77777777" w:rsidTr="000130BD">
        <w:tc>
          <w:tcPr>
            <w:tcW w:w="709" w:type="dxa"/>
            <w:shd w:val="clear" w:color="auto" w:fill="FFFFFF" w:themeFill="background1"/>
          </w:tcPr>
          <w:p w14:paraId="0C1E2761" w14:textId="77777777" w:rsidR="00BD3224" w:rsidRPr="00BD3224" w:rsidRDefault="00BD3224" w:rsidP="00A231AF">
            <w:pPr>
              <w:rPr>
                <w:sz w:val="20"/>
                <w:szCs w:val="20"/>
                <w:lang w:val="kk-KZ"/>
              </w:rPr>
            </w:pPr>
          </w:p>
        </w:tc>
        <w:tc>
          <w:tcPr>
            <w:tcW w:w="2552" w:type="dxa"/>
          </w:tcPr>
          <w:p w14:paraId="7BD96144" w14:textId="77777777" w:rsidR="00BD3224" w:rsidRPr="00BD3224" w:rsidRDefault="00BD3224" w:rsidP="00A231AF">
            <w:pPr>
              <w:rPr>
                <w:sz w:val="20"/>
                <w:szCs w:val="20"/>
                <w:lang w:val="kk-KZ"/>
              </w:rPr>
            </w:pPr>
          </w:p>
        </w:tc>
        <w:tc>
          <w:tcPr>
            <w:tcW w:w="5618" w:type="dxa"/>
          </w:tcPr>
          <w:p w14:paraId="5D757446"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Көп</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бөлігі</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орындалған</w:t>
            </w:r>
            <w:proofErr w:type="spellEnd"/>
          </w:p>
        </w:tc>
        <w:tc>
          <w:tcPr>
            <w:tcW w:w="726" w:type="dxa"/>
            <w:shd w:val="clear" w:color="auto" w:fill="EAF1DD" w:themeFill="accent3" w:themeFillTint="33"/>
          </w:tcPr>
          <w:p w14:paraId="7DFA83F5"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2</w:t>
            </w:r>
          </w:p>
        </w:tc>
      </w:tr>
      <w:tr w:rsidR="00BD3224" w:rsidRPr="00BD3224" w14:paraId="49B133E7" w14:textId="77777777" w:rsidTr="000130BD">
        <w:tc>
          <w:tcPr>
            <w:tcW w:w="709" w:type="dxa"/>
            <w:shd w:val="clear" w:color="auto" w:fill="FFFFFF" w:themeFill="background1"/>
          </w:tcPr>
          <w:p w14:paraId="75E4425D" w14:textId="77777777" w:rsidR="00BD3224" w:rsidRPr="00BD3224" w:rsidRDefault="00BD3224" w:rsidP="00A231AF">
            <w:pPr>
              <w:rPr>
                <w:sz w:val="20"/>
                <w:szCs w:val="20"/>
                <w:lang w:val="kk-KZ"/>
              </w:rPr>
            </w:pPr>
          </w:p>
        </w:tc>
        <w:tc>
          <w:tcPr>
            <w:tcW w:w="2552" w:type="dxa"/>
          </w:tcPr>
          <w:p w14:paraId="50D2E378" w14:textId="77777777" w:rsidR="00BD3224" w:rsidRPr="00BD3224" w:rsidRDefault="00BD3224" w:rsidP="00A231AF">
            <w:pPr>
              <w:rPr>
                <w:sz w:val="20"/>
                <w:szCs w:val="20"/>
                <w:lang w:val="kk-KZ"/>
              </w:rPr>
            </w:pPr>
          </w:p>
        </w:tc>
        <w:tc>
          <w:tcPr>
            <w:tcW w:w="5618" w:type="dxa"/>
          </w:tcPr>
          <w:p w14:paraId="456D4BD5"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Жартылай</w:t>
            </w:r>
            <w:proofErr w:type="spellEnd"/>
            <w:r w:rsidRPr="00BD3224">
              <w:rPr>
                <w:rFonts w:ascii="Times New Roman" w:eastAsia="Times New Roman" w:hAnsi="Times New Roman" w:cs="Times New Roman"/>
                <w:sz w:val="20"/>
                <w:szCs w:val="20"/>
                <w:lang w:eastAsia="ru-RU"/>
              </w:rPr>
              <w:t xml:space="preserve"> </w:t>
            </w:r>
            <w:proofErr w:type="spellStart"/>
            <w:r w:rsidRPr="00BD3224">
              <w:rPr>
                <w:rFonts w:ascii="Times New Roman" w:eastAsia="Times New Roman" w:hAnsi="Times New Roman" w:cs="Times New Roman"/>
                <w:sz w:val="20"/>
                <w:szCs w:val="20"/>
                <w:lang w:eastAsia="ru-RU"/>
              </w:rPr>
              <w:t>орындалған</w:t>
            </w:r>
            <w:proofErr w:type="spellEnd"/>
          </w:p>
        </w:tc>
        <w:tc>
          <w:tcPr>
            <w:tcW w:w="726" w:type="dxa"/>
            <w:shd w:val="clear" w:color="auto" w:fill="EAF1DD" w:themeFill="accent3" w:themeFillTint="33"/>
          </w:tcPr>
          <w:p w14:paraId="0D031109"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1</w:t>
            </w:r>
          </w:p>
        </w:tc>
      </w:tr>
      <w:tr w:rsidR="00BD3224" w:rsidRPr="00BD3224" w14:paraId="6C804C20" w14:textId="77777777" w:rsidTr="000130BD">
        <w:tc>
          <w:tcPr>
            <w:tcW w:w="709" w:type="dxa"/>
            <w:shd w:val="clear" w:color="auto" w:fill="FFFFFF" w:themeFill="background1"/>
          </w:tcPr>
          <w:p w14:paraId="2E20F026" w14:textId="77777777" w:rsidR="00BD3224" w:rsidRPr="00BD3224" w:rsidRDefault="00BD3224" w:rsidP="00A231AF">
            <w:pPr>
              <w:rPr>
                <w:sz w:val="20"/>
                <w:szCs w:val="20"/>
                <w:lang w:val="kk-KZ"/>
              </w:rPr>
            </w:pPr>
          </w:p>
        </w:tc>
        <w:tc>
          <w:tcPr>
            <w:tcW w:w="2552" w:type="dxa"/>
          </w:tcPr>
          <w:p w14:paraId="40A9A35E" w14:textId="77777777" w:rsidR="00BD3224" w:rsidRPr="00BD3224" w:rsidRDefault="00BD3224" w:rsidP="00A231AF">
            <w:pPr>
              <w:rPr>
                <w:sz w:val="20"/>
                <w:szCs w:val="20"/>
                <w:lang w:val="kk-KZ"/>
              </w:rPr>
            </w:pPr>
          </w:p>
        </w:tc>
        <w:tc>
          <w:tcPr>
            <w:tcW w:w="5618" w:type="dxa"/>
          </w:tcPr>
          <w:p w14:paraId="46ED2484" w14:textId="77777777" w:rsidR="00BD3224" w:rsidRPr="00BD3224" w:rsidRDefault="00BD3224" w:rsidP="00A231AF">
            <w:pPr>
              <w:rPr>
                <w:sz w:val="20"/>
                <w:szCs w:val="20"/>
                <w:lang w:val="kk-KZ"/>
              </w:rPr>
            </w:pPr>
            <w:proofErr w:type="spellStart"/>
            <w:r w:rsidRPr="00BD3224">
              <w:rPr>
                <w:rFonts w:ascii="Times New Roman" w:eastAsia="Times New Roman" w:hAnsi="Times New Roman" w:cs="Times New Roman"/>
                <w:sz w:val="20"/>
                <w:szCs w:val="20"/>
                <w:lang w:eastAsia="ru-RU"/>
              </w:rPr>
              <w:t>Орындалмаған</w:t>
            </w:r>
            <w:proofErr w:type="spellEnd"/>
          </w:p>
        </w:tc>
        <w:tc>
          <w:tcPr>
            <w:tcW w:w="726" w:type="dxa"/>
            <w:shd w:val="clear" w:color="auto" w:fill="EAF1DD" w:themeFill="accent3" w:themeFillTint="33"/>
          </w:tcPr>
          <w:p w14:paraId="129EADDA" w14:textId="77777777" w:rsidR="00BD3224" w:rsidRPr="00BD3224" w:rsidRDefault="00BD3224" w:rsidP="00A231AF">
            <w:pPr>
              <w:jc w:val="center"/>
              <w:rPr>
                <w:rFonts w:ascii="Times New Roman" w:hAnsi="Times New Roman" w:cs="Times New Roman"/>
                <w:sz w:val="20"/>
                <w:szCs w:val="20"/>
                <w:lang w:val="kk-KZ"/>
              </w:rPr>
            </w:pPr>
            <w:r w:rsidRPr="00BD3224">
              <w:rPr>
                <w:rFonts w:ascii="Times New Roman" w:hAnsi="Times New Roman" w:cs="Times New Roman"/>
                <w:sz w:val="20"/>
                <w:szCs w:val="20"/>
                <w:lang w:val="kk-KZ"/>
              </w:rPr>
              <w:t>0</w:t>
            </w:r>
          </w:p>
        </w:tc>
      </w:tr>
    </w:tbl>
    <w:p w14:paraId="28544665" w14:textId="63539B3D" w:rsidR="003A10C5" w:rsidRDefault="003A10C5" w:rsidP="003A10C5">
      <w:pPr>
        <w:pStyle w:val="a7"/>
        <w:jc w:val="both"/>
        <w:rPr>
          <w:sz w:val="28"/>
          <w:szCs w:val="28"/>
          <w:lang w:val="kk-KZ"/>
        </w:rPr>
      </w:pPr>
      <w:r>
        <w:rPr>
          <w:rFonts w:cs="Times New Roman"/>
          <w:sz w:val="28"/>
          <w:szCs w:val="28"/>
          <w:lang w:val="kk-KZ"/>
        </w:rPr>
        <w:t>Диагностикалық</w:t>
      </w:r>
      <w:r w:rsidRPr="00CD7434">
        <w:rPr>
          <w:rFonts w:cs="Times New Roman"/>
          <w:sz w:val="28"/>
          <w:szCs w:val="28"/>
          <w:lang w:val="kk-KZ"/>
        </w:rPr>
        <w:t xml:space="preserve"> компоненті бойынша </w:t>
      </w:r>
      <w:r w:rsidRPr="005A195F">
        <w:rPr>
          <w:sz w:val="28"/>
          <w:szCs w:val="28"/>
          <w:lang w:val="kk-KZ"/>
        </w:rPr>
        <w:t>болашақ кәсіптік оқыту педагогының</w:t>
      </w:r>
      <w:r w:rsidRPr="005A195F">
        <w:rPr>
          <w:rStyle w:val="ae"/>
          <w:sz w:val="28"/>
          <w:szCs w:val="28"/>
          <w:lang w:val="kk-KZ"/>
        </w:rPr>
        <w:t xml:space="preserve"> </w:t>
      </w:r>
      <w:r w:rsidRPr="005A195F">
        <w:rPr>
          <w:rStyle w:val="ae"/>
          <w:b w:val="0"/>
          <w:bCs w:val="0"/>
          <w:sz w:val="28"/>
          <w:szCs w:val="28"/>
          <w:lang w:val="kk-KZ"/>
        </w:rPr>
        <w:t xml:space="preserve">компьютерлік-графикалық құзыреттілігінің қалыптастыру деңгейін анықтауға арналған  </w:t>
      </w:r>
      <w:r>
        <w:rPr>
          <w:rStyle w:val="ae"/>
          <w:b w:val="0"/>
          <w:bCs w:val="0"/>
          <w:sz w:val="28"/>
          <w:szCs w:val="28"/>
          <w:lang w:val="kk-KZ"/>
        </w:rPr>
        <w:t>сауалнамалар</w:t>
      </w:r>
      <w:r>
        <w:rPr>
          <w:sz w:val="28"/>
          <w:szCs w:val="28"/>
          <w:lang w:val="kk-KZ"/>
        </w:rPr>
        <w:t>.</w:t>
      </w:r>
    </w:p>
    <w:p w14:paraId="12A51760" w14:textId="7509F45B" w:rsidR="00BD3224" w:rsidRPr="003A10C5" w:rsidRDefault="003A10C5" w:rsidP="007A5DB0">
      <w:pPr>
        <w:pStyle w:val="a4"/>
        <w:numPr>
          <w:ilvl w:val="1"/>
          <w:numId w:val="13"/>
        </w:numPr>
        <w:spacing w:after="0" w:line="240" w:lineRule="auto"/>
        <w:rPr>
          <w:rStyle w:val="ab"/>
          <w:rFonts w:ascii="Times New Roman" w:hAnsi="Times New Roman" w:cs="Times New Roman"/>
          <w:i w:val="0"/>
          <w:iCs w:val="0"/>
          <w:sz w:val="28"/>
          <w:szCs w:val="28"/>
          <w:lang w:val="kk-KZ"/>
        </w:rPr>
      </w:pPr>
      <w:r w:rsidRPr="003A10C5">
        <w:rPr>
          <w:rStyle w:val="ab"/>
          <w:rFonts w:ascii="Times New Roman" w:hAnsi="Times New Roman" w:cs="Times New Roman"/>
          <w:i w:val="0"/>
          <w:iCs w:val="0"/>
          <w:sz w:val="28"/>
          <w:szCs w:val="28"/>
          <w:lang w:val="kk-KZ"/>
        </w:rPr>
        <w:t>Мүлдем келіспеймін</w:t>
      </w:r>
    </w:p>
    <w:p w14:paraId="6B068ADB" w14:textId="77013AF0" w:rsidR="003A10C5" w:rsidRPr="003A10C5" w:rsidRDefault="003A10C5" w:rsidP="007A5DB0">
      <w:pPr>
        <w:pStyle w:val="a4"/>
        <w:numPr>
          <w:ilvl w:val="1"/>
          <w:numId w:val="13"/>
        </w:numPr>
        <w:spacing w:after="0" w:line="240" w:lineRule="auto"/>
        <w:rPr>
          <w:rStyle w:val="ab"/>
          <w:rFonts w:ascii="Times New Roman" w:hAnsi="Times New Roman" w:cs="Times New Roman"/>
          <w:i w:val="0"/>
          <w:iCs w:val="0"/>
          <w:sz w:val="28"/>
          <w:szCs w:val="28"/>
          <w:lang w:val="kk-KZ"/>
        </w:rPr>
      </w:pPr>
      <w:r w:rsidRPr="003A10C5">
        <w:rPr>
          <w:rStyle w:val="ab"/>
          <w:rFonts w:ascii="Times New Roman" w:hAnsi="Times New Roman" w:cs="Times New Roman"/>
          <w:i w:val="0"/>
          <w:iCs w:val="0"/>
          <w:sz w:val="28"/>
          <w:szCs w:val="28"/>
          <w:lang w:val="kk-KZ"/>
        </w:rPr>
        <w:t>Келіспеймін</w:t>
      </w:r>
    </w:p>
    <w:p w14:paraId="19F0508E" w14:textId="7F8F40FC" w:rsidR="003A10C5" w:rsidRPr="003A10C5" w:rsidRDefault="003A10C5" w:rsidP="007A5DB0">
      <w:pPr>
        <w:pStyle w:val="a4"/>
        <w:numPr>
          <w:ilvl w:val="1"/>
          <w:numId w:val="13"/>
        </w:numPr>
        <w:spacing w:after="0" w:line="240" w:lineRule="auto"/>
        <w:rPr>
          <w:rStyle w:val="ab"/>
          <w:rFonts w:ascii="Times New Roman" w:hAnsi="Times New Roman" w:cs="Times New Roman"/>
          <w:i w:val="0"/>
          <w:iCs w:val="0"/>
          <w:sz w:val="28"/>
          <w:szCs w:val="28"/>
          <w:lang w:val="kk-KZ"/>
        </w:rPr>
      </w:pPr>
      <w:r w:rsidRPr="003A10C5">
        <w:rPr>
          <w:rStyle w:val="ab"/>
          <w:rFonts w:ascii="Times New Roman" w:hAnsi="Times New Roman" w:cs="Times New Roman"/>
          <w:i w:val="0"/>
          <w:iCs w:val="0"/>
          <w:sz w:val="28"/>
          <w:szCs w:val="28"/>
          <w:lang w:val="kk-KZ"/>
        </w:rPr>
        <w:lastRenderedPageBreak/>
        <w:t>Ішінара келісемін</w:t>
      </w:r>
    </w:p>
    <w:p w14:paraId="4562EF9D" w14:textId="44566C0A" w:rsidR="003A10C5" w:rsidRPr="003A10C5" w:rsidRDefault="003A10C5" w:rsidP="007A5DB0">
      <w:pPr>
        <w:pStyle w:val="a4"/>
        <w:numPr>
          <w:ilvl w:val="1"/>
          <w:numId w:val="13"/>
        </w:numPr>
        <w:spacing w:after="0" w:line="240" w:lineRule="auto"/>
        <w:rPr>
          <w:rStyle w:val="ab"/>
          <w:rFonts w:ascii="Times New Roman" w:hAnsi="Times New Roman" w:cs="Times New Roman"/>
          <w:i w:val="0"/>
          <w:iCs w:val="0"/>
          <w:sz w:val="28"/>
          <w:szCs w:val="28"/>
          <w:lang w:val="kk-KZ"/>
        </w:rPr>
      </w:pPr>
      <w:r w:rsidRPr="003A10C5">
        <w:rPr>
          <w:rStyle w:val="ab"/>
          <w:rFonts w:ascii="Times New Roman" w:hAnsi="Times New Roman" w:cs="Times New Roman"/>
          <w:i w:val="0"/>
          <w:iCs w:val="0"/>
          <w:sz w:val="28"/>
          <w:szCs w:val="28"/>
          <w:lang w:val="kk-KZ"/>
        </w:rPr>
        <w:t>Келісемін</w:t>
      </w:r>
    </w:p>
    <w:p w14:paraId="35BCF36A" w14:textId="46553B13" w:rsidR="003A10C5" w:rsidRPr="003A10C5" w:rsidRDefault="003A10C5" w:rsidP="007A5DB0">
      <w:pPr>
        <w:pStyle w:val="a4"/>
        <w:numPr>
          <w:ilvl w:val="1"/>
          <w:numId w:val="13"/>
        </w:numPr>
        <w:spacing w:after="0" w:line="240" w:lineRule="auto"/>
        <w:rPr>
          <w:rStyle w:val="ab"/>
          <w:rFonts w:ascii="Times New Roman" w:hAnsi="Times New Roman" w:cs="Times New Roman"/>
          <w:i w:val="0"/>
          <w:iCs w:val="0"/>
          <w:sz w:val="28"/>
          <w:szCs w:val="28"/>
          <w:lang w:val="kk-KZ"/>
        </w:rPr>
      </w:pPr>
      <w:r w:rsidRPr="003A10C5">
        <w:rPr>
          <w:rStyle w:val="ab"/>
          <w:rFonts w:ascii="Times New Roman" w:hAnsi="Times New Roman" w:cs="Times New Roman"/>
          <w:i w:val="0"/>
          <w:iCs w:val="0"/>
          <w:sz w:val="28"/>
          <w:szCs w:val="28"/>
          <w:lang w:val="kk-KZ"/>
        </w:rPr>
        <w:t>Толық келісемін</w:t>
      </w:r>
    </w:p>
    <w:p w14:paraId="7DD74272" w14:textId="77777777" w:rsidR="003A10C5" w:rsidRDefault="003A10C5" w:rsidP="00E70337">
      <w:pPr>
        <w:spacing w:after="0" w:line="240" w:lineRule="auto"/>
        <w:jc w:val="center"/>
        <w:rPr>
          <w:rStyle w:val="ab"/>
          <w:rFonts w:ascii="Times New Roman" w:hAnsi="Times New Roman" w:cs="Times New Roman"/>
          <w:i w:val="0"/>
          <w:iCs w:val="0"/>
          <w:sz w:val="20"/>
          <w:szCs w:val="20"/>
          <w:lang w:val="kk-KZ"/>
        </w:rPr>
      </w:pPr>
    </w:p>
    <w:p w14:paraId="461D12AE" w14:textId="77777777" w:rsidR="003A10C5" w:rsidRDefault="003A10C5" w:rsidP="00E70337">
      <w:pPr>
        <w:spacing w:after="0" w:line="240" w:lineRule="auto"/>
        <w:jc w:val="center"/>
        <w:rPr>
          <w:rStyle w:val="ab"/>
          <w:rFonts w:ascii="Times New Roman" w:hAnsi="Times New Roman" w:cs="Times New Roman"/>
          <w:i w:val="0"/>
          <w:iCs w:val="0"/>
          <w:sz w:val="20"/>
          <w:szCs w:val="20"/>
          <w:lang w:val="kk-KZ"/>
        </w:rPr>
      </w:pPr>
    </w:p>
    <w:tbl>
      <w:tblPr>
        <w:tblStyle w:val="a3"/>
        <w:tblW w:w="9890" w:type="dxa"/>
        <w:tblLook w:val="04A0" w:firstRow="1" w:lastRow="0" w:firstColumn="1" w:lastColumn="0" w:noHBand="0" w:noVBand="1"/>
      </w:tblPr>
      <w:tblGrid>
        <w:gridCol w:w="6062"/>
        <w:gridCol w:w="709"/>
        <w:gridCol w:w="851"/>
        <w:gridCol w:w="709"/>
        <w:gridCol w:w="850"/>
        <w:gridCol w:w="709"/>
      </w:tblGrid>
      <w:tr w:rsidR="003A10C5" w14:paraId="731C36EE" w14:textId="77777777" w:rsidTr="00A231AF">
        <w:tc>
          <w:tcPr>
            <w:tcW w:w="6062" w:type="dxa"/>
          </w:tcPr>
          <w:p w14:paraId="2F8C8A42" w14:textId="77777777" w:rsidR="003A10C5" w:rsidRPr="00FD09E7" w:rsidRDefault="003A10C5" w:rsidP="00A231AF">
            <w:pPr>
              <w:jc w:val="center"/>
              <w:rPr>
                <w:rFonts w:ascii="Times New Roman" w:hAnsi="Times New Roman" w:cs="Times New Roman"/>
                <w:b/>
                <w:sz w:val="24"/>
                <w:szCs w:val="24"/>
                <w:lang w:val="kk-KZ"/>
              </w:rPr>
            </w:pPr>
            <w:r>
              <w:rPr>
                <w:rFonts w:ascii="Times New Roman" w:hAnsi="Times New Roman" w:cs="Times New Roman"/>
                <w:b/>
                <w:sz w:val="24"/>
                <w:szCs w:val="24"/>
                <w:lang w:val="kk-KZ"/>
              </w:rPr>
              <w:t>Д</w:t>
            </w:r>
            <w:proofErr w:type="spellStart"/>
            <w:r w:rsidRPr="00FD09E7">
              <w:rPr>
                <w:rFonts w:ascii="Times New Roman" w:hAnsi="Times New Roman" w:cs="Times New Roman"/>
                <w:b/>
                <w:sz w:val="24"/>
                <w:szCs w:val="24"/>
              </w:rPr>
              <w:t>иагностикалық</w:t>
            </w:r>
            <w:proofErr w:type="spellEnd"/>
            <w:r w:rsidRPr="00FD09E7">
              <w:rPr>
                <w:rFonts w:ascii="Times New Roman" w:hAnsi="Times New Roman" w:cs="Times New Roman"/>
                <w:b/>
                <w:sz w:val="24"/>
                <w:szCs w:val="24"/>
              </w:rPr>
              <w:t xml:space="preserve"> компонент</w:t>
            </w:r>
          </w:p>
        </w:tc>
        <w:tc>
          <w:tcPr>
            <w:tcW w:w="709" w:type="dxa"/>
          </w:tcPr>
          <w:p w14:paraId="3DA0E044" w14:textId="77777777" w:rsidR="003A10C5" w:rsidRDefault="003A10C5" w:rsidP="00A231AF">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51" w:type="dxa"/>
          </w:tcPr>
          <w:p w14:paraId="5FC865D2" w14:textId="77777777" w:rsidR="003A10C5" w:rsidRDefault="003A10C5" w:rsidP="00A231AF">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709" w:type="dxa"/>
          </w:tcPr>
          <w:p w14:paraId="25F71051" w14:textId="77777777" w:rsidR="003A10C5" w:rsidRDefault="003A10C5" w:rsidP="00A231AF">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850" w:type="dxa"/>
          </w:tcPr>
          <w:p w14:paraId="1239C3E7" w14:textId="77777777" w:rsidR="003A10C5" w:rsidRDefault="003A10C5" w:rsidP="00A231AF">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709" w:type="dxa"/>
          </w:tcPr>
          <w:p w14:paraId="4D1D2B8A" w14:textId="77777777" w:rsidR="003A10C5" w:rsidRDefault="003A10C5" w:rsidP="00A231AF">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3A10C5" w14:paraId="15375A5D" w14:textId="77777777" w:rsidTr="00A231AF">
        <w:tc>
          <w:tcPr>
            <w:tcW w:w="6062" w:type="dxa"/>
          </w:tcPr>
          <w:p w14:paraId="1C743496" w14:textId="77777777" w:rsidR="003A10C5" w:rsidRPr="001B1380" w:rsidRDefault="003A10C5" w:rsidP="007A5DB0">
            <w:pPr>
              <w:pStyle w:val="a7"/>
              <w:numPr>
                <w:ilvl w:val="0"/>
                <w:numId w:val="50"/>
              </w:numPr>
              <w:tabs>
                <w:tab w:val="left" w:pos="426"/>
              </w:tabs>
              <w:rPr>
                <w:lang w:val="kk-KZ"/>
              </w:rPr>
            </w:pPr>
            <w:proofErr w:type="spellStart"/>
            <w:r w:rsidRPr="001B1380">
              <w:t>Орындаған</w:t>
            </w:r>
            <w:proofErr w:type="spellEnd"/>
            <w:r w:rsidRPr="001B1380">
              <w:t xml:space="preserve"> </w:t>
            </w:r>
            <w:proofErr w:type="spellStart"/>
            <w:r w:rsidRPr="001B1380">
              <w:t>графикалық</w:t>
            </w:r>
            <w:proofErr w:type="spellEnd"/>
            <w:r w:rsidRPr="001B1380">
              <w:t xml:space="preserve"> </w:t>
            </w:r>
            <w:proofErr w:type="spellStart"/>
            <w:r w:rsidRPr="001B1380">
              <w:t>жұмысымды</w:t>
            </w:r>
            <w:proofErr w:type="spellEnd"/>
            <w:r w:rsidRPr="001B1380">
              <w:t xml:space="preserve"> </w:t>
            </w:r>
            <w:proofErr w:type="spellStart"/>
            <w:r w:rsidRPr="001B1380">
              <w:t>талдай</w:t>
            </w:r>
            <w:proofErr w:type="spellEnd"/>
            <w:r w:rsidRPr="001B1380">
              <w:t xml:space="preserve"> </w:t>
            </w:r>
            <w:proofErr w:type="spellStart"/>
            <w:r w:rsidRPr="001B1380">
              <w:t>аламын</w:t>
            </w:r>
            <w:proofErr w:type="spellEnd"/>
            <w:r w:rsidRPr="001B1380">
              <w:t>.</w:t>
            </w:r>
          </w:p>
        </w:tc>
        <w:tc>
          <w:tcPr>
            <w:tcW w:w="709" w:type="dxa"/>
          </w:tcPr>
          <w:p w14:paraId="3112162A" w14:textId="77777777" w:rsidR="003A10C5" w:rsidRDefault="003A10C5" w:rsidP="00A231AF">
            <w:pPr>
              <w:rPr>
                <w:rFonts w:ascii="Times New Roman" w:hAnsi="Times New Roman" w:cs="Times New Roman"/>
                <w:sz w:val="28"/>
                <w:szCs w:val="28"/>
                <w:lang w:val="kk-KZ"/>
              </w:rPr>
            </w:pPr>
          </w:p>
        </w:tc>
        <w:tc>
          <w:tcPr>
            <w:tcW w:w="851" w:type="dxa"/>
          </w:tcPr>
          <w:p w14:paraId="1DE92187" w14:textId="77777777" w:rsidR="003A10C5" w:rsidRDefault="003A10C5" w:rsidP="00A231AF">
            <w:pPr>
              <w:rPr>
                <w:rFonts w:ascii="Times New Roman" w:hAnsi="Times New Roman" w:cs="Times New Roman"/>
                <w:sz w:val="28"/>
                <w:szCs w:val="28"/>
                <w:lang w:val="kk-KZ"/>
              </w:rPr>
            </w:pPr>
          </w:p>
        </w:tc>
        <w:tc>
          <w:tcPr>
            <w:tcW w:w="709" w:type="dxa"/>
          </w:tcPr>
          <w:p w14:paraId="13B7EA79" w14:textId="77777777" w:rsidR="003A10C5" w:rsidRDefault="003A10C5" w:rsidP="00A231AF">
            <w:pPr>
              <w:rPr>
                <w:rFonts w:ascii="Times New Roman" w:hAnsi="Times New Roman" w:cs="Times New Roman"/>
                <w:sz w:val="28"/>
                <w:szCs w:val="28"/>
                <w:lang w:val="kk-KZ"/>
              </w:rPr>
            </w:pPr>
          </w:p>
        </w:tc>
        <w:tc>
          <w:tcPr>
            <w:tcW w:w="850" w:type="dxa"/>
          </w:tcPr>
          <w:p w14:paraId="11AAE0CD" w14:textId="77777777" w:rsidR="003A10C5" w:rsidRDefault="003A10C5" w:rsidP="00A231AF">
            <w:pPr>
              <w:rPr>
                <w:rFonts w:ascii="Times New Roman" w:hAnsi="Times New Roman" w:cs="Times New Roman"/>
                <w:sz w:val="28"/>
                <w:szCs w:val="28"/>
                <w:lang w:val="kk-KZ"/>
              </w:rPr>
            </w:pPr>
          </w:p>
        </w:tc>
        <w:tc>
          <w:tcPr>
            <w:tcW w:w="709" w:type="dxa"/>
          </w:tcPr>
          <w:p w14:paraId="637EDED4" w14:textId="77777777" w:rsidR="003A10C5" w:rsidRDefault="003A10C5" w:rsidP="00A231AF">
            <w:pPr>
              <w:rPr>
                <w:rFonts w:ascii="Times New Roman" w:hAnsi="Times New Roman" w:cs="Times New Roman"/>
                <w:sz w:val="28"/>
                <w:szCs w:val="28"/>
                <w:lang w:val="kk-KZ"/>
              </w:rPr>
            </w:pPr>
          </w:p>
        </w:tc>
      </w:tr>
      <w:tr w:rsidR="003A10C5" w14:paraId="4CCB454D" w14:textId="77777777" w:rsidTr="00A231AF">
        <w:tc>
          <w:tcPr>
            <w:tcW w:w="6062" w:type="dxa"/>
          </w:tcPr>
          <w:p w14:paraId="0792521E" w14:textId="77777777" w:rsidR="003A10C5" w:rsidRPr="001B1380" w:rsidRDefault="003A10C5" w:rsidP="007A5DB0">
            <w:pPr>
              <w:pStyle w:val="a7"/>
              <w:numPr>
                <w:ilvl w:val="0"/>
                <w:numId w:val="50"/>
              </w:numPr>
              <w:tabs>
                <w:tab w:val="left" w:pos="426"/>
              </w:tabs>
              <w:rPr>
                <w:lang w:val="kk-KZ"/>
              </w:rPr>
            </w:pPr>
            <w:r w:rsidRPr="001B1380">
              <w:rPr>
                <w:lang w:val="kk-KZ"/>
              </w:rPr>
              <w:t>Өз жұмысымдағы қателерді анықтап, түзете аламын.</w:t>
            </w:r>
          </w:p>
        </w:tc>
        <w:tc>
          <w:tcPr>
            <w:tcW w:w="709" w:type="dxa"/>
          </w:tcPr>
          <w:p w14:paraId="13650272" w14:textId="77777777" w:rsidR="003A10C5" w:rsidRDefault="003A10C5" w:rsidP="00A231AF">
            <w:pPr>
              <w:rPr>
                <w:rFonts w:ascii="Times New Roman" w:hAnsi="Times New Roman" w:cs="Times New Roman"/>
                <w:sz w:val="28"/>
                <w:szCs w:val="28"/>
                <w:lang w:val="kk-KZ"/>
              </w:rPr>
            </w:pPr>
          </w:p>
        </w:tc>
        <w:tc>
          <w:tcPr>
            <w:tcW w:w="851" w:type="dxa"/>
          </w:tcPr>
          <w:p w14:paraId="251B9613" w14:textId="77777777" w:rsidR="003A10C5" w:rsidRDefault="003A10C5" w:rsidP="00A231AF">
            <w:pPr>
              <w:rPr>
                <w:rFonts w:ascii="Times New Roman" w:hAnsi="Times New Roman" w:cs="Times New Roman"/>
                <w:sz w:val="28"/>
                <w:szCs w:val="28"/>
                <w:lang w:val="kk-KZ"/>
              </w:rPr>
            </w:pPr>
          </w:p>
        </w:tc>
        <w:tc>
          <w:tcPr>
            <w:tcW w:w="709" w:type="dxa"/>
          </w:tcPr>
          <w:p w14:paraId="2E591565" w14:textId="77777777" w:rsidR="003A10C5" w:rsidRDefault="003A10C5" w:rsidP="00A231AF">
            <w:pPr>
              <w:rPr>
                <w:rFonts w:ascii="Times New Roman" w:hAnsi="Times New Roman" w:cs="Times New Roman"/>
                <w:sz w:val="28"/>
                <w:szCs w:val="28"/>
                <w:lang w:val="kk-KZ"/>
              </w:rPr>
            </w:pPr>
          </w:p>
        </w:tc>
        <w:tc>
          <w:tcPr>
            <w:tcW w:w="850" w:type="dxa"/>
          </w:tcPr>
          <w:p w14:paraId="2A9689E7" w14:textId="77777777" w:rsidR="003A10C5" w:rsidRDefault="003A10C5" w:rsidP="00A231AF">
            <w:pPr>
              <w:rPr>
                <w:rFonts w:ascii="Times New Roman" w:hAnsi="Times New Roman" w:cs="Times New Roman"/>
                <w:sz w:val="28"/>
                <w:szCs w:val="28"/>
                <w:lang w:val="kk-KZ"/>
              </w:rPr>
            </w:pPr>
          </w:p>
        </w:tc>
        <w:tc>
          <w:tcPr>
            <w:tcW w:w="709" w:type="dxa"/>
          </w:tcPr>
          <w:p w14:paraId="6C351DF6" w14:textId="77777777" w:rsidR="003A10C5" w:rsidRDefault="003A10C5" w:rsidP="00A231AF">
            <w:pPr>
              <w:rPr>
                <w:rFonts w:ascii="Times New Roman" w:hAnsi="Times New Roman" w:cs="Times New Roman"/>
                <w:sz w:val="28"/>
                <w:szCs w:val="28"/>
                <w:lang w:val="kk-KZ"/>
              </w:rPr>
            </w:pPr>
          </w:p>
        </w:tc>
      </w:tr>
      <w:tr w:rsidR="003A10C5" w14:paraId="6577CBE1" w14:textId="77777777" w:rsidTr="00A231AF">
        <w:tc>
          <w:tcPr>
            <w:tcW w:w="6062" w:type="dxa"/>
          </w:tcPr>
          <w:p w14:paraId="2D2E7A35" w14:textId="77777777" w:rsidR="003A10C5" w:rsidRPr="001B1380" w:rsidRDefault="003A10C5" w:rsidP="007A5DB0">
            <w:pPr>
              <w:pStyle w:val="a7"/>
              <w:numPr>
                <w:ilvl w:val="0"/>
                <w:numId w:val="50"/>
              </w:numPr>
              <w:tabs>
                <w:tab w:val="left" w:pos="426"/>
              </w:tabs>
              <w:rPr>
                <w:lang w:val="kk-KZ"/>
              </w:rPr>
            </w:pPr>
            <w:r w:rsidRPr="001B1380">
              <w:rPr>
                <w:lang w:val="kk-KZ"/>
              </w:rPr>
              <w:t>Графикалық жұмыстардың сапасын бағалай аламын.</w:t>
            </w:r>
          </w:p>
        </w:tc>
        <w:tc>
          <w:tcPr>
            <w:tcW w:w="709" w:type="dxa"/>
          </w:tcPr>
          <w:p w14:paraId="6B1317EC" w14:textId="77777777" w:rsidR="003A10C5" w:rsidRDefault="003A10C5" w:rsidP="00A231AF">
            <w:pPr>
              <w:rPr>
                <w:rFonts w:ascii="Times New Roman" w:hAnsi="Times New Roman" w:cs="Times New Roman"/>
                <w:sz w:val="28"/>
                <w:szCs w:val="28"/>
                <w:lang w:val="kk-KZ"/>
              </w:rPr>
            </w:pPr>
          </w:p>
        </w:tc>
        <w:tc>
          <w:tcPr>
            <w:tcW w:w="851" w:type="dxa"/>
          </w:tcPr>
          <w:p w14:paraId="56899C50" w14:textId="77777777" w:rsidR="003A10C5" w:rsidRDefault="003A10C5" w:rsidP="00A231AF">
            <w:pPr>
              <w:rPr>
                <w:rFonts w:ascii="Times New Roman" w:hAnsi="Times New Roman" w:cs="Times New Roman"/>
                <w:sz w:val="28"/>
                <w:szCs w:val="28"/>
                <w:lang w:val="kk-KZ"/>
              </w:rPr>
            </w:pPr>
          </w:p>
        </w:tc>
        <w:tc>
          <w:tcPr>
            <w:tcW w:w="709" w:type="dxa"/>
          </w:tcPr>
          <w:p w14:paraId="783E9255" w14:textId="77777777" w:rsidR="003A10C5" w:rsidRDefault="003A10C5" w:rsidP="00A231AF">
            <w:pPr>
              <w:rPr>
                <w:rFonts w:ascii="Times New Roman" w:hAnsi="Times New Roman" w:cs="Times New Roman"/>
                <w:sz w:val="28"/>
                <w:szCs w:val="28"/>
                <w:lang w:val="kk-KZ"/>
              </w:rPr>
            </w:pPr>
          </w:p>
        </w:tc>
        <w:tc>
          <w:tcPr>
            <w:tcW w:w="850" w:type="dxa"/>
          </w:tcPr>
          <w:p w14:paraId="1380CEF4" w14:textId="77777777" w:rsidR="003A10C5" w:rsidRDefault="003A10C5" w:rsidP="00A231AF">
            <w:pPr>
              <w:rPr>
                <w:rFonts w:ascii="Times New Roman" w:hAnsi="Times New Roman" w:cs="Times New Roman"/>
                <w:sz w:val="28"/>
                <w:szCs w:val="28"/>
                <w:lang w:val="kk-KZ"/>
              </w:rPr>
            </w:pPr>
          </w:p>
        </w:tc>
        <w:tc>
          <w:tcPr>
            <w:tcW w:w="709" w:type="dxa"/>
          </w:tcPr>
          <w:p w14:paraId="4F9014B9" w14:textId="77777777" w:rsidR="003A10C5" w:rsidRDefault="003A10C5" w:rsidP="00A231AF">
            <w:pPr>
              <w:rPr>
                <w:rFonts w:ascii="Times New Roman" w:hAnsi="Times New Roman" w:cs="Times New Roman"/>
                <w:sz w:val="28"/>
                <w:szCs w:val="28"/>
                <w:lang w:val="kk-KZ"/>
              </w:rPr>
            </w:pPr>
          </w:p>
        </w:tc>
      </w:tr>
      <w:tr w:rsidR="003A10C5" w14:paraId="6D4E300C" w14:textId="77777777" w:rsidTr="00A231AF">
        <w:tc>
          <w:tcPr>
            <w:tcW w:w="6062" w:type="dxa"/>
          </w:tcPr>
          <w:p w14:paraId="3FD56C4D" w14:textId="77777777" w:rsidR="003A10C5" w:rsidRPr="001B1380" w:rsidRDefault="003A10C5" w:rsidP="007A5DB0">
            <w:pPr>
              <w:pStyle w:val="a7"/>
              <w:numPr>
                <w:ilvl w:val="0"/>
                <w:numId w:val="50"/>
              </w:numPr>
              <w:tabs>
                <w:tab w:val="left" w:pos="426"/>
              </w:tabs>
              <w:rPr>
                <w:lang w:val="kk-KZ"/>
              </w:rPr>
            </w:pPr>
            <w:r w:rsidRPr="001B1380">
              <w:rPr>
                <w:lang w:val="kk-KZ"/>
              </w:rPr>
              <w:t>Өз жұмысымды басқа жұмыстармен салыстыра отырып бағалаймын.</w:t>
            </w:r>
          </w:p>
        </w:tc>
        <w:tc>
          <w:tcPr>
            <w:tcW w:w="709" w:type="dxa"/>
          </w:tcPr>
          <w:p w14:paraId="79A89F95" w14:textId="77777777" w:rsidR="003A10C5" w:rsidRDefault="003A10C5" w:rsidP="00A231AF">
            <w:pPr>
              <w:rPr>
                <w:rFonts w:ascii="Times New Roman" w:hAnsi="Times New Roman" w:cs="Times New Roman"/>
                <w:sz w:val="28"/>
                <w:szCs w:val="28"/>
                <w:lang w:val="kk-KZ"/>
              </w:rPr>
            </w:pPr>
          </w:p>
        </w:tc>
        <w:tc>
          <w:tcPr>
            <w:tcW w:w="851" w:type="dxa"/>
          </w:tcPr>
          <w:p w14:paraId="54FF209F" w14:textId="77777777" w:rsidR="003A10C5" w:rsidRDefault="003A10C5" w:rsidP="00A231AF">
            <w:pPr>
              <w:rPr>
                <w:rFonts w:ascii="Times New Roman" w:hAnsi="Times New Roman" w:cs="Times New Roman"/>
                <w:sz w:val="28"/>
                <w:szCs w:val="28"/>
                <w:lang w:val="kk-KZ"/>
              </w:rPr>
            </w:pPr>
          </w:p>
        </w:tc>
        <w:tc>
          <w:tcPr>
            <w:tcW w:w="709" w:type="dxa"/>
          </w:tcPr>
          <w:p w14:paraId="5A935997" w14:textId="77777777" w:rsidR="003A10C5" w:rsidRDefault="003A10C5" w:rsidP="00A231AF">
            <w:pPr>
              <w:rPr>
                <w:rFonts w:ascii="Times New Roman" w:hAnsi="Times New Roman" w:cs="Times New Roman"/>
                <w:sz w:val="28"/>
                <w:szCs w:val="28"/>
                <w:lang w:val="kk-KZ"/>
              </w:rPr>
            </w:pPr>
          </w:p>
        </w:tc>
        <w:tc>
          <w:tcPr>
            <w:tcW w:w="850" w:type="dxa"/>
          </w:tcPr>
          <w:p w14:paraId="61E0C9EC" w14:textId="77777777" w:rsidR="003A10C5" w:rsidRDefault="003A10C5" w:rsidP="00A231AF">
            <w:pPr>
              <w:rPr>
                <w:rFonts w:ascii="Times New Roman" w:hAnsi="Times New Roman" w:cs="Times New Roman"/>
                <w:sz w:val="28"/>
                <w:szCs w:val="28"/>
                <w:lang w:val="kk-KZ"/>
              </w:rPr>
            </w:pPr>
          </w:p>
        </w:tc>
        <w:tc>
          <w:tcPr>
            <w:tcW w:w="709" w:type="dxa"/>
          </w:tcPr>
          <w:p w14:paraId="07AF5B4C" w14:textId="77777777" w:rsidR="003A10C5" w:rsidRDefault="003A10C5" w:rsidP="00A231AF">
            <w:pPr>
              <w:rPr>
                <w:rFonts w:ascii="Times New Roman" w:hAnsi="Times New Roman" w:cs="Times New Roman"/>
                <w:sz w:val="28"/>
                <w:szCs w:val="28"/>
                <w:lang w:val="kk-KZ"/>
              </w:rPr>
            </w:pPr>
          </w:p>
        </w:tc>
      </w:tr>
      <w:tr w:rsidR="003A10C5" w14:paraId="51925889" w14:textId="77777777" w:rsidTr="00A231AF">
        <w:tc>
          <w:tcPr>
            <w:tcW w:w="6062" w:type="dxa"/>
          </w:tcPr>
          <w:p w14:paraId="6B963A76" w14:textId="77777777" w:rsidR="003A10C5" w:rsidRPr="001B1380" w:rsidRDefault="003A10C5" w:rsidP="007A5DB0">
            <w:pPr>
              <w:pStyle w:val="a7"/>
              <w:numPr>
                <w:ilvl w:val="0"/>
                <w:numId w:val="50"/>
              </w:numPr>
              <w:tabs>
                <w:tab w:val="left" w:pos="426"/>
              </w:tabs>
              <w:rPr>
                <w:lang w:val="kk-KZ"/>
              </w:rPr>
            </w:pPr>
            <w:r w:rsidRPr="001B1380">
              <w:rPr>
                <w:lang w:val="kk-KZ"/>
              </w:rPr>
              <w:t>Жаңа графикалық тәсілдерді меңгеру үшін өз бетімше ізденемін.</w:t>
            </w:r>
          </w:p>
        </w:tc>
        <w:tc>
          <w:tcPr>
            <w:tcW w:w="709" w:type="dxa"/>
          </w:tcPr>
          <w:p w14:paraId="7D4DB5AD" w14:textId="77777777" w:rsidR="003A10C5" w:rsidRDefault="003A10C5" w:rsidP="00A231AF">
            <w:pPr>
              <w:rPr>
                <w:rFonts w:ascii="Times New Roman" w:hAnsi="Times New Roman" w:cs="Times New Roman"/>
                <w:sz w:val="28"/>
                <w:szCs w:val="28"/>
                <w:lang w:val="kk-KZ"/>
              </w:rPr>
            </w:pPr>
          </w:p>
        </w:tc>
        <w:tc>
          <w:tcPr>
            <w:tcW w:w="851" w:type="dxa"/>
          </w:tcPr>
          <w:p w14:paraId="293FB4F2" w14:textId="77777777" w:rsidR="003A10C5" w:rsidRDefault="003A10C5" w:rsidP="00A231AF">
            <w:pPr>
              <w:rPr>
                <w:rFonts w:ascii="Times New Roman" w:hAnsi="Times New Roman" w:cs="Times New Roman"/>
                <w:sz w:val="28"/>
                <w:szCs w:val="28"/>
                <w:lang w:val="kk-KZ"/>
              </w:rPr>
            </w:pPr>
          </w:p>
        </w:tc>
        <w:tc>
          <w:tcPr>
            <w:tcW w:w="709" w:type="dxa"/>
          </w:tcPr>
          <w:p w14:paraId="0C0D6E93" w14:textId="77777777" w:rsidR="003A10C5" w:rsidRDefault="003A10C5" w:rsidP="00A231AF">
            <w:pPr>
              <w:rPr>
                <w:rFonts w:ascii="Times New Roman" w:hAnsi="Times New Roman" w:cs="Times New Roman"/>
                <w:sz w:val="28"/>
                <w:szCs w:val="28"/>
                <w:lang w:val="kk-KZ"/>
              </w:rPr>
            </w:pPr>
          </w:p>
        </w:tc>
        <w:tc>
          <w:tcPr>
            <w:tcW w:w="850" w:type="dxa"/>
          </w:tcPr>
          <w:p w14:paraId="7A57BBE4" w14:textId="77777777" w:rsidR="003A10C5" w:rsidRDefault="003A10C5" w:rsidP="00A231AF">
            <w:pPr>
              <w:rPr>
                <w:rFonts w:ascii="Times New Roman" w:hAnsi="Times New Roman" w:cs="Times New Roman"/>
                <w:sz w:val="28"/>
                <w:szCs w:val="28"/>
                <w:lang w:val="kk-KZ"/>
              </w:rPr>
            </w:pPr>
          </w:p>
        </w:tc>
        <w:tc>
          <w:tcPr>
            <w:tcW w:w="709" w:type="dxa"/>
          </w:tcPr>
          <w:p w14:paraId="12D00667" w14:textId="77777777" w:rsidR="003A10C5" w:rsidRDefault="003A10C5" w:rsidP="00A231AF">
            <w:pPr>
              <w:rPr>
                <w:rFonts w:ascii="Times New Roman" w:hAnsi="Times New Roman" w:cs="Times New Roman"/>
                <w:sz w:val="28"/>
                <w:szCs w:val="28"/>
                <w:lang w:val="kk-KZ"/>
              </w:rPr>
            </w:pPr>
          </w:p>
        </w:tc>
      </w:tr>
      <w:tr w:rsidR="003A10C5" w14:paraId="404738B8" w14:textId="77777777" w:rsidTr="00A231AF">
        <w:tc>
          <w:tcPr>
            <w:tcW w:w="6062" w:type="dxa"/>
          </w:tcPr>
          <w:p w14:paraId="765B65AB" w14:textId="77777777" w:rsidR="003A10C5" w:rsidRPr="001B1380" w:rsidRDefault="003A10C5" w:rsidP="007A5DB0">
            <w:pPr>
              <w:pStyle w:val="a7"/>
              <w:numPr>
                <w:ilvl w:val="0"/>
                <w:numId w:val="50"/>
              </w:numPr>
              <w:tabs>
                <w:tab w:val="left" w:pos="426"/>
              </w:tabs>
              <w:rPr>
                <w:lang w:val="kk-KZ"/>
              </w:rPr>
            </w:pPr>
            <w:r w:rsidRPr="001B1380">
              <w:rPr>
                <w:lang w:val="kk-KZ"/>
              </w:rPr>
              <w:t>Графикалық бағдарламалармен жұмыс істеу дағдыларымды жетілдіруге тырысамын.</w:t>
            </w:r>
          </w:p>
        </w:tc>
        <w:tc>
          <w:tcPr>
            <w:tcW w:w="709" w:type="dxa"/>
          </w:tcPr>
          <w:p w14:paraId="2B585286" w14:textId="77777777" w:rsidR="003A10C5" w:rsidRDefault="003A10C5" w:rsidP="00A231AF">
            <w:pPr>
              <w:rPr>
                <w:rFonts w:ascii="Times New Roman" w:hAnsi="Times New Roman" w:cs="Times New Roman"/>
                <w:sz w:val="28"/>
                <w:szCs w:val="28"/>
                <w:lang w:val="kk-KZ"/>
              </w:rPr>
            </w:pPr>
          </w:p>
        </w:tc>
        <w:tc>
          <w:tcPr>
            <w:tcW w:w="851" w:type="dxa"/>
          </w:tcPr>
          <w:p w14:paraId="7662ACD4" w14:textId="77777777" w:rsidR="003A10C5" w:rsidRDefault="003A10C5" w:rsidP="00A231AF">
            <w:pPr>
              <w:rPr>
                <w:rFonts w:ascii="Times New Roman" w:hAnsi="Times New Roman" w:cs="Times New Roman"/>
                <w:sz w:val="28"/>
                <w:szCs w:val="28"/>
                <w:lang w:val="kk-KZ"/>
              </w:rPr>
            </w:pPr>
          </w:p>
        </w:tc>
        <w:tc>
          <w:tcPr>
            <w:tcW w:w="709" w:type="dxa"/>
          </w:tcPr>
          <w:p w14:paraId="428D2C2A" w14:textId="77777777" w:rsidR="003A10C5" w:rsidRDefault="003A10C5" w:rsidP="00A231AF">
            <w:pPr>
              <w:rPr>
                <w:rFonts w:ascii="Times New Roman" w:hAnsi="Times New Roman" w:cs="Times New Roman"/>
                <w:sz w:val="28"/>
                <w:szCs w:val="28"/>
                <w:lang w:val="kk-KZ"/>
              </w:rPr>
            </w:pPr>
          </w:p>
        </w:tc>
        <w:tc>
          <w:tcPr>
            <w:tcW w:w="850" w:type="dxa"/>
          </w:tcPr>
          <w:p w14:paraId="3CE4175B" w14:textId="77777777" w:rsidR="003A10C5" w:rsidRDefault="003A10C5" w:rsidP="00A231AF">
            <w:pPr>
              <w:rPr>
                <w:rFonts w:ascii="Times New Roman" w:hAnsi="Times New Roman" w:cs="Times New Roman"/>
                <w:sz w:val="28"/>
                <w:szCs w:val="28"/>
                <w:lang w:val="kk-KZ"/>
              </w:rPr>
            </w:pPr>
          </w:p>
        </w:tc>
        <w:tc>
          <w:tcPr>
            <w:tcW w:w="709" w:type="dxa"/>
          </w:tcPr>
          <w:p w14:paraId="1560DE92" w14:textId="77777777" w:rsidR="003A10C5" w:rsidRDefault="003A10C5" w:rsidP="00A231AF">
            <w:pPr>
              <w:rPr>
                <w:rFonts w:ascii="Times New Roman" w:hAnsi="Times New Roman" w:cs="Times New Roman"/>
                <w:sz w:val="28"/>
                <w:szCs w:val="28"/>
                <w:lang w:val="kk-KZ"/>
              </w:rPr>
            </w:pPr>
          </w:p>
        </w:tc>
      </w:tr>
      <w:tr w:rsidR="003A10C5" w14:paraId="775E8014" w14:textId="77777777" w:rsidTr="00A231AF">
        <w:tc>
          <w:tcPr>
            <w:tcW w:w="6062" w:type="dxa"/>
          </w:tcPr>
          <w:p w14:paraId="0757AEBC" w14:textId="77777777" w:rsidR="003A10C5" w:rsidRPr="001B1380" w:rsidRDefault="003A10C5" w:rsidP="007A5DB0">
            <w:pPr>
              <w:pStyle w:val="a7"/>
              <w:numPr>
                <w:ilvl w:val="0"/>
                <w:numId w:val="50"/>
              </w:numPr>
              <w:tabs>
                <w:tab w:val="left" w:pos="426"/>
              </w:tabs>
              <w:rPr>
                <w:lang w:val="kk-KZ"/>
              </w:rPr>
            </w:pPr>
            <w:r w:rsidRPr="001B1380">
              <w:rPr>
                <w:lang w:val="kk-KZ"/>
              </w:rPr>
              <w:t>Компьютерлік графикадағы жетістіктерімді өзім бағалай аламын.</w:t>
            </w:r>
          </w:p>
        </w:tc>
        <w:tc>
          <w:tcPr>
            <w:tcW w:w="709" w:type="dxa"/>
          </w:tcPr>
          <w:p w14:paraId="49D70523" w14:textId="77777777" w:rsidR="003A10C5" w:rsidRDefault="003A10C5" w:rsidP="00A231AF">
            <w:pPr>
              <w:rPr>
                <w:rFonts w:ascii="Times New Roman" w:hAnsi="Times New Roman" w:cs="Times New Roman"/>
                <w:sz w:val="28"/>
                <w:szCs w:val="28"/>
                <w:lang w:val="kk-KZ"/>
              </w:rPr>
            </w:pPr>
          </w:p>
        </w:tc>
        <w:tc>
          <w:tcPr>
            <w:tcW w:w="851" w:type="dxa"/>
          </w:tcPr>
          <w:p w14:paraId="58ECFB50" w14:textId="77777777" w:rsidR="003A10C5" w:rsidRDefault="003A10C5" w:rsidP="00A231AF">
            <w:pPr>
              <w:rPr>
                <w:rFonts w:ascii="Times New Roman" w:hAnsi="Times New Roman" w:cs="Times New Roman"/>
                <w:sz w:val="28"/>
                <w:szCs w:val="28"/>
                <w:lang w:val="kk-KZ"/>
              </w:rPr>
            </w:pPr>
          </w:p>
        </w:tc>
        <w:tc>
          <w:tcPr>
            <w:tcW w:w="709" w:type="dxa"/>
          </w:tcPr>
          <w:p w14:paraId="1671FF9C" w14:textId="77777777" w:rsidR="003A10C5" w:rsidRDefault="003A10C5" w:rsidP="00A231AF">
            <w:pPr>
              <w:rPr>
                <w:rFonts w:ascii="Times New Roman" w:hAnsi="Times New Roman" w:cs="Times New Roman"/>
                <w:sz w:val="28"/>
                <w:szCs w:val="28"/>
                <w:lang w:val="kk-KZ"/>
              </w:rPr>
            </w:pPr>
          </w:p>
        </w:tc>
        <w:tc>
          <w:tcPr>
            <w:tcW w:w="850" w:type="dxa"/>
          </w:tcPr>
          <w:p w14:paraId="2E67CB74" w14:textId="77777777" w:rsidR="003A10C5" w:rsidRDefault="003A10C5" w:rsidP="00A231AF">
            <w:pPr>
              <w:rPr>
                <w:rFonts w:ascii="Times New Roman" w:hAnsi="Times New Roman" w:cs="Times New Roman"/>
                <w:sz w:val="28"/>
                <w:szCs w:val="28"/>
                <w:lang w:val="kk-KZ"/>
              </w:rPr>
            </w:pPr>
          </w:p>
        </w:tc>
        <w:tc>
          <w:tcPr>
            <w:tcW w:w="709" w:type="dxa"/>
          </w:tcPr>
          <w:p w14:paraId="5EF4FB6D" w14:textId="77777777" w:rsidR="003A10C5" w:rsidRDefault="003A10C5" w:rsidP="00A231AF">
            <w:pPr>
              <w:rPr>
                <w:rFonts w:ascii="Times New Roman" w:hAnsi="Times New Roman" w:cs="Times New Roman"/>
                <w:sz w:val="28"/>
                <w:szCs w:val="28"/>
                <w:lang w:val="kk-KZ"/>
              </w:rPr>
            </w:pPr>
          </w:p>
        </w:tc>
      </w:tr>
      <w:tr w:rsidR="003A10C5" w14:paraId="6157E157" w14:textId="77777777" w:rsidTr="00A231AF">
        <w:tc>
          <w:tcPr>
            <w:tcW w:w="6062" w:type="dxa"/>
          </w:tcPr>
          <w:p w14:paraId="7F64664A" w14:textId="77777777" w:rsidR="003A10C5" w:rsidRPr="001B1380" w:rsidRDefault="003A10C5" w:rsidP="007A5DB0">
            <w:pPr>
              <w:pStyle w:val="a7"/>
              <w:numPr>
                <w:ilvl w:val="0"/>
                <w:numId w:val="50"/>
              </w:numPr>
              <w:rPr>
                <w:lang w:val="kk-KZ"/>
              </w:rPr>
            </w:pPr>
            <w:r w:rsidRPr="001B1380">
              <w:rPr>
                <w:lang w:val="kk-KZ"/>
              </w:rPr>
              <w:t>Бұйымды жобалау барысында өздігіңізден дербес шешім қабылдай</w:t>
            </w:r>
          </w:p>
        </w:tc>
        <w:tc>
          <w:tcPr>
            <w:tcW w:w="709" w:type="dxa"/>
          </w:tcPr>
          <w:p w14:paraId="49B51BCB" w14:textId="77777777" w:rsidR="003A10C5" w:rsidRDefault="003A10C5" w:rsidP="00A231AF">
            <w:pPr>
              <w:rPr>
                <w:rFonts w:ascii="Times New Roman" w:hAnsi="Times New Roman" w:cs="Times New Roman"/>
                <w:sz w:val="28"/>
                <w:szCs w:val="28"/>
                <w:lang w:val="kk-KZ"/>
              </w:rPr>
            </w:pPr>
          </w:p>
        </w:tc>
        <w:tc>
          <w:tcPr>
            <w:tcW w:w="851" w:type="dxa"/>
          </w:tcPr>
          <w:p w14:paraId="43F81EC7" w14:textId="77777777" w:rsidR="003A10C5" w:rsidRDefault="003A10C5" w:rsidP="00A231AF">
            <w:pPr>
              <w:rPr>
                <w:rFonts w:ascii="Times New Roman" w:hAnsi="Times New Roman" w:cs="Times New Roman"/>
                <w:sz w:val="28"/>
                <w:szCs w:val="28"/>
                <w:lang w:val="kk-KZ"/>
              </w:rPr>
            </w:pPr>
          </w:p>
        </w:tc>
        <w:tc>
          <w:tcPr>
            <w:tcW w:w="709" w:type="dxa"/>
          </w:tcPr>
          <w:p w14:paraId="20C17E94" w14:textId="77777777" w:rsidR="003A10C5" w:rsidRDefault="003A10C5" w:rsidP="00A231AF">
            <w:pPr>
              <w:rPr>
                <w:rFonts w:ascii="Times New Roman" w:hAnsi="Times New Roman" w:cs="Times New Roman"/>
                <w:sz w:val="28"/>
                <w:szCs w:val="28"/>
                <w:lang w:val="kk-KZ"/>
              </w:rPr>
            </w:pPr>
          </w:p>
        </w:tc>
        <w:tc>
          <w:tcPr>
            <w:tcW w:w="850" w:type="dxa"/>
          </w:tcPr>
          <w:p w14:paraId="3A21B5C7" w14:textId="77777777" w:rsidR="003A10C5" w:rsidRDefault="003A10C5" w:rsidP="00A231AF">
            <w:pPr>
              <w:rPr>
                <w:rFonts w:ascii="Times New Roman" w:hAnsi="Times New Roman" w:cs="Times New Roman"/>
                <w:sz w:val="28"/>
                <w:szCs w:val="28"/>
                <w:lang w:val="kk-KZ"/>
              </w:rPr>
            </w:pPr>
          </w:p>
        </w:tc>
        <w:tc>
          <w:tcPr>
            <w:tcW w:w="709" w:type="dxa"/>
          </w:tcPr>
          <w:p w14:paraId="3A476E1B" w14:textId="77777777" w:rsidR="003A10C5" w:rsidRDefault="003A10C5" w:rsidP="00A231AF">
            <w:pPr>
              <w:rPr>
                <w:rFonts w:ascii="Times New Roman" w:hAnsi="Times New Roman" w:cs="Times New Roman"/>
                <w:sz w:val="28"/>
                <w:szCs w:val="28"/>
                <w:lang w:val="kk-KZ"/>
              </w:rPr>
            </w:pPr>
          </w:p>
        </w:tc>
      </w:tr>
      <w:tr w:rsidR="003A10C5" w14:paraId="2494C241" w14:textId="77777777" w:rsidTr="00A231AF">
        <w:tc>
          <w:tcPr>
            <w:tcW w:w="6062" w:type="dxa"/>
          </w:tcPr>
          <w:p w14:paraId="036CB727" w14:textId="77777777" w:rsidR="003A10C5" w:rsidRPr="001B1380" w:rsidRDefault="003A10C5" w:rsidP="007A5DB0">
            <w:pPr>
              <w:pStyle w:val="a7"/>
              <w:numPr>
                <w:ilvl w:val="0"/>
                <w:numId w:val="50"/>
              </w:numPr>
              <w:rPr>
                <w:lang w:val="kk-KZ"/>
              </w:rPr>
            </w:pPr>
            <w:r w:rsidRPr="001B1380">
              <w:rPr>
                <w:rFonts w:cs="Times New Roman"/>
                <w:lang w:val="kk-KZ"/>
              </w:rPr>
              <w:t>Жобаны әзірлеу барысында жіберген қатені анықтағаннан кейін түзете аламын.</w:t>
            </w:r>
          </w:p>
        </w:tc>
        <w:tc>
          <w:tcPr>
            <w:tcW w:w="709" w:type="dxa"/>
          </w:tcPr>
          <w:p w14:paraId="7CBAFFE6" w14:textId="77777777" w:rsidR="003A10C5" w:rsidRDefault="003A10C5" w:rsidP="00A231AF">
            <w:pPr>
              <w:rPr>
                <w:rFonts w:ascii="Times New Roman" w:hAnsi="Times New Roman" w:cs="Times New Roman"/>
                <w:sz w:val="28"/>
                <w:szCs w:val="28"/>
                <w:lang w:val="kk-KZ"/>
              </w:rPr>
            </w:pPr>
          </w:p>
        </w:tc>
        <w:tc>
          <w:tcPr>
            <w:tcW w:w="851" w:type="dxa"/>
          </w:tcPr>
          <w:p w14:paraId="2CF80541" w14:textId="77777777" w:rsidR="003A10C5" w:rsidRDefault="003A10C5" w:rsidP="00A231AF">
            <w:pPr>
              <w:rPr>
                <w:rFonts w:ascii="Times New Roman" w:hAnsi="Times New Roman" w:cs="Times New Roman"/>
                <w:sz w:val="28"/>
                <w:szCs w:val="28"/>
                <w:lang w:val="kk-KZ"/>
              </w:rPr>
            </w:pPr>
          </w:p>
        </w:tc>
        <w:tc>
          <w:tcPr>
            <w:tcW w:w="709" w:type="dxa"/>
          </w:tcPr>
          <w:p w14:paraId="41EE5B44" w14:textId="77777777" w:rsidR="003A10C5" w:rsidRDefault="003A10C5" w:rsidP="00A231AF">
            <w:pPr>
              <w:rPr>
                <w:rFonts w:ascii="Times New Roman" w:hAnsi="Times New Roman" w:cs="Times New Roman"/>
                <w:sz w:val="28"/>
                <w:szCs w:val="28"/>
                <w:lang w:val="kk-KZ"/>
              </w:rPr>
            </w:pPr>
          </w:p>
        </w:tc>
        <w:tc>
          <w:tcPr>
            <w:tcW w:w="850" w:type="dxa"/>
          </w:tcPr>
          <w:p w14:paraId="70301292" w14:textId="77777777" w:rsidR="003A10C5" w:rsidRDefault="003A10C5" w:rsidP="00A231AF">
            <w:pPr>
              <w:rPr>
                <w:rFonts w:ascii="Times New Roman" w:hAnsi="Times New Roman" w:cs="Times New Roman"/>
                <w:sz w:val="28"/>
                <w:szCs w:val="28"/>
                <w:lang w:val="kk-KZ"/>
              </w:rPr>
            </w:pPr>
          </w:p>
        </w:tc>
        <w:tc>
          <w:tcPr>
            <w:tcW w:w="709" w:type="dxa"/>
          </w:tcPr>
          <w:p w14:paraId="7F456731" w14:textId="77777777" w:rsidR="003A10C5" w:rsidRDefault="003A10C5" w:rsidP="00A231AF">
            <w:pPr>
              <w:rPr>
                <w:rFonts w:ascii="Times New Roman" w:hAnsi="Times New Roman" w:cs="Times New Roman"/>
                <w:sz w:val="28"/>
                <w:szCs w:val="28"/>
                <w:lang w:val="kk-KZ"/>
              </w:rPr>
            </w:pPr>
          </w:p>
        </w:tc>
      </w:tr>
      <w:tr w:rsidR="003A10C5" w14:paraId="78497A68" w14:textId="77777777" w:rsidTr="00A231AF">
        <w:tc>
          <w:tcPr>
            <w:tcW w:w="6062" w:type="dxa"/>
          </w:tcPr>
          <w:p w14:paraId="79ED1066" w14:textId="77777777" w:rsidR="003A10C5" w:rsidRPr="001B1380" w:rsidRDefault="003A10C5" w:rsidP="007A5DB0">
            <w:pPr>
              <w:pStyle w:val="a7"/>
              <w:numPr>
                <w:ilvl w:val="0"/>
                <w:numId w:val="50"/>
              </w:numPr>
              <w:rPr>
                <w:lang w:val="kk-KZ"/>
              </w:rPr>
            </w:pPr>
            <w:r w:rsidRPr="001B1380">
              <w:rPr>
                <w:rFonts w:cs="Times New Roman"/>
                <w:lang w:val="kk-KZ"/>
              </w:rPr>
              <w:t>Өзімінің жасаған жобаларым көңілімнен шығады</w:t>
            </w:r>
          </w:p>
        </w:tc>
        <w:tc>
          <w:tcPr>
            <w:tcW w:w="709" w:type="dxa"/>
          </w:tcPr>
          <w:p w14:paraId="169B22A0" w14:textId="77777777" w:rsidR="003A10C5" w:rsidRDefault="003A10C5" w:rsidP="00A231AF">
            <w:pPr>
              <w:rPr>
                <w:rFonts w:ascii="Times New Roman" w:hAnsi="Times New Roman" w:cs="Times New Roman"/>
                <w:sz w:val="28"/>
                <w:szCs w:val="28"/>
                <w:lang w:val="kk-KZ"/>
              </w:rPr>
            </w:pPr>
          </w:p>
        </w:tc>
        <w:tc>
          <w:tcPr>
            <w:tcW w:w="851" w:type="dxa"/>
          </w:tcPr>
          <w:p w14:paraId="588C1A7B" w14:textId="77777777" w:rsidR="003A10C5" w:rsidRDefault="003A10C5" w:rsidP="00A231AF">
            <w:pPr>
              <w:rPr>
                <w:rFonts w:ascii="Times New Roman" w:hAnsi="Times New Roman" w:cs="Times New Roman"/>
                <w:sz w:val="28"/>
                <w:szCs w:val="28"/>
                <w:lang w:val="kk-KZ"/>
              </w:rPr>
            </w:pPr>
          </w:p>
        </w:tc>
        <w:tc>
          <w:tcPr>
            <w:tcW w:w="709" w:type="dxa"/>
          </w:tcPr>
          <w:p w14:paraId="11E0D008" w14:textId="77777777" w:rsidR="003A10C5" w:rsidRDefault="003A10C5" w:rsidP="00A231AF">
            <w:pPr>
              <w:rPr>
                <w:rFonts w:ascii="Times New Roman" w:hAnsi="Times New Roman" w:cs="Times New Roman"/>
                <w:sz w:val="28"/>
                <w:szCs w:val="28"/>
                <w:lang w:val="kk-KZ"/>
              </w:rPr>
            </w:pPr>
          </w:p>
        </w:tc>
        <w:tc>
          <w:tcPr>
            <w:tcW w:w="850" w:type="dxa"/>
          </w:tcPr>
          <w:p w14:paraId="7899733B" w14:textId="77777777" w:rsidR="003A10C5" w:rsidRDefault="003A10C5" w:rsidP="00A231AF">
            <w:pPr>
              <w:rPr>
                <w:rFonts w:ascii="Times New Roman" w:hAnsi="Times New Roman" w:cs="Times New Roman"/>
                <w:sz w:val="28"/>
                <w:szCs w:val="28"/>
                <w:lang w:val="kk-KZ"/>
              </w:rPr>
            </w:pPr>
          </w:p>
        </w:tc>
        <w:tc>
          <w:tcPr>
            <w:tcW w:w="709" w:type="dxa"/>
          </w:tcPr>
          <w:p w14:paraId="31E6A4B5" w14:textId="77777777" w:rsidR="003A10C5" w:rsidRDefault="003A10C5" w:rsidP="00A231AF">
            <w:pPr>
              <w:rPr>
                <w:rFonts w:ascii="Times New Roman" w:hAnsi="Times New Roman" w:cs="Times New Roman"/>
                <w:sz w:val="28"/>
                <w:szCs w:val="28"/>
                <w:lang w:val="kk-KZ"/>
              </w:rPr>
            </w:pPr>
          </w:p>
        </w:tc>
      </w:tr>
    </w:tbl>
    <w:p w14:paraId="646270C1" w14:textId="77777777" w:rsidR="003A10C5" w:rsidRPr="003A10C5" w:rsidRDefault="003A10C5" w:rsidP="00E70337">
      <w:pPr>
        <w:spacing w:after="0" w:line="240" w:lineRule="auto"/>
        <w:jc w:val="center"/>
        <w:rPr>
          <w:rStyle w:val="ab"/>
          <w:rFonts w:ascii="Times New Roman" w:hAnsi="Times New Roman" w:cs="Times New Roman"/>
          <w:i w:val="0"/>
          <w:iCs w:val="0"/>
          <w:sz w:val="20"/>
          <w:szCs w:val="20"/>
        </w:rPr>
      </w:pPr>
    </w:p>
    <w:sectPr w:rsidR="003A10C5" w:rsidRPr="003A10C5" w:rsidSect="0058636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02B4B" w14:textId="77777777" w:rsidR="000708E8" w:rsidRDefault="000708E8">
      <w:pPr>
        <w:spacing w:after="0" w:line="240" w:lineRule="auto"/>
      </w:pPr>
      <w:r>
        <w:separator/>
      </w:r>
    </w:p>
  </w:endnote>
  <w:endnote w:type="continuationSeparator" w:id="0">
    <w:p w14:paraId="188D9F29" w14:textId="77777777" w:rsidR="000708E8" w:rsidRDefault="00070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Z">
    <w:altName w:val="Times New Roman"/>
    <w:charset w:val="CC"/>
    <w:family w:val="roman"/>
    <w:pitch w:val="variable"/>
    <w:sig w:usb0="800002A7" w:usb1="0000387A" w:usb2="0000002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
    <w:altName w:val="Times New Roman"/>
    <w:panose1 w:val="00000000000000000000"/>
    <w:charset w:val="88"/>
    <w:family w:val="auto"/>
    <w:notTrueType/>
    <w:pitch w:val="default"/>
    <w:sig w:usb0="00000001" w:usb1="08080000" w:usb2="00000010" w:usb3="00000000" w:csb0="00100000" w:csb1="00000000"/>
  </w:font>
  <w:font w:name="Roboto">
    <w:altName w:val="Times New Roman"/>
    <w:charset w:val="00"/>
    <w:family w:val="auto"/>
    <w:pitch w:val="variable"/>
    <w:sig w:usb0="E00002FF" w:usb1="5000205B" w:usb2="00000020" w:usb3="00000000" w:csb0="0000019F" w:csb1="00000000"/>
  </w:font>
  <w:font w:name="Компьютерлік технологияныTimes">
    <w:altName w:val="Times New Roman"/>
    <w:panose1 w:val="00000000000000000000"/>
    <w:charset w:val="00"/>
    <w:family w:val="roman"/>
    <w:notTrueType/>
    <w:pitch w:val="default"/>
  </w:font>
  <w:font w:name="Open Sans">
    <w:altName w:val="Times New Roman"/>
    <w:charset w:val="00"/>
    <w:family w:val="swiss"/>
    <w:pitch w:val="variable"/>
    <w:sig w:usb0="E00002EF" w:usb1="4000205B" w:usb2="00000028"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388082"/>
      <w:docPartObj>
        <w:docPartGallery w:val="Page Numbers (Bottom of Page)"/>
        <w:docPartUnique/>
      </w:docPartObj>
    </w:sdtPr>
    <w:sdtEndPr>
      <w:rPr>
        <w:rFonts w:ascii="Times New Roman" w:hAnsi="Times New Roman" w:cs="Times New Roman"/>
      </w:rPr>
    </w:sdtEndPr>
    <w:sdtContent>
      <w:p w14:paraId="6CAD849B" w14:textId="021A932E" w:rsidR="00F7144B" w:rsidRPr="006551CC" w:rsidRDefault="00F7144B">
        <w:pPr>
          <w:pStyle w:val="af"/>
          <w:jc w:val="center"/>
          <w:rPr>
            <w:rFonts w:ascii="Times New Roman" w:hAnsi="Times New Roman" w:cs="Times New Roman"/>
          </w:rPr>
        </w:pPr>
        <w:r w:rsidRPr="006551CC">
          <w:rPr>
            <w:rFonts w:ascii="Times New Roman" w:hAnsi="Times New Roman" w:cs="Times New Roman"/>
          </w:rPr>
          <w:fldChar w:fldCharType="begin"/>
        </w:r>
        <w:r w:rsidRPr="006551CC">
          <w:rPr>
            <w:rFonts w:ascii="Times New Roman" w:hAnsi="Times New Roman" w:cs="Times New Roman"/>
          </w:rPr>
          <w:instrText>PAGE   \* MERGEFORMAT</w:instrText>
        </w:r>
        <w:r w:rsidRPr="006551CC">
          <w:rPr>
            <w:rFonts w:ascii="Times New Roman" w:hAnsi="Times New Roman" w:cs="Times New Roman"/>
          </w:rPr>
          <w:fldChar w:fldCharType="separate"/>
        </w:r>
        <w:r>
          <w:rPr>
            <w:rFonts w:ascii="Times New Roman" w:hAnsi="Times New Roman" w:cs="Times New Roman"/>
            <w:noProof/>
          </w:rPr>
          <w:t>146</w:t>
        </w:r>
        <w:r w:rsidRPr="006551CC">
          <w:rPr>
            <w:rFonts w:ascii="Times New Roman" w:hAnsi="Times New Roman" w:cs="Times New Roman"/>
          </w:rPr>
          <w:fldChar w:fldCharType="end"/>
        </w:r>
      </w:p>
    </w:sdtContent>
  </w:sdt>
  <w:p w14:paraId="57C517E2" w14:textId="77777777" w:rsidR="00F7144B" w:rsidRDefault="00F7144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95726" w14:textId="77777777" w:rsidR="000708E8" w:rsidRDefault="000708E8">
      <w:pPr>
        <w:spacing w:after="0" w:line="240" w:lineRule="auto"/>
      </w:pPr>
      <w:r>
        <w:separator/>
      </w:r>
    </w:p>
  </w:footnote>
  <w:footnote w:type="continuationSeparator" w:id="0">
    <w:p w14:paraId="4C0D3FB1" w14:textId="77777777" w:rsidR="000708E8" w:rsidRDefault="00070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6D0E"/>
    <w:multiLevelType w:val="hybridMultilevel"/>
    <w:tmpl w:val="51186042"/>
    <w:lvl w:ilvl="0" w:tplc="3F82D2B8">
      <w:start w:val="5"/>
      <w:numFmt w:val="bullet"/>
      <w:lvlText w:val="-"/>
      <w:lvlJc w:val="left"/>
      <w:pPr>
        <w:ind w:left="1428" w:hanging="360"/>
      </w:pPr>
      <w:rPr>
        <w:rFonts w:ascii="Times New Roman" w:eastAsiaTheme="minorHAnsi" w:hAnsi="Times New Roman" w:cs="Times New Roman" w:hint="default"/>
        <w:lang w:val="kk-KZ"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F37C84"/>
    <w:multiLevelType w:val="multilevel"/>
    <w:tmpl w:val="318AF720"/>
    <w:lvl w:ilvl="0">
      <w:start w:val="1"/>
      <w:numFmt w:val="decimal"/>
      <w:lvlText w:val="%1"/>
      <w:lvlJc w:val="left"/>
      <w:pPr>
        <w:ind w:left="735" w:hanging="735"/>
      </w:pPr>
      <w:rPr>
        <w:rFonts w:hint="default"/>
        <w:b/>
      </w:rPr>
    </w:lvl>
    <w:lvl w:ilvl="1">
      <w:start w:val="1"/>
      <w:numFmt w:val="decimal"/>
      <w:lvlText w:val="%1.%2"/>
      <w:lvlJc w:val="left"/>
      <w:pPr>
        <w:ind w:left="1444" w:hanging="735"/>
      </w:pPr>
      <w:rPr>
        <w:rFonts w:hint="default"/>
        <w:b/>
      </w:rPr>
    </w:lvl>
    <w:lvl w:ilvl="2">
      <w:start w:val="1"/>
      <w:numFmt w:val="decimal"/>
      <w:lvlText w:val="%1.%2.%3"/>
      <w:lvlJc w:val="left"/>
      <w:pPr>
        <w:ind w:left="2153" w:hanging="735"/>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 w15:restartNumberingAfterBreak="0">
    <w:nsid w:val="03841623"/>
    <w:multiLevelType w:val="hybridMultilevel"/>
    <w:tmpl w:val="C2D60998"/>
    <w:lvl w:ilvl="0" w:tplc="6D9C8D98">
      <w:start w:val="1"/>
      <w:numFmt w:val="decimal"/>
      <w:lvlText w:val="%1."/>
      <w:lvlJc w:val="left"/>
      <w:pPr>
        <w:ind w:left="288" w:hanging="181"/>
      </w:pPr>
      <w:rPr>
        <w:rFonts w:ascii="Times New Roman" w:eastAsia="Times New Roman" w:hAnsi="Times New Roman" w:cs="Times New Roman" w:hint="default"/>
        <w:b w:val="0"/>
        <w:bCs w:val="0"/>
        <w:i w:val="0"/>
        <w:iCs w:val="0"/>
        <w:spacing w:val="0"/>
        <w:w w:val="96"/>
        <w:sz w:val="22"/>
        <w:szCs w:val="22"/>
        <w:lang w:val="kk-KZ" w:eastAsia="en-US" w:bidi="ar-SA"/>
      </w:rPr>
    </w:lvl>
    <w:lvl w:ilvl="1" w:tplc="83F8581C">
      <w:numFmt w:val="bullet"/>
      <w:lvlText w:val="•"/>
      <w:lvlJc w:val="left"/>
      <w:pPr>
        <w:ind w:left="560" w:hanging="181"/>
      </w:pPr>
      <w:rPr>
        <w:rFonts w:hint="default"/>
        <w:lang w:val="kk-KZ" w:eastAsia="en-US" w:bidi="ar-SA"/>
      </w:rPr>
    </w:lvl>
    <w:lvl w:ilvl="2" w:tplc="9AFAE770">
      <w:numFmt w:val="bullet"/>
      <w:lvlText w:val="•"/>
      <w:lvlJc w:val="left"/>
      <w:pPr>
        <w:ind w:left="840" w:hanging="181"/>
      </w:pPr>
      <w:rPr>
        <w:rFonts w:hint="default"/>
        <w:lang w:val="kk-KZ" w:eastAsia="en-US" w:bidi="ar-SA"/>
      </w:rPr>
    </w:lvl>
    <w:lvl w:ilvl="3" w:tplc="64BE2C0C">
      <w:numFmt w:val="bullet"/>
      <w:lvlText w:val="•"/>
      <w:lvlJc w:val="left"/>
      <w:pPr>
        <w:ind w:left="1120" w:hanging="181"/>
      </w:pPr>
      <w:rPr>
        <w:rFonts w:hint="default"/>
        <w:lang w:val="kk-KZ" w:eastAsia="en-US" w:bidi="ar-SA"/>
      </w:rPr>
    </w:lvl>
    <w:lvl w:ilvl="4" w:tplc="2326ED76">
      <w:numFmt w:val="bullet"/>
      <w:lvlText w:val="•"/>
      <w:lvlJc w:val="left"/>
      <w:pPr>
        <w:ind w:left="1400" w:hanging="181"/>
      </w:pPr>
      <w:rPr>
        <w:rFonts w:hint="default"/>
        <w:lang w:val="kk-KZ" w:eastAsia="en-US" w:bidi="ar-SA"/>
      </w:rPr>
    </w:lvl>
    <w:lvl w:ilvl="5" w:tplc="59C656D8">
      <w:numFmt w:val="bullet"/>
      <w:lvlText w:val="•"/>
      <w:lvlJc w:val="left"/>
      <w:pPr>
        <w:ind w:left="1680" w:hanging="181"/>
      </w:pPr>
      <w:rPr>
        <w:rFonts w:hint="default"/>
        <w:lang w:val="kk-KZ" w:eastAsia="en-US" w:bidi="ar-SA"/>
      </w:rPr>
    </w:lvl>
    <w:lvl w:ilvl="6" w:tplc="270C7712">
      <w:numFmt w:val="bullet"/>
      <w:lvlText w:val="•"/>
      <w:lvlJc w:val="left"/>
      <w:pPr>
        <w:ind w:left="1960" w:hanging="181"/>
      </w:pPr>
      <w:rPr>
        <w:rFonts w:hint="default"/>
        <w:lang w:val="kk-KZ" w:eastAsia="en-US" w:bidi="ar-SA"/>
      </w:rPr>
    </w:lvl>
    <w:lvl w:ilvl="7" w:tplc="68447AD8">
      <w:numFmt w:val="bullet"/>
      <w:lvlText w:val="•"/>
      <w:lvlJc w:val="left"/>
      <w:pPr>
        <w:ind w:left="2240" w:hanging="181"/>
      </w:pPr>
      <w:rPr>
        <w:rFonts w:hint="default"/>
        <w:lang w:val="kk-KZ" w:eastAsia="en-US" w:bidi="ar-SA"/>
      </w:rPr>
    </w:lvl>
    <w:lvl w:ilvl="8" w:tplc="173EFABA">
      <w:numFmt w:val="bullet"/>
      <w:lvlText w:val="•"/>
      <w:lvlJc w:val="left"/>
      <w:pPr>
        <w:ind w:left="2520" w:hanging="181"/>
      </w:pPr>
      <w:rPr>
        <w:rFonts w:hint="default"/>
        <w:lang w:val="kk-KZ" w:eastAsia="en-US" w:bidi="ar-SA"/>
      </w:rPr>
    </w:lvl>
  </w:abstractNum>
  <w:abstractNum w:abstractNumId="3" w15:restartNumberingAfterBreak="0">
    <w:nsid w:val="047F2C21"/>
    <w:multiLevelType w:val="multilevel"/>
    <w:tmpl w:val="4274B02E"/>
    <w:lvl w:ilvl="0">
      <w:start w:val="4"/>
      <w:numFmt w:val="decimal"/>
      <w:lvlText w:val="%1"/>
      <w:lvlJc w:val="left"/>
      <w:pPr>
        <w:tabs>
          <w:tab w:val="num" w:pos="720"/>
        </w:tabs>
        <w:ind w:left="720" w:hanging="360"/>
      </w:pPr>
      <w:rPr>
        <w:rFonts w:hint="default"/>
        <w:sz w:val="28"/>
        <w:szCs w:val="28"/>
      </w:rPr>
    </w:lvl>
    <w:lvl w:ilvl="1">
      <w:start w:val="1"/>
      <w:numFmt w:val="decimal"/>
      <w:lvlText w:val="%2."/>
      <w:lvlJc w:val="left"/>
      <w:pPr>
        <w:ind w:left="2070" w:hanging="990"/>
      </w:pPr>
      <w:rPr>
        <w:rFonts w:hint="default"/>
      </w:rPr>
    </w:lvl>
    <w:lvl w:ilvl="2">
      <w:start w:val="7"/>
      <w:numFmt w:val="decimal"/>
      <w:lvlText w:val="%3"/>
      <w:lvlJc w:val="left"/>
      <w:pPr>
        <w:ind w:left="107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57C3E"/>
    <w:multiLevelType w:val="multilevel"/>
    <w:tmpl w:val="7506D996"/>
    <w:lvl w:ilvl="0">
      <w:start w:val="5"/>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6645E8"/>
    <w:multiLevelType w:val="hybridMultilevel"/>
    <w:tmpl w:val="0D362628"/>
    <w:lvl w:ilvl="0" w:tplc="3F82D2B8">
      <w:start w:val="5"/>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B02026C"/>
    <w:multiLevelType w:val="hybridMultilevel"/>
    <w:tmpl w:val="3C3C5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6C5209"/>
    <w:multiLevelType w:val="hybridMultilevel"/>
    <w:tmpl w:val="C9A8C06A"/>
    <w:lvl w:ilvl="0" w:tplc="1CE4B96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16FE92F0">
      <w:numFmt w:val="bullet"/>
      <w:lvlText w:val="•"/>
      <w:lvlJc w:val="left"/>
      <w:pPr>
        <w:ind w:left="704" w:hanging="140"/>
      </w:pPr>
      <w:rPr>
        <w:rFonts w:hint="default"/>
        <w:lang w:val="kk-KZ" w:eastAsia="en-US" w:bidi="ar-SA"/>
      </w:rPr>
    </w:lvl>
    <w:lvl w:ilvl="2" w:tplc="7C9E4B20">
      <w:numFmt w:val="bullet"/>
      <w:lvlText w:val="•"/>
      <w:lvlJc w:val="left"/>
      <w:pPr>
        <w:ind w:left="1308" w:hanging="140"/>
      </w:pPr>
      <w:rPr>
        <w:rFonts w:hint="default"/>
        <w:lang w:val="kk-KZ" w:eastAsia="en-US" w:bidi="ar-SA"/>
      </w:rPr>
    </w:lvl>
    <w:lvl w:ilvl="3" w:tplc="62CEF1EA">
      <w:numFmt w:val="bullet"/>
      <w:lvlText w:val="•"/>
      <w:lvlJc w:val="left"/>
      <w:pPr>
        <w:ind w:left="1912" w:hanging="140"/>
      </w:pPr>
      <w:rPr>
        <w:rFonts w:hint="default"/>
        <w:lang w:val="kk-KZ" w:eastAsia="en-US" w:bidi="ar-SA"/>
      </w:rPr>
    </w:lvl>
    <w:lvl w:ilvl="4" w:tplc="428C4B3A">
      <w:numFmt w:val="bullet"/>
      <w:lvlText w:val="•"/>
      <w:lvlJc w:val="left"/>
      <w:pPr>
        <w:ind w:left="2516" w:hanging="140"/>
      </w:pPr>
      <w:rPr>
        <w:rFonts w:hint="default"/>
        <w:lang w:val="kk-KZ" w:eastAsia="en-US" w:bidi="ar-SA"/>
      </w:rPr>
    </w:lvl>
    <w:lvl w:ilvl="5" w:tplc="79F424A6">
      <w:numFmt w:val="bullet"/>
      <w:lvlText w:val="•"/>
      <w:lvlJc w:val="left"/>
      <w:pPr>
        <w:ind w:left="3121" w:hanging="140"/>
      </w:pPr>
      <w:rPr>
        <w:rFonts w:hint="default"/>
        <w:lang w:val="kk-KZ" w:eastAsia="en-US" w:bidi="ar-SA"/>
      </w:rPr>
    </w:lvl>
    <w:lvl w:ilvl="6" w:tplc="41BC5960">
      <w:numFmt w:val="bullet"/>
      <w:lvlText w:val="•"/>
      <w:lvlJc w:val="left"/>
      <w:pPr>
        <w:ind w:left="3725" w:hanging="140"/>
      </w:pPr>
      <w:rPr>
        <w:rFonts w:hint="default"/>
        <w:lang w:val="kk-KZ" w:eastAsia="en-US" w:bidi="ar-SA"/>
      </w:rPr>
    </w:lvl>
    <w:lvl w:ilvl="7" w:tplc="45901CF8">
      <w:numFmt w:val="bullet"/>
      <w:lvlText w:val="•"/>
      <w:lvlJc w:val="left"/>
      <w:pPr>
        <w:ind w:left="4329" w:hanging="140"/>
      </w:pPr>
      <w:rPr>
        <w:rFonts w:hint="default"/>
        <w:lang w:val="kk-KZ" w:eastAsia="en-US" w:bidi="ar-SA"/>
      </w:rPr>
    </w:lvl>
    <w:lvl w:ilvl="8" w:tplc="96245780">
      <w:numFmt w:val="bullet"/>
      <w:lvlText w:val="•"/>
      <w:lvlJc w:val="left"/>
      <w:pPr>
        <w:ind w:left="4933" w:hanging="140"/>
      </w:pPr>
      <w:rPr>
        <w:rFonts w:hint="default"/>
        <w:lang w:val="kk-KZ" w:eastAsia="en-US" w:bidi="ar-SA"/>
      </w:rPr>
    </w:lvl>
  </w:abstractNum>
  <w:abstractNum w:abstractNumId="8" w15:restartNumberingAfterBreak="0">
    <w:nsid w:val="0E3D5EF3"/>
    <w:multiLevelType w:val="hybridMultilevel"/>
    <w:tmpl w:val="AF329ADC"/>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75531D"/>
    <w:multiLevelType w:val="multilevel"/>
    <w:tmpl w:val="C416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6763FA"/>
    <w:multiLevelType w:val="hybridMultilevel"/>
    <w:tmpl w:val="AE36C294"/>
    <w:lvl w:ilvl="0" w:tplc="0419000F">
      <w:start w:val="1"/>
      <w:numFmt w:val="decimal"/>
      <w:lvlText w:val="%1."/>
      <w:lvlJc w:val="left"/>
      <w:pPr>
        <w:ind w:left="1070" w:hanging="360"/>
      </w:pPr>
      <w:rPr>
        <w:rFonts w:hint="default"/>
        <w:color w:val="000000"/>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10A5334F"/>
    <w:multiLevelType w:val="multilevel"/>
    <w:tmpl w:val="2E5C0002"/>
    <w:lvl w:ilvl="0">
      <w:start w:val="5"/>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104D77"/>
    <w:multiLevelType w:val="hybridMultilevel"/>
    <w:tmpl w:val="4CE08780"/>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B859EF"/>
    <w:multiLevelType w:val="hybridMultilevel"/>
    <w:tmpl w:val="C37A965C"/>
    <w:lvl w:ilvl="0" w:tplc="F7D8D808">
      <w:start w:val="1998"/>
      <w:numFmt w:val="bullet"/>
      <w:lvlText w:val="-"/>
      <w:lvlJc w:val="left"/>
      <w:pPr>
        <w:ind w:left="1287" w:hanging="360"/>
      </w:pPr>
      <w:rPr>
        <w:rFonts w:ascii="Times New Roman" w:eastAsiaTheme="minorHAnsi" w:hAnsi="Times New Roman" w:cs="Times New Roman"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5EE75F1"/>
    <w:multiLevelType w:val="multilevel"/>
    <w:tmpl w:val="FDF8D16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1D685514"/>
    <w:multiLevelType w:val="hybridMultilevel"/>
    <w:tmpl w:val="73561922"/>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D755891"/>
    <w:multiLevelType w:val="hybridMultilevel"/>
    <w:tmpl w:val="E8E2E8B8"/>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AE0CEB"/>
    <w:multiLevelType w:val="hybridMultilevel"/>
    <w:tmpl w:val="68BEC78A"/>
    <w:lvl w:ilvl="0" w:tplc="3F82D2B8">
      <w:start w:val="5"/>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24DA67BF"/>
    <w:multiLevelType w:val="hybridMultilevel"/>
    <w:tmpl w:val="EE20D23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287D0AD2"/>
    <w:multiLevelType w:val="multilevel"/>
    <w:tmpl w:val="975C53BA"/>
    <w:lvl w:ilvl="0">
      <w:start w:val="5"/>
      <w:numFmt w:val="bullet"/>
      <w:lvlText w:val="-"/>
      <w:lvlJc w:val="left"/>
      <w:rPr>
        <w:rFonts w:ascii="Times New Roman" w:eastAsiaTheme="minorHAnsi" w:hAnsi="Times New Roman" w:cs="Times New Roman" w:hint="default"/>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15:restartNumberingAfterBreak="0">
    <w:nsid w:val="2A0D755D"/>
    <w:multiLevelType w:val="hybridMultilevel"/>
    <w:tmpl w:val="79902B6A"/>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B2B4F1C"/>
    <w:multiLevelType w:val="hybridMultilevel"/>
    <w:tmpl w:val="37504330"/>
    <w:lvl w:ilvl="0" w:tplc="3F82D2B8">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D513E8C"/>
    <w:multiLevelType w:val="hybridMultilevel"/>
    <w:tmpl w:val="7624C764"/>
    <w:lvl w:ilvl="0" w:tplc="2BD4BC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2DD91883"/>
    <w:multiLevelType w:val="hybridMultilevel"/>
    <w:tmpl w:val="34AE56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F9C20F5"/>
    <w:multiLevelType w:val="hybridMultilevel"/>
    <w:tmpl w:val="C9229C72"/>
    <w:lvl w:ilvl="0" w:tplc="3F82D2B8">
      <w:start w:val="5"/>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2FC0204A"/>
    <w:multiLevelType w:val="multilevel"/>
    <w:tmpl w:val="234C783C"/>
    <w:lvl w:ilvl="0">
      <w:start w:val="5"/>
      <w:numFmt w:val="bullet"/>
      <w:lvlText w:val="-"/>
      <w:lvlJc w:val="left"/>
      <w:pPr>
        <w:tabs>
          <w:tab w:val="num" w:pos="720"/>
        </w:tabs>
        <w:ind w:left="720" w:hanging="360"/>
      </w:pPr>
      <w:rPr>
        <w:rFonts w:ascii="Times New Roman" w:eastAsiaTheme="minorHAnsi" w:hAnsi="Times New Roman" w:cs="Times New Roman" w:hint="default"/>
        <w:sz w:val="28"/>
        <w:szCs w:val="28"/>
      </w:rPr>
    </w:lvl>
    <w:lvl w:ilvl="1">
      <w:start w:val="1"/>
      <w:numFmt w:val="decimal"/>
      <w:lvlText w:val="%2."/>
      <w:lvlJc w:val="left"/>
      <w:pPr>
        <w:ind w:left="2070" w:hanging="990"/>
      </w:pPr>
      <w:rPr>
        <w:rFonts w:hint="default"/>
      </w:rPr>
    </w:lvl>
    <w:lvl w:ilvl="2">
      <w:start w:val="7"/>
      <w:numFmt w:val="decimal"/>
      <w:lvlText w:val="%3"/>
      <w:lvlJc w:val="left"/>
      <w:pPr>
        <w:ind w:left="1070" w:hanging="360"/>
      </w:pPr>
      <w:rPr>
        <w:rFonts w:hint="default"/>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B954FC"/>
    <w:multiLevelType w:val="hybridMultilevel"/>
    <w:tmpl w:val="1D22F7E0"/>
    <w:lvl w:ilvl="0" w:tplc="DEEECBCA">
      <w:start w:val="1"/>
      <w:numFmt w:val="decimal"/>
      <w:lvlText w:val="%1."/>
      <w:lvlJc w:val="left"/>
      <w:pPr>
        <w:ind w:left="181" w:hanging="181"/>
      </w:pPr>
      <w:rPr>
        <w:rFonts w:ascii="Times New Roman" w:eastAsia="Times New Roman" w:hAnsi="Times New Roman" w:cs="Times New Roman" w:hint="default"/>
        <w:b w:val="0"/>
        <w:bCs w:val="0"/>
        <w:i w:val="0"/>
        <w:iCs w:val="0"/>
        <w:spacing w:val="-1"/>
        <w:w w:val="96"/>
        <w:sz w:val="22"/>
        <w:szCs w:val="22"/>
        <w:lang w:val="kk-KZ" w:eastAsia="en-US" w:bidi="ar-SA"/>
      </w:rPr>
    </w:lvl>
    <w:lvl w:ilvl="1" w:tplc="ADB4536C">
      <w:numFmt w:val="bullet"/>
      <w:lvlText w:val="•"/>
      <w:lvlJc w:val="left"/>
      <w:pPr>
        <w:ind w:left="472" w:hanging="181"/>
      </w:pPr>
      <w:rPr>
        <w:rFonts w:hint="default"/>
        <w:lang w:val="kk-KZ" w:eastAsia="en-US" w:bidi="ar-SA"/>
      </w:rPr>
    </w:lvl>
    <w:lvl w:ilvl="2" w:tplc="AEBA9404">
      <w:numFmt w:val="bullet"/>
      <w:lvlText w:val="•"/>
      <w:lvlJc w:val="left"/>
      <w:pPr>
        <w:ind w:left="770" w:hanging="181"/>
      </w:pPr>
      <w:rPr>
        <w:rFonts w:hint="default"/>
        <w:lang w:val="kk-KZ" w:eastAsia="en-US" w:bidi="ar-SA"/>
      </w:rPr>
    </w:lvl>
    <w:lvl w:ilvl="3" w:tplc="FF422484">
      <w:numFmt w:val="bullet"/>
      <w:lvlText w:val="•"/>
      <w:lvlJc w:val="left"/>
      <w:pPr>
        <w:ind w:left="1068" w:hanging="181"/>
      </w:pPr>
      <w:rPr>
        <w:rFonts w:hint="default"/>
        <w:lang w:val="kk-KZ" w:eastAsia="en-US" w:bidi="ar-SA"/>
      </w:rPr>
    </w:lvl>
    <w:lvl w:ilvl="4" w:tplc="48DEE22C">
      <w:numFmt w:val="bullet"/>
      <w:lvlText w:val="•"/>
      <w:lvlJc w:val="left"/>
      <w:pPr>
        <w:ind w:left="1366" w:hanging="181"/>
      </w:pPr>
      <w:rPr>
        <w:rFonts w:hint="default"/>
        <w:lang w:val="kk-KZ" w:eastAsia="en-US" w:bidi="ar-SA"/>
      </w:rPr>
    </w:lvl>
    <w:lvl w:ilvl="5" w:tplc="4FE0C8F4">
      <w:numFmt w:val="bullet"/>
      <w:lvlText w:val="•"/>
      <w:lvlJc w:val="left"/>
      <w:pPr>
        <w:ind w:left="1664" w:hanging="181"/>
      </w:pPr>
      <w:rPr>
        <w:rFonts w:hint="default"/>
        <w:lang w:val="kk-KZ" w:eastAsia="en-US" w:bidi="ar-SA"/>
      </w:rPr>
    </w:lvl>
    <w:lvl w:ilvl="6" w:tplc="E1CE3D74">
      <w:numFmt w:val="bullet"/>
      <w:lvlText w:val="•"/>
      <w:lvlJc w:val="left"/>
      <w:pPr>
        <w:ind w:left="1962" w:hanging="181"/>
      </w:pPr>
      <w:rPr>
        <w:rFonts w:hint="default"/>
        <w:lang w:val="kk-KZ" w:eastAsia="en-US" w:bidi="ar-SA"/>
      </w:rPr>
    </w:lvl>
    <w:lvl w:ilvl="7" w:tplc="DCDEE10A">
      <w:numFmt w:val="bullet"/>
      <w:lvlText w:val="•"/>
      <w:lvlJc w:val="left"/>
      <w:pPr>
        <w:ind w:left="2260" w:hanging="181"/>
      </w:pPr>
      <w:rPr>
        <w:rFonts w:hint="default"/>
        <w:lang w:val="kk-KZ" w:eastAsia="en-US" w:bidi="ar-SA"/>
      </w:rPr>
    </w:lvl>
    <w:lvl w:ilvl="8" w:tplc="BEDEBBDA">
      <w:numFmt w:val="bullet"/>
      <w:lvlText w:val="•"/>
      <w:lvlJc w:val="left"/>
      <w:pPr>
        <w:ind w:left="2558" w:hanging="181"/>
      </w:pPr>
      <w:rPr>
        <w:rFonts w:hint="default"/>
        <w:lang w:val="kk-KZ" w:eastAsia="en-US" w:bidi="ar-SA"/>
      </w:rPr>
    </w:lvl>
  </w:abstractNum>
  <w:abstractNum w:abstractNumId="27" w15:restartNumberingAfterBreak="0">
    <w:nsid w:val="34097BEF"/>
    <w:multiLevelType w:val="hybridMultilevel"/>
    <w:tmpl w:val="8D7899E4"/>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899174E"/>
    <w:multiLevelType w:val="multilevel"/>
    <w:tmpl w:val="6152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7A4FAE"/>
    <w:multiLevelType w:val="hybridMultilevel"/>
    <w:tmpl w:val="FCD2AD24"/>
    <w:lvl w:ilvl="0" w:tplc="E348DC76">
      <w:start w:val="15"/>
      <w:numFmt w:val="decimal"/>
      <w:lvlText w:val="%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4A58F5"/>
    <w:multiLevelType w:val="multilevel"/>
    <w:tmpl w:val="E2C2B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A6C0E48"/>
    <w:multiLevelType w:val="hybridMultilevel"/>
    <w:tmpl w:val="607AA46C"/>
    <w:lvl w:ilvl="0" w:tplc="F7D8D808">
      <w:start w:val="1998"/>
      <w:numFmt w:val="bullet"/>
      <w:lvlText w:val="-"/>
      <w:lvlJc w:val="left"/>
      <w:pPr>
        <w:ind w:left="360" w:hanging="360"/>
      </w:pPr>
      <w:rPr>
        <w:rFonts w:ascii="Times New Roman" w:eastAsiaTheme="minorHAnsi"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C1E0B11"/>
    <w:multiLevelType w:val="hybridMultilevel"/>
    <w:tmpl w:val="47D65FC6"/>
    <w:lvl w:ilvl="0" w:tplc="3F82D2B8">
      <w:start w:val="5"/>
      <w:numFmt w:val="bullet"/>
      <w:lvlText w:val="-"/>
      <w:lvlJc w:val="left"/>
      <w:pPr>
        <w:ind w:left="1572" w:hanging="360"/>
      </w:pPr>
      <w:rPr>
        <w:rFonts w:ascii="Times New Roman" w:eastAsiaTheme="minorHAnsi" w:hAnsi="Times New Roman" w:cs="Times New Roman"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33" w15:restartNumberingAfterBreak="0">
    <w:nsid w:val="41244B0C"/>
    <w:multiLevelType w:val="hybridMultilevel"/>
    <w:tmpl w:val="FDAE863A"/>
    <w:lvl w:ilvl="0" w:tplc="3F82D2B8">
      <w:start w:val="5"/>
      <w:numFmt w:val="bullet"/>
      <w:lvlText w:val="-"/>
      <w:lvlJc w:val="left"/>
      <w:pPr>
        <w:ind w:left="720" w:hanging="360"/>
      </w:pPr>
      <w:rPr>
        <w:rFonts w:ascii="Times New Roman" w:eastAsiaTheme="minorHAnsi" w:hAnsi="Times New Roman" w:cs="Times New Roman" w:hint="default"/>
      </w:rPr>
    </w:lvl>
    <w:lvl w:ilvl="1" w:tplc="0206061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1854980"/>
    <w:multiLevelType w:val="multilevel"/>
    <w:tmpl w:val="FD9AA036"/>
    <w:lvl w:ilvl="0">
      <w:start w:val="1"/>
      <w:numFmt w:val="decimal"/>
      <w:lvlText w:val="%1."/>
      <w:lvlJc w:val="left"/>
      <w:pPr>
        <w:ind w:left="360" w:hanging="360"/>
      </w:pPr>
    </w:lvl>
    <w:lvl w:ilvl="1">
      <w:start w:val="1"/>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5" w15:restartNumberingAfterBreak="0">
    <w:nsid w:val="44437C8D"/>
    <w:multiLevelType w:val="multilevel"/>
    <w:tmpl w:val="09181AE6"/>
    <w:lvl w:ilvl="0">
      <w:start w:val="5"/>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37763B"/>
    <w:multiLevelType w:val="hybridMultilevel"/>
    <w:tmpl w:val="1A0C8C72"/>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B152E9B"/>
    <w:multiLevelType w:val="hybridMultilevel"/>
    <w:tmpl w:val="5AACE946"/>
    <w:lvl w:ilvl="0" w:tplc="C88E9250">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76808296">
      <w:numFmt w:val="bullet"/>
      <w:lvlText w:val="•"/>
      <w:lvlJc w:val="left"/>
      <w:pPr>
        <w:ind w:left="831" w:hanging="140"/>
      </w:pPr>
      <w:rPr>
        <w:rFonts w:hint="default"/>
        <w:lang w:val="kk-KZ" w:eastAsia="en-US" w:bidi="ar-SA"/>
      </w:rPr>
    </w:lvl>
    <w:lvl w:ilvl="2" w:tplc="5B46F66A">
      <w:numFmt w:val="bullet"/>
      <w:lvlText w:val="•"/>
      <w:lvlJc w:val="left"/>
      <w:pPr>
        <w:ind w:left="1563" w:hanging="140"/>
      </w:pPr>
      <w:rPr>
        <w:rFonts w:hint="default"/>
        <w:lang w:val="kk-KZ" w:eastAsia="en-US" w:bidi="ar-SA"/>
      </w:rPr>
    </w:lvl>
    <w:lvl w:ilvl="3" w:tplc="ECC2940A">
      <w:numFmt w:val="bullet"/>
      <w:lvlText w:val="•"/>
      <w:lvlJc w:val="left"/>
      <w:pPr>
        <w:ind w:left="2294" w:hanging="140"/>
      </w:pPr>
      <w:rPr>
        <w:rFonts w:hint="default"/>
        <w:lang w:val="kk-KZ" w:eastAsia="en-US" w:bidi="ar-SA"/>
      </w:rPr>
    </w:lvl>
    <w:lvl w:ilvl="4" w:tplc="C902F186">
      <w:numFmt w:val="bullet"/>
      <w:lvlText w:val="•"/>
      <w:lvlJc w:val="left"/>
      <w:pPr>
        <w:ind w:left="3026" w:hanging="140"/>
      </w:pPr>
      <w:rPr>
        <w:rFonts w:hint="default"/>
        <w:lang w:val="kk-KZ" w:eastAsia="en-US" w:bidi="ar-SA"/>
      </w:rPr>
    </w:lvl>
    <w:lvl w:ilvl="5" w:tplc="2926133C">
      <w:numFmt w:val="bullet"/>
      <w:lvlText w:val="•"/>
      <w:lvlJc w:val="left"/>
      <w:pPr>
        <w:ind w:left="3758" w:hanging="140"/>
      </w:pPr>
      <w:rPr>
        <w:rFonts w:hint="default"/>
        <w:lang w:val="kk-KZ" w:eastAsia="en-US" w:bidi="ar-SA"/>
      </w:rPr>
    </w:lvl>
    <w:lvl w:ilvl="6" w:tplc="6AAA8ABE">
      <w:numFmt w:val="bullet"/>
      <w:lvlText w:val="•"/>
      <w:lvlJc w:val="left"/>
      <w:pPr>
        <w:ind w:left="4489" w:hanging="140"/>
      </w:pPr>
      <w:rPr>
        <w:rFonts w:hint="default"/>
        <w:lang w:val="kk-KZ" w:eastAsia="en-US" w:bidi="ar-SA"/>
      </w:rPr>
    </w:lvl>
    <w:lvl w:ilvl="7" w:tplc="FD52D9A6">
      <w:numFmt w:val="bullet"/>
      <w:lvlText w:val="•"/>
      <w:lvlJc w:val="left"/>
      <w:pPr>
        <w:ind w:left="5221" w:hanging="140"/>
      </w:pPr>
      <w:rPr>
        <w:rFonts w:hint="default"/>
        <w:lang w:val="kk-KZ" w:eastAsia="en-US" w:bidi="ar-SA"/>
      </w:rPr>
    </w:lvl>
    <w:lvl w:ilvl="8" w:tplc="4AFAAF5A">
      <w:numFmt w:val="bullet"/>
      <w:lvlText w:val="•"/>
      <w:lvlJc w:val="left"/>
      <w:pPr>
        <w:ind w:left="5952" w:hanging="140"/>
      </w:pPr>
      <w:rPr>
        <w:rFonts w:hint="default"/>
        <w:lang w:val="kk-KZ" w:eastAsia="en-US" w:bidi="ar-SA"/>
      </w:rPr>
    </w:lvl>
  </w:abstractNum>
  <w:abstractNum w:abstractNumId="38" w15:restartNumberingAfterBreak="0">
    <w:nsid w:val="4B220B9E"/>
    <w:multiLevelType w:val="hybridMultilevel"/>
    <w:tmpl w:val="0ACA25C6"/>
    <w:lvl w:ilvl="0" w:tplc="3F82D2B8">
      <w:start w:val="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4BCB614B"/>
    <w:multiLevelType w:val="hybridMultilevel"/>
    <w:tmpl w:val="A38E1D12"/>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CD248A1"/>
    <w:multiLevelType w:val="hybridMultilevel"/>
    <w:tmpl w:val="24EA8C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15:restartNumberingAfterBreak="0">
    <w:nsid w:val="533A0CD8"/>
    <w:multiLevelType w:val="hybridMultilevel"/>
    <w:tmpl w:val="2E365744"/>
    <w:lvl w:ilvl="0" w:tplc="0714D574">
      <w:start w:val="65535"/>
      <w:numFmt w:val="bullet"/>
      <w:lvlText w:val="•"/>
      <w:lvlJc w:val="left"/>
      <w:pPr>
        <w:ind w:left="720" w:hanging="360"/>
      </w:pPr>
      <w:rPr>
        <w:rFonts w:ascii="Times New Roman KZ" w:hAnsi="Times New Roman KZ" w:hint="default"/>
      </w:rPr>
    </w:lvl>
    <w:lvl w:ilvl="1" w:tplc="C88E9250">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BB03ED2"/>
    <w:multiLevelType w:val="hybridMultilevel"/>
    <w:tmpl w:val="7F1E0C4C"/>
    <w:lvl w:ilvl="0" w:tplc="0C965272">
      <w:start w:val="1"/>
      <w:numFmt w:val="decimal"/>
      <w:lvlText w:val="%1."/>
      <w:lvlJc w:val="left"/>
      <w:pPr>
        <w:ind w:left="107" w:hanging="182"/>
      </w:pPr>
      <w:rPr>
        <w:rFonts w:ascii="Times New Roman" w:eastAsia="Times New Roman" w:hAnsi="Times New Roman" w:cs="Times New Roman" w:hint="default"/>
        <w:b w:val="0"/>
        <w:bCs w:val="0"/>
        <w:i w:val="0"/>
        <w:iCs w:val="0"/>
        <w:spacing w:val="0"/>
        <w:w w:val="96"/>
        <w:sz w:val="22"/>
        <w:szCs w:val="22"/>
        <w:lang w:val="kk-KZ" w:eastAsia="en-US" w:bidi="ar-SA"/>
      </w:rPr>
    </w:lvl>
    <w:lvl w:ilvl="1" w:tplc="6826FCFC">
      <w:numFmt w:val="bullet"/>
      <w:lvlText w:val="•"/>
      <w:lvlJc w:val="left"/>
      <w:pPr>
        <w:ind w:left="398" w:hanging="182"/>
      </w:pPr>
      <w:rPr>
        <w:rFonts w:hint="default"/>
        <w:lang w:val="kk-KZ" w:eastAsia="en-US" w:bidi="ar-SA"/>
      </w:rPr>
    </w:lvl>
    <w:lvl w:ilvl="2" w:tplc="FABEEF20">
      <w:numFmt w:val="bullet"/>
      <w:lvlText w:val="•"/>
      <w:lvlJc w:val="left"/>
      <w:pPr>
        <w:ind w:left="696" w:hanging="182"/>
      </w:pPr>
      <w:rPr>
        <w:rFonts w:hint="default"/>
        <w:lang w:val="kk-KZ" w:eastAsia="en-US" w:bidi="ar-SA"/>
      </w:rPr>
    </w:lvl>
    <w:lvl w:ilvl="3" w:tplc="2E8C002A">
      <w:numFmt w:val="bullet"/>
      <w:lvlText w:val="•"/>
      <w:lvlJc w:val="left"/>
      <w:pPr>
        <w:ind w:left="994" w:hanging="182"/>
      </w:pPr>
      <w:rPr>
        <w:rFonts w:hint="default"/>
        <w:lang w:val="kk-KZ" w:eastAsia="en-US" w:bidi="ar-SA"/>
      </w:rPr>
    </w:lvl>
    <w:lvl w:ilvl="4" w:tplc="A9DCFDB8">
      <w:numFmt w:val="bullet"/>
      <w:lvlText w:val="•"/>
      <w:lvlJc w:val="left"/>
      <w:pPr>
        <w:ind w:left="1292" w:hanging="182"/>
      </w:pPr>
      <w:rPr>
        <w:rFonts w:hint="default"/>
        <w:lang w:val="kk-KZ" w:eastAsia="en-US" w:bidi="ar-SA"/>
      </w:rPr>
    </w:lvl>
    <w:lvl w:ilvl="5" w:tplc="00CE394E">
      <w:numFmt w:val="bullet"/>
      <w:lvlText w:val="•"/>
      <w:lvlJc w:val="left"/>
      <w:pPr>
        <w:ind w:left="1590" w:hanging="182"/>
      </w:pPr>
      <w:rPr>
        <w:rFonts w:hint="default"/>
        <w:lang w:val="kk-KZ" w:eastAsia="en-US" w:bidi="ar-SA"/>
      </w:rPr>
    </w:lvl>
    <w:lvl w:ilvl="6" w:tplc="E6140A5E">
      <w:numFmt w:val="bullet"/>
      <w:lvlText w:val="•"/>
      <w:lvlJc w:val="left"/>
      <w:pPr>
        <w:ind w:left="1888" w:hanging="182"/>
      </w:pPr>
      <w:rPr>
        <w:rFonts w:hint="default"/>
        <w:lang w:val="kk-KZ" w:eastAsia="en-US" w:bidi="ar-SA"/>
      </w:rPr>
    </w:lvl>
    <w:lvl w:ilvl="7" w:tplc="3DD81BB6">
      <w:numFmt w:val="bullet"/>
      <w:lvlText w:val="•"/>
      <w:lvlJc w:val="left"/>
      <w:pPr>
        <w:ind w:left="2186" w:hanging="182"/>
      </w:pPr>
      <w:rPr>
        <w:rFonts w:hint="default"/>
        <w:lang w:val="kk-KZ" w:eastAsia="en-US" w:bidi="ar-SA"/>
      </w:rPr>
    </w:lvl>
    <w:lvl w:ilvl="8" w:tplc="88F496BA">
      <w:numFmt w:val="bullet"/>
      <w:lvlText w:val="•"/>
      <w:lvlJc w:val="left"/>
      <w:pPr>
        <w:ind w:left="2484" w:hanging="182"/>
      </w:pPr>
      <w:rPr>
        <w:rFonts w:hint="default"/>
        <w:lang w:val="kk-KZ" w:eastAsia="en-US" w:bidi="ar-SA"/>
      </w:rPr>
    </w:lvl>
  </w:abstractNum>
  <w:abstractNum w:abstractNumId="43" w15:restartNumberingAfterBreak="0">
    <w:nsid w:val="5CFC7AC2"/>
    <w:multiLevelType w:val="multilevel"/>
    <w:tmpl w:val="FDF8D16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5FD66FA7"/>
    <w:multiLevelType w:val="hybridMultilevel"/>
    <w:tmpl w:val="6F92AF1A"/>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04A301E"/>
    <w:multiLevelType w:val="hybridMultilevel"/>
    <w:tmpl w:val="3FE21C3A"/>
    <w:lvl w:ilvl="0" w:tplc="F7D8D808">
      <w:start w:val="1998"/>
      <w:numFmt w:val="bullet"/>
      <w:lvlText w:val="-"/>
      <w:lvlJc w:val="left"/>
      <w:pPr>
        <w:ind w:left="720" w:hanging="360"/>
      </w:pPr>
      <w:rPr>
        <w:rFonts w:ascii="Times New Roman" w:eastAsiaTheme="minorHAns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5A169C"/>
    <w:multiLevelType w:val="hybridMultilevel"/>
    <w:tmpl w:val="0EC27466"/>
    <w:lvl w:ilvl="0" w:tplc="3F82D2B8">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08943FC"/>
    <w:multiLevelType w:val="hybridMultilevel"/>
    <w:tmpl w:val="CCC679D6"/>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58A2639"/>
    <w:multiLevelType w:val="hybridMultilevel"/>
    <w:tmpl w:val="1744CEA6"/>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67147BD"/>
    <w:multiLevelType w:val="hybridMultilevel"/>
    <w:tmpl w:val="1DEC3CE0"/>
    <w:lvl w:ilvl="0" w:tplc="2EA828A8">
      <w:start w:val="4"/>
      <w:numFmt w:val="decimal"/>
      <w:lvlText w:val="%1."/>
      <w:lvlJc w:val="left"/>
      <w:pPr>
        <w:ind w:left="399" w:hanging="360"/>
      </w:pPr>
      <w:rPr>
        <w:rFonts w:hint="default"/>
      </w:rPr>
    </w:lvl>
    <w:lvl w:ilvl="1" w:tplc="20000019" w:tentative="1">
      <w:start w:val="1"/>
      <w:numFmt w:val="lowerLetter"/>
      <w:lvlText w:val="%2."/>
      <w:lvlJc w:val="left"/>
      <w:pPr>
        <w:ind w:left="1119" w:hanging="360"/>
      </w:pPr>
    </w:lvl>
    <w:lvl w:ilvl="2" w:tplc="2000001B" w:tentative="1">
      <w:start w:val="1"/>
      <w:numFmt w:val="lowerRoman"/>
      <w:lvlText w:val="%3."/>
      <w:lvlJc w:val="right"/>
      <w:pPr>
        <w:ind w:left="1839" w:hanging="180"/>
      </w:pPr>
    </w:lvl>
    <w:lvl w:ilvl="3" w:tplc="2000000F" w:tentative="1">
      <w:start w:val="1"/>
      <w:numFmt w:val="decimal"/>
      <w:lvlText w:val="%4."/>
      <w:lvlJc w:val="left"/>
      <w:pPr>
        <w:ind w:left="2559" w:hanging="360"/>
      </w:pPr>
    </w:lvl>
    <w:lvl w:ilvl="4" w:tplc="20000019" w:tentative="1">
      <w:start w:val="1"/>
      <w:numFmt w:val="lowerLetter"/>
      <w:lvlText w:val="%5."/>
      <w:lvlJc w:val="left"/>
      <w:pPr>
        <w:ind w:left="3279" w:hanging="360"/>
      </w:pPr>
    </w:lvl>
    <w:lvl w:ilvl="5" w:tplc="2000001B" w:tentative="1">
      <w:start w:val="1"/>
      <w:numFmt w:val="lowerRoman"/>
      <w:lvlText w:val="%6."/>
      <w:lvlJc w:val="right"/>
      <w:pPr>
        <w:ind w:left="3999" w:hanging="180"/>
      </w:pPr>
    </w:lvl>
    <w:lvl w:ilvl="6" w:tplc="2000000F" w:tentative="1">
      <w:start w:val="1"/>
      <w:numFmt w:val="decimal"/>
      <w:lvlText w:val="%7."/>
      <w:lvlJc w:val="left"/>
      <w:pPr>
        <w:ind w:left="4719" w:hanging="360"/>
      </w:pPr>
    </w:lvl>
    <w:lvl w:ilvl="7" w:tplc="20000019" w:tentative="1">
      <w:start w:val="1"/>
      <w:numFmt w:val="lowerLetter"/>
      <w:lvlText w:val="%8."/>
      <w:lvlJc w:val="left"/>
      <w:pPr>
        <w:ind w:left="5439" w:hanging="360"/>
      </w:pPr>
    </w:lvl>
    <w:lvl w:ilvl="8" w:tplc="2000001B" w:tentative="1">
      <w:start w:val="1"/>
      <w:numFmt w:val="lowerRoman"/>
      <w:lvlText w:val="%9."/>
      <w:lvlJc w:val="right"/>
      <w:pPr>
        <w:ind w:left="6159" w:hanging="180"/>
      </w:pPr>
    </w:lvl>
  </w:abstractNum>
  <w:abstractNum w:abstractNumId="50" w15:restartNumberingAfterBreak="0">
    <w:nsid w:val="67811822"/>
    <w:multiLevelType w:val="hybridMultilevel"/>
    <w:tmpl w:val="C17E8298"/>
    <w:lvl w:ilvl="0" w:tplc="3F82D2B8">
      <w:start w:val="5"/>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67E873D7"/>
    <w:multiLevelType w:val="hybridMultilevel"/>
    <w:tmpl w:val="AE36C294"/>
    <w:lvl w:ilvl="0" w:tplc="0419000F">
      <w:start w:val="1"/>
      <w:numFmt w:val="decimal"/>
      <w:lvlText w:val="%1."/>
      <w:lvlJc w:val="left"/>
      <w:pPr>
        <w:ind w:left="928" w:hanging="360"/>
      </w:pPr>
      <w:rPr>
        <w:rFonts w:hint="default"/>
        <w:color w:val="000000"/>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2" w15:restartNumberingAfterBreak="0">
    <w:nsid w:val="6A087BAE"/>
    <w:multiLevelType w:val="hybridMultilevel"/>
    <w:tmpl w:val="4AB0D27E"/>
    <w:lvl w:ilvl="0" w:tplc="3F82D2B8">
      <w:start w:val="5"/>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15:restartNumberingAfterBreak="0">
    <w:nsid w:val="6AB0358A"/>
    <w:multiLevelType w:val="multilevel"/>
    <w:tmpl w:val="A194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B61FB6"/>
    <w:multiLevelType w:val="multilevel"/>
    <w:tmpl w:val="5BE8436C"/>
    <w:lvl w:ilvl="0">
      <w:start w:val="5"/>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5E51F4"/>
    <w:multiLevelType w:val="hybridMultilevel"/>
    <w:tmpl w:val="84204AB4"/>
    <w:lvl w:ilvl="0" w:tplc="83F8581C">
      <w:numFmt w:val="bullet"/>
      <w:lvlText w:val="•"/>
      <w:lvlJc w:val="left"/>
      <w:pPr>
        <w:ind w:left="1428" w:hanging="360"/>
      </w:pPr>
      <w:rPr>
        <w:rFonts w:hint="default"/>
        <w:lang w:val="kk-KZ"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15:restartNumberingAfterBreak="0">
    <w:nsid w:val="6E9B7502"/>
    <w:multiLevelType w:val="hybridMultilevel"/>
    <w:tmpl w:val="2D3CCF20"/>
    <w:lvl w:ilvl="0" w:tplc="AD0899C8">
      <w:start w:val="1"/>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kk-KZ" w:eastAsia="en-US" w:bidi="ar-SA"/>
      </w:rPr>
    </w:lvl>
    <w:lvl w:ilvl="1" w:tplc="1CDC711E">
      <w:numFmt w:val="bullet"/>
      <w:lvlText w:val="•"/>
      <w:lvlJc w:val="left"/>
      <w:pPr>
        <w:ind w:left="398" w:hanging="181"/>
      </w:pPr>
      <w:rPr>
        <w:rFonts w:hint="default"/>
        <w:lang w:val="kk-KZ" w:eastAsia="en-US" w:bidi="ar-SA"/>
      </w:rPr>
    </w:lvl>
    <w:lvl w:ilvl="2" w:tplc="0E148D48">
      <w:numFmt w:val="bullet"/>
      <w:lvlText w:val="•"/>
      <w:lvlJc w:val="left"/>
      <w:pPr>
        <w:ind w:left="696" w:hanging="181"/>
      </w:pPr>
      <w:rPr>
        <w:rFonts w:hint="default"/>
        <w:lang w:val="kk-KZ" w:eastAsia="en-US" w:bidi="ar-SA"/>
      </w:rPr>
    </w:lvl>
    <w:lvl w:ilvl="3" w:tplc="86F04624">
      <w:numFmt w:val="bullet"/>
      <w:lvlText w:val="•"/>
      <w:lvlJc w:val="left"/>
      <w:pPr>
        <w:ind w:left="994" w:hanging="181"/>
      </w:pPr>
      <w:rPr>
        <w:rFonts w:hint="default"/>
        <w:lang w:val="kk-KZ" w:eastAsia="en-US" w:bidi="ar-SA"/>
      </w:rPr>
    </w:lvl>
    <w:lvl w:ilvl="4" w:tplc="56DEFFE0">
      <w:numFmt w:val="bullet"/>
      <w:lvlText w:val="•"/>
      <w:lvlJc w:val="left"/>
      <w:pPr>
        <w:ind w:left="1292" w:hanging="181"/>
      </w:pPr>
      <w:rPr>
        <w:rFonts w:hint="default"/>
        <w:lang w:val="kk-KZ" w:eastAsia="en-US" w:bidi="ar-SA"/>
      </w:rPr>
    </w:lvl>
    <w:lvl w:ilvl="5" w:tplc="F7A87C26">
      <w:numFmt w:val="bullet"/>
      <w:lvlText w:val="•"/>
      <w:lvlJc w:val="left"/>
      <w:pPr>
        <w:ind w:left="1590" w:hanging="181"/>
      </w:pPr>
      <w:rPr>
        <w:rFonts w:hint="default"/>
        <w:lang w:val="kk-KZ" w:eastAsia="en-US" w:bidi="ar-SA"/>
      </w:rPr>
    </w:lvl>
    <w:lvl w:ilvl="6" w:tplc="39D61C7A">
      <w:numFmt w:val="bullet"/>
      <w:lvlText w:val="•"/>
      <w:lvlJc w:val="left"/>
      <w:pPr>
        <w:ind w:left="1888" w:hanging="181"/>
      </w:pPr>
      <w:rPr>
        <w:rFonts w:hint="default"/>
        <w:lang w:val="kk-KZ" w:eastAsia="en-US" w:bidi="ar-SA"/>
      </w:rPr>
    </w:lvl>
    <w:lvl w:ilvl="7" w:tplc="F872D108">
      <w:numFmt w:val="bullet"/>
      <w:lvlText w:val="•"/>
      <w:lvlJc w:val="left"/>
      <w:pPr>
        <w:ind w:left="2186" w:hanging="181"/>
      </w:pPr>
      <w:rPr>
        <w:rFonts w:hint="default"/>
        <w:lang w:val="kk-KZ" w:eastAsia="en-US" w:bidi="ar-SA"/>
      </w:rPr>
    </w:lvl>
    <w:lvl w:ilvl="8" w:tplc="99D28D08">
      <w:numFmt w:val="bullet"/>
      <w:lvlText w:val="•"/>
      <w:lvlJc w:val="left"/>
      <w:pPr>
        <w:ind w:left="2484" w:hanging="181"/>
      </w:pPr>
      <w:rPr>
        <w:rFonts w:hint="default"/>
        <w:lang w:val="kk-KZ" w:eastAsia="en-US" w:bidi="ar-SA"/>
      </w:rPr>
    </w:lvl>
  </w:abstractNum>
  <w:abstractNum w:abstractNumId="57" w15:restartNumberingAfterBreak="0">
    <w:nsid w:val="6EF44470"/>
    <w:multiLevelType w:val="hybridMultilevel"/>
    <w:tmpl w:val="7AD854FC"/>
    <w:lvl w:ilvl="0" w:tplc="3F82D2B8">
      <w:start w:val="5"/>
      <w:numFmt w:val="bullet"/>
      <w:lvlText w:val="-"/>
      <w:lvlJc w:val="left"/>
      <w:pPr>
        <w:ind w:left="720" w:hanging="360"/>
      </w:pPr>
      <w:rPr>
        <w:rFonts w:ascii="Times New Roman" w:eastAsiaTheme="minorHAnsi" w:hAnsi="Times New Roman" w:cs="Times New Roman" w:hint="default"/>
      </w:rPr>
    </w:lvl>
    <w:lvl w:ilvl="1" w:tplc="3F82D2B8">
      <w:start w:val="5"/>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1C86564"/>
    <w:multiLevelType w:val="hybridMultilevel"/>
    <w:tmpl w:val="1A0233EC"/>
    <w:lvl w:ilvl="0" w:tplc="3F82D2B8">
      <w:start w:val="5"/>
      <w:numFmt w:val="bullet"/>
      <w:lvlText w:val="-"/>
      <w:lvlJc w:val="left"/>
      <w:pPr>
        <w:ind w:left="720" w:hanging="360"/>
      </w:pPr>
      <w:rPr>
        <w:rFonts w:ascii="Times New Roman" w:eastAsiaTheme="minorHAnsi" w:hAnsi="Times New Roman" w:cs="Times New Roman" w:hint="default"/>
      </w:rPr>
    </w:lvl>
    <w:lvl w:ilvl="1" w:tplc="3F82D2B8">
      <w:start w:val="5"/>
      <w:numFmt w:val="bullet"/>
      <w:lvlText w:val="-"/>
      <w:lvlJc w:val="left"/>
      <w:pPr>
        <w:ind w:left="107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55F7C93"/>
    <w:multiLevelType w:val="hybridMultilevel"/>
    <w:tmpl w:val="E2AC8BCA"/>
    <w:lvl w:ilvl="0" w:tplc="3F82D2B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75257FD"/>
    <w:multiLevelType w:val="multilevel"/>
    <w:tmpl w:val="016A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A84603"/>
    <w:multiLevelType w:val="multilevel"/>
    <w:tmpl w:val="CE1210F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D45DDF"/>
    <w:multiLevelType w:val="hybridMultilevel"/>
    <w:tmpl w:val="D83E7BB2"/>
    <w:lvl w:ilvl="0" w:tplc="5D785F0C">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E571352"/>
    <w:multiLevelType w:val="multilevel"/>
    <w:tmpl w:val="4274B02E"/>
    <w:lvl w:ilvl="0">
      <w:start w:val="4"/>
      <w:numFmt w:val="decimal"/>
      <w:lvlText w:val="%1"/>
      <w:lvlJc w:val="left"/>
      <w:pPr>
        <w:tabs>
          <w:tab w:val="num" w:pos="720"/>
        </w:tabs>
        <w:ind w:left="720" w:hanging="360"/>
      </w:pPr>
      <w:rPr>
        <w:rFonts w:hint="default"/>
        <w:sz w:val="28"/>
        <w:szCs w:val="28"/>
      </w:rPr>
    </w:lvl>
    <w:lvl w:ilvl="1">
      <w:start w:val="1"/>
      <w:numFmt w:val="decimal"/>
      <w:lvlText w:val="%2."/>
      <w:lvlJc w:val="left"/>
      <w:pPr>
        <w:ind w:left="2070" w:hanging="990"/>
      </w:pPr>
      <w:rPr>
        <w:rFonts w:hint="default"/>
      </w:rPr>
    </w:lvl>
    <w:lvl w:ilvl="2">
      <w:start w:val="7"/>
      <w:numFmt w:val="decimal"/>
      <w:lvlText w:val="%3"/>
      <w:lvlJc w:val="left"/>
      <w:pPr>
        <w:ind w:left="107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996885"/>
    <w:multiLevelType w:val="multilevel"/>
    <w:tmpl w:val="864CB514"/>
    <w:lvl w:ilvl="0">
      <w:start w:val="1"/>
      <w:numFmt w:val="decimal"/>
      <w:lvlText w:val="%1."/>
      <w:lvlJc w:val="left"/>
      <w:pPr>
        <w:tabs>
          <w:tab w:val="num" w:pos="720"/>
        </w:tabs>
        <w:ind w:left="720" w:hanging="360"/>
      </w:pPr>
      <w:rPr>
        <w:lang w:val="kk-KZ"/>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15"/>
  </w:num>
  <w:num w:numId="3">
    <w:abstractNumId w:val="50"/>
  </w:num>
  <w:num w:numId="4">
    <w:abstractNumId w:val="42"/>
  </w:num>
  <w:num w:numId="5">
    <w:abstractNumId w:val="56"/>
  </w:num>
  <w:num w:numId="6">
    <w:abstractNumId w:val="2"/>
  </w:num>
  <w:num w:numId="7">
    <w:abstractNumId w:val="26"/>
  </w:num>
  <w:num w:numId="8">
    <w:abstractNumId w:val="13"/>
  </w:num>
  <w:num w:numId="9">
    <w:abstractNumId w:val="31"/>
  </w:num>
  <w:num w:numId="10">
    <w:abstractNumId w:val="37"/>
  </w:num>
  <w:num w:numId="11">
    <w:abstractNumId w:val="7"/>
  </w:num>
  <w:num w:numId="12">
    <w:abstractNumId w:val="51"/>
  </w:num>
  <w:num w:numId="13">
    <w:abstractNumId w:val="14"/>
  </w:num>
  <w:num w:numId="14">
    <w:abstractNumId w:val="30"/>
  </w:num>
  <w:num w:numId="15">
    <w:abstractNumId w:val="9"/>
  </w:num>
  <w:num w:numId="16">
    <w:abstractNumId w:val="60"/>
  </w:num>
  <w:num w:numId="17">
    <w:abstractNumId w:val="0"/>
  </w:num>
  <w:num w:numId="18">
    <w:abstractNumId w:val="3"/>
  </w:num>
  <w:num w:numId="19">
    <w:abstractNumId w:val="64"/>
  </w:num>
  <w:num w:numId="20">
    <w:abstractNumId w:val="53"/>
  </w:num>
  <w:num w:numId="21">
    <w:abstractNumId w:val="62"/>
  </w:num>
  <w:num w:numId="22">
    <w:abstractNumId w:val="39"/>
  </w:num>
  <w:num w:numId="23">
    <w:abstractNumId w:val="4"/>
  </w:num>
  <w:num w:numId="24">
    <w:abstractNumId w:val="40"/>
  </w:num>
  <w:num w:numId="25">
    <w:abstractNumId w:val="33"/>
  </w:num>
  <w:num w:numId="26">
    <w:abstractNumId w:val="10"/>
  </w:num>
  <w:num w:numId="27">
    <w:abstractNumId w:val="11"/>
  </w:num>
  <w:num w:numId="28">
    <w:abstractNumId w:val="47"/>
  </w:num>
  <w:num w:numId="29">
    <w:abstractNumId w:val="35"/>
  </w:num>
  <w:num w:numId="30">
    <w:abstractNumId w:val="19"/>
  </w:num>
  <w:num w:numId="31">
    <w:abstractNumId w:val="27"/>
  </w:num>
  <w:num w:numId="32">
    <w:abstractNumId w:val="54"/>
  </w:num>
  <w:num w:numId="33">
    <w:abstractNumId w:val="61"/>
  </w:num>
  <w:num w:numId="34">
    <w:abstractNumId w:val="58"/>
  </w:num>
  <w:num w:numId="35">
    <w:abstractNumId w:val="44"/>
  </w:num>
  <w:num w:numId="36">
    <w:abstractNumId w:val="5"/>
  </w:num>
  <w:num w:numId="37">
    <w:abstractNumId w:val="38"/>
  </w:num>
  <w:num w:numId="38">
    <w:abstractNumId w:val="20"/>
  </w:num>
  <w:num w:numId="39">
    <w:abstractNumId w:val="21"/>
  </w:num>
  <w:num w:numId="40">
    <w:abstractNumId w:val="32"/>
  </w:num>
  <w:num w:numId="41">
    <w:abstractNumId w:val="18"/>
  </w:num>
  <w:num w:numId="42">
    <w:abstractNumId w:val="29"/>
  </w:num>
  <w:num w:numId="43">
    <w:abstractNumId w:val="1"/>
  </w:num>
  <w:num w:numId="44">
    <w:abstractNumId w:val="17"/>
  </w:num>
  <w:num w:numId="45">
    <w:abstractNumId w:val="57"/>
  </w:num>
  <w:num w:numId="46">
    <w:abstractNumId w:val="25"/>
  </w:num>
  <w:num w:numId="47">
    <w:abstractNumId w:val="46"/>
  </w:num>
  <w:num w:numId="48">
    <w:abstractNumId w:val="55"/>
  </w:num>
  <w:num w:numId="49">
    <w:abstractNumId w:val="23"/>
  </w:num>
  <w:num w:numId="50">
    <w:abstractNumId w:val="43"/>
  </w:num>
  <w:num w:numId="51">
    <w:abstractNumId w:val="45"/>
  </w:num>
  <w:num w:numId="52">
    <w:abstractNumId w:val="24"/>
  </w:num>
  <w:num w:numId="53">
    <w:abstractNumId w:val="52"/>
  </w:num>
  <w:num w:numId="54">
    <w:abstractNumId w:val="41"/>
  </w:num>
  <w:num w:numId="55">
    <w:abstractNumId w:val="48"/>
  </w:num>
  <w:num w:numId="56">
    <w:abstractNumId w:val="16"/>
  </w:num>
  <w:num w:numId="57">
    <w:abstractNumId w:val="22"/>
  </w:num>
  <w:num w:numId="58">
    <w:abstractNumId w:val="28"/>
  </w:num>
  <w:num w:numId="59">
    <w:abstractNumId w:val="6"/>
  </w:num>
  <w:num w:numId="60">
    <w:abstractNumId w:val="12"/>
  </w:num>
  <w:num w:numId="61">
    <w:abstractNumId w:val="59"/>
  </w:num>
  <w:num w:numId="62">
    <w:abstractNumId w:val="36"/>
  </w:num>
  <w:num w:numId="63">
    <w:abstractNumId w:val="8"/>
  </w:num>
  <w:num w:numId="64">
    <w:abstractNumId w:val="49"/>
  </w:num>
  <w:num w:numId="65">
    <w:abstractNumId w:val="6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F13"/>
    <w:rsid w:val="0000045B"/>
    <w:rsid w:val="00001022"/>
    <w:rsid w:val="00001FC6"/>
    <w:rsid w:val="00002C4E"/>
    <w:rsid w:val="00003271"/>
    <w:rsid w:val="00005350"/>
    <w:rsid w:val="00005C21"/>
    <w:rsid w:val="000061B1"/>
    <w:rsid w:val="000061E7"/>
    <w:rsid w:val="00007196"/>
    <w:rsid w:val="00007DF2"/>
    <w:rsid w:val="000111D3"/>
    <w:rsid w:val="00011417"/>
    <w:rsid w:val="00011F2E"/>
    <w:rsid w:val="00011FB9"/>
    <w:rsid w:val="000128C9"/>
    <w:rsid w:val="000128D1"/>
    <w:rsid w:val="000130BD"/>
    <w:rsid w:val="00014915"/>
    <w:rsid w:val="000169DA"/>
    <w:rsid w:val="00017523"/>
    <w:rsid w:val="00020506"/>
    <w:rsid w:val="00022022"/>
    <w:rsid w:val="00022661"/>
    <w:rsid w:val="000238BF"/>
    <w:rsid w:val="0002437C"/>
    <w:rsid w:val="00024524"/>
    <w:rsid w:val="00024AEA"/>
    <w:rsid w:val="00025920"/>
    <w:rsid w:val="000277E3"/>
    <w:rsid w:val="0003063C"/>
    <w:rsid w:val="000310E1"/>
    <w:rsid w:val="00031274"/>
    <w:rsid w:val="00031546"/>
    <w:rsid w:val="00033384"/>
    <w:rsid w:val="00033556"/>
    <w:rsid w:val="000338AF"/>
    <w:rsid w:val="00034046"/>
    <w:rsid w:val="00035957"/>
    <w:rsid w:val="00035E8B"/>
    <w:rsid w:val="00036245"/>
    <w:rsid w:val="00036A59"/>
    <w:rsid w:val="0003739D"/>
    <w:rsid w:val="00040D6D"/>
    <w:rsid w:val="0004109C"/>
    <w:rsid w:val="000411AA"/>
    <w:rsid w:val="00042B49"/>
    <w:rsid w:val="000446B4"/>
    <w:rsid w:val="0004518E"/>
    <w:rsid w:val="00045626"/>
    <w:rsid w:val="000465DF"/>
    <w:rsid w:val="00047376"/>
    <w:rsid w:val="0005089A"/>
    <w:rsid w:val="00052266"/>
    <w:rsid w:val="000523D2"/>
    <w:rsid w:val="00053FD6"/>
    <w:rsid w:val="00054185"/>
    <w:rsid w:val="0005634F"/>
    <w:rsid w:val="0005678B"/>
    <w:rsid w:val="00057F7E"/>
    <w:rsid w:val="000605ED"/>
    <w:rsid w:val="00062AB0"/>
    <w:rsid w:val="00064061"/>
    <w:rsid w:val="00064619"/>
    <w:rsid w:val="00064686"/>
    <w:rsid w:val="000656ED"/>
    <w:rsid w:val="0006682B"/>
    <w:rsid w:val="00066984"/>
    <w:rsid w:val="00066ED7"/>
    <w:rsid w:val="00067882"/>
    <w:rsid w:val="00067BB4"/>
    <w:rsid w:val="00067D94"/>
    <w:rsid w:val="000708E8"/>
    <w:rsid w:val="00070C43"/>
    <w:rsid w:val="00071447"/>
    <w:rsid w:val="00072D84"/>
    <w:rsid w:val="00074F19"/>
    <w:rsid w:val="000750C3"/>
    <w:rsid w:val="000750CD"/>
    <w:rsid w:val="00075447"/>
    <w:rsid w:val="00075813"/>
    <w:rsid w:val="00076670"/>
    <w:rsid w:val="00080B78"/>
    <w:rsid w:val="0008244E"/>
    <w:rsid w:val="00084E7B"/>
    <w:rsid w:val="00085040"/>
    <w:rsid w:val="00085605"/>
    <w:rsid w:val="00085CF2"/>
    <w:rsid w:val="00087EDE"/>
    <w:rsid w:val="00091442"/>
    <w:rsid w:val="00091AC0"/>
    <w:rsid w:val="00092C19"/>
    <w:rsid w:val="00093465"/>
    <w:rsid w:val="00093B10"/>
    <w:rsid w:val="0009403F"/>
    <w:rsid w:val="0009502C"/>
    <w:rsid w:val="0009729C"/>
    <w:rsid w:val="00097A0D"/>
    <w:rsid w:val="00097FCE"/>
    <w:rsid w:val="000A0000"/>
    <w:rsid w:val="000A0494"/>
    <w:rsid w:val="000A05E5"/>
    <w:rsid w:val="000A08D0"/>
    <w:rsid w:val="000A1058"/>
    <w:rsid w:val="000A1C18"/>
    <w:rsid w:val="000A3323"/>
    <w:rsid w:val="000A4CD5"/>
    <w:rsid w:val="000A4E6F"/>
    <w:rsid w:val="000A6FEF"/>
    <w:rsid w:val="000A74BB"/>
    <w:rsid w:val="000B0986"/>
    <w:rsid w:val="000B0C89"/>
    <w:rsid w:val="000B34BB"/>
    <w:rsid w:val="000B4CED"/>
    <w:rsid w:val="000B57E4"/>
    <w:rsid w:val="000C00BF"/>
    <w:rsid w:val="000C1F7C"/>
    <w:rsid w:val="000C2CFA"/>
    <w:rsid w:val="000C65DF"/>
    <w:rsid w:val="000C7239"/>
    <w:rsid w:val="000C7FAD"/>
    <w:rsid w:val="000D13DE"/>
    <w:rsid w:val="000D14C5"/>
    <w:rsid w:val="000D19FD"/>
    <w:rsid w:val="000D2692"/>
    <w:rsid w:val="000D3C16"/>
    <w:rsid w:val="000D6030"/>
    <w:rsid w:val="000D6C0E"/>
    <w:rsid w:val="000D71E1"/>
    <w:rsid w:val="000E1B1F"/>
    <w:rsid w:val="000E3649"/>
    <w:rsid w:val="000F0185"/>
    <w:rsid w:val="000F0CDB"/>
    <w:rsid w:val="000F24FB"/>
    <w:rsid w:val="000F34C5"/>
    <w:rsid w:val="000F4647"/>
    <w:rsid w:val="000F4873"/>
    <w:rsid w:val="000F5226"/>
    <w:rsid w:val="000F55A7"/>
    <w:rsid w:val="00100BE2"/>
    <w:rsid w:val="00100CCC"/>
    <w:rsid w:val="00102578"/>
    <w:rsid w:val="0010360C"/>
    <w:rsid w:val="001039DA"/>
    <w:rsid w:val="00104C31"/>
    <w:rsid w:val="00104F96"/>
    <w:rsid w:val="0010517F"/>
    <w:rsid w:val="00105B76"/>
    <w:rsid w:val="001076BE"/>
    <w:rsid w:val="00107EE4"/>
    <w:rsid w:val="001112AF"/>
    <w:rsid w:val="00111D3F"/>
    <w:rsid w:val="00114B1C"/>
    <w:rsid w:val="00115FE6"/>
    <w:rsid w:val="00116457"/>
    <w:rsid w:val="00116CDB"/>
    <w:rsid w:val="001204EC"/>
    <w:rsid w:val="00123078"/>
    <w:rsid w:val="00123BD5"/>
    <w:rsid w:val="00125B0D"/>
    <w:rsid w:val="001263D7"/>
    <w:rsid w:val="00127594"/>
    <w:rsid w:val="00130513"/>
    <w:rsid w:val="001349D4"/>
    <w:rsid w:val="00135A1D"/>
    <w:rsid w:val="00136A12"/>
    <w:rsid w:val="00137D88"/>
    <w:rsid w:val="00140454"/>
    <w:rsid w:val="00140B55"/>
    <w:rsid w:val="00141DBF"/>
    <w:rsid w:val="00143113"/>
    <w:rsid w:val="001435CC"/>
    <w:rsid w:val="001445D4"/>
    <w:rsid w:val="00144E1A"/>
    <w:rsid w:val="0014588A"/>
    <w:rsid w:val="00146E36"/>
    <w:rsid w:val="00147683"/>
    <w:rsid w:val="00147C2F"/>
    <w:rsid w:val="001517C6"/>
    <w:rsid w:val="00151A46"/>
    <w:rsid w:val="00152804"/>
    <w:rsid w:val="001538C8"/>
    <w:rsid w:val="0015594D"/>
    <w:rsid w:val="00155986"/>
    <w:rsid w:val="00157B1C"/>
    <w:rsid w:val="001603BB"/>
    <w:rsid w:val="00161852"/>
    <w:rsid w:val="0016227F"/>
    <w:rsid w:val="00162FE3"/>
    <w:rsid w:val="00163B08"/>
    <w:rsid w:val="00164C14"/>
    <w:rsid w:val="00165D34"/>
    <w:rsid w:val="001662F9"/>
    <w:rsid w:val="001725B9"/>
    <w:rsid w:val="00172BA7"/>
    <w:rsid w:val="00172CF4"/>
    <w:rsid w:val="00174AC0"/>
    <w:rsid w:val="0017730E"/>
    <w:rsid w:val="00177867"/>
    <w:rsid w:val="00180168"/>
    <w:rsid w:val="0018026B"/>
    <w:rsid w:val="001834E0"/>
    <w:rsid w:val="00185343"/>
    <w:rsid w:val="00185A0F"/>
    <w:rsid w:val="0018603E"/>
    <w:rsid w:val="001907D5"/>
    <w:rsid w:val="00191132"/>
    <w:rsid w:val="001919F0"/>
    <w:rsid w:val="00192155"/>
    <w:rsid w:val="0019364D"/>
    <w:rsid w:val="0019390C"/>
    <w:rsid w:val="00195187"/>
    <w:rsid w:val="00196BEE"/>
    <w:rsid w:val="00197D0A"/>
    <w:rsid w:val="001A08BA"/>
    <w:rsid w:val="001A387B"/>
    <w:rsid w:val="001A428C"/>
    <w:rsid w:val="001A75BE"/>
    <w:rsid w:val="001B0D2A"/>
    <w:rsid w:val="001B16EE"/>
    <w:rsid w:val="001B2928"/>
    <w:rsid w:val="001B5A17"/>
    <w:rsid w:val="001B62AD"/>
    <w:rsid w:val="001B6B90"/>
    <w:rsid w:val="001B7F9D"/>
    <w:rsid w:val="001C1831"/>
    <w:rsid w:val="001C21F8"/>
    <w:rsid w:val="001C4157"/>
    <w:rsid w:val="001C42AB"/>
    <w:rsid w:val="001C485B"/>
    <w:rsid w:val="001C6E3E"/>
    <w:rsid w:val="001C7B6B"/>
    <w:rsid w:val="001D02C8"/>
    <w:rsid w:val="001D2D05"/>
    <w:rsid w:val="001D49BA"/>
    <w:rsid w:val="001D67DB"/>
    <w:rsid w:val="001D72E6"/>
    <w:rsid w:val="001D7B68"/>
    <w:rsid w:val="001E0164"/>
    <w:rsid w:val="001E1B1C"/>
    <w:rsid w:val="001E30AE"/>
    <w:rsid w:val="001E463F"/>
    <w:rsid w:val="001E4951"/>
    <w:rsid w:val="001E4EE0"/>
    <w:rsid w:val="001E6D09"/>
    <w:rsid w:val="001F16EC"/>
    <w:rsid w:val="001F4143"/>
    <w:rsid w:val="001F48A6"/>
    <w:rsid w:val="001F729D"/>
    <w:rsid w:val="00200389"/>
    <w:rsid w:val="002025B1"/>
    <w:rsid w:val="00202856"/>
    <w:rsid w:val="00203EA1"/>
    <w:rsid w:val="00205686"/>
    <w:rsid w:val="00205F5A"/>
    <w:rsid w:val="002119C4"/>
    <w:rsid w:val="00212882"/>
    <w:rsid w:val="00212CC4"/>
    <w:rsid w:val="00214633"/>
    <w:rsid w:val="00214D89"/>
    <w:rsid w:val="00214D9E"/>
    <w:rsid w:val="00215709"/>
    <w:rsid w:val="0021594D"/>
    <w:rsid w:val="00215998"/>
    <w:rsid w:val="002162B9"/>
    <w:rsid w:val="0022110B"/>
    <w:rsid w:val="00221508"/>
    <w:rsid w:val="00225A82"/>
    <w:rsid w:val="00226081"/>
    <w:rsid w:val="002303D4"/>
    <w:rsid w:val="00232B9B"/>
    <w:rsid w:val="00232BF9"/>
    <w:rsid w:val="00234264"/>
    <w:rsid w:val="002345EA"/>
    <w:rsid w:val="0023469B"/>
    <w:rsid w:val="00235B2D"/>
    <w:rsid w:val="00235C6E"/>
    <w:rsid w:val="002418F1"/>
    <w:rsid w:val="00241DE5"/>
    <w:rsid w:val="00242287"/>
    <w:rsid w:val="00242A41"/>
    <w:rsid w:val="002430CB"/>
    <w:rsid w:val="00243834"/>
    <w:rsid w:val="00246338"/>
    <w:rsid w:val="00246392"/>
    <w:rsid w:val="00246C6F"/>
    <w:rsid w:val="0025329C"/>
    <w:rsid w:val="002532C4"/>
    <w:rsid w:val="0025352B"/>
    <w:rsid w:val="002543AA"/>
    <w:rsid w:val="002550C6"/>
    <w:rsid w:val="0025536F"/>
    <w:rsid w:val="002557F2"/>
    <w:rsid w:val="0025641B"/>
    <w:rsid w:val="00256CFF"/>
    <w:rsid w:val="00260055"/>
    <w:rsid w:val="002609D5"/>
    <w:rsid w:val="00260B79"/>
    <w:rsid w:val="00261179"/>
    <w:rsid w:val="00261569"/>
    <w:rsid w:val="00262BA3"/>
    <w:rsid w:val="00262E77"/>
    <w:rsid w:val="00264745"/>
    <w:rsid w:val="0026476B"/>
    <w:rsid w:val="002656C0"/>
    <w:rsid w:val="00266864"/>
    <w:rsid w:val="00266989"/>
    <w:rsid w:val="0026775E"/>
    <w:rsid w:val="0027018A"/>
    <w:rsid w:val="002704C5"/>
    <w:rsid w:val="002716C1"/>
    <w:rsid w:val="00272D80"/>
    <w:rsid w:val="002735C1"/>
    <w:rsid w:val="002748F8"/>
    <w:rsid w:val="00275963"/>
    <w:rsid w:val="00280266"/>
    <w:rsid w:val="002811CF"/>
    <w:rsid w:val="002834B1"/>
    <w:rsid w:val="0028410E"/>
    <w:rsid w:val="00284ABB"/>
    <w:rsid w:val="002853B5"/>
    <w:rsid w:val="00291B6F"/>
    <w:rsid w:val="0029346E"/>
    <w:rsid w:val="0029652A"/>
    <w:rsid w:val="002A172F"/>
    <w:rsid w:val="002A1739"/>
    <w:rsid w:val="002A269A"/>
    <w:rsid w:val="002A36D9"/>
    <w:rsid w:val="002A3BBD"/>
    <w:rsid w:val="002A430A"/>
    <w:rsid w:val="002A470F"/>
    <w:rsid w:val="002A508E"/>
    <w:rsid w:val="002A559D"/>
    <w:rsid w:val="002A6BBE"/>
    <w:rsid w:val="002B168C"/>
    <w:rsid w:val="002B6213"/>
    <w:rsid w:val="002B7E2F"/>
    <w:rsid w:val="002C02F9"/>
    <w:rsid w:val="002C0F4B"/>
    <w:rsid w:val="002C198B"/>
    <w:rsid w:val="002C3DE3"/>
    <w:rsid w:val="002C589B"/>
    <w:rsid w:val="002C6CBE"/>
    <w:rsid w:val="002D1116"/>
    <w:rsid w:val="002D19AC"/>
    <w:rsid w:val="002D3CA3"/>
    <w:rsid w:val="002D4F2B"/>
    <w:rsid w:val="002D5421"/>
    <w:rsid w:val="002D5B16"/>
    <w:rsid w:val="002D6425"/>
    <w:rsid w:val="002E06F3"/>
    <w:rsid w:val="002E1B2F"/>
    <w:rsid w:val="002E345E"/>
    <w:rsid w:val="002E34FB"/>
    <w:rsid w:val="002E3818"/>
    <w:rsid w:val="002E5A69"/>
    <w:rsid w:val="002E6477"/>
    <w:rsid w:val="002F1015"/>
    <w:rsid w:val="002F187E"/>
    <w:rsid w:val="002F3324"/>
    <w:rsid w:val="002F5C4E"/>
    <w:rsid w:val="002F654D"/>
    <w:rsid w:val="003001E5"/>
    <w:rsid w:val="003019CB"/>
    <w:rsid w:val="00301E73"/>
    <w:rsid w:val="00302951"/>
    <w:rsid w:val="00304D3A"/>
    <w:rsid w:val="003066ED"/>
    <w:rsid w:val="003069BF"/>
    <w:rsid w:val="003108A1"/>
    <w:rsid w:val="003115D4"/>
    <w:rsid w:val="00311767"/>
    <w:rsid w:val="00314F9D"/>
    <w:rsid w:val="003157A5"/>
    <w:rsid w:val="00317659"/>
    <w:rsid w:val="00317D7A"/>
    <w:rsid w:val="00320E14"/>
    <w:rsid w:val="00325891"/>
    <w:rsid w:val="00325B7C"/>
    <w:rsid w:val="00326CC1"/>
    <w:rsid w:val="00327138"/>
    <w:rsid w:val="003314EA"/>
    <w:rsid w:val="00332358"/>
    <w:rsid w:val="00333A64"/>
    <w:rsid w:val="003375F8"/>
    <w:rsid w:val="00337F5A"/>
    <w:rsid w:val="00340B4F"/>
    <w:rsid w:val="00341B7C"/>
    <w:rsid w:val="00347F70"/>
    <w:rsid w:val="00354827"/>
    <w:rsid w:val="0035492B"/>
    <w:rsid w:val="00355504"/>
    <w:rsid w:val="00356617"/>
    <w:rsid w:val="00357DF1"/>
    <w:rsid w:val="0036089C"/>
    <w:rsid w:val="003609B3"/>
    <w:rsid w:val="0036170E"/>
    <w:rsid w:val="00361AAD"/>
    <w:rsid w:val="00361B69"/>
    <w:rsid w:val="00362213"/>
    <w:rsid w:val="0036351A"/>
    <w:rsid w:val="00363543"/>
    <w:rsid w:val="00363BE0"/>
    <w:rsid w:val="00363DB4"/>
    <w:rsid w:val="00363E6F"/>
    <w:rsid w:val="00364966"/>
    <w:rsid w:val="00364C66"/>
    <w:rsid w:val="0036572A"/>
    <w:rsid w:val="00365BD2"/>
    <w:rsid w:val="00366349"/>
    <w:rsid w:val="00371E25"/>
    <w:rsid w:val="00374428"/>
    <w:rsid w:val="003745AB"/>
    <w:rsid w:val="00380DA8"/>
    <w:rsid w:val="00381026"/>
    <w:rsid w:val="0038125D"/>
    <w:rsid w:val="00381599"/>
    <w:rsid w:val="00383FE6"/>
    <w:rsid w:val="00384B87"/>
    <w:rsid w:val="00385214"/>
    <w:rsid w:val="00385504"/>
    <w:rsid w:val="00387585"/>
    <w:rsid w:val="00391CC0"/>
    <w:rsid w:val="00391D62"/>
    <w:rsid w:val="00392937"/>
    <w:rsid w:val="003944F4"/>
    <w:rsid w:val="00394954"/>
    <w:rsid w:val="00395D2F"/>
    <w:rsid w:val="00396CF7"/>
    <w:rsid w:val="00397690"/>
    <w:rsid w:val="00397FC1"/>
    <w:rsid w:val="003A044D"/>
    <w:rsid w:val="003A084F"/>
    <w:rsid w:val="003A10C5"/>
    <w:rsid w:val="003A1326"/>
    <w:rsid w:val="003A2E69"/>
    <w:rsid w:val="003A3E78"/>
    <w:rsid w:val="003A6D63"/>
    <w:rsid w:val="003A6E4B"/>
    <w:rsid w:val="003A7A7A"/>
    <w:rsid w:val="003A7EE2"/>
    <w:rsid w:val="003B22FF"/>
    <w:rsid w:val="003B304B"/>
    <w:rsid w:val="003B3DFD"/>
    <w:rsid w:val="003B4439"/>
    <w:rsid w:val="003B49BC"/>
    <w:rsid w:val="003B586D"/>
    <w:rsid w:val="003C3452"/>
    <w:rsid w:val="003C37F0"/>
    <w:rsid w:val="003C423C"/>
    <w:rsid w:val="003C4376"/>
    <w:rsid w:val="003C452C"/>
    <w:rsid w:val="003C4D1E"/>
    <w:rsid w:val="003C5EB6"/>
    <w:rsid w:val="003C689D"/>
    <w:rsid w:val="003C7CE1"/>
    <w:rsid w:val="003D2AD8"/>
    <w:rsid w:val="003D3AF6"/>
    <w:rsid w:val="003D480B"/>
    <w:rsid w:val="003D786B"/>
    <w:rsid w:val="003E05A9"/>
    <w:rsid w:val="003E2A51"/>
    <w:rsid w:val="003E37E3"/>
    <w:rsid w:val="003E42A2"/>
    <w:rsid w:val="003E5A6D"/>
    <w:rsid w:val="003E5F9A"/>
    <w:rsid w:val="003E623C"/>
    <w:rsid w:val="003E7DBA"/>
    <w:rsid w:val="003F0747"/>
    <w:rsid w:val="003F2591"/>
    <w:rsid w:val="003F390F"/>
    <w:rsid w:val="003F61A7"/>
    <w:rsid w:val="003F6685"/>
    <w:rsid w:val="003F753C"/>
    <w:rsid w:val="003F7850"/>
    <w:rsid w:val="00402466"/>
    <w:rsid w:val="004040FC"/>
    <w:rsid w:val="004043FB"/>
    <w:rsid w:val="00405951"/>
    <w:rsid w:val="00405967"/>
    <w:rsid w:val="00405E6A"/>
    <w:rsid w:val="00406590"/>
    <w:rsid w:val="0040719E"/>
    <w:rsid w:val="0040746B"/>
    <w:rsid w:val="0040748F"/>
    <w:rsid w:val="004100EF"/>
    <w:rsid w:val="0041016C"/>
    <w:rsid w:val="00410F38"/>
    <w:rsid w:val="0041183A"/>
    <w:rsid w:val="0041199A"/>
    <w:rsid w:val="00411D5D"/>
    <w:rsid w:val="00412185"/>
    <w:rsid w:val="00415356"/>
    <w:rsid w:val="0041578A"/>
    <w:rsid w:val="00415F54"/>
    <w:rsid w:val="00416AE3"/>
    <w:rsid w:val="004178F7"/>
    <w:rsid w:val="00420077"/>
    <w:rsid w:val="0042107F"/>
    <w:rsid w:val="004228E7"/>
    <w:rsid w:val="00422DFA"/>
    <w:rsid w:val="00422E47"/>
    <w:rsid w:val="00424911"/>
    <w:rsid w:val="00424DF4"/>
    <w:rsid w:val="00426DAF"/>
    <w:rsid w:val="004275EF"/>
    <w:rsid w:val="00427C4F"/>
    <w:rsid w:val="004304D9"/>
    <w:rsid w:val="00432058"/>
    <w:rsid w:val="004322E9"/>
    <w:rsid w:val="00433A36"/>
    <w:rsid w:val="0043443F"/>
    <w:rsid w:val="004351A7"/>
    <w:rsid w:val="004351CD"/>
    <w:rsid w:val="00435EE9"/>
    <w:rsid w:val="00437993"/>
    <w:rsid w:val="00437A56"/>
    <w:rsid w:val="004400A8"/>
    <w:rsid w:val="00440BEF"/>
    <w:rsid w:val="00441878"/>
    <w:rsid w:val="00441AE6"/>
    <w:rsid w:val="00441EE8"/>
    <w:rsid w:val="00443C6D"/>
    <w:rsid w:val="00444319"/>
    <w:rsid w:val="004449F6"/>
    <w:rsid w:val="00445573"/>
    <w:rsid w:val="00445A3A"/>
    <w:rsid w:val="00450ACF"/>
    <w:rsid w:val="0045276E"/>
    <w:rsid w:val="004529E6"/>
    <w:rsid w:val="00455198"/>
    <w:rsid w:val="0045692D"/>
    <w:rsid w:val="00456EF0"/>
    <w:rsid w:val="00461267"/>
    <w:rsid w:val="00461C93"/>
    <w:rsid w:val="00462159"/>
    <w:rsid w:val="00462701"/>
    <w:rsid w:val="00462A61"/>
    <w:rsid w:val="0046312B"/>
    <w:rsid w:val="004631E2"/>
    <w:rsid w:val="00465F93"/>
    <w:rsid w:val="00470B7B"/>
    <w:rsid w:val="00470F27"/>
    <w:rsid w:val="004718A1"/>
    <w:rsid w:val="00471A94"/>
    <w:rsid w:val="00471D02"/>
    <w:rsid w:val="0047272C"/>
    <w:rsid w:val="0047273F"/>
    <w:rsid w:val="0047479F"/>
    <w:rsid w:val="0047688B"/>
    <w:rsid w:val="004770A1"/>
    <w:rsid w:val="00481471"/>
    <w:rsid w:val="00482AAC"/>
    <w:rsid w:val="00482B27"/>
    <w:rsid w:val="00487CA4"/>
    <w:rsid w:val="004904F0"/>
    <w:rsid w:val="004906B9"/>
    <w:rsid w:val="004906E2"/>
    <w:rsid w:val="00493325"/>
    <w:rsid w:val="0049793C"/>
    <w:rsid w:val="004A11EC"/>
    <w:rsid w:val="004A2A61"/>
    <w:rsid w:val="004A3753"/>
    <w:rsid w:val="004A4758"/>
    <w:rsid w:val="004A5C3F"/>
    <w:rsid w:val="004A6D36"/>
    <w:rsid w:val="004A6D93"/>
    <w:rsid w:val="004A737D"/>
    <w:rsid w:val="004B0692"/>
    <w:rsid w:val="004B1100"/>
    <w:rsid w:val="004B21F5"/>
    <w:rsid w:val="004B2EA2"/>
    <w:rsid w:val="004B546C"/>
    <w:rsid w:val="004B5751"/>
    <w:rsid w:val="004B6126"/>
    <w:rsid w:val="004B621F"/>
    <w:rsid w:val="004B666D"/>
    <w:rsid w:val="004B6F64"/>
    <w:rsid w:val="004B771C"/>
    <w:rsid w:val="004B7B5C"/>
    <w:rsid w:val="004C146C"/>
    <w:rsid w:val="004C2108"/>
    <w:rsid w:val="004C2B71"/>
    <w:rsid w:val="004C37FA"/>
    <w:rsid w:val="004C4027"/>
    <w:rsid w:val="004C4106"/>
    <w:rsid w:val="004C446C"/>
    <w:rsid w:val="004C60BA"/>
    <w:rsid w:val="004D01A8"/>
    <w:rsid w:val="004D2739"/>
    <w:rsid w:val="004D309D"/>
    <w:rsid w:val="004D4479"/>
    <w:rsid w:val="004D78C3"/>
    <w:rsid w:val="004D7F71"/>
    <w:rsid w:val="004E0104"/>
    <w:rsid w:val="004E0126"/>
    <w:rsid w:val="004E0E99"/>
    <w:rsid w:val="004E345B"/>
    <w:rsid w:val="004E522D"/>
    <w:rsid w:val="004E5E4F"/>
    <w:rsid w:val="004E65E3"/>
    <w:rsid w:val="004E71DA"/>
    <w:rsid w:val="004F1795"/>
    <w:rsid w:val="004F1E3E"/>
    <w:rsid w:val="004F3575"/>
    <w:rsid w:val="004F3764"/>
    <w:rsid w:val="004F482E"/>
    <w:rsid w:val="004F49C4"/>
    <w:rsid w:val="004F5DAB"/>
    <w:rsid w:val="004F7ED1"/>
    <w:rsid w:val="00500285"/>
    <w:rsid w:val="005019D6"/>
    <w:rsid w:val="00501A34"/>
    <w:rsid w:val="00501D0B"/>
    <w:rsid w:val="00502736"/>
    <w:rsid w:val="00502DEC"/>
    <w:rsid w:val="00503962"/>
    <w:rsid w:val="0050491E"/>
    <w:rsid w:val="0050515C"/>
    <w:rsid w:val="005057BB"/>
    <w:rsid w:val="005061E2"/>
    <w:rsid w:val="005066E5"/>
    <w:rsid w:val="00506A58"/>
    <w:rsid w:val="00506DF8"/>
    <w:rsid w:val="00506F4F"/>
    <w:rsid w:val="005103C1"/>
    <w:rsid w:val="00511763"/>
    <w:rsid w:val="005123D2"/>
    <w:rsid w:val="00512B92"/>
    <w:rsid w:val="005147D5"/>
    <w:rsid w:val="00516C6B"/>
    <w:rsid w:val="005171FB"/>
    <w:rsid w:val="0051743D"/>
    <w:rsid w:val="00517CDC"/>
    <w:rsid w:val="0052101D"/>
    <w:rsid w:val="0052171E"/>
    <w:rsid w:val="00523DE3"/>
    <w:rsid w:val="00525340"/>
    <w:rsid w:val="00525D77"/>
    <w:rsid w:val="0052600B"/>
    <w:rsid w:val="005266BB"/>
    <w:rsid w:val="00526993"/>
    <w:rsid w:val="005310D1"/>
    <w:rsid w:val="0053144F"/>
    <w:rsid w:val="00532043"/>
    <w:rsid w:val="005325DC"/>
    <w:rsid w:val="005339B5"/>
    <w:rsid w:val="00534BEE"/>
    <w:rsid w:val="0053580A"/>
    <w:rsid w:val="00535968"/>
    <w:rsid w:val="00536A50"/>
    <w:rsid w:val="00536A65"/>
    <w:rsid w:val="00537262"/>
    <w:rsid w:val="005377AC"/>
    <w:rsid w:val="00540538"/>
    <w:rsid w:val="00540D1E"/>
    <w:rsid w:val="00542CE0"/>
    <w:rsid w:val="005430A5"/>
    <w:rsid w:val="0054371F"/>
    <w:rsid w:val="0054387B"/>
    <w:rsid w:val="005501CA"/>
    <w:rsid w:val="0055107D"/>
    <w:rsid w:val="00552896"/>
    <w:rsid w:val="00552FF9"/>
    <w:rsid w:val="005532BC"/>
    <w:rsid w:val="0055354E"/>
    <w:rsid w:val="005539BB"/>
    <w:rsid w:val="00553C60"/>
    <w:rsid w:val="00553FF6"/>
    <w:rsid w:val="005541A2"/>
    <w:rsid w:val="00554787"/>
    <w:rsid w:val="00554BA6"/>
    <w:rsid w:val="005559C5"/>
    <w:rsid w:val="00555AE5"/>
    <w:rsid w:val="005561E9"/>
    <w:rsid w:val="00557486"/>
    <w:rsid w:val="005601EB"/>
    <w:rsid w:val="00560D4C"/>
    <w:rsid w:val="005615A6"/>
    <w:rsid w:val="00561678"/>
    <w:rsid w:val="00562408"/>
    <w:rsid w:val="00562E6B"/>
    <w:rsid w:val="00563A72"/>
    <w:rsid w:val="005652D9"/>
    <w:rsid w:val="00565931"/>
    <w:rsid w:val="00566261"/>
    <w:rsid w:val="005662DB"/>
    <w:rsid w:val="00566548"/>
    <w:rsid w:val="00566F7E"/>
    <w:rsid w:val="00567364"/>
    <w:rsid w:val="005676DB"/>
    <w:rsid w:val="00567A2B"/>
    <w:rsid w:val="00567C46"/>
    <w:rsid w:val="0057021A"/>
    <w:rsid w:val="0057035D"/>
    <w:rsid w:val="00571BA3"/>
    <w:rsid w:val="005728D8"/>
    <w:rsid w:val="00572C6F"/>
    <w:rsid w:val="00575B63"/>
    <w:rsid w:val="00576212"/>
    <w:rsid w:val="005765A8"/>
    <w:rsid w:val="00576A67"/>
    <w:rsid w:val="00576CD5"/>
    <w:rsid w:val="00576D31"/>
    <w:rsid w:val="00581321"/>
    <w:rsid w:val="0058487C"/>
    <w:rsid w:val="00584DDF"/>
    <w:rsid w:val="00585017"/>
    <w:rsid w:val="005854F9"/>
    <w:rsid w:val="00586364"/>
    <w:rsid w:val="00591A81"/>
    <w:rsid w:val="005951F4"/>
    <w:rsid w:val="005960BE"/>
    <w:rsid w:val="0059729E"/>
    <w:rsid w:val="00597B30"/>
    <w:rsid w:val="005A001C"/>
    <w:rsid w:val="005A0EA9"/>
    <w:rsid w:val="005A2DB0"/>
    <w:rsid w:val="005A454C"/>
    <w:rsid w:val="005A5766"/>
    <w:rsid w:val="005A5F63"/>
    <w:rsid w:val="005B214F"/>
    <w:rsid w:val="005B422F"/>
    <w:rsid w:val="005B42AD"/>
    <w:rsid w:val="005B4B1F"/>
    <w:rsid w:val="005B5773"/>
    <w:rsid w:val="005B582C"/>
    <w:rsid w:val="005B6CE7"/>
    <w:rsid w:val="005B7DBB"/>
    <w:rsid w:val="005C04F7"/>
    <w:rsid w:val="005C107B"/>
    <w:rsid w:val="005C1507"/>
    <w:rsid w:val="005C16E7"/>
    <w:rsid w:val="005C25E4"/>
    <w:rsid w:val="005C2F4D"/>
    <w:rsid w:val="005C3CDA"/>
    <w:rsid w:val="005C4539"/>
    <w:rsid w:val="005C4EED"/>
    <w:rsid w:val="005C6170"/>
    <w:rsid w:val="005C6DD5"/>
    <w:rsid w:val="005C7C0E"/>
    <w:rsid w:val="005D1192"/>
    <w:rsid w:val="005D1CD5"/>
    <w:rsid w:val="005D308D"/>
    <w:rsid w:val="005D442F"/>
    <w:rsid w:val="005D4B23"/>
    <w:rsid w:val="005D6C14"/>
    <w:rsid w:val="005D738D"/>
    <w:rsid w:val="005D776E"/>
    <w:rsid w:val="005E29B4"/>
    <w:rsid w:val="005E3ACD"/>
    <w:rsid w:val="005E54A2"/>
    <w:rsid w:val="005E5F0D"/>
    <w:rsid w:val="005E6AEE"/>
    <w:rsid w:val="005E72CC"/>
    <w:rsid w:val="005F02CA"/>
    <w:rsid w:val="005F0AE3"/>
    <w:rsid w:val="005F1011"/>
    <w:rsid w:val="005F1821"/>
    <w:rsid w:val="005F5209"/>
    <w:rsid w:val="005F695C"/>
    <w:rsid w:val="00602419"/>
    <w:rsid w:val="00602A50"/>
    <w:rsid w:val="0060325D"/>
    <w:rsid w:val="00605105"/>
    <w:rsid w:val="00607AAA"/>
    <w:rsid w:val="00607D01"/>
    <w:rsid w:val="00612539"/>
    <w:rsid w:val="00612E4E"/>
    <w:rsid w:val="00614F8C"/>
    <w:rsid w:val="00616D56"/>
    <w:rsid w:val="0062006A"/>
    <w:rsid w:val="00620E0B"/>
    <w:rsid w:val="00623E94"/>
    <w:rsid w:val="006261F3"/>
    <w:rsid w:val="006263A9"/>
    <w:rsid w:val="00626561"/>
    <w:rsid w:val="00627881"/>
    <w:rsid w:val="00630503"/>
    <w:rsid w:val="00630712"/>
    <w:rsid w:val="00630C70"/>
    <w:rsid w:val="00632137"/>
    <w:rsid w:val="0063224A"/>
    <w:rsid w:val="00632617"/>
    <w:rsid w:val="00632CB9"/>
    <w:rsid w:val="00632F91"/>
    <w:rsid w:val="00635C7E"/>
    <w:rsid w:val="00637282"/>
    <w:rsid w:val="00637E2F"/>
    <w:rsid w:val="00640106"/>
    <w:rsid w:val="00640777"/>
    <w:rsid w:val="00642953"/>
    <w:rsid w:val="00642B9D"/>
    <w:rsid w:val="00642CD4"/>
    <w:rsid w:val="00643139"/>
    <w:rsid w:val="006435ED"/>
    <w:rsid w:val="00643B4D"/>
    <w:rsid w:val="00643DD0"/>
    <w:rsid w:val="00645745"/>
    <w:rsid w:val="006457A8"/>
    <w:rsid w:val="00650062"/>
    <w:rsid w:val="00651052"/>
    <w:rsid w:val="00651533"/>
    <w:rsid w:val="0065154D"/>
    <w:rsid w:val="00653EE3"/>
    <w:rsid w:val="00654A13"/>
    <w:rsid w:val="00654AF0"/>
    <w:rsid w:val="00654B18"/>
    <w:rsid w:val="006551CC"/>
    <w:rsid w:val="00655932"/>
    <w:rsid w:val="00656683"/>
    <w:rsid w:val="00656E10"/>
    <w:rsid w:val="00661409"/>
    <w:rsid w:val="006620D7"/>
    <w:rsid w:val="00663F4A"/>
    <w:rsid w:val="00664B0F"/>
    <w:rsid w:val="0066558B"/>
    <w:rsid w:val="00665E0A"/>
    <w:rsid w:val="00666B63"/>
    <w:rsid w:val="00667A5A"/>
    <w:rsid w:val="006714A9"/>
    <w:rsid w:val="00672292"/>
    <w:rsid w:val="00672748"/>
    <w:rsid w:val="00672D54"/>
    <w:rsid w:val="00673318"/>
    <w:rsid w:val="006736EC"/>
    <w:rsid w:val="006737F3"/>
    <w:rsid w:val="006740C6"/>
    <w:rsid w:val="006742A1"/>
    <w:rsid w:val="00675D28"/>
    <w:rsid w:val="00676BBE"/>
    <w:rsid w:val="00677307"/>
    <w:rsid w:val="00677871"/>
    <w:rsid w:val="00677BE6"/>
    <w:rsid w:val="00677F6A"/>
    <w:rsid w:val="00680F7B"/>
    <w:rsid w:val="006830CC"/>
    <w:rsid w:val="00683F9A"/>
    <w:rsid w:val="006849D3"/>
    <w:rsid w:val="00685F3F"/>
    <w:rsid w:val="0068682B"/>
    <w:rsid w:val="00691B93"/>
    <w:rsid w:val="00692843"/>
    <w:rsid w:val="0069533E"/>
    <w:rsid w:val="00695BB7"/>
    <w:rsid w:val="00696304"/>
    <w:rsid w:val="0069669C"/>
    <w:rsid w:val="00696FDD"/>
    <w:rsid w:val="00696FF6"/>
    <w:rsid w:val="0069751C"/>
    <w:rsid w:val="006A3E61"/>
    <w:rsid w:val="006A4E50"/>
    <w:rsid w:val="006A65BA"/>
    <w:rsid w:val="006A70B2"/>
    <w:rsid w:val="006A7403"/>
    <w:rsid w:val="006A791F"/>
    <w:rsid w:val="006A7DA0"/>
    <w:rsid w:val="006B0339"/>
    <w:rsid w:val="006B3C50"/>
    <w:rsid w:val="006B3FCD"/>
    <w:rsid w:val="006B43DA"/>
    <w:rsid w:val="006B54CD"/>
    <w:rsid w:val="006B71D7"/>
    <w:rsid w:val="006B7CBF"/>
    <w:rsid w:val="006C0533"/>
    <w:rsid w:val="006C2DF5"/>
    <w:rsid w:val="006C3182"/>
    <w:rsid w:val="006C46C7"/>
    <w:rsid w:val="006C6976"/>
    <w:rsid w:val="006C7452"/>
    <w:rsid w:val="006D0115"/>
    <w:rsid w:val="006D0F34"/>
    <w:rsid w:val="006D269D"/>
    <w:rsid w:val="006D3BE2"/>
    <w:rsid w:val="006D53A2"/>
    <w:rsid w:val="006D557A"/>
    <w:rsid w:val="006D561B"/>
    <w:rsid w:val="006D63B9"/>
    <w:rsid w:val="006E07FB"/>
    <w:rsid w:val="006E172D"/>
    <w:rsid w:val="006E23A5"/>
    <w:rsid w:val="006E297D"/>
    <w:rsid w:val="006E344F"/>
    <w:rsid w:val="006E3C7D"/>
    <w:rsid w:val="006E5146"/>
    <w:rsid w:val="006E52B8"/>
    <w:rsid w:val="006E67C8"/>
    <w:rsid w:val="006F0749"/>
    <w:rsid w:val="006F0D94"/>
    <w:rsid w:val="006F0F85"/>
    <w:rsid w:val="006F1CD4"/>
    <w:rsid w:val="006F1FF3"/>
    <w:rsid w:val="006F4E9D"/>
    <w:rsid w:val="006F6542"/>
    <w:rsid w:val="00703227"/>
    <w:rsid w:val="00703A2F"/>
    <w:rsid w:val="00703E9C"/>
    <w:rsid w:val="00703F9F"/>
    <w:rsid w:val="007055C0"/>
    <w:rsid w:val="00706068"/>
    <w:rsid w:val="007075A5"/>
    <w:rsid w:val="00710928"/>
    <w:rsid w:val="00711174"/>
    <w:rsid w:val="00711CE5"/>
    <w:rsid w:val="007125BC"/>
    <w:rsid w:val="00714E7B"/>
    <w:rsid w:val="00714FEF"/>
    <w:rsid w:val="007165C8"/>
    <w:rsid w:val="0072299C"/>
    <w:rsid w:val="00725883"/>
    <w:rsid w:val="00726B22"/>
    <w:rsid w:val="00726D56"/>
    <w:rsid w:val="00726E1C"/>
    <w:rsid w:val="00726FAB"/>
    <w:rsid w:val="00726FDD"/>
    <w:rsid w:val="00732F29"/>
    <w:rsid w:val="007333AE"/>
    <w:rsid w:val="00733D55"/>
    <w:rsid w:val="00734E0C"/>
    <w:rsid w:val="00735D03"/>
    <w:rsid w:val="007364BD"/>
    <w:rsid w:val="0074138B"/>
    <w:rsid w:val="007425FC"/>
    <w:rsid w:val="0074439C"/>
    <w:rsid w:val="0074477B"/>
    <w:rsid w:val="00744789"/>
    <w:rsid w:val="00745049"/>
    <w:rsid w:val="00746D2D"/>
    <w:rsid w:val="00746F55"/>
    <w:rsid w:val="00750B8D"/>
    <w:rsid w:val="007515E7"/>
    <w:rsid w:val="00754C01"/>
    <w:rsid w:val="0075615B"/>
    <w:rsid w:val="007575D4"/>
    <w:rsid w:val="00757795"/>
    <w:rsid w:val="00760C33"/>
    <w:rsid w:val="00761C75"/>
    <w:rsid w:val="0076268F"/>
    <w:rsid w:val="007634E9"/>
    <w:rsid w:val="0076379A"/>
    <w:rsid w:val="00763FCC"/>
    <w:rsid w:val="00764F57"/>
    <w:rsid w:val="00765D4C"/>
    <w:rsid w:val="00765F67"/>
    <w:rsid w:val="00766022"/>
    <w:rsid w:val="00770117"/>
    <w:rsid w:val="007706FC"/>
    <w:rsid w:val="0077102A"/>
    <w:rsid w:val="007716CF"/>
    <w:rsid w:val="00771830"/>
    <w:rsid w:val="0077220C"/>
    <w:rsid w:val="007730E9"/>
    <w:rsid w:val="00776364"/>
    <w:rsid w:val="00776E88"/>
    <w:rsid w:val="00777552"/>
    <w:rsid w:val="00780D76"/>
    <w:rsid w:val="00780F07"/>
    <w:rsid w:val="00781172"/>
    <w:rsid w:val="00784FCB"/>
    <w:rsid w:val="00785F88"/>
    <w:rsid w:val="0079279E"/>
    <w:rsid w:val="00795230"/>
    <w:rsid w:val="00795621"/>
    <w:rsid w:val="00796830"/>
    <w:rsid w:val="00797FCA"/>
    <w:rsid w:val="007A0DAD"/>
    <w:rsid w:val="007A11A4"/>
    <w:rsid w:val="007A1930"/>
    <w:rsid w:val="007A441F"/>
    <w:rsid w:val="007A5DB0"/>
    <w:rsid w:val="007A66D7"/>
    <w:rsid w:val="007B145C"/>
    <w:rsid w:val="007B1868"/>
    <w:rsid w:val="007B2AD4"/>
    <w:rsid w:val="007B44B4"/>
    <w:rsid w:val="007B4FFB"/>
    <w:rsid w:val="007B7375"/>
    <w:rsid w:val="007B7FE6"/>
    <w:rsid w:val="007C1ED3"/>
    <w:rsid w:val="007C2C9F"/>
    <w:rsid w:val="007C3BC0"/>
    <w:rsid w:val="007C3F8F"/>
    <w:rsid w:val="007C519E"/>
    <w:rsid w:val="007C6373"/>
    <w:rsid w:val="007C73B4"/>
    <w:rsid w:val="007C75B1"/>
    <w:rsid w:val="007D205F"/>
    <w:rsid w:val="007D29AE"/>
    <w:rsid w:val="007D3165"/>
    <w:rsid w:val="007D42AF"/>
    <w:rsid w:val="007D58C9"/>
    <w:rsid w:val="007D6048"/>
    <w:rsid w:val="007D65CE"/>
    <w:rsid w:val="007D7EC4"/>
    <w:rsid w:val="007E0C74"/>
    <w:rsid w:val="007E0DF1"/>
    <w:rsid w:val="007E1015"/>
    <w:rsid w:val="007E136F"/>
    <w:rsid w:val="007E13E6"/>
    <w:rsid w:val="007E165A"/>
    <w:rsid w:val="007E2FCE"/>
    <w:rsid w:val="007E3D3D"/>
    <w:rsid w:val="007E5894"/>
    <w:rsid w:val="007E7A95"/>
    <w:rsid w:val="007F1112"/>
    <w:rsid w:val="007F147F"/>
    <w:rsid w:val="007F1AD3"/>
    <w:rsid w:val="007F2052"/>
    <w:rsid w:val="007F3828"/>
    <w:rsid w:val="007F47A5"/>
    <w:rsid w:val="007F486E"/>
    <w:rsid w:val="007F6D55"/>
    <w:rsid w:val="008007E1"/>
    <w:rsid w:val="00802552"/>
    <w:rsid w:val="00802A80"/>
    <w:rsid w:val="008030F1"/>
    <w:rsid w:val="008034BC"/>
    <w:rsid w:val="00810119"/>
    <w:rsid w:val="00810569"/>
    <w:rsid w:val="00815B6A"/>
    <w:rsid w:val="00816779"/>
    <w:rsid w:val="00817549"/>
    <w:rsid w:val="00817584"/>
    <w:rsid w:val="00820908"/>
    <w:rsid w:val="00822A5B"/>
    <w:rsid w:val="008236AF"/>
    <w:rsid w:val="008240C8"/>
    <w:rsid w:val="00824456"/>
    <w:rsid w:val="008244C9"/>
    <w:rsid w:val="008254A8"/>
    <w:rsid w:val="00825661"/>
    <w:rsid w:val="00825A45"/>
    <w:rsid w:val="0082617A"/>
    <w:rsid w:val="0082658E"/>
    <w:rsid w:val="0082659A"/>
    <w:rsid w:val="00833073"/>
    <w:rsid w:val="008348BE"/>
    <w:rsid w:val="00835BA0"/>
    <w:rsid w:val="00841D41"/>
    <w:rsid w:val="0084268A"/>
    <w:rsid w:val="00845131"/>
    <w:rsid w:val="00845D38"/>
    <w:rsid w:val="00846D86"/>
    <w:rsid w:val="00850CEF"/>
    <w:rsid w:val="00851033"/>
    <w:rsid w:val="00851888"/>
    <w:rsid w:val="00851FF9"/>
    <w:rsid w:val="00853EFE"/>
    <w:rsid w:val="00855800"/>
    <w:rsid w:val="00860292"/>
    <w:rsid w:val="0086073C"/>
    <w:rsid w:val="00860767"/>
    <w:rsid w:val="00861D6B"/>
    <w:rsid w:val="0086268B"/>
    <w:rsid w:val="008627A7"/>
    <w:rsid w:val="00863476"/>
    <w:rsid w:val="00867A13"/>
    <w:rsid w:val="00867A29"/>
    <w:rsid w:val="008701AA"/>
    <w:rsid w:val="00870AA6"/>
    <w:rsid w:val="00870F5D"/>
    <w:rsid w:val="00871388"/>
    <w:rsid w:val="00872E5B"/>
    <w:rsid w:val="0087453F"/>
    <w:rsid w:val="0087761C"/>
    <w:rsid w:val="00882E66"/>
    <w:rsid w:val="00884832"/>
    <w:rsid w:val="00886C97"/>
    <w:rsid w:val="0088746D"/>
    <w:rsid w:val="008937B4"/>
    <w:rsid w:val="00896655"/>
    <w:rsid w:val="00896947"/>
    <w:rsid w:val="008A0071"/>
    <w:rsid w:val="008A05E1"/>
    <w:rsid w:val="008A1151"/>
    <w:rsid w:val="008A120C"/>
    <w:rsid w:val="008A1CBF"/>
    <w:rsid w:val="008A2B00"/>
    <w:rsid w:val="008A3383"/>
    <w:rsid w:val="008A4513"/>
    <w:rsid w:val="008A4DF7"/>
    <w:rsid w:val="008A5DD9"/>
    <w:rsid w:val="008A5EFA"/>
    <w:rsid w:val="008A6CA6"/>
    <w:rsid w:val="008A7088"/>
    <w:rsid w:val="008B1AF0"/>
    <w:rsid w:val="008B2AAC"/>
    <w:rsid w:val="008B2B41"/>
    <w:rsid w:val="008B35D9"/>
    <w:rsid w:val="008B3F1F"/>
    <w:rsid w:val="008B643D"/>
    <w:rsid w:val="008B65CA"/>
    <w:rsid w:val="008B77B1"/>
    <w:rsid w:val="008B7CD5"/>
    <w:rsid w:val="008C0338"/>
    <w:rsid w:val="008C0E61"/>
    <w:rsid w:val="008C2C94"/>
    <w:rsid w:val="008C3659"/>
    <w:rsid w:val="008C3A91"/>
    <w:rsid w:val="008C3D82"/>
    <w:rsid w:val="008C42F1"/>
    <w:rsid w:val="008C474D"/>
    <w:rsid w:val="008C5A46"/>
    <w:rsid w:val="008D00EF"/>
    <w:rsid w:val="008D0619"/>
    <w:rsid w:val="008D094F"/>
    <w:rsid w:val="008D0B47"/>
    <w:rsid w:val="008D3398"/>
    <w:rsid w:val="008D3853"/>
    <w:rsid w:val="008D42E2"/>
    <w:rsid w:val="008D4838"/>
    <w:rsid w:val="008D507C"/>
    <w:rsid w:val="008D55C9"/>
    <w:rsid w:val="008D5683"/>
    <w:rsid w:val="008D5E0B"/>
    <w:rsid w:val="008D7A1F"/>
    <w:rsid w:val="008E3408"/>
    <w:rsid w:val="008E41CE"/>
    <w:rsid w:val="008E6BAC"/>
    <w:rsid w:val="008E6F8C"/>
    <w:rsid w:val="008E7197"/>
    <w:rsid w:val="008F2DF6"/>
    <w:rsid w:val="008F3A18"/>
    <w:rsid w:val="008F6775"/>
    <w:rsid w:val="009003E8"/>
    <w:rsid w:val="00903B3F"/>
    <w:rsid w:val="00904EB4"/>
    <w:rsid w:val="009107F9"/>
    <w:rsid w:val="009109CF"/>
    <w:rsid w:val="00910A3E"/>
    <w:rsid w:val="0091171F"/>
    <w:rsid w:val="009117CD"/>
    <w:rsid w:val="00914C3C"/>
    <w:rsid w:val="0091507B"/>
    <w:rsid w:val="00917343"/>
    <w:rsid w:val="009211B4"/>
    <w:rsid w:val="00921DF4"/>
    <w:rsid w:val="009220B3"/>
    <w:rsid w:val="0092246B"/>
    <w:rsid w:val="00924373"/>
    <w:rsid w:val="00925410"/>
    <w:rsid w:val="0092666B"/>
    <w:rsid w:val="0092674D"/>
    <w:rsid w:val="00930C3C"/>
    <w:rsid w:val="009341A3"/>
    <w:rsid w:val="00936CCF"/>
    <w:rsid w:val="0093705F"/>
    <w:rsid w:val="0094009C"/>
    <w:rsid w:val="0094127A"/>
    <w:rsid w:val="009417AC"/>
    <w:rsid w:val="0094217A"/>
    <w:rsid w:val="00943CB7"/>
    <w:rsid w:val="00944A49"/>
    <w:rsid w:val="00946CAC"/>
    <w:rsid w:val="0095101C"/>
    <w:rsid w:val="0095105C"/>
    <w:rsid w:val="0095231D"/>
    <w:rsid w:val="00952FBB"/>
    <w:rsid w:val="0095320F"/>
    <w:rsid w:val="009543AF"/>
    <w:rsid w:val="009559EC"/>
    <w:rsid w:val="00956D7D"/>
    <w:rsid w:val="0095702F"/>
    <w:rsid w:val="00960204"/>
    <w:rsid w:val="00960749"/>
    <w:rsid w:val="00960F01"/>
    <w:rsid w:val="00960FB9"/>
    <w:rsid w:val="009620A5"/>
    <w:rsid w:val="00962666"/>
    <w:rsid w:val="00964335"/>
    <w:rsid w:val="00964460"/>
    <w:rsid w:val="00967618"/>
    <w:rsid w:val="00971175"/>
    <w:rsid w:val="00971A54"/>
    <w:rsid w:val="00971B03"/>
    <w:rsid w:val="00972105"/>
    <w:rsid w:val="00973C63"/>
    <w:rsid w:val="00974C21"/>
    <w:rsid w:val="00975DED"/>
    <w:rsid w:val="009760D7"/>
    <w:rsid w:val="0097782E"/>
    <w:rsid w:val="00977F17"/>
    <w:rsid w:val="009812A6"/>
    <w:rsid w:val="0098189F"/>
    <w:rsid w:val="00982A67"/>
    <w:rsid w:val="0098473A"/>
    <w:rsid w:val="00984A7A"/>
    <w:rsid w:val="0098649E"/>
    <w:rsid w:val="00991314"/>
    <w:rsid w:val="00993089"/>
    <w:rsid w:val="0099453E"/>
    <w:rsid w:val="00995014"/>
    <w:rsid w:val="0099766E"/>
    <w:rsid w:val="00997671"/>
    <w:rsid w:val="00997AE2"/>
    <w:rsid w:val="009A18D2"/>
    <w:rsid w:val="009A21B6"/>
    <w:rsid w:val="009A22A3"/>
    <w:rsid w:val="009A606F"/>
    <w:rsid w:val="009A6B47"/>
    <w:rsid w:val="009A73CF"/>
    <w:rsid w:val="009B0477"/>
    <w:rsid w:val="009B4208"/>
    <w:rsid w:val="009B678D"/>
    <w:rsid w:val="009C0A1E"/>
    <w:rsid w:val="009C1F4E"/>
    <w:rsid w:val="009C283F"/>
    <w:rsid w:val="009C5444"/>
    <w:rsid w:val="009C686A"/>
    <w:rsid w:val="009D1D4D"/>
    <w:rsid w:val="009D499B"/>
    <w:rsid w:val="009D5535"/>
    <w:rsid w:val="009D67C5"/>
    <w:rsid w:val="009D777D"/>
    <w:rsid w:val="009D7AF8"/>
    <w:rsid w:val="009D7DBF"/>
    <w:rsid w:val="009E0C8F"/>
    <w:rsid w:val="009E77EB"/>
    <w:rsid w:val="009F0A3C"/>
    <w:rsid w:val="009F386B"/>
    <w:rsid w:val="009F386F"/>
    <w:rsid w:val="009F3CAC"/>
    <w:rsid w:val="009F3FDA"/>
    <w:rsid w:val="009F6513"/>
    <w:rsid w:val="009F6D28"/>
    <w:rsid w:val="009F7692"/>
    <w:rsid w:val="009F7B88"/>
    <w:rsid w:val="009F7E6F"/>
    <w:rsid w:val="00A002B4"/>
    <w:rsid w:val="00A011E8"/>
    <w:rsid w:val="00A02912"/>
    <w:rsid w:val="00A03F01"/>
    <w:rsid w:val="00A059AE"/>
    <w:rsid w:val="00A064BD"/>
    <w:rsid w:val="00A11576"/>
    <w:rsid w:val="00A12A04"/>
    <w:rsid w:val="00A12D42"/>
    <w:rsid w:val="00A1344B"/>
    <w:rsid w:val="00A137F3"/>
    <w:rsid w:val="00A14786"/>
    <w:rsid w:val="00A15E8D"/>
    <w:rsid w:val="00A16A0B"/>
    <w:rsid w:val="00A21AC0"/>
    <w:rsid w:val="00A21C1F"/>
    <w:rsid w:val="00A22DFD"/>
    <w:rsid w:val="00A231AF"/>
    <w:rsid w:val="00A2352F"/>
    <w:rsid w:val="00A2470C"/>
    <w:rsid w:val="00A24DDF"/>
    <w:rsid w:val="00A26860"/>
    <w:rsid w:val="00A30097"/>
    <w:rsid w:val="00A307E0"/>
    <w:rsid w:val="00A31374"/>
    <w:rsid w:val="00A3163D"/>
    <w:rsid w:val="00A318BC"/>
    <w:rsid w:val="00A31AA8"/>
    <w:rsid w:val="00A31E43"/>
    <w:rsid w:val="00A320AB"/>
    <w:rsid w:val="00A364BA"/>
    <w:rsid w:val="00A36EBE"/>
    <w:rsid w:val="00A3741F"/>
    <w:rsid w:val="00A37503"/>
    <w:rsid w:val="00A42883"/>
    <w:rsid w:val="00A42E5E"/>
    <w:rsid w:val="00A43DD2"/>
    <w:rsid w:val="00A44DAB"/>
    <w:rsid w:val="00A45A3E"/>
    <w:rsid w:val="00A472AA"/>
    <w:rsid w:val="00A47F35"/>
    <w:rsid w:val="00A51FB7"/>
    <w:rsid w:val="00A54419"/>
    <w:rsid w:val="00A5474C"/>
    <w:rsid w:val="00A55036"/>
    <w:rsid w:val="00A55266"/>
    <w:rsid w:val="00A563A4"/>
    <w:rsid w:val="00A56618"/>
    <w:rsid w:val="00A63E2F"/>
    <w:rsid w:val="00A663D2"/>
    <w:rsid w:val="00A679E7"/>
    <w:rsid w:val="00A67AAC"/>
    <w:rsid w:val="00A71789"/>
    <w:rsid w:val="00A72706"/>
    <w:rsid w:val="00A75025"/>
    <w:rsid w:val="00A828EC"/>
    <w:rsid w:val="00A8299E"/>
    <w:rsid w:val="00A82B8C"/>
    <w:rsid w:val="00A8441D"/>
    <w:rsid w:val="00A84A42"/>
    <w:rsid w:val="00A861A2"/>
    <w:rsid w:val="00A87BE6"/>
    <w:rsid w:val="00A87CA9"/>
    <w:rsid w:val="00A928D1"/>
    <w:rsid w:val="00A929A7"/>
    <w:rsid w:val="00A92E6B"/>
    <w:rsid w:val="00A93C40"/>
    <w:rsid w:val="00A94BB7"/>
    <w:rsid w:val="00A966E6"/>
    <w:rsid w:val="00A979D2"/>
    <w:rsid w:val="00AA0453"/>
    <w:rsid w:val="00AA0A94"/>
    <w:rsid w:val="00AA1C13"/>
    <w:rsid w:val="00AA2F15"/>
    <w:rsid w:val="00AA35EF"/>
    <w:rsid w:val="00AA47DB"/>
    <w:rsid w:val="00AA4C18"/>
    <w:rsid w:val="00AA510C"/>
    <w:rsid w:val="00AA6647"/>
    <w:rsid w:val="00AB0F08"/>
    <w:rsid w:val="00AB0F46"/>
    <w:rsid w:val="00AB249A"/>
    <w:rsid w:val="00AB27E8"/>
    <w:rsid w:val="00AB2DCF"/>
    <w:rsid w:val="00AB36E3"/>
    <w:rsid w:val="00AB3C8A"/>
    <w:rsid w:val="00AB437A"/>
    <w:rsid w:val="00AB485F"/>
    <w:rsid w:val="00AB4F7A"/>
    <w:rsid w:val="00AC0C27"/>
    <w:rsid w:val="00AC4F6B"/>
    <w:rsid w:val="00AC57B1"/>
    <w:rsid w:val="00AD018F"/>
    <w:rsid w:val="00AD03AF"/>
    <w:rsid w:val="00AD04EC"/>
    <w:rsid w:val="00AD0D22"/>
    <w:rsid w:val="00AD1FE1"/>
    <w:rsid w:val="00AD33F7"/>
    <w:rsid w:val="00AD4464"/>
    <w:rsid w:val="00AD44E7"/>
    <w:rsid w:val="00AD4C12"/>
    <w:rsid w:val="00AD4E74"/>
    <w:rsid w:val="00AD5EDF"/>
    <w:rsid w:val="00AD69B3"/>
    <w:rsid w:val="00AD7024"/>
    <w:rsid w:val="00AD70A1"/>
    <w:rsid w:val="00AD711F"/>
    <w:rsid w:val="00AD7D95"/>
    <w:rsid w:val="00AE2B56"/>
    <w:rsid w:val="00AE4AF0"/>
    <w:rsid w:val="00AE631E"/>
    <w:rsid w:val="00AF0159"/>
    <w:rsid w:val="00AF06C5"/>
    <w:rsid w:val="00AF17EF"/>
    <w:rsid w:val="00AF2490"/>
    <w:rsid w:val="00AF27F0"/>
    <w:rsid w:val="00AF2DA0"/>
    <w:rsid w:val="00AF34C0"/>
    <w:rsid w:val="00AF3B2C"/>
    <w:rsid w:val="00AF47E2"/>
    <w:rsid w:val="00AF50FF"/>
    <w:rsid w:val="00AF567A"/>
    <w:rsid w:val="00AF7E48"/>
    <w:rsid w:val="00B00AA9"/>
    <w:rsid w:val="00B01A59"/>
    <w:rsid w:val="00B02260"/>
    <w:rsid w:val="00B0231E"/>
    <w:rsid w:val="00B02889"/>
    <w:rsid w:val="00B03719"/>
    <w:rsid w:val="00B047CE"/>
    <w:rsid w:val="00B04ED7"/>
    <w:rsid w:val="00B06B60"/>
    <w:rsid w:val="00B138CF"/>
    <w:rsid w:val="00B143A0"/>
    <w:rsid w:val="00B171BA"/>
    <w:rsid w:val="00B20A9D"/>
    <w:rsid w:val="00B20F5D"/>
    <w:rsid w:val="00B2371F"/>
    <w:rsid w:val="00B24BC8"/>
    <w:rsid w:val="00B25E75"/>
    <w:rsid w:val="00B2674F"/>
    <w:rsid w:val="00B26AA0"/>
    <w:rsid w:val="00B26E04"/>
    <w:rsid w:val="00B27242"/>
    <w:rsid w:val="00B27365"/>
    <w:rsid w:val="00B309C3"/>
    <w:rsid w:val="00B309E8"/>
    <w:rsid w:val="00B31D4D"/>
    <w:rsid w:val="00B332A8"/>
    <w:rsid w:val="00B33B57"/>
    <w:rsid w:val="00B33E0A"/>
    <w:rsid w:val="00B34573"/>
    <w:rsid w:val="00B35185"/>
    <w:rsid w:val="00B360DD"/>
    <w:rsid w:val="00B37618"/>
    <w:rsid w:val="00B37733"/>
    <w:rsid w:val="00B41322"/>
    <w:rsid w:val="00B42730"/>
    <w:rsid w:val="00B43BC2"/>
    <w:rsid w:val="00B454A8"/>
    <w:rsid w:val="00B45D20"/>
    <w:rsid w:val="00B469FE"/>
    <w:rsid w:val="00B52130"/>
    <w:rsid w:val="00B53848"/>
    <w:rsid w:val="00B54697"/>
    <w:rsid w:val="00B5512A"/>
    <w:rsid w:val="00B55505"/>
    <w:rsid w:val="00B55600"/>
    <w:rsid w:val="00B55EED"/>
    <w:rsid w:val="00B56B5E"/>
    <w:rsid w:val="00B56BEC"/>
    <w:rsid w:val="00B57510"/>
    <w:rsid w:val="00B578C3"/>
    <w:rsid w:val="00B61893"/>
    <w:rsid w:val="00B62AC5"/>
    <w:rsid w:val="00B63A19"/>
    <w:rsid w:val="00B655D2"/>
    <w:rsid w:val="00B6658A"/>
    <w:rsid w:val="00B70B4D"/>
    <w:rsid w:val="00B724BA"/>
    <w:rsid w:val="00B731F0"/>
    <w:rsid w:val="00B73277"/>
    <w:rsid w:val="00B7738A"/>
    <w:rsid w:val="00B8081D"/>
    <w:rsid w:val="00B82078"/>
    <w:rsid w:val="00B82380"/>
    <w:rsid w:val="00B8248A"/>
    <w:rsid w:val="00B82857"/>
    <w:rsid w:val="00B83165"/>
    <w:rsid w:val="00B84291"/>
    <w:rsid w:val="00B85335"/>
    <w:rsid w:val="00B865C1"/>
    <w:rsid w:val="00B86648"/>
    <w:rsid w:val="00B866B7"/>
    <w:rsid w:val="00B91420"/>
    <w:rsid w:val="00B94491"/>
    <w:rsid w:val="00B96EBF"/>
    <w:rsid w:val="00B96F97"/>
    <w:rsid w:val="00BA32A7"/>
    <w:rsid w:val="00BA43A1"/>
    <w:rsid w:val="00BA5296"/>
    <w:rsid w:val="00BA53D7"/>
    <w:rsid w:val="00BA5AB5"/>
    <w:rsid w:val="00BA750F"/>
    <w:rsid w:val="00BB1C3D"/>
    <w:rsid w:val="00BB2BC4"/>
    <w:rsid w:val="00BB2FC9"/>
    <w:rsid w:val="00BC1F9A"/>
    <w:rsid w:val="00BC358C"/>
    <w:rsid w:val="00BC3E7D"/>
    <w:rsid w:val="00BC4E37"/>
    <w:rsid w:val="00BC64A5"/>
    <w:rsid w:val="00BC654B"/>
    <w:rsid w:val="00BC6A3A"/>
    <w:rsid w:val="00BC7C38"/>
    <w:rsid w:val="00BD11CF"/>
    <w:rsid w:val="00BD2577"/>
    <w:rsid w:val="00BD295E"/>
    <w:rsid w:val="00BD3224"/>
    <w:rsid w:val="00BD4252"/>
    <w:rsid w:val="00BD551D"/>
    <w:rsid w:val="00BD5EC8"/>
    <w:rsid w:val="00BD7CC9"/>
    <w:rsid w:val="00BE370F"/>
    <w:rsid w:val="00BE3CD4"/>
    <w:rsid w:val="00BE4038"/>
    <w:rsid w:val="00BE4C5D"/>
    <w:rsid w:val="00BE4DE9"/>
    <w:rsid w:val="00BE5BB0"/>
    <w:rsid w:val="00BE6D93"/>
    <w:rsid w:val="00BE7190"/>
    <w:rsid w:val="00BF1284"/>
    <w:rsid w:val="00BF1C8A"/>
    <w:rsid w:val="00BF373D"/>
    <w:rsid w:val="00BF3A95"/>
    <w:rsid w:val="00BF5BE5"/>
    <w:rsid w:val="00C00118"/>
    <w:rsid w:val="00C00A62"/>
    <w:rsid w:val="00C00D69"/>
    <w:rsid w:val="00C01C55"/>
    <w:rsid w:val="00C031C5"/>
    <w:rsid w:val="00C038E8"/>
    <w:rsid w:val="00C043D8"/>
    <w:rsid w:val="00C0492F"/>
    <w:rsid w:val="00C06C20"/>
    <w:rsid w:val="00C073B8"/>
    <w:rsid w:val="00C1008F"/>
    <w:rsid w:val="00C10279"/>
    <w:rsid w:val="00C11CF1"/>
    <w:rsid w:val="00C122FD"/>
    <w:rsid w:val="00C15E3F"/>
    <w:rsid w:val="00C177F2"/>
    <w:rsid w:val="00C2215A"/>
    <w:rsid w:val="00C23E63"/>
    <w:rsid w:val="00C264B8"/>
    <w:rsid w:val="00C2659C"/>
    <w:rsid w:val="00C26BE7"/>
    <w:rsid w:val="00C31184"/>
    <w:rsid w:val="00C3152D"/>
    <w:rsid w:val="00C32561"/>
    <w:rsid w:val="00C32AB3"/>
    <w:rsid w:val="00C330D9"/>
    <w:rsid w:val="00C3409E"/>
    <w:rsid w:val="00C34208"/>
    <w:rsid w:val="00C358E1"/>
    <w:rsid w:val="00C3610E"/>
    <w:rsid w:val="00C36C24"/>
    <w:rsid w:val="00C40743"/>
    <w:rsid w:val="00C407F6"/>
    <w:rsid w:val="00C41214"/>
    <w:rsid w:val="00C41FE3"/>
    <w:rsid w:val="00C4283F"/>
    <w:rsid w:val="00C44E01"/>
    <w:rsid w:val="00C45B32"/>
    <w:rsid w:val="00C45F21"/>
    <w:rsid w:val="00C4685C"/>
    <w:rsid w:val="00C46F5A"/>
    <w:rsid w:val="00C47477"/>
    <w:rsid w:val="00C478BC"/>
    <w:rsid w:val="00C5062E"/>
    <w:rsid w:val="00C5310A"/>
    <w:rsid w:val="00C53834"/>
    <w:rsid w:val="00C53C14"/>
    <w:rsid w:val="00C54FA6"/>
    <w:rsid w:val="00C552B8"/>
    <w:rsid w:val="00C55D5C"/>
    <w:rsid w:val="00C560B7"/>
    <w:rsid w:val="00C56493"/>
    <w:rsid w:val="00C60A1E"/>
    <w:rsid w:val="00C6180A"/>
    <w:rsid w:val="00C629B5"/>
    <w:rsid w:val="00C62A95"/>
    <w:rsid w:val="00C62E36"/>
    <w:rsid w:val="00C63423"/>
    <w:rsid w:val="00C63E2E"/>
    <w:rsid w:val="00C65388"/>
    <w:rsid w:val="00C6583C"/>
    <w:rsid w:val="00C6682D"/>
    <w:rsid w:val="00C70005"/>
    <w:rsid w:val="00C70EBF"/>
    <w:rsid w:val="00C71DEA"/>
    <w:rsid w:val="00C727B7"/>
    <w:rsid w:val="00C735B4"/>
    <w:rsid w:val="00C75030"/>
    <w:rsid w:val="00C758BB"/>
    <w:rsid w:val="00C75F2E"/>
    <w:rsid w:val="00C7679C"/>
    <w:rsid w:val="00C76873"/>
    <w:rsid w:val="00C76B54"/>
    <w:rsid w:val="00C81187"/>
    <w:rsid w:val="00C81824"/>
    <w:rsid w:val="00C82D52"/>
    <w:rsid w:val="00C8356D"/>
    <w:rsid w:val="00C84094"/>
    <w:rsid w:val="00C8781A"/>
    <w:rsid w:val="00C90377"/>
    <w:rsid w:val="00C91378"/>
    <w:rsid w:val="00C92EAA"/>
    <w:rsid w:val="00C9446F"/>
    <w:rsid w:val="00C95217"/>
    <w:rsid w:val="00C965D6"/>
    <w:rsid w:val="00C970CA"/>
    <w:rsid w:val="00C97541"/>
    <w:rsid w:val="00CA0B48"/>
    <w:rsid w:val="00CA0D73"/>
    <w:rsid w:val="00CA1DC2"/>
    <w:rsid w:val="00CA2151"/>
    <w:rsid w:val="00CA5E50"/>
    <w:rsid w:val="00CB04FE"/>
    <w:rsid w:val="00CB15F7"/>
    <w:rsid w:val="00CB214F"/>
    <w:rsid w:val="00CB2376"/>
    <w:rsid w:val="00CB2D6A"/>
    <w:rsid w:val="00CB3918"/>
    <w:rsid w:val="00CB47E2"/>
    <w:rsid w:val="00CB49F0"/>
    <w:rsid w:val="00CB5208"/>
    <w:rsid w:val="00CB559E"/>
    <w:rsid w:val="00CB6E62"/>
    <w:rsid w:val="00CB775B"/>
    <w:rsid w:val="00CC0698"/>
    <w:rsid w:val="00CC69AC"/>
    <w:rsid w:val="00CC76C0"/>
    <w:rsid w:val="00CC7F87"/>
    <w:rsid w:val="00CD145F"/>
    <w:rsid w:val="00CD173B"/>
    <w:rsid w:val="00CD45DB"/>
    <w:rsid w:val="00CD462F"/>
    <w:rsid w:val="00CD4711"/>
    <w:rsid w:val="00CD5C19"/>
    <w:rsid w:val="00CD61A2"/>
    <w:rsid w:val="00CD7434"/>
    <w:rsid w:val="00CD7E59"/>
    <w:rsid w:val="00CE221C"/>
    <w:rsid w:val="00CE3653"/>
    <w:rsid w:val="00CE550E"/>
    <w:rsid w:val="00CE6214"/>
    <w:rsid w:val="00CE73F7"/>
    <w:rsid w:val="00CE7717"/>
    <w:rsid w:val="00CF2E62"/>
    <w:rsid w:val="00CF543C"/>
    <w:rsid w:val="00CF64ED"/>
    <w:rsid w:val="00CF7148"/>
    <w:rsid w:val="00D00D9E"/>
    <w:rsid w:val="00D0458B"/>
    <w:rsid w:val="00D04927"/>
    <w:rsid w:val="00D05DCF"/>
    <w:rsid w:val="00D148F2"/>
    <w:rsid w:val="00D177AF"/>
    <w:rsid w:val="00D218C3"/>
    <w:rsid w:val="00D21E28"/>
    <w:rsid w:val="00D22138"/>
    <w:rsid w:val="00D228B5"/>
    <w:rsid w:val="00D23F30"/>
    <w:rsid w:val="00D27CC4"/>
    <w:rsid w:val="00D30CDD"/>
    <w:rsid w:val="00D310C8"/>
    <w:rsid w:val="00D31C2B"/>
    <w:rsid w:val="00D32E1F"/>
    <w:rsid w:val="00D32F13"/>
    <w:rsid w:val="00D353FD"/>
    <w:rsid w:val="00D35C22"/>
    <w:rsid w:val="00D36440"/>
    <w:rsid w:val="00D40715"/>
    <w:rsid w:val="00D41B66"/>
    <w:rsid w:val="00D43312"/>
    <w:rsid w:val="00D435D0"/>
    <w:rsid w:val="00D436A8"/>
    <w:rsid w:val="00D4464A"/>
    <w:rsid w:val="00D469A1"/>
    <w:rsid w:val="00D47D06"/>
    <w:rsid w:val="00D47FF9"/>
    <w:rsid w:val="00D500FF"/>
    <w:rsid w:val="00D522B5"/>
    <w:rsid w:val="00D531BE"/>
    <w:rsid w:val="00D532CF"/>
    <w:rsid w:val="00D544EB"/>
    <w:rsid w:val="00D55E3C"/>
    <w:rsid w:val="00D56FE3"/>
    <w:rsid w:val="00D61226"/>
    <w:rsid w:val="00D6201E"/>
    <w:rsid w:val="00D62F49"/>
    <w:rsid w:val="00D67502"/>
    <w:rsid w:val="00D67F7B"/>
    <w:rsid w:val="00D71890"/>
    <w:rsid w:val="00D72B97"/>
    <w:rsid w:val="00D732B8"/>
    <w:rsid w:val="00D75EEF"/>
    <w:rsid w:val="00D764DC"/>
    <w:rsid w:val="00D774B0"/>
    <w:rsid w:val="00D77607"/>
    <w:rsid w:val="00D77F01"/>
    <w:rsid w:val="00D81B5A"/>
    <w:rsid w:val="00D82627"/>
    <w:rsid w:val="00D82F2D"/>
    <w:rsid w:val="00D84D2B"/>
    <w:rsid w:val="00D84D8A"/>
    <w:rsid w:val="00D84E4C"/>
    <w:rsid w:val="00D851F2"/>
    <w:rsid w:val="00D85BEC"/>
    <w:rsid w:val="00D861FD"/>
    <w:rsid w:val="00D8714B"/>
    <w:rsid w:val="00D87F9D"/>
    <w:rsid w:val="00D90062"/>
    <w:rsid w:val="00D90E1C"/>
    <w:rsid w:val="00D90EE0"/>
    <w:rsid w:val="00D91D28"/>
    <w:rsid w:val="00D92059"/>
    <w:rsid w:val="00D9229C"/>
    <w:rsid w:val="00D952D9"/>
    <w:rsid w:val="00DA0898"/>
    <w:rsid w:val="00DA0C54"/>
    <w:rsid w:val="00DA1BB8"/>
    <w:rsid w:val="00DA2BD4"/>
    <w:rsid w:val="00DA3D86"/>
    <w:rsid w:val="00DA4844"/>
    <w:rsid w:val="00DA4C7D"/>
    <w:rsid w:val="00DA580F"/>
    <w:rsid w:val="00DA58F5"/>
    <w:rsid w:val="00DA7D12"/>
    <w:rsid w:val="00DB1EEB"/>
    <w:rsid w:val="00DB1F3B"/>
    <w:rsid w:val="00DB2167"/>
    <w:rsid w:val="00DB44B7"/>
    <w:rsid w:val="00DB5AC9"/>
    <w:rsid w:val="00DB5C90"/>
    <w:rsid w:val="00DB6145"/>
    <w:rsid w:val="00DB6D4B"/>
    <w:rsid w:val="00DB775E"/>
    <w:rsid w:val="00DB7DF8"/>
    <w:rsid w:val="00DC06AF"/>
    <w:rsid w:val="00DC1D07"/>
    <w:rsid w:val="00DC4A07"/>
    <w:rsid w:val="00DC5D01"/>
    <w:rsid w:val="00DC7A18"/>
    <w:rsid w:val="00DD0FAF"/>
    <w:rsid w:val="00DD323A"/>
    <w:rsid w:val="00DD3E22"/>
    <w:rsid w:val="00DD5656"/>
    <w:rsid w:val="00DD7960"/>
    <w:rsid w:val="00DE09FA"/>
    <w:rsid w:val="00DE0BA1"/>
    <w:rsid w:val="00DE20AA"/>
    <w:rsid w:val="00DE3024"/>
    <w:rsid w:val="00DE6054"/>
    <w:rsid w:val="00DE62FA"/>
    <w:rsid w:val="00DE6F2E"/>
    <w:rsid w:val="00DF324B"/>
    <w:rsid w:val="00DF3C38"/>
    <w:rsid w:val="00DF4D7D"/>
    <w:rsid w:val="00DF4ED7"/>
    <w:rsid w:val="00DF7D89"/>
    <w:rsid w:val="00E004BF"/>
    <w:rsid w:val="00E0085C"/>
    <w:rsid w:val="00E00F44"/>
    <w:rsid w:val="00E015D6"/>
    <w:rsid w:val="00E05B3D"/>
    <w:rsid w:val="00E05FC0"/>
    <w:rsid w:val="00E1068C"/>
    <w:rsid w:val="00E10793"/>
    <w:rsid w:val="00E12812"/>
    <w:rsid w:val="00E14E28"/>
    <w:rsid w:val="00E15205"/>
    <w:rsid w:val="00E15E2D"/>
    <w:rsid w:val="00E162F5"/>
    <w:rsid w:val="00E217D4"/>
    <w:rsid w:val="00E21EA3"/>
    <w:rsid w:val="00E22A1A"/>
    <w:rsid w:val="00E303C5"/>
    <w:rsid w:val="00E30C6A"/>
    <w:rsid w:val="00E3275B"/>
    <w:rsid w:val="00E33052"/>
    <w:rsid w:val="00E3385C"/>
    <w:rsid w:val="00E33DBF"/>
    <w:rsid w:val="00E35A97"/>
    <w:rsid w:val="00E367E8"/>
    <w:rsid w:val="00E40001"/>
    <w:rsid w:val="00E43A36"/>
    <w:rsid w:val="00E45279"/>
    <w:rsid w:val="00E45CE0"/>
    <w:rsid w:val="00E4782E"/>
    <w:rsid w:val="00E52562"/>
    <w:rsid w:val="00E53491"/>
    <w:rsid w:val="00E537CF"/>
    <w:rsid w:val="00E53C3C"/>
    <w:rsid w:val="00E55327"/>
    <w:rsid w:val="00E553DE"/>
    <w:rsid w:val="00E557B4"/>
    <w:rsid w:val="00E56150"/>
    <w:rsid w:val="00E56C7D"/>
    <w:rsid w:val="00E57B94"/>
    <w:rsid w:val="00E60A15"/>
    <w:rsid w:val="00E63F76"/>
    <w:rsid w:val="00E64099"/>
    <w:rsid w:val="00E6448F"/>
    <w:rsid w:val="00E65DF1"/>
    <w:rsid w:val="00E67457"/>
    <w:rsid w:val="00E67917"/>
    <w:rsid w:val="00E70337"/>
    <w:rsid w:val="00E73758"/>
    <w:rsid w:val="00E73B82"/>
    <w:rsid w:val="00E7402E"/>
    <w:rsid w:val="00E740A8"/>
    <w:rsid w:val="00E74BC8"/>
    <w:rsid w:val="00E74EF4"/>
    <w:rsid w:val="00E81559"/>
    <w:rsid w:val="00E8202B"/>
    <w:rsid w:val="00E820B7"/>
    <w:rsid w:val="00E820B8"/>
    <w:rsid w:val="00E8241E"/>
    <w:rsid w:val="00E833CB"/>
    <w:rsid w:val="00E83AD7"/>
    <w:rsid w:val="00E8426C"/>
    <w:rsid w:val="00E85685"/>
    <w:rsid w:val="00E857A8"/>
    <w:rsid w:val="00E87202"/>
    <w:rsid w:val="00E87351"/>
    <w:rsid w:val="00E874FA"/>
    <w:rsid w:val="00E900FD"/>
    <w:rsid w:val="00E90D78"/>
    <w:rsid w:val="00E90FE5"/>
    <w:rsid w:val="00E919D5"/>
    <w:rsid w:val="00E92DA0"/>
    <w:rsid w:val="00E92DDF"/>
    <w:rsid w:val="00E93DD5"/>
    <w:rsid w:val="00E94839"/>
    <w:rsid w:val="00E95CE2"/>
    <w:rsid w:val="00E964CC"/>
    <w:rsid w:val="00EA1CDC"/>
    <w:rsid w:val="00EA2A52"/>
    <w:rsid w:val="00EA43E7"/>
    <w:rsid w:val="00EA5DC4"/>
    <w:rsid w:val="00EA6014"/>
    <w:rsid w:val="00EA6587"/>
    <w:rsid w:val="00EB0464"/>
    <w:rsid w:val="00EB1AF5"/>
    <w:rsid w:val="00EB22A0"/>
    <w:rsid w:val="00EB4294"/>
    <w:rsid w:val="00EB4A2C"/>
    <w:rsid w:val="00EB589E"/>
    <w:rsid w:val="00EB73C1"/>
    <w:rsid w:val="00EB7734"/>
    <w:rsid w:val="00EC031F"/>
    <w:rsid w:val="00EC1B00"/>
    <w:rsid w:val="00EC3C46"/>
    <w:rsid w:val="00EC4084"/>
    <w:rsid w:val="00EC5B1F"/>
    <w:rsid w:val="00EC64AE"/>
    <w:rsid w:val="00EC743C"/>
    <w:rsid w:val="00ED0705"/>
    <w:rsid w:val="00ED0895"/>
    <w:rsid w:val="00ED0BE2"/>
    <w:rsid w:val="00ED2A1B"/>
    <w:rsid w:val="00ED73A9"/>
    <w:rsid w:val="00EE0B64"/>
    <w:rsid w:val="00EE3107"/>
    <w:rsid w:val="00EE314C"/>
    <w:rsid w:val="00EE397E"/>
    <w:rsid w:val="00EE72F8"/>
    <w:rsid w:val="00EE7691"/>
    <w:rsid w:val="00EF0690"/>
    <w:rsid w:val="00EF111C"/>
    <w:rsid w:val="00EF29C1"/>
    <w:rsid w:val="00EF2AC7"/>
    <w:rsid w:val="00EF2BE1"/>
    <w:rsid w:val="00EF30F1"/>
    <w:rsid w:val="00EF4162"/>
    <w:rsid w:val="00EF4948"/>
    <w:rsid w:val="00EF5329"/>
    <w:rsid w:val="00EF5505"/>
    <w:rsid w:val="00EF6174"/>
    <w:rsid w:val="00EF6565"/>
    <w:rsid w:val="00EF6879"/>
    <w:rsid w:val="00EF7952"/>
    <w:rsid w:val="00F00168"/>
    <w:rsid w:val="00F00949"/>
    <w:rsid w:val="00F0098F"/>
    <w:rsid w:val="00F00E90"/>
    <w:rsid w:val="00F00FBA"/>
    <w:rsid w:val="00F0179F"/>
    <w:rsid w:val="00F027F8"/>
    <w:rsid w:val="00F0285D"/>
    <w:rsid w:val="00F02CEB"/>
    <w:rsid w:val="00F031BE"/>
    <w:rsid w:val="00F03396"/>
    <w:rsid w:val="00F03B62"/>
    <w:rsid w:val="00F03D2B"/>
    <w:rsid w:val="00F043A7"/>
    <w:rsid w:val="00F04B9C"/>
    <w:rsid w:val="00F04DC3"/>
    <w:rsid w:val="00F059A5"/>
    <w:rsid w:val="00F067C3"/>
    <w:rsid w:val="00F06EC5"/>
    <w:rsid w:val="00F0705A"/>
    <w:rsid w:val="00F10197"/>
    <w:rsid w:val="00F104FB"/>
    <w:rsid w:val="00F10F38"/>
    <w:rsid w:val="00F116AD"/>
    <w:rsid w:val="00F13F4A"/>
    <w:rsid w:val="00F14396"/>
    <w:rsid w:val="00F14B33"/>
    <w:rsid w:val="00F17E58"/>
    <w:rsid w:val="00F207E1"/>
    <w:rsid w:val="00F219CD"/>
    <w:rsid w:val="00F21D54"/>
    <w:rsid w:val="00F21EAD"/>
    <w:rsid w:val="00F23FC1"/>
    <w:rsid w:val="00F24511"/>
    <w:rsid w:val="00F24F1A"/>
    <w:rsid w:val="00F253C7"/>
    <w:rsid w:val="00F25759"/>
    <w:rsid w:val="00F25EC0"/>
    <w:rsid w:val="00F263F4"/>
    <w:rsid w:val="00F3004F"/>
    <w:rsid w:val="00F30916"/>
    <w:rsid w:val="00F3145F"/>
    <w:rsid w:val="00F34DCE"/>
    <w:rsid w:val="00F34DD2"/>
    <w:rsid w:val="00F34FC9"/>
    <w:rsid w:val="00F35363"/>
    <w:rsid w:val="00F36FED"/>
    <w:rsid w:val="00F40252"/>
    <w:rsid w:val="00F402CE"/>
    <w:rsid w:val="00F417F0"/>
    <w:rsid w:val="00F42C13"/>
    <w:rsid w:val="00F42EAC"/>
    <w:rsid w:val="00F459C4"/>
    <w:rsid w:val="00F47443"/>
    <w:rsid w:val="00F51D70"/>
    <w:rsid w:val="00F52296"/>
    <w:rsid w:val="00F5278E"/>
    <w:rsid w:val="00F53478"/>
    <w:rsid w:val="00F53720"/>
    <w:rsid w:val="00F53E23"/>
    <w:rsid w:val="00F54A72"/>
    <w:rsid w:val="00F560DC"/>
    <w:rsid w:val="00F60AD0"/>
    <w:rsid w:val="00F61863"/>
    <w:rsid w:val="00F618F5"/>
    <w:rsid w:val="00F63FCC"/>
    <w:rsid w:val="00F65431"/>
    <w:rsid w:val="00F66053"/>
    <w:rsid w:val="00F662D4"/>
    <w:rsid w:val="00F67719"/>
    <w:rsid w:val="00F67D72"/>
    <w:rsid w:val="00F70D48"/>
    <w:rsid w:val="00F71331"/>
    <w:rsid w:val="00F7144B"/>
    <w:rsid w:val="00F72A9B"/>
    <w:rsid w:val="00F7312B"/>
    <w:rsid w:val="00F74724"/>
    <w:rsid w:val="00F75CC1"/>
    <w:rsid w:val="00F82585"/>
    <w:rsid w:val="00F82715"/>
    <w:rsid w:val="00F836B1"/>
    <w:rsid w:val="00F83839"/>
    <w:rsid w:val="00F85BEB"/>
    <w:rsid w:val="00F8686A"/>
    <w:rsid w:val="00F869F4"/>
    <w:rsid w:val="00F87933"/>
    <w:rsid w:val="00F87B57"/>
    <w:rsid w:val="00F92543"/>
    <w:rsid w:val="00F927A8"/>
    <w:rsid w:val="00F92E43"/>
    <w:rsid w:val="00F95A70"/>
    <w:rsid w:val="00F96E52"/>
    <w:rsid w:val="00F97114"/>
    <w:rsid w:val="00F97B49"/>
    <w:rsid w:val="00FA068E"/>
    <w:rsid w:val="00FA06B0"/>
    <w:rsid w:val="00FA1868"/>
    <w:rsid w:val="00FA210C"/>
    <w:rsid w:val="00FA28C7"/>
    <w:rsid w:val="00FA447E"/>
    <w:rsid w:val="00FA4E2A"/>
    <w:rsid w:val="00FA626F"/>
    <w:rsid w:val="00FA6BFA"/>
    <w:rsid w:val="00FB1FCC"/>
    <w:rsid w:val="00FB219F"/>
    <w:rsid w:val="00FB335D"/>
    <w:rsid w:val="00FB3A8C"/>
    <w:rsid w:val="00FB3BA1"/>
    <w:rsid w:val="00FB4273"/>
    <w:rsid w:val="00FB505A"/>
    <w:rsid w:val="00FB6CB9"/>
    <w:rsid w:val="00FB7D12"/>
    <w:rsid w:val="00FC0BCF"/>
    <w:rsid w:val="00FC29A6"/>
    <w:rsid w:val="00FC314F"/>
    <w:rsid w:val="00FC33AA"/>
    <w:rsid w:val="00FD09F0"/>
    <w:rsid w:val="00FD0A8D"/>
    <w:rsid w:val="00FD10C7"/>
    <w:rsid w:val="00FD1820"/>
    <w:rsid w:val="00FD228C"/>
    <w:rsid w:val="00FD399D"/>
    <w:rsid w:val="00FD597A"/>
    <w:rsid w:val="00FD7041"/>
    <w:rsid w:val="00FD705B"/>
    <w:rsid w:val="00FD7C21"/>
    <w:rsid w:val="00FE14D0"/>
    <w:rsid w:val="00FE1B63"/>
    <w:rsid w:val="00FE27BE"/>
    <w:rsid w:val="00FE2BAE"/>
    <w:rsid w:val="00FE34C1"/>
    <w:rsid w:val="00FE4D17"/>
    <w:rsid w:val="00FE5175"/>
    <w:rsid w:val="00FF078A"/>
    <w:rsid w:val="00FF0B22"/>
    <w:rsid w:val="00FF1110"/>
    <w:rsid w:val="00FF2F7C"/>
    <w:rsid w:val="00FF381E"/>
    <w:rsid w:val="00FF3C0E"/>
    <w:rsid w:val="00FF45CF"/>
    <w:rsid w:val="00FF5A84"/>
    <w:rsid w:val="00FF6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E89B"/>
  <w15:docId w15:val="{CEC0B83C-91C2-49D4-A23E-6D7F9B0B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BB4"/>
  </w:style>
  <w:style w:type="paragraph" w:styleId="1">
    <w:name w:val="heading 1"/>
    <w:basedOn w:val="a"/>
    <w:next w:val="a"/>
    <w:link w:val="10"/>
    <w:uiPriority w:val="9"/>
    <w:qFormat/>
    <w:rsid w:val="00450A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725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226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512B9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25B9"/>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022661"/>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512B92"/>
    <w:rPr>
      <w:rFonts w:asciiTheme="majorHAnsi" w:eastAsiaTheme="majorEastAsia" w:hAnsiTheme="majorHAnsi" w:cstheme="majorBidi"/>
      <w:i/>
      <w:iCs/>
      <w:color w:val="243F60" w:themeColor="accent1" w:themeShade="7F"/>
    </w:rPr>
  </w:style>
  <w:style w:type="table" w:styleId="a3">
    <w:name w:val="Table Grid"/>
    <w:basedOn w:val="a1"/>
    <w:uiPriority w:val="59"/>
    <w:rsid w:val="00283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без абзаца,Heading1,Colorful List - Accent 11,Colorful List - Accent 11CxSpLast,H1-1,Заголовок3,Bullet 1,Use Case List Paragraph,List Paragraph,Знак Знак11,Знак Знак111,Заголовок 1 Знак1,Абзац списка11,Абзац списка7,References"/>
    <w:basedOn w:val="a"/>
    <w:link w:val="a5"/>
    <w:uiPriority w:val="34"/>
    <w:qFormat/>
    <w:rsid w:val="002834B1"/>
    <w:pPr>
      <w:ind w:left="720"/>
      <w:contextualSpacing/>
    </w:pPr>
  </w:style>
  <w:style w:type="character" w:customStyle="1" w:styleId="a5">
    <w:name w:val="Абзац списка Знак"/>
    <w:aliases w:val="маркированный Знак,без абзаца Знак,Heading1 Знак,Colorful List - Accent 11 Знак,Colorful List - Accent 11CxSpLast Знак,H1-1 Знак,Заголовок3 Знак,Bullet 1 Знак,Use Case List Paragraph Знак,List Paragraph Знак,Знак Знак11 Знак"/>
    <w:link w:val="a4"/>
    <w:uiPriority w:val="34"/>
    <w:qFormat/>
    <w:locked/>
    <w:rsid w:val="0047479F"/>
  </w:style>
  <w:style w:type="character" w:customStyle="1" w:styleId="a6">
    <w:name w:val="Обычный (Интернет)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Знак"/>
    <w:link w:val="a7"/>
    <w:uiPriority w:val="99"/>
    <w:locked/>
    <w:rsid w:val="0074138B"/>
    <w:rPr>
      <w:rFonts w:ascii="Times New Roman" w:eastAsia="Times New Roman" w:hAnsi="Times New Roman"/>
      <w:sz w:val="24"/>
      <w:szCs w:val="24"/>
    </w:rPr>
  </w:style>
  <w:style w:type="paragraph" w:styleId="a7">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
    <w:basedOn w:val="a"/>
    <w:link w:val="a6"/>
    <w:uiPriority w:val="99"/>
    <w:unhideWhenUsed/>
    <w:qFormat/>
    <w:rsid w:val="0074138B"/>
    <w:pPr>
      <w:widowControl w:val="0"/>
      <w:autoSpaceDE w:val="0"/>
      <w:autoSpaceDN w:val="0"/>
      <w:adjustRightInd w:val="0"/>
      <w:spacing w:after="0" w:line="240" w:lineRule="auto"/>
      <w:ind w:left="139" w:firstLine="713"/>
    </w:pPr>
    <w:rPr>
      <w:rFonts w:ascii="Times New Roman" w:eastAsia="Times New Roman" w:hAnsi="Times New Roman"/>
      <w:sz w:val="24"/>
      <w:szCs w:val="24"/>
    </w:rPr>
  </w:style>
  <w:style w:type="character" w:customStyle="1" w:styleId="FontStyle90">
    <w:name w:val="Font Style90"/>
    <w:basedOn w:val="a0"/>
    <w:uiPriority w:val="99"/>
    <w:rsid w:val="00014915"/>
    <w:rPr>
      <w:rFonts w:ascii="Times New Roman" w:hAnsi="Times New Roman" w:cs="Times New Roman"/>
      <w:sz w:val="30"/>
      <w:szCs w:val="30"/>
    </w:rPr>
  </w:style>
  <w:style w:type="character" w:styleId="a8">
    <w:name w:val="Hyperlink"/>
    <w:basedOn w:val="a0"/>
    <w:uiPriority w:val="99"/>
    <w:unhideWhenUsed/>
    <w:rsid w:val="00022661"/>
    <w:rPr>
      <w:color w:val="0000FF" w:themeColor="hyperlink"/>
      <w:u w:val="single"/>
    </w:rPr>
  </w:style>
  <w:style w:type="paragraph" w:customStyle="1" w:styleId="Default">
    <w:name w:val="Default"/>
    <w:rsid w:val="000226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Основной текст Знак1"/>
    <w:basedOn w:val="a0"/>
    <w:link w:val="a9"/>
    <w:uiPriority w:val="99"/>
    <w:locked/>
    <w:rsid w:val="00022661"/>
    <w:rPr>
      <w:rFonts w:ascii="Times New Roman" w:hAnsi="Times New Roman" w:cs="Times New Roman"/>
      <w:sz w:val="25"/>
      <w:szCs w:val="25"/>
      <w:shd w:val="clear" w:color="auto" w:fill="FFFFFF"/>
    </w:rPr>
  </w:style>
  <w:style w:type="paragraph" w:styleId="a9">
    <w:name w:val="Body Text"/>
    <w:basedOn w:val="a"/>
    <w:link w:val="11"/>
    <w:uiPriority w:val="99"/>
    <w:rsid w:val="00022661"/>
    <w:pPr>
      <w:shd w:val="clear" w:color="auto" w:fill="FFFFFF"/>
      <w:spacing w:before="60" w:after="900" w:line="480" w:lineRule="exact"/>
      <w:jc w:val="center"/>
    </w:pPr>
    <w:rPr>
      <w:rFonts w:ascii="Times New Roman" w:hAnsi="Times New Roman" w:cs="Times New Roman"/>
      <w:sz w:val="25"/>
      <w:szCs w:val="25"/>
    </w:rPr>
  </w:style>
  <w:style w:type="character" w:customStyle="1" w:styleId="aa">
    <w:name w:val="Основной текст Знак"/>
    <w:basedOn w:val="a0"/>
    <w:uiPriority w:val="99"/>
    <w:semiHidden/>
    <w:rsid w:val="00022661"/>
  </w:style>
  <w:style w:type="character" w:customStyle="1" w:styleId="v9tjod">
    <w:name w:val="v9tjod"/>
    <w:basedOn w:val="a0"/>
    <w:rsid w:val="00022661"/>
  </w:style>
  <w:style w:type="character" w:styleId="ab">
    <w:name w:val="Emphasis"/>
    <w:basedOn w:val="a0"/>
    <w:uiPriority w:val="20"/>
    <w:qFormat/>
    <w:rsid w:val="00022661"/>
    <w:rPr>
      <w:i/>
      <w:iCs/>
    </w:rPr>
  </w:style>
  <w:style w:type="paragraph" w:styleId="ac">
    <w:name w:val="Balloon Text"/>
    <w:basedOn w:val="a"/>
    <w:link w:val="ad"/>
    <w:uiPriority w:val="99"/>
    <w:semiHidden/>
    <w:unhideWhenUsed/>
    <w:rsid w:val="0017730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7730E"/>
    <w:rPr>
      <w:rFonts w:ascii="Tahoma" w:hAnsi="Tahoma" w:cs="Tahoma"/>
      <w:sz w:val="16"/>
      <w:szCs w:val="16"/>
    </w:rPr>
  </w:style>
  <w:style w:type="paragraph" w:styleId="z-">
    <w:name w:val="HTML Top of Form"/>
    <w:basedOn w:val="a"/>
    <w:next w:val="a"/>
    <w:link w:val="z-0"/>
    <w:hidden/>
    <w:uiPriority w:val="99"/>
    <w:semiHidden/>
    <w:unhideWhenUsed/>
    <w:rsid w:val="00B828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82857"/>
    <w:rPr>
      <w:rFonts w:ascii="Arial" w:eastAsia="Times New Roman" w:hAnsi="Arial" w:cs="Arial"/>
      <w:vanish/>
      <w:sz w:val="16"/>
      <w:szCs w:val="16"/>
      <w:lang w:eastAsia="ru-RU"/>
    </w:rPr>
  </w:style>
  <w:style w:type="character" w:customStyle="1" w:styleId="yrbpuc">
    <w:name w:val="yrbpuc"/>
    <w:basedOn w:val="a0"/>
    <w:rsid w:val="00E53491"/>
  </w:style>
  <w:style w:type="character" w:customStyle="1" w:styleId="anegp0gi0b9av8jahpyh">
    <w:name w:val="anegp0gi0b9av8jahpyh"/>
    <w:basedOn w:val="a0"/>
    <w:rsid w:val="00371E25"/>
  </w:style>
  <w:style w:type="character" w:customStyle="1" w:styleId="17">
    <w:name w:val="Основной текст + Курсив17"/>
    <w:basedOn w:val="11"/>
    <w:uiPriority w:val="99"/>
    <w:rsid w:val="00246C6F"/>
    <w:rPr>
      <w:rFonts w:ascii="Times New Roman" w:hAnsi="Times New Roman" w:cs="Times New Roman"/>
      <w:i/>
      <w:iCs/>
      <w:sz w:val="25"/>
      <w:szCs w:val="25"/>
      <w:shd w:val="clear" w:color="auto" w:fill="FFFFFF"/>
    </w:rPr>
  </w:style>
  <w:style w:type="character" w:styleId="ae">
    <w:name w:val="Strong"/>
    <w:basedOn w:val="a0"/>
    <w:uiPriority w:val="22"/>
    <w:qFormat/>
    <w:rsid w:val="000B34BB"/>
    <w:rPr>
      <w:b/>
      <w:bCs/>
    </w:rPr>
  </w:style>
  <w:style w:type="paragraph" w:styleId="HTML">
    <w:name w:val="HTML Preformatted"/>
    <w:basedOn w:val="a"/>
    <w:link w:val="HTML0"/>
    <w:uiPriority w:val="99"/>
    <w:unhideWhenUsed/>
    <w:rsid w:val="0016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63B08"/>
    <w:rPr>
      <w:rFonts w:ascii="Courier New" w:eastAsia="Times New Roman" w:hAnsi="Courier New" w:cs="Courier New"/>
      <w:sz w:val="20"/>
      <w:szCs w:val="20"/>
      <w:lang w:eastAsia="ru-RU"/>
    </w:rPr>
  </w:style>
  <w:style w:type="character" w:customStyle="1" w:styleId="y2iqfc">
    <w:name w:val="y2iqfc"/>
    <w:basedOn w:val="a0"/>
    <w:rsid w:val="00163B08"/>
  </w:style>
  <w:style w:type="table" w:customStyle="1" w:styleId="TableNormal">
    <w:name w:val="Table Normal"/>
    <w:uiPriority w:val="2"/>
    <w:semiHidden/>
    <w:unhideWhenUsed/>
    <w:qFormat/>
    <w:rsid w:val="006B03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0339"/>
    <w:pPr>
      <w:widowControl w:val="0"/>
      <w:autoSpaceDE w:val="0"/>
      <w:autoSpaceDN w:val="0"/>
      <w:spacing w:after="0" w:line="240" w:lineRule="auto"/>
    </w:pPr>
    <w:rPr>
      <w:rFonts w:ascii="Times New Roman" w:eastAsia="Times New Roman" w:hAnsi="Times New Roman" w:cs="Times New Roman"/>
      <w:lang w:val="kk-KZ"/>
    </w:rPr>
  </w:style>
  <w:style w:type="paragraph" w:styleId="af">
    <w:name w:val="footer"/>
    <w:basedOn w:val="a"/>
    <w:link w:val="af0"/>
    <w:uiPriority w:val="99"/>
    <w:unhideWhenUsed/>
    <w:rsid w:val="00072D8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72D84"/>
  </w:style>
  <w:style w:type="paragraph" w:styleId="af1">
    <w:name w:val="caption"/>
    <w:basedOn w:val="a"/>
    <w:next w:val="a"/>
    <w:uiPriority w:val="35"/>
    <w:unhideWhenUsed/>
    <w:qFormat/>
    <w:rsid w:val="003A7EE2"/>
    <w:pPr>
      <w:spacing w:line="240" w:lineRule="auto"/>
    </w:pPr>
    <w:rPr>
      <w:i/>
      <w:iCs/>
      <w:color w:val="1F497D" w:themeColor="text2"/>
      <w:sz w:val="18"/>
      <w:szCs w:val="18"/>
    </w:rPr>
  </w:style>
  <w:style w:type="paragraph" w:customStyle="1" w:styleId="placeholder">
    <w:name w:val="placeholder"/>
    <w:basedOn w:val="a"/>
    <w:rsid w:val="00683F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unhideWhenUsed/>
    <w:rsid w:val="00683F9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683F9A"/>
    <w:rPr>
      <w:rFonts w:ascii="Arial" w:eastAsia="Times New Roman" w:hAnsi="Arial" w:cs="Arial"/>
      <w:vanish/>
      <w:sz w:val="16"/>
      <w:szCs w:val="16"/>
      <w:lang w:eastAsia="ru-RU"/>
    </w:rPr>
  </w:style>
  <w:style w:type="character" w:customStyle="1" w:styleId="ezkurwreuab5ozgtqnkl">
    <w:name w:val="ezkurwreuab5ozgtqnkl"/>
    <w:basedOn w:val="a0"/>
    <w:rsid w:val="007F47A5"/>
  </w:style>
  <w:style w:type="character" w:customStyle="1" w:styleId="21">
    <w:name w:val="Основной текст (2)_"/>
    <w:link w:val="210"/>
    <w:uiPriority w:val="99"/>
    <w:rsid w:val="007F47A5"/>
    <w:rPr>
      <w:shd w:val="clear" w:color="auto" w:fill="FFFFFF"/>
    </w:rPr>
  </w:style>
  <w:style w:type="paragraph" w:customStyle="1" w:styleId="210">
    <w:name w:val="Основной текст (2)1"/>
    <w:basedOn w:val="a"/>
    <w:link w:val="21"/>
    <w:uiPriority w:val="99"/>
    <w:qFormat/>
    <w:rsid w:val="007F47A5"/>
    <w:pPr>
      <w:widowControl w:val="0"/>
      <w:shd w:val="clear" w:color="auto" w:fill="FFFFFF"/>
      <w:spacing w:after="180" w:line="269" w:lineRule="exact"/>
      <w:ind w:hanging="660"/>
      <w:jc w:val="center"/>
    </w:pPr>
  </w:style>
  <w:style w:type="character" w:customStyle="1" w:styleId="5">
    <w:name w:val="Заголовок №5_"/>
    <w:link w:val="50"/>
    <w:uiPriority w:val="99"/>
    <w:rsid w:val="007F47A5"/>
    <w:rPr>
      <w:rFonts w:ascii="Arial" w:hAnsi="Arial" w:cs="Arial"/>
      <w:b/>
      <w:bCs/>
      <w:i/>
      <w:iCs/>
      <w:shd w:val="clear" w:color="auto" w:fill="FFFFFF"/>
    </w:rPr>
  </w:style>
  <w:style w:type="paragraph" w:customStyle="1" w:styleId="50">
    <w:name w:val="Заголовок №5"/>
    <w:basedOn w:val="a"/>
    <w:link w:val="5"/>
    <w:uiPriority w:val="99"/>
    <w:rsid w:val="007F47A5"/>
    <w:pPr>
      <w:widowControl w:val="0"/>
      <w:shd w:val="clear" w:color="auto" w:fill="FFFFFF"/>
      <w:spacing w:before="300" w:after="180" w:line="240" w:lineRule="atLeast"/>
      <w:ind w:hanging="1760"/>
      <w:jc w:val="both"/>
      <w:outlineLvl w:val="4"/>
    </w:pPr>
    <w:rPr>
      <w:rFonts w:ascii="Arial" w:hAnsi="Arial" w:cs="Arial"/>
      <w:b/>
      <w:bCs/>
      <w:i/>
      <w:iCs/>
    </w:rPr>
  </w:style>
  <w:style w:type="character" w:customStyle="1" w:styleId="22">
    <w:name w:val="Основной текст (2) + Курсив"/>
    <w:uiPriority w:val="99"/>
    <w:rsid w:val="007F47A5"/>
    <w:rPr>
      <w:i/>
      <w:iCs/>
      <w:sz w:val="22"/>
      <w:szCs w:val="22"/>
      <w:u w:val="none"/>
      <w:shd w:val="clear" w:color="auto" w:fill="FFFFFF"/>
    </w:rPr>
  </w:style>
  <w:style w:type="character" w:customStyle="1" w:styleId="18">
    <w:name w:val="Основной текст (18)_"/>
    <w:link w:val="180"/>
    <w:uiPriority w:val="99"/>
    <w:rsid w:val="007F47A5"/>
    <w:rPr>
      <w:rFonts w:ascii="Arial" w:hAnsi="Arial" w:cs="Arial"/>
      <w:b/>
      <w:bCs/>
      <w:i/>
      <w:iCs/>
      <w:shd w:val="clear" w:color="auto" w:fill="FFFFFF"/>
    </w:rPr>
  </w:style>
  <w:style w:type="paragraph" w:customStyle="1" w:styleId="180">
    <w:name w:val="Основной текст (18)"/>
    <w:basedOn w:val="a"/>
    <w:link w:val="18"/>
    <w:uiPriority w:val="99"/>
    <w:rsid w:val="007F47A5"/>
    <w:pPr>
      <w:widowControl w:val="0"/>
      <w:shd w:val="clear" w:color="auto" w:fill="FFFFFF"/>
      <w:spacing w:before="360" w:after="180" w:line="240" w:lineRule="atLeast"/>
      <w:jc w:val="both"/>
    </w:pPr>
    <w:rPr>
      <w:rFonts w:ascii="Arial" w:hAnsi="Arial" w:cs="Arial"/>
      <w:b/>
      <w:bCs/>
      <w:i/>
      <w:iCs/>
    </w:rPr>
  </w:style>
  <w:style w:type="character" w:customStyle="1" w:styleId="4">
    <w:name w:val="Подпись к картинке (4)_"/>
    <w:link w:val="40"/>
    <w:uiPriority w:val="99"/>
    <w:rsid w:val="007F47A5"/>
    <w:rPr>
      <w:shd w:val="clear" w:color="auto" w:fill="FFFFFF"/>
    </w:rPr>
  </w:style>
  <w:style w:type="paragraph" w:customStyle="1" w:styleId="40">
    <w:name w:val="Подпись к картинке (4)"/>
    <w:basedOn w:val="a"/>
    <w:link w:val="4"/>
    <w:uiPriority w:val="99"/>
    <w:rsid w:val="007F47A5"/>
    <w:pPr>
      <w:widowControl w:val="0"/>
      <w:shd w:val="clear" w:color="auto" w:fill="FFFFFF"/>
      <w:spacing w:after="0" w:line="240" w:lineRule="atLeast"/>
    </w:pPr>
  </w:style>
  <w:style w:type="paragraph" w:styleId="af2">
    <w:name w:val="header"/>
    <w:basedOn w:val="a"/>
    <w:link w:val="af3"/>
    <w:uiPriority w:val="99"/>
    <w:unhideWhenUsed/>
    <w:rsid w:val="007F47A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F47A5"/>
  </w:style>
  <w:style w:type="character" w:customStyle="1" w:styleId="9">
    <w:name w:val="Основной текст (9)_"/>
    <w:link w:val="91"/>
    <w:uiPriority w:val="99"/>
    <w:rsid w:val="007F47A5"/>
    <w:rPr>
      <w:i/>
      <w:iCs/>
      <w:shd w:val="clear" w:color="auto" w:fill="FFFFFF"/>
    </w:rPr>
  </w:style>
  <w:style w:type="paragraph" w:customStyle="1" w:styleId="91">
    <w:name w:val="Основной текст (9)1"/>
    <w:basedOn w:val="a"/>
    <w:link w:val="9"/>
    <w:uiPriority w:val="99"/>
    <w:rsid w:val="007F47A5"/>
    <w:pPr>
      <w:widowControl w:val="0"/>
      <w:shd w:val="clear" w:color="auto" w:fill="FFFFFF"/>
      <w:spacing w:before="300" w:after="0" w:line="259" w:lineRule="exact"/>
      <w:ind w:hanging="140"/>
      <w:jc w:val="both"/>
    </w:pPr>
    <w:rPr>
      <w:i/>
      <w:iCs/>
    </w:rPr>
  </w:style>
  <w:style w:type="character" w:customStyle="1" w:styleId="90">
    <w:name w:val="Основной текст (9) + Не курсив"/>
    <w:uiPriority w:val="99"/>
    <w:rsid w:val="007F47A5"/>
    <w:rPr>
      <w:i/>
      <w:iCs/>
      <w:sz w:val="22"/>
      <w:szCs w:val="22"/>
      <w:u w:val="none"/>
      <w:shd w:val="clear" w:color="auto" w:fill="FFFFFF"/>
    </w:rPr>
  </w:style>
  <w:style w:type="character" w:customStyle="1" w:styleId="210pt19">
    <w:name w:val="Основной текст (2) + 10 pt19"/>
    <w:aliases w:val="Полужирный46"/>
    <w:uiPriority w:val="99"/>
    <w:rsid w:val="007F47A5"/>
    <w:rPr>
      <w:b/>
      <w:bCs/>
      <w:sz w:val="20"/>
      <w:szCs w:val="20"/>
      <w:u w:val="none"/>
      <w:shd w:val="clear" w:color="auto" w:fill="FFFFFF"/>
    </w:rPr>
  </w:style>
  <w:style w:type="character" w:customStyle="1" w:styleId="af4">
    <w:name w:val="Подпись к картинке_"/>
    <w:link w:val="af5"/>
    <w:uiPriority w:val="99"/>
    <w:rsid w:val="007F47A5"/>
    <w:rPr>
      <w:shd w:val="clear" w:color="auto" w:fill="FFFFFF"/>
    </w:rPr>
  </w:style>
  <w:style w:type="paragraph" w:customStyle="1" w:styleId="af5">
    <w:name w:val="Подпись к картинке"/>
    <w:basedOn w:val="a"/>
    <w:link w:val="af4"/>
    <w:uiPriority w:val="99"/>
    <w:rsid w:val="007F47A5"/>
    <w:pPr>
      <w:widowControl w:val="0"/>
      <w:shd w:val="clear" w:color="auto" w:fill="FFFFFF"/>
      <w:spacing w:after="0" w:line="240" w:lineRule="exact"/>
      <w:jc w:val="both"/>
    </w:pPr>
  </w:style>
  <w:style w:type="character" w:customStyle="1" w:styleId="92">
    <w:name w:val="Основной текст (9) + Полужирный"/>
    <w:uiPriority w:val="99"/>
    <w:rsid w:val="007F47A5"/>
    <w:rPr>
      <w:b/>
      <w:bCs/>
      <w:i/>
      <w:iCs/>
      <w:sz w:val="22"/>
      <w:szCs w:val="22"/>
      <w:u w:val="none"/>
      <w:shd w:val="clear" w:color="auto" w:fill="FFFFFF"/>
    </w:rPr>
  </w:style>
  <w:style w:type="character" w:customStyle="1" w:styleId="2Arial">
    <w:name w:val="Основной текст (2) + Arial"/>
    <w:aliases w:val="10 pt,Полужирный45"/>
    <w:uiPriority w:val="99"/>
    <w:rsid w:val="007F47A5"/>
    <w:rPr>
      <w:rFonts w:ascii="Arial" w:hAnsi="Arial" w:cs="Arial"/>
      <w:b/>
      <w:bCs/>
      <w:sz w:val="20"/>
      <w:szCs w:val="20"/>
      <w:u w:val="none"/>
      <w:shd w:val="clear" w:color="auto" w:fill="FFFFFF"/>
    </w:rPr>
  </w:style>
  <w:style w:type="character" w:customStyle="1" w:styleId="path-separator">
    <w:name w:val="path-separator"/>
    <w:basedOn w:val="a0"/>
    <w:rsid w:val="00B360DD"/>
  </w:style>
  <w:style w:type="character" w:customStyle="1" w:styleId="reference-text">
    <w:name w:val="reference-text"/>
    <w:basedOn w:val="a0"/>
    <w:rsid w:val="007D58C9"/>
  </w:style>
  <w:style w:type="character" w:customStyle="1" w:styleId="12">
    <w:name w:val="Неразрешенное упоминание1"/>
    <w:basedOn w:val="a0"/>
    <w:uiPriority w:val="99"/>
    <w:semiHidden/>
    <w:unhideWhenUsed/>
    <w:rsid w:val="00E30C6A"/>
    <w:rPr>
      <w:color w:val="605E5C"/>
      <w:shd w:val="clear" w:color="auto" w:fill="E1DFDD"/>
    </w:rPr>
  </w:style>
  <w:style w:type="paragraph" w:styleId="af6">
    <w:name w:val="No Spacing"/>
    <w:uiPriority w:val="1"/>
    <w:qFormat/>
    <w:rsid w:val="00F87B57"/>
    <w:pPr>
      <w:spacing w:after="0" w:line="240" w:lineRule="auto"/>
    </w:pPr>
  </w:style>
  <w:style w:type="character" w:customStyle="1" w:styleId="mord">
    <w:name w:val="mord"/>
    <w:basedOn w:val="a0"/>
    <w:rsid w:val="00591A81"/>
  </w:style>
  <w:style w:type="character" w:customStyle="1" w:styleId="vlist-s">
    <w:name w:val="vlist-s"/>
    <w:basedOn w:val="a0"/>
    <w:rsid w:val="00591A81"/>
  </w:style>
  <w:style w:type="character" w:customStyle="1" w:styleId="mrel">
    <w:name w:val="mrel"/>
    <w:basedOn w:val="a0"/>
    <w:rsid w:val="00591A81"/>
  </w:style>
  <w:style w:type="character" w:customStyle="1" w:styleId="ypks7kbdpwfgdykd3qb9">
    <w:name w:val="ypks7kbdpwfgdykd3qb9"/>
    <w:basedOn w:val="a0"/>
    <w:rsid w:val="005652D9"/>
  </w:style>
  <w:style w:type="character" w:styleId="af7">
    <w:name w:val="FollowedHyperlink"/>
    <w:basedOn w:val="a0"/>
    <w:uiPriority w:val="99"/>
    <w:semiHidden/>
    <w:unhideWhenUsed/>
    <w:rsid w:val="00B53848"/>
    <w:rPr>
      <w:color w:val="800080" w:themeColor="followedHyperlink"/>
      <w:u w:val="single"/>
    </w:rPr>
  </w:style>
  <w:style w:type="character" w:customStyle="1" w:styleId="10">
    <w:name w:val="Заголовок 1 Знак"/>
    <w:basedOn w:val="a0"/>
    <w:link w:val="1"/>
    <w:uiPriority w:val="9"/>
    <w:rsid w:val="00450ACF"/>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a0"/>
    <w:rsid w:val="00E33052"/>
    <w:rPr>
      <w:rFonts w:ascii="TimesNewRomanPSMT" w:hAnsi="TimesNewRomanPSMT" w:hint="default"/>
      <w:b w:val="0"/>
      <w:bCs w:val="0"/>
      <w:i w:val="0"/>
      <w:iCs w:val="0"/>
      <w:color w:val="000000"/>
      <w:sz w:val="28"/>
      <w:szCs w:val="28"/>
    </w:rPr>
  </w:style>
  <w:style w:type="character" w:customStyle="1" w:styleId="isbn-label">
    <w:name w:val="isbn-label"/>
    <w:basedOn w:val="a0"/>
    <w:rsid w:val="00EF7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0389">
      <w:bodyDiv w:val="1"/>
      <w:marLeft w:val="0"/>
      <w:marRight w:val="0"/>
      <w:marTop w:val="0"/>
      <w:marBottom w:val="0"/>
      <w:divBdr>
        <w:top w:val="none" w:sz="0" w:space="0" w:color="auto"/>
        <w:left w:val="none" w:sz="0" w:space="0" w:color="auto"/>
        <w:bottom w:val="none" w:sz="0" w:space="0" w:color="auto"/>
        <w:right w:val="none" w:sz="0" w:space="0" w:color="auto"/>
      </w:divBdr>
    </w:div>
    <w:div w:id="33310519">
      <w:bodyDiv w:val="1"/>
      <w:marLeft w:val="0"/>
      <w:marRight w:val="0"/>
      <w:marTop w:val="0"/>
      <w:marBottom w:val="0"/>
      <w:divBdr>
        <w:top w:val="none" w:sz="0" w:space="0" w:color="auto"/>
        <w:left w:val="none" w:sz="0" w:space="0" w:color="auto"/>
        <w:bottom w:val="none" w:sz="0" w:space="0" w:color="auto"/>
        <w:right w:val="none" w:sz="0" w:space="0" w:color="auto"/>
      </w:divBdr>
    </w:div>
    <w:div w:id="52051496">
      <w:bodyDiv w:val="1"/>
      <w:marLeft w:val="0"/>
      <w:marRight w:val="0"/>
      <w:marTop w:val="0"/>
      <w:marBottom w:val="0"/>
      <w:divBdr>
        <w:top w:val="none" w:sz="0" w:space="0" w:color="auto"/>
        <w:left w:val="none" w:sz="0" w:space="0" w:color="auto"/>
        <w:bottom w:val="none" w:sz="0" w:space="0" w:color="auto"/>
        <w:right w:val="none" w:sz="0" w:space="0" w:color="auto"/>
      </w:divBdr>
      <w:divsChild>
        <w:div w:id="1507937265">
          <w:marLeft w:val="0"/>
          <w:marRight w:val="0"/>
          <w:marTop w:val="75"/>
          <w:marBottom w:val="0"/>
          <w:divBdr>
            <w:top w:val="none" w:sz="0" w:space="0" w:color="auto"/>
            <w:left w:val="none" w:sz="0" w:space="0" w:color="auto"/>
            <w:bottom w:val="none" w:sz="0" w:space="0" w:color="auto"/>
            <w:right w:val="none" w:sz="0" w:space="0" w:color="auto"/>
          </w:divBdr>
        </w:div>
        <w:div w:id="973099781">
          <w:marLeft w:val="0"/>
          <w:marRight w:val="0"/>
          <w:marTop w:val="0"/>
          <w:marBottom w:val="0"/>
          <w:divBdr>
            <w:top w:val="none" w:sz="0" w:space="0" w:color="auto"/>
            <w:left w:val="none" w:sz="0" w:space="0" w:color="auto"/>
            <w:bottom w:val="none" w:sz="0" w:space="0" w:color="auto"/>
            <w:right w:val="none" w:sz="0" w:space="0" w:color="auto"/>
          </w:divBdr>
          <w:divsChild>
            <w:div w:id="287901237">
              <w:marLeft w:val="0"/>
              <w:marRight w:val="0"/>
              <w:marTop w:val="0"/>
              <w:marBottom w:val="0"/>
              <w:divBdr>
                <w:top w:val="none" w:sz="0" w:space="0" w:color="auto"/>
                <w:left w:val="none" w:sz="0" w:space="0" w:color="auto"/>
                <w:bottom w:val="none" w:sz="0" w:space="0" w:color="auto"/>
                <w:right w:val="none" w:sz="0" w:space="0" w:color="auto"/>
              </w:divBdr>
              <w:divsChild>
                <w:div w:id="205967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6798">
      <w:bodyDiv w:val="1"/>
      <w:marLeft w:val="0"/>
      <w:marRight w:val="0"/>
      <w:marTop w:val="0"/>
      <w:marBottom w:val="0"/>
      <w:divBdr>
        <w:top w:val="none" w:sz="0" w:space="0" w:color="auto"/>
        <w:left w:val="none" w:sz="0" w:space="0" w:color="auto"/>
        <w:bottom w:val="none" w:sz="0" w:space="0" w:color="auto"/>
        <w:right w:val="none" w:sz="0" w:space="0" w:color="auto"/>
      </w:divBdr>
    </w:div>
    <w:div w:id="60838312">
      <w:bodyDiv w:val="1"/>
      <w:marLeft w:val="0"/>
      <w:marRight w:val="0"/>
      <w:marTop w:val="0"/>
      <w:marBottom w:val="0"/>
      <w:divBdr>
        <w:top w:val="none" w:sz="0" w:space="0" w:color="auto"/>
        <w:left w:val="none" w:sz="0" w:space="0" w:color="auto"/>
        <w:bottom w:val="none" w:sz="0" w:space="0" w:color="auto"/>
        <w:right w:val="none" w:sz="0" w:space="0" w:color="auto"/>
      </w:divBdr>
    </w:div>
    <w:div w:id="79916826">
      <w:bodyDiv w:val="1"/>
      <w:marLeft w:val="0"/>
      <w:marRight w:val="0"/>
      <w:marTop w:val="0"/>
      <w:marBottom w:val="0"/>
      <w:divBdr>
        <w:top w:val="none" w:sz="0" w:space="0" w:color="auto"/>
        <w:left w:val="none" w:sz="0" w:space="0" w:color="auto"/>
        <w:bottom w:val="none" w:sz="0" w:space="0" w:color="auto"/>
        <w:right w:val="none" w:sz="0" w:space="0" w:color="auto"/>
      </w:divBdr>
    </w:div>
    <w:div w:id="140923907">
      <w:bodyDiv w:val="1"/>
      <w:marLeft w:val="0"/>
      <w:marRight w:val="0"/>
      <w:marTop w:val="0"/>
      <w:marBottom w:val="0"/>
      <w:divBdr>
        <w:top w:val="none" w:sz="0" w:space="0" w:color="auto"/>
        <w:left w:val="none" w:sz="0" w:space="0" w:color="auto"/>
        <w:bottom w:val="none" w:sz="0" w:space="0" w:color="auto"/>
        <w:right w:val="none" w:sz="0" w:space="0" w:color="auto"/>
      </w:divBdr>
    </w:div>
    <w:div w:id="175509000">
      <w:bodyDiv w:val="1"/>
      <w:marLeft w:val="0"/>
      <w:marRight w:val="0"/>
      <w:marTop w:val="0"/>
      <w:marBottom w:val="0"/>
      <w:divBdr>
        <w:top w:val="none" w:sz="0" w:space="0" w:color="auto"/>
        <w:left w:val="none" w:sz="0" w:space="0" w:color="auto"/>
        <w:bottom w:val="none" w:sz="0" w:space="0" w:color="auto"/>
        <w:right w:val="none" w:sz="0" w:space="0" w:color="auto"/>
      </w:divBdr>
    </w:div>
    <w:div w:id="191963596">
      <w:bodyDiv w:val="1"/>
      <w:marLeft w:val="0"/>
      <w:marRight w:val="0"/>
      <w:marTop w:val="0"/>
      <w:marBottom w:val="0"/>
      <w:divBdr>
        <w:top w:val="none" w:sz="0" w:space="0" w:color="auto"/>
        <w:left w:val="none" w:sz="0" w:space="0" w:color="auto"/>
        <w:bottom w:val="none" w:sz="0" w:space="0" w:color="auto"/>
        <w:right w:val="none" w:sz="0" w:space="0" w:color="auto"/>
      </w:divBdr>
    </w:div>
    <w:div w:id="225991549">
      <w:bodyDiv w:val="1"/>
      <w:marLeft w:val="0"/>
      <w:marRight w:val="0"/>
      <w:marTop w:val="0"/>
      <w:marBottom w:val="0"/>
      <w:divBdr>
        <w:top w:val="none" w:sz="0" w:space="0" w:color="auto"/>
        <w:left w:val="none" w:sz="0" w:space="0" w:color="auto"/>
        <w:bottom w:val="none" w:sz="0" w:space="0" w:color="auto"/>
        <w:right w:val="none" w:sz="0" w:space="0" w:color="auto"/>
      </w:divBdr>
      <w:divsChild>
        <w:div w:id="135997967">
          <w:marLeft w:val="0"/>
          <w:marRight w:val="0"/>
          <w:marTop w:val="0"/>
          <w:marBottom w:val="0"/>
          <w:divBdr>
            <w:top w:val="none" w:sz="0" w:space="0" w:color="auto"/>
            <w:left w:val="none" w:sz="0" w:space="0" w:color="auto"/>
            <w:bottom w:val="none" w:sz="0" w:space="0" w:color="auto"/>
            <w:right w:val="none" w:sz="0" w:space="0" w:color="auto"/>
          </w:divBdr>
          <w:divsChild>
            <w:div w:id="482893687">
              <w:marLeft w:val="0"/>
              <w:marRight w:val="0"/>
              <w:marTop w:val="0"/>
              <w:marBottom w:val="0"/>
              <w:divBdr>
                <w:top w:val="none" w:sz="0" w:space="0" w:color="auto"/>
                <w:left w:val="none" w:sz="0" w:space="0" w:color="auto"/>
                <w:bottom w:val="none" w:sz="0" w:space="0" w:color="auto"/>
                <w:right w:val="none" w:sz="0" w:space="0" w:color="auto"/>
              </w:divBdr>
              <w:divsChild>
                <w:div w:id="1094784022">
                  <w:marLeft w:val="0"/>
                  <w:marRight w:val="0"/>
                  <w:marTop w:val="0"/>
                  <w:marBottom w:val="0"/>
                  <w:divBdr>
                    <w:top w:val="none" w:sz="0" w:space="0" w:color="auto"/>
                    <w:left w:val="none" w:sz="0" w:space="0" w:color="auto"/>
                    <w:bottom w:val="none" w:sz="0" w:space="0" w:color="auto"/>
                    <w:right w:val="none" w:sz="0" w:space="0" w:color="auto"/>
                  </w:divBdr>
                  <w:divsChild>
                    <w:div w:id="554315848">
                      <w:marLeft w:val="0"/>
                      <w:marRight w:val="0"/>
                      <w:marTop w:val="0"/>
                      <w:marBottom w:val="0"/>
                      <w:divBdr>
                        <w:top w:val="none" w:sz="0" w:space="0" w:color="auto"/>
                        <w:left w:val="none" w:sz="0" w:space="0" w:color="auto"/>
                        <w:bottom w:val="none" w:sz="0" w:space="0" w:color="auto"/>
                        <w:right w:val="none" w:sz="0" w:space="0" w:color="auto"/>
                      </w:divBdr>
                      <w:divsChild>
                        <w:div w:id="1984113551">
                          <w:marLeft w:val="0"/>
                          <w:marRight w:val="0"/>
                          <w:marTop w:val="0"/>
                          <w:marBottom w:val="0"/>
                          <w:divBdr>
                            <w:top w:val="none" w:sz="0" w:space="0" w:color="auto"/>
                            <w:left w:val="none" w:sz="0" w:space="0" w:color="auto"/>
                            <w:bottom w:val="none" w:sz="0" w:space="0" w:color="auto"/>
                            <w:right w:val="none" w:sz="0" w:space="0" w:color="auto"/>
                          </w:divBdr>
                          <w:divsChild>
                            <w:div w:id="7431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537683">
      <w:bodyDiv w:val="1"/>
      <w:marLeft w:val="0"/>
      <w:marRight w:val="0"/>
      <w:marTop w:val="0"/>
      <w:marBottom w:val="0"/>
      <w:divBdr>
        <w:top w:val="none" w:sz="0" w:space="0" w:color="auto"/>
        <w:left w:val="none" w:sz="0" w:space="0" w:color="auto"/>
        <w:bottom w:val="none" w:sz="0" w:space="0" w:color="auto"/>
        <w:right w:val="none" w:sz="0" w:space="0" w:color="auto"/>
      </w:divBdr>
    </w:div>
    <w:div w:id="307587960">
      <w:bodyDiv w:val="1"/>
      <w:marLeft w:val="0"/>
      <w:marRight w:val="0"/>
      <w:marTop w:val="0"/>
      <w:marBottom w:val="0"/>
      <w:divBdr>
        <w:top w:val="none" w:sz="0" w:space="0" w:color="auto"/>
        <w:left w:val="none" w:sz="0" w:space="0" w:color="auto"/>
        <w:bottom w:val="none" w:sz="0" w:space="0" w:color="auto"/>
        <w:right w:val="none" w:sz="0" w:space="0" w:color="auto"/>
      </w:divBdr>
    </w:div>
    <w:div w:id="311299536">
      <w:bodyDiv w:val="1"/>
      <w:marLeft w:val="0"/>
      <w:marRight w:val="0"/>
      <w:marTop w:val="0"/>
      <w:marBottom w:val="0"/>
      <w:divBdr>
        <w:top w:val="none" w:sz="0" w:space="0" w:color="auto"/>
        <w:left w:val="none" w:sz="0" w:space="0" w:color="auto"/>
        <w:bottom w:val="none" w:sz="0" w:space="0" w:color="auto"/>
        <w:right w:val="none" w:sz="0" w:space="0" w:color="auto"/>
      </w:divBdr>
    </w:div>
    <w:div w:id="362053436">
      <w:bodyDiv w:val="1"/>
      <w:marLeft w:val="0"/>
      <w:marRight w:val="0"/>
      <w:marTop w:val="0"/>
      <w:marBottom w:val="0"/>
      <w:divBdr>
        <w:top w:val="none" w:sz="0" w:space="0" w:color="auto"/>
        <w:left w:val="none" w:sz="0" w:space="0" w:color="auto"/>
        <w:bottom w:val="none" w:sz="0" w:space="0" w:color="auto"/>
        <w:right w:val="none" w:sz="0" w:space="0" w:color="auto"/>
      </w:divBdr>
      <w:divsChild>
        <w:div w:id="1201356414">
          <w:marLeft w:val="0"/>
          <w:marRight w:val="0"/>
          <w:marTop w:val="0"/>
          <w:marBottom w:val="0"/>
          <w:divBdr>
            <w:top w:val="single" w:sz="2" w:space="0" w:color="E2E8F0"/>
            <w:left w:val="single" w:sz="2" w:space="6" w:color="E2E8F0"/>
            <w:bottom w:val="single" w:sz="2" w:space="6" w:color="E2E8F0"/>
            <w:right w:val="single" w:sz="2" w:space="6" w:color="E2E8F0"/>
          </w:divBdr>
          <w:divsChild>
            <w:div w:id="1576042253">
              <w:marLeft w:val="0"/>
              <w:marRight w:val="0"/>
              <w:marTop w:val="0"/>
              <w:marBottom w:val="0"/>
              <w:divBdr>
                <w:top w:val="single" w:sz="2" w:space="0" w:color="E2E8F0"/>
                <w:left w:val="single" w:sz="2" w:space="0" w:color="E2E8F0"/>
                <w:bottom w:val="single" w:sz="2" w:space="0" w:color="E2E8F0"/>
                <w:right w:val="single" w:sz="2" w:space="0" w:color="E2E8F0"/>
              </w:divBdr>
              <w:divsChild>
                <w:div w:id="1980843959">
                  <w:marLeft w:val="0"/>
                  <w:marRight w:val="0"/>
                  <w:marTop w:val="0"/>
                  <w:marBottom w:val="0"/>
                  <w:divBdr>
                    <w:top w:val="single" w:sz="2" w:space="0" w:color="E2E8F0"/>
                    <w:left w:val="single" w:sz="2" w:space="0" w:color="E2E8F0"/>
                    <w:bottom w:val="single" w:sz="2" w:space="0" w:color="E2E8F0"/>
                    <w:right w:val="single" w:sz="2" w:space="0" w:color="E2E8F0"/>
                  </w:divBdr>
                  <w:divsChild>
                    <w:div w:id="1031690626">
                      <w:marLeft w:val="0"/>
                      <w:marRight w:val="0"/>
                      <w:marTop w:val="0"/>
                      <w:marBottom w:val="0"/>
                      <w:divBdr>
                        <w:top w:val="single" w:sz="2" w:space="0" w:color="E2E8F0"/>
                        <w:left w:val="single" w:sz="2" w:space="0" w:color="E2E8F0"/>
                        <w:bottom w:val="single" w:sz="2" w:space="0" w:color="E2E8F0"/>
                        <w:right w:val="single" w:sz="2" w:space="0" w:color="E2E8F0"/>
                      </w:divBdr>
                      <w:divsChild>
                        <w:div w:id="1672566875">
                          <w:marLeft w:val="0"/>
                          <w:marRight w:val="0"/>
                          <w:marTop w:val="0"/>
                          <w:marBottom w:val="0"/>
                          <w:divBdr>
                            <w:top w:val="single" w:sz="2" w:space="0" w:color="E2E8F0"/>
                            <w:left w:val="single" w:sz="2" w:space="0" w:color="E2E8F0"/>
                            <w:bottom w:val="single" w:sz="2" w:space="0" w:color="E2E8F0"/>
                            <w:right w:val="single" w:sz="2" w:space="0" w:color="E2E8F0"/>
                          </w:divBdr>
                          <w:divsChild>
                            <w:div w:id="1290042269">
                              <w:marLeft w:val="0"/>
                              <w:marRight w:val="0"/>
                              <w:marTop w:val="120"/>
                              <w:marBottom w:val="120"/>
                              <w:divBdr>
                                <w:top w:val="single" w:sz="2" w:space="0" w:color="E2E8F0"/>
                                <w:left w:val="single" w:sz="2" w:space="0" w:color="E2E8F0"/>
                                <w:bottom w:val="single" w:sz="2" w:space="0" w:color="E2E8F0"/>
                                <w:right w:val="single" w:sz="2" w:space="0" w:color="E2E8F0"/>
                              </w:divBdr>
                              <w:divsChild>
                                <w:div w:id="3651352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 w:id="1733498315">
          <w:marLeft w:val="0"/>
          <w:marRight w:val="0"/>
          <w:marTop w:val="0"/>
          <w:marBottom w:val="240"/>
          <w:divBdr>
            <w:top w:val="single" w:sz="2" w:space="6" w:color="E2E8F0"/>
            <w:left w:val="single" w:sz="2" w:space="0" w:color="E2E8F0"/>
            <w:bottom w:val="single" w:sz="2" w:space="0" w:color="E2E8F0"/>
            <w:right w:val="single" w:sz="2" w:space="0" w:color="E2E8F0"/>
          </w:divBdr>
          <w:divsChild>
            <w:div w:id="8908957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34709990">
      <w:bodyDiv w:val="1"/>
      <w:marLeft w:val="0"/>
      <w:marRight w:val="0"/>
      <w:marTop w:val="0"/>
      <w:marBottom w:val="0"/>
      <w:divBdr>
        <w:top w:val="none" w:sz="0" w:space="0" w:color="auto"/>
        <w:left w:val="none" w:sz="0" w:space="0" w:color="auto"/>
        <w:bottom w:val="none" w:sz="0" w:space="0" w:color="auto"/>
        <w:right w:val="none" w:sz="0" w:space="0" w:color="auto"/>
      </w:divBdr>
    </w:div>
    <w:div w:id="507407659">
      <w:bodyDiv w:val="1"/>
      <w:marLeft w:val="0"/>
      <w:marRight w:val="0"/>
      <w:marTop w:val="0"/>
      <w:marBottom w:val="0"/>
      <w:divBdr>
        <w:top w:val="none" w:sz="0" w:space="0" w:color="auto"/>
        <w:left w:val="none" w:sz="0" w:space="0" w:color="auto"/>
        <w:bottom w:val="none" w:sz="0" w:space="0" w:color="auto"/>
        <w:right w:val="none" w:sz="0" w:space="0" w:color="auto"/>
      </w:divBdr>
    </w:div>
    <w:div w:id="520974248">
      <w:bodyDiv w:val="1"/>
      <w:marLeft w:val="0"/>
      <w:marRight w:val="0"/>
      <w:marTop w:val="0"/>
      <w:marBottom w:val="0"/>
      <w:divBdr>
        <w:top w:val="none" w:sz="0" w:space="0" w:color="auto"/>
        <w:left w:val="none" w:sz="0" w:space="0" w:color="auto"/>
        <w:bottom w:val="none" w:sz="0" w:space="0" w:color="auto"/>
        <w:right w:val="none" w:sz="0" w:space="0" w:color="auto"/>
      </w:divBdr>
    </w:div>
    <w:div w:id="538973744">
      <w:bodyDiv w:val="1"/>
      <w:marLeft w:val="0"/>
      <w:marRight w:val="0"/>
      <w:marTop w:val="0"/>
      <w:marBottom w:val="0"/>
      <w:divBdr>
        <w:top w:val="none" w:sz="0" w:space="0" w:color="auto"/>
        <w:left w:val="none" w:sz="0" w:space="0" w:color="auto"/>
        <w:bottom w:val="none" w:sz="0" w:space="0" w:color="auto"/>
        <w:right w:val="none" w:sz="0" w:space="0" w:color="auto"/>
      </w:divBdr>
    </w:div>
    <w:div w:id="633950342">
      <w:bodyDiv w:val="1"/>
      <w:marLeft w:val="0"/>
      <w:marRight w:val="0"/>
      <w:marTop w:val="0"/>
      <w:marBottom w:val="0"/>
      <w:divBdr>
        <w:top w:val="none" w:sz="0" w:space="0" w:color="auto"/>
        <w:left w:val="none" w:sz="0" w:space="0" w:color="auto"/>
        <w:bottom w:val="none" w:sz="0" w:space="0" w:color="auto"/>
        <w:right w:val="none" w:sz="0" w:space="0" w:color="auto"/>
      </w:divBdr>
    </w:div>
    <w:div w:id="676733947">
      <w:bodyDiv w:val="1"/>
      <w:marLeft w:val="0"/>
      <w:marRight w:val="0"/>
      <w:marTop w:val="0"/>
      <w:marBottom w:val="0"/>
      <w:divBdr>
        <w:top w:val="none" w:sz="0" w:space="0" w:color="auto"/>
        <w:left w:val="none" w:sz="0" w:space="0" w:color="auto"/>
        <w:bottom w:val="none" w:sz="0" w:space="0" w:color="auto"/>
        <w:right w:val="none" w:sz="0" w:space="0" w:color="auto"/>
      </w:divBdr>
    </w:div>
    <w:div w:id="689837507">
      <w:bodyDiv w:val="1"/>
      <w:marLeft w:val="0"/>
      <w:marRight w:val="0"/>
      <w:marTop w:val="0"/>
      <w:marBottom w:val="0"/>
      <w:divBdr>
        <w:top w:val="none" w:sz="0" w:space="0" w:color="auto"/>
        <w:left w:val="none" w:sz="0" w:space="0" w:color="auto"/>
        <w:bottom w:val="none" w:sz="0" w:space="0" w:color="auto"/>
        <w:right w:val="none" w:sz="0" w:space="0" w:color="auto"/>
      </w:divBdr>
    </w:div>
    <w:div w:id="701901301">
      <w:bodyDiv w:val="1"/>
      <w:marLeft w:val="0"/>
      <w:marRight w:val="0"/>
      <w:marTop w:val="0"/>
      <w:marBottom w:val="0"/>
      <w:divBdr>
        <w:top w:val="none" w:sz="0" w:space="0" w:color="auto"/>
        <w:left w:val="none" w:sz="0" w:space="0" w:color="auto"/>
        <w:bottom w:val="none" w:sz="0" w:space="0" w:color="auto"/>
        <w:right w:val="none" w:sz="0" w:space="0" w:color="auto"/>
      </w:divBdr>
      <w:divsChild>
        <w:div w:id="1242988417">
          <w:marLeft w:val="0"/>
          <w:marRight w:val="0"/>
          <w:marTop w:val="0"/>
          <w:marBottom w:val="0"/>
          <w:divBdr>
            <w:top w:val="none" w:sz="0" w:space="0" w:color="auto"/>
            <w:left w:val="none" w:sz="0" w:space="0" w:color="auto"/>
            <w:bottom w:val="none" w:sz="0" w:space="0" w:color="auto"/>
            <w:right w:val="none" w:sz="0" w:space="0" w:color="auto"/>
          </w:divBdr>
          <w:divsChild>
            <w:div w:id="962997867">
              <w:marLeft w:val="0"/>
              <w:marRight w:val="0"/>
              <w:marTop w:val="0"/>
              <w:marBottom w:val="0"/>
              <w:divBdr>
                <w:top w:val="none" w:sz="0" w:space="0" w:color="auto"/>
                <w:left w:val="none" w:sz="0" w:space="0" w:color="auto"/>
                <w:bottom w:val="none" w:sz="0" w:space="0" w:color="auto"/>
                <w:right w:val="none" w:sz="0" w:space="0" w:color="auto"/>
              </w:divBdr>
              <w:divsChild>
                <w:div w:id="1604460421">
                  <w:marLeft w:val="0"/>
                  <w:marRight w:val="0"/>
                  <w:marTop w:val="0"/>
                  <w:marBottom w:val="0"/>
                  <w:divBdr>
                    <w:top w:val="none" w:sz="0" w:space="0" w:color="auto"/>
                    <w:left w:val="none" w:sz="0" w:space="0" w:color="auto"/>
                    <w:bottom w:val="none" w:sz="0" w:space="0" w:color="auto"/>
                    <w:right w:val="none" w:sz="0" w:space="0" w:color="auto"/>
                  </w:divBdr>
                  <w:divsChild>
                    <w:div w:id="1907835070">
                      <w:marLeft w:val="0"/>
                      <w:marRight w:val="0"/>
                      <w:marTop w:val="0"/>
                      <w:marBottom w:val="0"/>
                      <w:divBdr>
                        <w:top w:val="none" w:sz="0" w:space="0" w:color="auto"/>
                        <w:left w:val="none" w:sz="0" w:space="0" w:color="auto"/>
                        <w:bottom w:val="none" w:sz="0" w:space="0" w:color="auto"/>
                        <w:right w:val="none" w:sz="0" w:space="0" w:color="auto"/>
                      </w:divBdr>
                      <w:divsChild>
                        <w:div w:id="1144934492">
                          <w:marLeft w:val="0"/>
                          <w:marRight w:val="0"/>
                          <w:marTop w:val="0"/>
                          <w:marBottom w:val="0"/>
                          <w:divBdr>
                            <w:top w:val="none" w:sz="0" w:space="0" w:color="auto"/>
                            <w:left w:val="none" w:sz="0" w:space="0" w:color="auto"/>
                            <w:bottom w:val="none" w:sz="0" w:space="0" w:color="auto"/>
                            <w:right w:val="none" w:sz="0" w:space="0" w:color="auto"/>
                          </w:divBdr>
                          <w:divsChild>
                            <w:div w:id="70440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899752">
      <w:bodyDiv w:val="1"/>
      <w:marLeft w:val="0"/>
      <w:marRight w:val="0"/>
      <w:marTop w:val="0"/>
      <w:marBottom w:val="0"/>
      <w:divBdr>
        <w:top w:val="none" w:sz="0" w:space="0" w:color="auto"/>
        <w:left w:val="none" w:sz="0" w:space="0" w:color="auto"/>
        <w:bottom w:val="none" w:sz="0" w:space="0" w:color="auto"/>
        <w:right w:val="none" w:sz="0" w:space="0" w:color="auto"/>
      </w:divBdr>
    </w:div>
    <w:div w:id="762841791">
      <w:bodyDiv w:val="1"/>
      <w:marLeft w:val="0"/>
      <w:marRight w:val="0"/>
      <w:marTop w:val="0"/>
      <w:marBottom w:val="0"/>
      <w:divBdr>
        <w:top w:val="none" w:sz="0" w:space="0" w:color="auto"/>
        <w:left w:val="none" w:sz="0" w:space="0" w:color="auto"/>
        <w:bottom w:val="none" w:sz="0" w:space="0" w:color="auto"/>
        <w:right w:val="none" w:sz="0" w:space="0" w:color="auto"/>
      </w:divBdr>
    </w:div>
    <w:div w:id="783622765">
      <w:bodyDiv w:val="1"/>
      <w:marLeft w:val="0"/>
      <w:marRight w:val="0"/>
      <w:marTop w:val="0"/>
      <w:marBottom w:val="0"/>
      <w:divBdr>
        <w:top w:val="none" w:sz="0" w:space="0" w:color="auto"/>
        <w:left w:val="none" w:sz="0" w:space="0" w:color="auto"/>
        <w:bottom w:val="none" w:sz="0" w:space="0" w:color="auto"/>
        <w:right w:val="none" w:sz="0" w:space="0" w:color="auto"/>
      </w:divBdr>
    </w:div>
    <w:div w:id="795561527">
      <w:bodyDiv w:val="1"/>
      <w:marLeft w:val="0"/>
      <w:marRight w:val="0"/>
      <w:marTop w:val="0"/>
      <w:marBottom w:val="0"/>
      <w:divBdr>
        <w:top w:val="none" w:sz="0" w:space="0" w:color="auto"/>
        <w:left w:val="none" w:sz="0" w:space="0" w:color="auto"/>
        <w:bottom w:val="none" w:sz="0" w:space="0" w:color="auto"/>
        <w:right w:val="none" w:sz="0" w:space="0" w:color="auto"/>
      </w:divBdr>
    </w:div>
    <w:div w:id="821385729">
      <w:bodyDiv w:val="1"/>
      <w:marLeft w:val="0"/>
      <w:marRight w:val="0"/>
      <w:marTop w:val="0"/>
      <w:marBottom w:val="0"/>
      <w:divBdr>
        <w:top w:val="none" w:sz="0" w:space="0" w:color="auto"/>
        <w:left w:val="none" w:sz="0" w:space="0" w:color="auto"/>
        <w:bottom w:val="none" w:sz="0" w:space="0" w:color="auto"/>
        <w:right w:val="none" w:sz="0" w:space="0" w:color="auto"/>
      </w:divBdr>
    </w:div>
    <w:div w:id="824781458">
      <w:bodyDiv w:val="1"/>
      <w:marLeft w:val="0"/>
      <w:marRight w:val="0"/>
      <w:marTop w:val="0"/>
      <w:marBottom w:val="0"/>
      <w:divBdr>
        <w:top w:val="none" w:sz="0" w:space="0" w:color="auto"/>
        <w:left w:val="none" w:sz="0" w:space="0" w:color="auto"/>
        <w:bottom w:val="none" w:sz="0" w:space="0" w:color="auto"/>
        <w:right w:val="none" w:sz="0" w:space="0" w:color="auto"/>
      </w:divBdr>
    </w:div>
    <w:div w:id="856695709">
      <w:bodyDiv w:val="1"/>
      <w:marLeft w:val="0"/>
      <w:marRight w:val="0"/>
      <w:marTop w:val="0"/>
      <w:marBottom w:val="0"/>
      <w:divBdr>
        <w:top w:val="none" w:sz="0" w:space="0" w:color="auto"/>
        <w:left w:val="none" w:sz="0" w:space="0" w:color="auto"/>
        <w:bottom w:val="none" w:sz="0" w:space="0" w:color="auto"/>
        <w:right w:val="none" w:sz="0" w:space="0" w:color="auto"/>
      </w:divBdr>
      <w:divsChild>
        <w:div w:id="992686802">
          <w:marLeft w:val="0"/>
          <w:marRight w:val="0"/>
          <w:marTop w:val="0"/>
          <w:marBottom w:val="0"/>
          <w:divBdr>
            <w:top w:val="none" w:sz="0" w:space="0" w:color="auto"/>
            <w:left w:val="none" w:sz="0" w:space="0" w:color="auto"/>
            <w:bottom w:val="none" w:sz="0" w:space="0" w:color="auto"/>
            <w:right w:val="none" w:sz="0" w:space="0" w:color="auto"/>
          </w:divBdr>
          <w:divsChild>
            <w:div w:id="853618486">
              <w:marLeft w:val="0"/>
              <w:marRight w:val="0"/>
              <w:marTop w:val="0"/>
              <w:marBottom w:val="0"/>
              <w:divBdr>
                <w:top w:val="none" w:sz="0" w:space="0" w:color="auto"/>
                <w:left w:val="none" w:sz="0" w:space="0" w:color="auto"/>
                <w:bottom w:val="none" w:sz="0" w:space="0" w:color="auto"/>
                <w:right w:val="none" w:sz="0" w:space="0" w:color="auto"/>
              </w:divBdr>
              <w:divsChild>
                <w:div w:id="872110858">
                  <w:marLeft w:val="0"/>
                  <w:marRight w:val="0"/>
                  <w:marTop w:val="0"/>
                  <w:marBottom w:val="0"/>
                  <w:divBdr>
                    <w:top w:val="none" w:sz="0" w:space="0" w:color="auto"/>
                    <w:left w:val="none" w:sz="0" w:space="0" w:color="auto"/>
                    <w:bottom w:val="none" w:sz="0" w:space="0" w:color="auto"/>
                    <w:right w:val="none" w:sz="0" w:space="0" w:color="auto"/>
                  </w:divBdr>
                  <w:divsChild>
                    <w:div w:id="1539514552">
                      <w:marLeft w:val="0"/>
                      <w:marRight w:val="0"/>
                      <w:marTop w:val="0"/>
                      <w:marBottom w:val="0"/>
                      <w:divBdr>
                        <w:top w:val="none" w:sz="0" w:space="0" w:color="auto"/>
                        <w:left w:val="none" w:sz="0" w:space="0" w:color="auto"/>
                        <w:bottom w:val="none" w:sz="0" w:space="0" w:color="auto"/>
                        <w:right w:val="none" w:sz="0" w:space="0" w:color="auto"/>
                      </w:divBdr>
                      <w:divsChild>
                        <w:div w:id="406613189">
                          <w:marLeft w:val="0"/>
                          <w:marRight w:val="0"/>
                          <w:marTop w:val="0"/>
                          <w:marBottom w:val="0"/>
                          <w:divBdr>
                            <w:top w:val="none" w:sz="0" w:space="0" w:color="auto"/>
                            <w:left w:val="none" w:sz="0" w:space="0" w:color="auto"/>
                            <w:bottom w:val="none" w:sz="0" w:space="0" w:color="auto"/>
                            <w:right w:val="none" w:sz="0" w:space="0" w:color="auto"/>
                          </w:divBdr>
                          <w:divsChild>
                            <w:div w:id="12345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253268">
      <w:bodyDiv w:val="1"/>
      <w:marLeft w:val="0"/>
      <w:marRight w:val="0"/>
      <w:marTop w:val="0"/>
      <w:marBottom w:val="0"/>
      <w:divBdr>
        <w:top w:val="none" w:sz="0" w:space="0" w:color="auto"/>
        <w:left w:val="none" w:sz="0" w:space="0" w:color="auto"/>
        <w:bottom w:val="none" w:sz="0" w:space="0" w:color="auto"/>
        <w:right w:val="none" w:sz="0" w:space="0" w:color="auto"/>
      </w:divBdr>
    </w:div>
    <w:div w:id="928581868">
      <w:bodyDiv w:val="1"/>
      <w:marLeft w:val="0"/>
      <w:marRight w:val="0"/>
      <w:marTop w:val="0"/>
      <w:marBottom w:val="0"/>
      <w:divBdr>
        <w:top w:val="none" w:sz="0" w:space="0" w:color="auto"/>
        <w:left w:val="none" w:sz="0" w:space="0" w:color="auto"/>
        <w:bottom w:val="none" w:sz="0" w:space="0" w:color="auto"/>
        <w:right w:val="none" w:sz="0" w:space="0" w:color="auto"/>
      </w:divBdr>
    </w:div>
    <w:div w:id="935212814">
      <w:bodyDiv w:val="1"/>
      <w:marLeft w:val="0"/>
      <w:marRight w:val="0"/>
      <w:marTop w:val="0"/>
      <w:marBottom w:val="0"/>
      <w:divBdr>
        <w:top w:val="none" w:sz="0" w:space="0" w:color="auto"/>
        <w:left w:val="none" w:sz="0" w:space="0" w:color="auto"/>
        <w:bottom w:val="none" w:sz="0" w:space="0" w:color="auto"/>
        <w:right w:val="none" w:sz="0" w:space="0" w:color="auto"/>
      </w:divBdr>
      <w:divsChild>
        <w:div w:id="2086804637">
          <w:marLeft w:val="0"/>
          <w:marRight w:val="0"/>
          <w:marTop w:val="0"/>
          <w:marBottom w:val="0"/>
          <w:divBdr>
            <w:top w:val="none" w:sz="0" w:space="0" w:color="auto"/>
            <w:left w:val="none" w:sz="0" w:space="0" w:color="auto"/>
            <w:bottom w:val="none" w:sz="0" w:space="0" w:color="auto"/>
            <w:right w:val="none" w:sz="0" w:space="0" w:color="auto"/>
          </w:divBdr>
          <w:divsChild>
            <w:div w:id="1012533202">
              <w:marLeft w:val="0"/>
              <w:marRight w:val="0"/>
              <w:marTop w:val="0"/>
              <w:marBottom w:val="0"/>
              <w:divBdr>
                <w:top w:val="none" w:sz="0" w:space="0" w:color="auto"/>
                <w:left w:val="none" w:sz="0" w:space="0" w:color="auto"/>
                <w:bottom w:val="none" w:sz="0" w:space="0" w:color="auto"/>
                <w:right w:val="none" w:sz="0" w:space="0" w:color="auto"/>
              </w:divBdr>
              <w:divsChild>
                <w:div w:id="1702171881">
                  <w:marLeft w:val="0"/>
                  <w:marRight w:val="0"/>
                  <w:marTop w:val="0"/>
                  <w:marBottom w:val="0"/>
                  <w:divBdr>
                    <w:top w:val="none" w:sz="0" w:space="0" w:color="auto"/>
                    <w:left w:val="none" w:sz="0" w:space="0" w:color="auto"/>
                    <w:bottom w:val="none" w:sz="0" w:space="0" w:color="auto"/>
                    <w:right w:val="none" w:sz="0" w:space="0" w:color="auto"/>
                  </w:divBdr>
                  <w:divsChild>
                    <w:div w:id="504974157">
                      <w:marLeft w:val="0"/>
                      <w:marRight w:val="0"/>
                      <w:marTop w:val="0"/>
                      <w:marBottom w:val="0"/>
                      <w:divBdr>
                        <w:top w:val="none" w:sz="0" w:space="0" w:color="auto"/>
                        <w:left w:val="none" w:sz="0" w:space="0" w:color="auto"/>
                        <w:bottom w:val="none" w:sz="0" w:space="0" w:color="auto"/>
                        <w:right w:val="none" w:sz="0" w:space="0" w:color="auto"/>
                      </w:divBdr>
                      <w:divsChild>
                        <w:div w:id="409235334">
                          <w:marLeft w:val="0"/>
                          <w:marRight w:val="0"/>
                          <w:marTop w:val="0"/>
                          <w:marBottom w:val="0"/>
                          <w:divBdr>
                            <w:top w:val="none" w:sz="0" w:space="0" w:color="auto"/>
                            <w:left w:val="none" w:sz="0" w:space="0" w:color="auto"/>
                            <w:bottom w:val="none" w:sz="0" w:space="0" w:color="auto"/>
                            <w:right w:val="none" w:sz="0" w:space="0" w:color="auto"/>
                          </w:divBdr>
                          <w:divsChild>
                            <w:div w:id="20897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645865">
      <w:bodyDiv w:val="1"/>
      <w:marLeft w:val="0"/>
      <w:marRight w:val="0"/>
      <w:marTop w:val="0"/>
      <w:marBottom w:val="0"/>
      <w:divBdr>
        <w:top w:val="none" w:sz="0" w:space="0" w:color="auto"/>
        <w:left w:val="none" w:sz="0" w:space="0" w:color="auto"/>
        <w:bottom w:val="none" w:sz="0" w:space="0" w:color="auto"/>
        <w:right w:val="none" w:sz="0" w:space="0" w:color="auto"/>
      </w:divBdr>
    </w:div>
    <w:div w:id="947662950">
      <w:bodyDiv w:val="1"/>
      <w:marLeft w:val="0"/>
      <w:marRight w:val="0"/>
      <w:marTop w:val="0"/>
      <w:marBottom w:val="0"/>
      <w:divBdr>
        <w:top w:val="none" w:sz="0" w:space="0" w:color="auto"/>
        <w:left w:val="none" w:sz="0" w:space="0" w:color="auto"/>
        <w:bottom w:val="none" w:sz="0" w:space="0" w:color="auto"/>
        <w:right w:val="none" w:sz="0" w:space="0" w:color="auto"/>
      </w:divBdr>
    </w:div>
    <w:div w:id="993147720">
      <w:bodyDiv w:val="1"/>
      <w:marLeft w:val="0"/>
      <w:marRight w:val="0"/>
      <w:marTop w:val="0"/>
      <w:marBottom w:val="0"/>
      <w:divBdr>
        <w:top w:val="none" w:sz="0" w:space="0" w:color="auto"/>
        <w:left w:val="none" w:sz="0" w:space="0" w:color="auto"/>
        <w:bottom w:val="none" w:sz="0" w:space="0" w:color="auto"/>
        <w:right w:val="none" w:sz="0" w:space="0" w:color="auto"/>
      </w:divBdr>
    </w:div>
    <w:div w:id="1023239847">
      <w:bodyDiv w:val="1"/>
      <w:marLeft w:val="0"/>
      <w:marRight w:val="0"/>
      <w:marTop w:val="0"/>
      <w:marBottom w:val="0"/>
      <w:divBdr>
        <w:top w:val="none" w:sz="0" w:space="0" w:color="auto"/>
        <w:left w:val="none" w:sz="0" w:space="0" w:color="auto"/>
        <w:bottom w:val="none" w:sz="0" w:space="0" w:color="auto"/>
        <w:right w:val="none" w:sz="0" w:space="0" w:color="auto"/>
      </w:divBdr>
    </w:div>
    <w:div w:id="1062875395">
      <w:bodyDiv w:val="1"/>
      <w:marLeft w:val="0"/>
      <w:marRight w:val="0"/>
      <w:marTop w:val="0"/>
      <w:marBottom w:val="0"/>
      <w:divBdr>
        <w:top w:val="none" w:sz="0" w:space="0" w:color="auto"/>
        <w:left w:val="none" w:sz="0" w:space="0" w:color="auto"/>
        <w:bottom w:val="none" w:sz="0" w:space="0" w:color="auto"/>
        <w:right w:val="none" w:sz="0" w:space="0" w:color="auto"/>
      </w:divBdr>
    </w:div>
    <w:div w:id="1107852481">
      <w:bodyDiv w:val="1"/>
      <w:marLeft w:val="0"/>
      <w:marRight w:val="0"/>
      <w:marTop w:val="0"/>
      <w:marBottom w:val="0"/>
      <w:divBdr>
        <w:top w:val="none" w:sz="0" w:space="0" w:color="auto"/>
        <w:left w:val="none" w:sz="0" w:space="0" w:color="auto"/>
        <w:bottom w:val="none" w:sz="0" w:space="0" w:color="auto"/>
        <w:right w:val="none" w:sz="0" w:space="0" w:color="auto"/>
      </w:divBdr>
    </w:div>
    <w:div w:id="1153183022">
      <w:bodyDiv w:val="1"/>
      <w:marLeft w:val="0"/>
      <w:marRight w:val="0"/>
      <w:marTop w:val="0"/>
      <w:marBottom w:val="0"/>
      <w:divBdr>
        <w:top w:val="none" w:sz="0" w:space="0" w:color="auto"/>
        <w:left w:val="none" w:sz="0" w:space="0" w:color="auto"/>
        <w:bottom w:val="none" w:sz="0" w:space="0" w:color="auto"/>
        <w:right w:val="none" w:sz="0" w:space="0" w:color="auto"/>
      </w:divBdr>
    </w:div>
    <w:div w:id="1201281248">
      <w:bodyDiv w:val="1"/>
      <w:marLeft w:val="0"/>
      <w:marRight w:val="0"/>
      <w:marTop w:val="0"/>
      <w:marBottom w:val="0"/>
      <w:divBdr>
        <w:top w:val="none" w:sz="0" w:space="0" w:color="auto"/>
        <w:left w:val="none" w:sz="0" w:space="0" w:color="auto"/>
        <w:bottom w:val="none" w:sz="0" w:space="0" w:color="auto"/>
        <w:right w:val="none" w:sz="0" w:space="0" w:color="auto"/>
      </w:divBdr>
    </w:div>
    <w:div w:id="1205486290">
      <w:bodyDiv w:val="1"/>
      <w:marLeft w:val="0"/>
      <w:marRight w:val="0"/>
      <w:marTop w:val="0"/>
      <w:marBottom w:val="0"/>
      <w:divBdr>
        <w:top w:val="none" w:sz="0" w:space="0" w:color="auto"/>
        <w:left w:val="none" w:sz="0" w:space="0" w:color="auto"/>
        <w:bottom w:val="none" w:sz="0" w:space="0" w:color="auto"/>
        <w:right w:val="none" w:sz="0" w:space="0" w:color="auto"/>
      </w:divBdr>
    </w:div>
    <w:div w:id="1326129746">
      <w:bodyDiv w:val="1"/>
      <w:marLeft w:val="0"/>
      <w:marRight w:val="0"/>
      <w:marTop w:val="0"/>
      <w:marBottom w:val="0"/>
      <w:divBdr>
        <w:top w:val="none" w:sz="0" w:space="0" w:color="auto"/>
        <w:left w:val="none" w:sz="0" w:space="0" w:color="auto"/>
        <w:bottom w:val="none" w:sz="0" w:space="0" w:color="auto"/>
        <w:right w:val="none" w:sz="0" w:space="0" w:color="auto"/>
      </w:divBdr>
      <w:divsChild>
        <w:div w:id="932664634">
          <w:marLeft w:val="0"/>
          <w:marRight w:val="0"/>
          <w:marTop w:val="0"/>
          <w:marBottom w:val="0"/>
          <w:divBdr>
            <w:top w:val="single" w:sz="2" w:space="0" w:color="E2E8F0"/>
            <w:left w:val="single" w:sz="2" w:space="6" w:color="E2E8F0"/>
            <w:bottom w:val="single" w:sz="2" w:space="6" w:color="E2E8F0"/>
            <w:right w:val="single" w:sz="2" w:space="6" w:color="E2E8F0"/>
          </w:divBdr>
          <w:divsChild>
            <w:div w:id="1550652602">
              <w:marLeft w:val="0"/>
              <w:marRight w:val="0"/>
              <w:marTop w:val="0"/>
              <w:marBottom w:val="0"/>
              <w:divBdr>
                <w:top w:val="single" w:sz="2" w:space="0" w:color="E2E8F0"/>
                <w:left w:val="single" w:sz="2" w:space="0" w:color="E2E8F0"/>
                <w:bottom w:val="single" w:sz="2" w:space="0" w:color="E2E8F0"/>
                <w:right w:val="single" w:sz="2" w:space="0" w:color="E2E8F0"/>
              </w:divBdr>
              <w:divsChild>
                <w:div w:id="1392995892">
                  <w:marLeft w:val="0"/>
                  <w:marRight w:val="0"/>
                  <w:marTop w:val="0"/>
                  <w:marBottom w:val="0"/>
                  <w:divBdr>
                    <w:top w:val="single" w:sz="2" w:space="0" w:color="E2E8F0"/>
                    <w:left w:val="single" w:sz="2" w:space="0" w:color="E2E8F0"/>
                    <w:bottom w:val="single" w:sz="2" w:space="0" w:color="E2E8F0"/>
                    <w:right w:val="single" w:sz="2" w:space="0" w:color="E2E8F0"/>
                  </w:divBdr>
                  <w:divsChild>
                    <w:div w:id="275985440">
                      <w:marLeft w:val="0"/>
                      <w:marRight w:val="0"/>
                      <w:marTop w:val="0"/>
                      <w:marBottom w:val="0"/>
                      <w:divBdr>
                        <w:top w:val="single" w:sz="2" w:space="0" w:color="E2E8F0"/>
                        <w:left w:val="single" w:sz="2" w:space="0" w:color="E2E8F0"/>
                        <w:bottom w:val="single" w:sz="2" w:space="0" w:color="E2E8F0"/>
                        <w:right w:val="single" w:sz="2" w:space="0" w:color="E2E8F0"/>
                      </w:divBdr>
                      <w:divsChild>
                        <w:div w:id="1487353537">
                          <w:marLeft w:val="0"/>
                          <w:marRight w:val="0"/>
                          <w:marTop w:val="0"/>
                          <w:marBottom w:val="0"/>
                          <w:divBdr>
                            <w:top w:val="single" w:sz="2" w:space="0" w:color="E2E8F0"/>
                            <w:left w:val="single" w:sz="2" w:space="0" w:color="E2E8F0"/>
                            <w:bottom w:val="single" w:sz="2" w:space="0" w:color="E2E8F0"/>
                            <w:right w:val="single" w:sz="2" w:space="0" w:color="E2E8F0"/>
                          </w:divBdr>
                          <w:divsChild>
                            <w:div w:id="1176189254">
                              <w:marLeft w:val="0"/>
                              <w:marRight w:val="0"/>
                              <w:marTop w:val="120"/>
                              <w:marBottom w:val="120"/>
                              <w:divBdr>
                                <w:top w:val="single" w:sz="2" w:space="0" w:color="E2E8F0"/>
                                <w:left w:val="single" w:sz="2" w:space="0" w:color="E2E8F0"/>
                                <w:bottom w:val="single" w:sz="2" w:space="0" w:color="E2E8F0"/>
                                <w:right w:val="single" w:sz="2" w:space="0" w:color="E2E8F0"/>
                              </w:divBdr>
                              <w:divsChild>
                                <w:div w:id="201360213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 w:id="1896432153">
          <w:marLeft w:val="0"/>
          <w:marRight w:val="0"/>
          <w:marTop w:val="0"/>
          <w:marBottom w:val="240"/>
          <w:divBdr>
            <w:top w:val="single" w:sz="2" w:space="6" w:color="E2E8F0"/>
            <w:left w:val="single" w:sz="2" w:space="0" w:color="E2E8F0"/>
            <w:bottom w:val="single" w:sz="2" w:space="0" w:color="E2E8F0"/>
            <w:right w:val="single" w:sz="2" w:space="0" w:color="E2E8F0"/>
          </w:divBdr>
          <w:divsChild>
            <w:div w:id="70248075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62828470">
      <w:bodyDiv w:val="1"/>
      <w:marLeft w:val="0"/>
      <w:marRight w:val="0"/>
      <w:marTop w:val="0"/>
      <w:marBottom w:val="0"/>
      <w:divBdr>
        <w:top w:val="none" w:sz="0" w:space="0" w:color="auto"/>
        <w:left w:val="none" w:sz="0" w:space="0" w:color="auto"/>
        <w:bottom w:val="none" w:sz="0" w:space="0" w:color="auto"/>
        <w:right w:val="none" w:sz="0" w:space="0" w:color="auto"/>
      </w:divBdr>
    </w:div>
    <w:div w:id="1397819628">
      <w:bodyDiv w:val="1"/>
      <w:marLeft w:val="0"/>
      <w:marRight w:val="0"/>
      <w:marTop w:val="0"/>
      <w:marBottom w:val="0"/>
      <w:divBdr>
        <w:top w:val="none" w:sz="0" w:space="0" w:color="auto"/>
        <w:left w:val="none" w:sz="0" w:space="0" w:color="auto"/>
        <w:bottom w:val="none" w:sz="0" w:space="0" w:color="auto"/>
        <w:right w:val="none" w:sz="0" w:space="0" w:color="auto"/>
      </w:divBdr>
      <w:divsChild>
        <w:div w:id="438110327">
          <w:marLeft w:val="0"/>
          <w:marRight w:val="0"/>
          <w:marTop w:val="0"/>
          <w:marBottom w:val="240"/>
          <w:divBdr>
            <w:top w:val="single" w:sz="2" w:space="6" w:color="E2E8F0"/>
            <w:left w:val="single" w:sz="2" w:space="0" w:color="E2E8F0"/>
            <w:bottom w:val="single" w:sz="2" w:space="0" w:color="E2E8F0"/>
            <w:right w:val="single" w:sz="2" w:space="0" w:color="E2E8F0"/>
          </w:divBdr>
          <w:divsChild>
            <w:div w:id="32355247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57617899">
          <w:marLeft w:val="0"/>
          <w:marRight w:val="0"/>
          <w:marTop w:val="0"/>
          <w:marBottom w:val="0"/>
          <w:divBdr>
            <w:top w:val="single" w:sz="2" w:space="0" w:color="E2E8F0"/>
            <w:left w:val="single" w:sz="2" w:space="6" w:color="E2E8F0"/>
            <w:bottom w:val="single" w:sz="2" w:space="6" w:color="E2E8F0"/>
            <w:right w:val="single" w:sz="2" w:space="6" w:color="E2E8F0"/>
          </w:divBdr>
          <w:divsChild>
            <w:div w:id="117838484">
              <w:marLeft w:val="0"/>
              <w:marRight w:val="0"/>
              <w:marTop w:val="0"/>
              <w:marBottom w:val="0"/>
              <w:divBdr>
                <w:top w:val="single" w:sz="2" w:space="0" w:color="E2E8F0"/>
                <w:left w:val="single" w:sz="2" w:space="0" w:color="E2E8F0"/>
                <w:bottom w:val="single" w:sz="2" w:space="0" w:color="E2E8F0"/>
                <w:right w:val="single" w:sz="2" w:space="0" w:color="E2E8F0"/>
              </w:divBdr>
              <w:divsChild>
                <w:div w:id="898052827">
                  <w:marLeft w:val="0"/>
                  <w:marRight w:val="0"/>
                  <w:marTop w:val="0"/>
                  <w:marBottom w:val="0"/>
                  <w:divBdr>
                    <w:top w:val="single" w:sz="2" w:space="0" w:color="E2E8F0"/>
                    <w:left w:val="single" w:sz="2" w:space="0" w:color="E2E8F0"/>
                    <w:bottom w:val="single" w:sz="2" w:space="0" w:color="E2E8F0"/>
                    <w:right w:val="single" w:sz="2" w:space="0" w:color="E2E8F0"/>
                  </w:divBdr>
                  <w:divsChild>
                    <w:div w:id="1703048909">
                      <w:marLeft w:val="0"/>
                      <w:marRight w:val="0"/>
                      <w:marTop w:val="0"/>
                      <w:marBottom w:val="0"/>
                      <w:divBdr>
                        <w:top w:val="single" w:sz="2" w:space="0" w:color="E2E8F0"/>
                        <w:left w:val="single" w:sz="2" w:space="0" w:color="E2E8F0"/>
                        <w:bottom w:val="single" w:sz="2" w:space="0" w:color="E2E8F0"/>
                        <w:right w:val="single" w:sz="2" w:space="0" w:color="E2E8F0"/>
                      </w:divBdr>
                      <w:divsChild>
                        <w:div w:id="1521627856">
                          <w:marLeft w:val="0"/>
                          <w:marRight w:val="0"/>
                          <w:marTop w:val="0"/>
                          <w:marBottom w:val="0"/>
                          <w:divBdr>
                            <w:top w:val="single" w:sz="2" w:space="0" w:color="E2E8F0"/>
                            <w:left w:val="single" w:sz="2" w:space="0" w:color="E2E8F0"/>
                            <w:bottom w:val="single" w:sz="2" w:space="0" w:color="E2E8F0"/>
                            <w:right w:val="single" w:sz="2" w:space="0" w:color="E2E8F0"/>
                          </w:divBdr>
                          <w:divsChild>
                            <w:div w:id="798256094">
                              <w:marLeft w:val="0"/>
                              <w:marRight w:val="0"/>
                              <w:marTop w:val="120"/>
                              <w:marBottom w:val="120"/>
                              <w:divBdr>
                                <w:top w:val="single" w:sz="2" w:space="0" w:color="E2E8F0"/>
                                <w:left w:val="single" w:sz="2" w:space="0" w:color="E2E8F0"/>
                                <w:bottom w:val="single" w:sz="2" w:space="0" w:color="E2E8F0"/>
                                <w:right w:val="single" w:sz="2" w:space="0" w:color="E2E8F0"/>
                              </w:divBdr>
                              <w:divsChild>
                                <w:div w:id="22939139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sChild>
    </w:div>
    <w:div w:id="1417441133">
      <w:bodyDiv w:val="1"/>
      <w:marLeft w:val="0"/>
      <w:marRight w:val="0"/>
      <w:marTop w:val="0"/>
      <w:marBottom w:val="0"/>
      <w:divBdr>
        <w:top w:val="none" w:sz="0" w:space="0" w:color="auto"/>
        <w:left w:val="none" w:sz="0" w:space="0" w:color="auto"/>
        <w:bottom w:val="none" w:sz="0" w:space="0" w:color="auto"/>
        <w:right w:val="none" w:sz="0" w:space="0" w:color="auto"/>
      </w:divBdr>
    </w:div>
    <w:div w:id="1478186040">
      <w:bodyDiv w:val="1"/>
      <w:marLeft w:val="0"/>
      <w:marRight w:val="0"/>
      <w:marTop w:val="0"/>
      <w:marBottom w:val="0"/>
      <w:divBdr>
        <w:top w:val="none" w:sz="0" w:space="0" w:color="auto"/>
        <w:left w:val="none" w:sz="0" w:space="0" w:color="auto"/>
        <w:bottom w:val="none" w:sz="0" w:space="0" w:color="auto"/>
        <w:right w:val="none" w:sz="0" w:space="0" w:color="auto"/>
      </w:divBdr>
    </w:div>
    <w:div w:id="1558589109">
      <w:bodyDiv w:val="1"/>
      <w:marLeft w:val="0"/>
      <w:marRight w:val="0"/>
      <w:marTop w:val="0"/>
      <w:marBottom w:val="0"/>
      <w:divBdr>
        <w:top w:val="none" w:sz="0" w:space="0" w:color="auto"/>
        <w:left w:val="none" w:sz="0" w:space="0" w:color="auto"/>
        <w:bottom w:val="none" w:sz="0" w:space="0" w:color="auto"/>
        <w:right w:val="none" w:sz="0" w:space="0" w:color="auto"/>
      </w:divBdr>
    </w:div>
    <w:div w:id="1618635039">
      <w:bodyDiv w:val="1"/>
      <w:marLeft w:val="0"/>
      <w:marRight w:val="0"/>
      <w:marTop w:val="0"/>
      <w:marBottom w:val="0"/>
      <w:divBdr>
        <w:top w:val="none" w:sz="0" w:space="0" w:color="auto"/>
        <w:left w:val="none" w:sz="0" w:space="0" w:color="auto"/>
        <w:bottom w:val="none" w:sz="0" w:space="0" w:color="auto"/>
        <w:right w:val="none" w:sz="0" w:space="0" w:color="auto"/>
      </w:divBdr>
    </w:div>
    <w:div w:id="1632511805">
      <w:bodyDiv w:val="1"/>
      <w:marLeft w:val="0"/>
      <w:marRight w:val="0"/>
      <w:marTop w:val="0"/>
      <w:marBottom w:val="0"/>
      <w:divBdr>
        <w:top w:val="none" w:sz="0" w:space="0" w:color="auto"/>
        <w:left w:val="none" w:sz="0" w:space="0" w:color="auto"/>
        <w:bottom w:val="none" w:sz="0" w:space="0" w:color="auto"/>
        <w:right w:val="none" w:sz="0" w:space="0" w:color="auto"/>
      </w:divBdr>
    </w:div>
    <w:div w:id="1638803011">
      <w:bodyDiv w:val="1"/>
      <w:marLeft w:val="0"/>
      <w:marRight w:val="0"/>
      <w:marTop w:val="0"/>
      <w:marBottom w:val="0"/>
      <w:divBdr>
        <w:top w:val="none" w:sz="0" w:space="0" w:color="auto"/>
        <w:left w:val="none" w:sz="0" w:space="0" w:color="auto"/>
        <w:bottom w:val="none" w:sz="0" w:space="0" w:color="auto"/>
        <w:right w:val="none" w:sz="0" w:space="0" w:color="auto"/>
      </w:divBdr>
      <w:divsChild>
        <w:div w:id="55126065">
          <w:marLeft w:val="0"/>
          <w:marRight w:val="0"/>
          <w:marTop w:val="0"/>
          <w:marBottom w:val="0"/>
          <w:divBdr>
            <w:top w:val="none" w:sz="0" w:space="0" w:color="auto"/>
            <w:left w:val="none" w:sz="0" w:space="0" w:color="auto"/>
            <w:bottom w:val="none" w:sz="0" w:space="0" w:color="auto"/>
            <w:right w:val="none" w:sz="0" w:space="0" w:color="auto"/>
          </w:divBdr>
          <w:divsChild>
            <w:div w:id="1353455020">
              <w:marLeft w:val="0"/>
              <w:marRight w:val="0"/>
              <w:marTop w:val="0"/>
              <w:marBottom w:val="0"/>
              <w:divBdr>
                <w:top w:val="none" w:sz="0" w:space="0" w:color="auto"/>
                <w:left w:val="none" w:sz="0" w:space="0" w:color="auto"/>
                <w:bottom w:val="none" w:sz="0" w:space="0" w:color="auto"/>
                <w:right w:val="none" w:sz="0" w:space="0" w:color="auto"/>
              </w:divBdr>
              <w:divsChild>
                <w:div w:id="1540585609">
                  <w:marLeft w:val="0"/>
                  <w:marRight w:val="0"/>
                  <w:marTop w:val="0"/>
                  <w:marBottom w:val="0"/>
                  <w:divBdr>
                    <w:top w:val="none" w:sz="0" w:space="0" w:color="auto"/>
                    <w:left w:val="none" w:sz="0" w:space="0" w:color="auto"/>
                    <w:bottom w:val="none" w:sz="0" w:space="0" w:color="auto"/>
                    <w:right w:val="none" w:sz="0" w:space="0" w:color="auto"/>
                  </w:divBdr>
                  <w:divsChild>
                    <w:div w:id="395207436">
                      <w:marLeft w:val="0"/>
                      <w:marRight w:val="0"/>
                      <w:marTop w:val="0"/>
                      <w:marBottom w:val="0"/>
                      <w:divBdr>
                        <w:top w:val="none" w:sz="0" w:space="0" w:color="auto"/>
                        <w:left w:val="none" w:sz="0" w:space="0" w:color="auto"/>
                        <w:bottom w:val="none" w:sz="0" w:space="0" w:color="auto"/>
                        <w:right w:val="none" w:sz="0" w:space="0" w:color="auto"/>
                      </w:divBdr>
                      <w:divsChild>
                        <w:div w:id="1371147022">
                          <w:marLeft w:val="0"/>
                          <w:marRight w:val="0"/>
                          <w:marTop w:val="0"/>
                          <w:marBottom w:val="0"/>
                          <w:divBdr>
                            <w:top w:val="none" w:sz="0" w:space="0" w:color="auto"/>
                            <w:left w:val="none" w:sz="0" w:space="0" w:color="auto"/>
                            <w:bottom w:val="none" w:sz="0" w:space="0" w:color="auto"/>
                            <w:right w:val="none" w:sz="0" w:space="0" w:color="auto"/>
                          </w:divBdr>
                          <w:divsChild>
                            <w:div w:id="735325866">
                              <w:marLeft w:val="0"/>
                              <w:marRight w:val="0"/>
                              <w:marTop w:val="0"/>
                              <w:marBottom w:val="0"/>
                              <w:divBdr>
                                <w:top w:val="none" w:sz="0" w:space="0" w:color="auto"/>
                                <w:left w:val="none" w:sz="0" w:space="0" w:color="auto"/>
                                <w:bottom w:val="none" w:sz="0" w:space="0" w:color="auto"/>
                                <w:right w:val="none" w:sz="0" w:space="0" w:color="auto"/>
                              </w:divBdr>
                              <w:divsChild>
                                <w:div w:id="1485317140">
                                  <w:marLeft w:val="0"/>
                                  <w:marRight w:val="0"/>
                                  <w:marTop w:val="0"/>
                                  <w:marBottom w:val="0"/>
                                  <w:divBdr>
                                    <w:top w:val="none" w:sz="0" w:space="0" w:color="auto"/>
                                    <w:left w:val="none" w:sz="0" w:space="0" w:color="auto"/>
                                    <w:bottom w:val="none" w:sz="0" w:space="0" w:color="auto"/>
                                    <w:right w:val="none" w:sz="0" w:space="0" w:color="auto"/>
                                  </w:divBdr>
                                  <w:divsChild>
                                    <w:div w:id="1955401631">
                                      <w:marLeft w:val="0"/>
                                      <w:marRight w:val="0"/>
                                      <w:marTop w:val="0"/>
                                      <w:marBottom w:val="0"/>
                                      <w:divBdr>
                                        <w:top w:val="none" w:sz="0" w:space="0" w:color="auto"/>
                                        <w:left w:val="none" w:sz="0" w:space="0" w:color="auto"/>
                                        <w:bottom w:val="none" w:sz="0" w:space="0" w:color="auto"/>
                                        <w:right w:val="none" w:sz="0" w:space="0" w:color="auto"/>
                                      </w:divBdr>
                                      <w:divsChild>
                                        <w:div w:id="2042591127">
                                          <w:marLeft w:val="0"/>
                                          <w:marRight w:val="0"/>
                                          <w:marTop w:val="0"/>
                                          <w:marBottom w:val="0"/>
                                          <w:divBdr>
                                            <w:top w:val="none" w:sz="0" w:space="0" w:color="auto"/>
                                            <w:left w:val="none" w:sz="0" w:space="0" w:color="auto"/>
                                            <w:bottom w:val="none" w:sz="0" w:space="0" w:color="auto"/>
                                            <w:right w:val="none" w:sz="0" w:space="0" w:color="auto"/>
                                          </w:divBdr>
                                          <w:divsChild>
                                            <w:div w:id="10009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449535">
          <w:marLeft w:val="0"/>
          <w:marRight w:val="0"/>
          <w:marTop w:val="0"/>
          <w:marBottom w:val="0"/>
          <w:divBdr>
            <w:top w:val="none" w:sz="0" w:space="0" w:color="auto"/>
            <w:left w:val="none" w:sz="0" w:space="0" w:color="auto"/>
            <w:bottom w:val="none" w:sz="0" w:space="0" w:color="auto"/>
            <w:right w:val="none" w:sz="0" w:space="0" w:color="auto"/>
          </w:divBdr>
          <w:divsChild>
            <w:div w:id="663244625">
              <w:marLeft w:val="0"/>
              <w:marRight w:val="0"/>
              <w:marTop w:val="0"/>
              <w:marBottom w:val="0"/>
              <w:divBdr>
                <w:top w:val="none" w:sz="0" w:space="0" w:color="auto"/>
                <w:left w:val="none" w:sz="0" w:space="0" w:color="auto"/>
                <w:bottom w:val="none" w:sz="0" w:space="0" w:color="auto"/>
                <w:right w:val="none" w:sz="0" w:space="0" w:color="auto"/>
              </w:divBdr>
              <w:divsChild>
                <w:div w:id="262537951">
                  <w:marLeft w:val="0"/>
                  <w:marRight w:val="0"/>
                  <w:marTop w:val="0"/>
                  <w:marBottom w:val="0"/>
                  <w:divBdr>
                    <w:top w:val="none" w:sz="0" w:space="0" w:color="auto"/>
                    <w:left w:val="none" w:sz="0" w:space="0" w:color="auto"/>
                    <w:bottom w:val="none" w:sz="0" w:space="0" w:color="auto"/>
                    <w:right w:val="none" w:sz="0" w:space="0" w:color="auto"/>
                  </w:divBdr>
                  <w:divsChild>
                    <w:div w:id="477846468">
                      <w:marLeft w:val="0"/>
                      <w:marRight w:val="0"/>
                      <w:marTop w:val="0"/>
                      <w:marBottom w:val="0"/>
                      <w:divBdr>
                        <w:top w:val="none" w:sz="0" w:space="0" w:color="auto"/>
                        <w:left w:val="none" w:sz="0" w:space="0" w:color="auto"/>
                        <w:bottom w:val="none" w:sz="0" w:space="0" w:color="auto"/>
                        <w:right w:val="none" w:sz="0" w:space="0" w:color="auto"/>
                      </w:divBdr>
                      <w:divsChild>
                        <w:div w:id="908614449">
                          <w:marLeft w:val="0"/>
                          <w:marRight w:val="0"/>
                          <w:marTop w:val="0"/>
                          <w:marBottom w:val="0"/>
                          <w:divBdr>
                            <w:top w:val="none" w:sz="0" w:space="0" w:color="auto"/>
                            <w:left w:val="none" w:sz="0" w:space="0" w:color="auto"/>
                            <w:bottom w:val="none" w:sz="0" w:space="0" w:color="auto"/>
                            <w:right w:val="none" w:sz="0" w:space="0" w:color="auto"/>
                          </w:divBdr>
                          <w:divsChild>
                            <w:div w:id="1443457713">
                              <w:marLeft w:val="0"/>
                              <w:marRight w:val="0"/>
                              <w:marTop w:val="0"/>
                              <w:marBottom w:val="0"/>
                              <w:divBdr>
                                <w:top w:val="none" w:sz="0" w:space="0" w:color="auto"/>
                                <w:left w:val="none" w:sz="0" w:space="0" w:color="auto"/>
                                <w:bottom w:val="none" w:sz="0" w:space="0" w:color="auto"/>
                                <w:right w:val="none" w:sz="0" w:space="0" w:color="auto"/>
                              </w:divBdr>
                              <w:divsChild>
                                <w:div w:id="617688046">
                                  <w:marLeft w:val="0"/>
                                  <w:marRight w:val="0"/>
                                  <w:marTop w:val="0"/>
                                  <w:marBottom w:val="0"/>
                                  <w:divBdr>
                                    <w:top w:val="none" w:sz="0" w:space="0" w:color="auto"/>
                                    <w:left w:val="none" w:sz="0" w:space="0" w:color="auto"/>
                                    <w:bottom w:val="none" w:sz="0" w:space="0" w:color="auto"/>
                                    <w:right w:val="none" w:sz="0" w:space="0" w:color="auto"/>
                                  </w:divBdr>
                                  <w:divsChild>
                                    <w:div w:id="810753714">
                                      <w:marLeft w:val="0"/>
                                      <w:marRight w:val="0"/>
                                      <w:marTop w:val="0"/>
                                      <w:marBottom w:val="0"/>
                                      <w:divBdr>
                                        <w:top w:val="none" w:sz="0" w:space="0" w:color="auto"/>
                                        <w:left w:val="none" w:sz="0" w:space="0" w:color="auto"/>
                                        <w:bottom w:val="none" w:sz="0" w:space="0" w:color="auto"/>
                                        <w:right w:val="none" w:sz="0" w:space="0" w:color="auto"/>
                                      </w:divBdr>
                                      <w:divsChild>
                                        <w:div w:id="1724865527">
                                          <w:marLeft w:val="0"/>
                                          <w:marRight w:val="0"/>
                                          <w:marTop w:val="0"/>
                                          <w:marBottom w:val="0"/>
                                          <w:divBdr>
                                            <w:top w:val="none" w:sz="0" w:space="0" w:color="auto"/>
                                            <w:left w:val="none" w:sz="0" w:space="0" w:color="auto"/>
                                            <w:bottom w:val="none" w:sz="0" w:space="0" w:color="auto"/>
                                            <w:right w:val="none" w:sz="0" w:space="0" w:color="auto"/>
                                          </w:divBdr>
                                          <w:divsChild>
                                            <w:div w:id="12415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1399736">
      <w:bodyDiv w:val="1"/>
      <w:marLeft w:val="0"/>
      <w:marRight w:val="0"/>
      <w:marTop w:val="0"/>
      <w:marBottom w:val="0"/>
      <w:divBdr>
        <w:top w:val="none" w:sz="0" w:space="0" w:color="auto"/>
        <w:left w:val="none" w:sz="0" w:space="0" w:color="auto"/>
        <w:bottom w:val="none" w:sz="0" w:space="0" w:color="auto"/>
        <w:right w:val="none" w:sz="0" w:space="0" w:color="auto"/>
      </w:divBdr>
    </w:div>
    <w:div w:id="1776441035">
      <w:bodyDiv w:val="1"/>
      <w:marLeft w:val="0"/>
      <w:marRight w:val="0"/>
      <w:marTop w:val="0"/>
      <w:marBottom w:val="0"/>
      <w:divBdr>
        <w:top w:val="none" w:sz="0" w:space="0" w:color="auto"/>
        <w:left w:val="none" w:sz="0" w:space="0" w:color="auto"/>
        <w:bottom w:val="none" w:sz="0" w:space="0" w:color="auto"/>
        <w:right w:val="none" w:sz="0" w:space="0" w:color="auto"/>
      </w:divBdr>
    </w:div>
    <w:div w:id="1798064122">
      <w:bodyDiv w:val="1"/>
      <w:marLeft w:val="0"/>
      <w:marRight w:val="0"/>
      <w:marTop w:val="0"/>
      <w:marBottom w:val="0"/>
      <w:divBdr>
        <w:top w:val="none" w:sz="0" w:space="0" w:color="auto"/>
        <w:left w:val="none" w:sz="0" w:space="0" w:color="auto"/>
        <w:bottom w:val="none" w:sz="0" w:space="0" w:color="auto"/>
        <w:right w:val="none" w:sz="0" w:space="0" w:color="auto"/>
      </w:divBdr>
    </w:div>
    <w:div w:id="1836334568">
      <w:bodyDiv w:val="1"/>
      <w:marLeft w:val="0"/>
      <w:marRight w:val="0"/>
      <w:marTop w:val="0"/>
      <w:marBottom w:val="0"/>
      <w:divBdr>
        <w:top w:val="none" w:sz="0" w:space="0" w:color="auto"/>
        <w:left w:val="none" w:sz="0" w:space="0" w:color="auto"/>
        <w:bottom w:val="none" w:sz="0" w:space="0" w:color="auto"/>
        <w:right w:val="none" w:sz="0" w:space="0" w:color="auto"/>
      </w:divBdr>
    </w:div>
    <w:div w:id="1953971518">
      <w:bodyDiv w:val="1"/>
      <w:marLeft w:val="0"/>
      <w:marRight w:val="0"/>
      <w:marTop w:val="0"/>
      <w:marBottom w:val="0"/>
      <w:divBdr>
        <w:top w:val="none" w:sz="0" w:space="0" w:color="auto"/>
        <w:left w:val="none" w:sz="0" w:space="0" w:color="auto"/>
        <w:bottom w:val="none" w:sz="0" w:space="0" w:color="auto"/>
        <w:right w:val="none" w:sz="0" w:space="0" w:color="auto"/>
      </w:divBdr>
    </w:div>
    <w:div w:id="1957439938">
      <w:bodyDiv w:val="1"/>
      <w:marLeft w:val="0"/>
      <w:marRight w:val="0"/>
      <w:marTop w:val="0"/>
      <w:marBottom w:val="0"/>
      <w:divBdr>
        <w:top w:val="none" w:sz="0" w:space="0" w:color="auto"/>
        <w:left w:val="none" w:sz="0" w:space="0" w:color="auto"/>
        <w:bottom w:val="none" w:sz="0" w:space="0" w:color="auto"/>
        <w:right w:val="none" w:sz="0" w:space="0" w:color="auto"/>
      </w:divBdr>
    </w:div>
    <w:div w:id="2007588724">
      <w:bodyDiv w:val="1"/>
      <w:marLeft w:val="0"/>
      <w:marRight w:val="0"/>
      <w:marTop w:val="0"/>
      <w:marBottom w:val="0"/>
      <w:divBdr>
        <w:top w:val="none" w:sz="0" w:space="0" w:color="auto"/>
        <w:left w:val="none" w:sz="0" w:space="0" w:color="auto"/>
        <w:bottom w:val="none" w:sz="0" w:space="0" w:color="auto"/>
        <w:right w:val="none" w:sz="0" w:space="0" w:color="auto"/>
      </w:divBdr>
    </w:div>
    <w:div w:id="2025357097">
      <w:bodyDiv w:val="1"/>
      <w:marLeft w:val="0"/>
      <w:marRight w:val="0"/>
      <w:marTop w:val="0"/>
      <w:marBottom w:val="0"/>
      <w:divBdr>
        <w:top w:val="none" w:sz="0" w:space="0" w:color="auto"/>
        <w:left w:val="none" w:sz="0" w:space="0" w:color="auto"/>
        <w:bottom w:val="none" w:sz="0" w:space="0" w:color="auto"/>
        <w:right w:val="none" w:sz="0" w:space="0" w:color="auto"/>
      </w:divBdr>
    </w:div>
    <w:div w:id="2048143282">
      <w:bodyDiv w:val="1"/>
      <w:marLeft w:val="0"/>
      <w:marRight w:val="0"/>
      <w:marTop w:val="0"/>
      <w:marBottom w:val="0"/>
      <w:divBdr>
        <w:top w:val="none" w:sz="0" w:space="0" w:color="auto"/>
        <w:left w:val="none" w:sz="0" w:space="0" w:color="auto"/>
        <w:bottom w:val="none" w:sz="0" w:space="0" w:color="auto"/>
        <w:right w:val="none" w:sz="0" w:space="0" w:color="auto"/>
      </w:divBdr>
      <w:divsChild>
        <w:div w:id="454058528">
          <w:marLeft w:val="0"/>
          <w:marRight w:val="0"/>
          <w:marTop w:val="0"/>
          <w:marBottom w:val="0"/>
          <w:divBdr>
            <w:top w:val="none" w:sz="0" w:space="0" w:color="auto"/>
            <w:left w:val="none" w:sz="0" w:space="0" w:color="auto"/>
            <w:bottom w:val="none" w:sz="0" w:space="0" w:color="auto"/>
            <w:right w:val="none" w:sz="0" w:space="0" w:color="auto"/>
          </w:divBdr>
          <w:divsChild>
            <w:div w:id="1800679645">
              <w:marLeft w:val="0"/>
              <w:marRight w:val="0"/>
              <w:marTop w:val="0"/>
              <w:marBottom w:val="0"/>
              <w:divBdr>
                <w:top w:val="none" w:sz="0" w:space="0" w:color="auto"/>
                <w:left w:val="none" w:sz="0" w:space="0" w:color="auto"/>
                <w:bottom w:val="none" w:sz="0" w:space="0" w:color="auto"/>
                <w:right w:val="none" w:sz="0" w:space="0" w:color="auto"/>
              </w:divBdr>
              <w:divsChild>
                <w:div w:id="569385095">
                  <w:marLeft w:val="0"/>
                  <w:marRight w:val="0"/>
                  <w:marTop w:val="0"/>
                  <w:marBottom w:val="0"/>
                  <w:divBdr>
                    <w:top w:val="none" w:sz="0" w:space="0" w:color="auto"/>
                    <w:left w:val="none" w:sz="0" w:space="0" w:color="auto"/>
                    <w:bottom w:val="none" w:sz="0" w:space="0" w:color="auto"/>
                    <w:right w:val="none" w:sz="0" w:space="0" w:color="auto"/>
                  </w:divBdr>
                  <w:divsChild>
                    <w:div w:id="1390769021">
                      <w:marLeft w:val="0"/>
                      <w:marRight w:val="0"/>
                      <w:marTop w:val="0"/>
                      <w:marBottom w:val="0"/>
                      <w:divBdr>
                        <w:top w:val="none" w:sz="0" w:space="0" w:color="auto"/>
                        <w:left w:val="none" w:sz="0" w:space="0" w:color="auto"/>
                        <w:bottom w:val="none" w:sz="0" w:space="0" w:color="auto"/>
                        <w:right w:val="none" w:sz="0" w:space="0" w:color="auto"/>
                      </w:divBdr>
                      <w:divsChild>
                        <w:div w:id="1024524557">
                          <w:marLeft w:val="0"/>
                          <w:marRight w:val="0"/>
                          <w:marTop w:val="0"/>
                          <w:marBottom w:val="0"/>
                          <w:divBdr>
                            <w:top w:val="none" w:sz="0" w:space="0" w:color="auto"/>
                            <w:left w:val="none" w:sz="0" w:space="0" w:color="auto"/>
                            <w:bottom w:val="none" w:sz="0" w:space="0" w:color="auto"/>
                            <w:right w:val="none" w:sz="0" w:space="0" w:color="auto"/>
                          </w:divBdr>
                          <w:divsChild>
                            <w:div w:id="12126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63435">
      <w:bodyDiv w:val="1"/>
      <w:marLeft w:val="0"/>
      <w:marRight w:val="0"/>
      <w:marTop w:val="0"/>
      <w:marBottom w:val="0"/>
      <w:divBdr>
        <w:top w:val="none" w:sz="0" w:space="0" w:color="auto"/>
        <w:left w:val="none" w:sz="0" w:space="0" w:color="auto"/>
        <w:bottom w:val="none" w:sz="0" w:space="0" w:color="auto"/>
        <w:right w:val="none" w:sz="0" w:space="0" w:color="auto"/>
      </w:divBdr>
      <w:divsChild>
        <w:div w:id="1977711738">
          <w:marLeft w:val="0"/>
          <w:marRight w:val="0"/>
          <w:marTop w:val="0"/>
          <w:marBottom w:val="0"/>
          <w:divBdr>
            <w:top w:val="none" w:sz="0" w:space="0" w:color="auto"/>
            <w:left w:val="none" w:sz="0" w:space="0" w:color="auto"/>
            <w:bottom w:val="none" w:sz="0" w:space="0" w:color="auto"/>
            <w:right w:val="none" w:sz="0" w:space="0" w:color="auto"/>
          </w:divBdr>
          <w:divsChild>
            <w:div w:id="122429135">
              <w:marLeft w:val="0"/>
              <w:marRight w:val="0"/>
              <w:marTop w:val="0"/>
              <w:marBottom w:val="0"/>
              <w:divBdr>
                <w:top w:val="none" w:sz="0" w:space="0" w:color="auto"/>
                <w:left w:val="none" w:sz="0" w:space="0" w:color="auto"/>
                <w:bottom w:val="none" w:sz="0" w:space="0" w:color="auto"/>
                <w:right w:val="none" w:sz="0" w:space="0" w:color="auto"/>
              </w:divBdr>
              <w:divsChild>
                <w:div w:id="999386910">
                  <w:marLeft w:val="0"/>
                  <w:marRight w:val="0"/>
                  <w:marTop w:val="0"/>
                  <w:marBottom w:val="0"/>
                  <w:divBdr>
                    <w:top w:val="none" w:sz="0" w:space="0" w:color="auto"/>
                    <w:left w:val="none" w:sz="0" w:space="0" w:color="auto"/>
                    <w:bottom w:val="none" w:sz="0" w:space="0" w:color="auto"/>
                    <w:right w:val="none" w:sz="0" w:space="0" w:color="auto"/>
                  </w:divBdr>
                  <w:divsChild>
                    <w:div w:id="1390957305">
                      <w:marLeft w:val="0"/>
                      <w:marRight w:val="0"/>
                      <w:marTop w:val="0"/>
                      <w:marBottom w:val="0"/>
                      <w:divBdr>
                        <w:top w:val="none" w:sz="0" w:space="0" w:color="auto"/>
                        <w:left w:val="none" w:sz="0" w:space="0" w:color="auto"/>
                        <w:bottom w:val="none" w:sz="0" w:space="0" w:color="auto"/>
                        <w:right w:val="none" w:sz="0" w:space="0" w:color="auto"/>
                      </w:divBdr>
                      <w:divsChild>
                        <w:div w:id="635569698">
                          <w:marLeft w:val="0"/>
                          <w:marRight w:val="0"/>
                          <w:marTop w:val="0"/>
                          <w:marBottom w:val="0"/>
                          <w:divBdr>
                            <w:top w:val="none" w:sz="0" w:space="0" w:color="auto"/>
                            <w:left w:val="none" w:sz="0" w:space="0" w:color="auto"/>
                            <w:bottom w:val="none" w:sz="0" w:space="0" w:color="auto"/>
                            <w:right w:val="none" w:sz="0" w:space="0" w:color="auto"/>
                          </w:divBdr>
                          <w:divsChild>
                            <w:div w:id="198195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594078">
      <w:bodyDiv w:val="1"/>
      <w:marLeft w:val="0"/>
      <w:marRight w:val="0"/>
      <w:marTop w:val="0"/>
      <w:marBottom w:val="0"/>
      <w:divBdr>
        <w:top w:val="none" w:sz="0" w:space="0" w:color="auto"/>
        <w:left w:val="none" w:sz="0" w:space="0" w:color="auto"/>
        <w:bottom w:val="none" w:sz="0" w:space="0" w:color="auto"/>
        <w:right w:val="none" w:sz="0" w:space="0" w:color="auto"/>
      </w:divBdr>
    </w:div>
    <w:div w:id="2111657810">
      <w:bodyDiv w:val="1"/>
      <w:marLeft w:val="0"/>
      <w:marRight w:val="0"/>
      <w:marTop w:val="0"/>
      <w:marBottom w:val="0"/>
      <w:divBdr>
        <w:top w:val="none" w:sz="0" w:space="0" w:color="auto"/>
        <w:left w:val="none" w:sz="0" w:space="0" w:color="auto"/>
        <w:bottom w:val="none" w:sz="0" w:space="0" w:color="auto"/>
        <w:right w:val="none" w:sz="0" w:space="0" w:color="auto"/>
      </w:divBdr>
    </w:div>
    <w:div w:id="214075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png"/><Relationship Id="rId21" Type="http://schemas.openxmlformats.org/officeDocument/2006/relationships/hyperlink" Target="https://kk.wikipedia.org/wiki/%D0%9C%D0%BE%D0%B4%D0%B5%D0%BB%D1%8C" TargetMode="External"/><Relationship Id="rId42" Type="http://schemas.openxmlformats.org/officeDocument/2006/relationships/image" Target="media/image8.png"/><Relationship Id="rId63" Type="http://schemas.openxmlformats.org/officeDocument/2006/relationships/image" Target="media/image25.jpeg"/><Relationship Id="rId84" Type="http://schemas.openxmlformats.org/officeDocument/2006/relationships/image" Target="media/image46.jpeg"/><Relationship Id="rId138" Type="http://schemas.openxmlformats.org/officeDocument/2006/relationships/image" Target="media/image71.jpeg"/><Relationship Id="rId159" Type="http://schemas.openxmlformats.org/officeDocument/2006/relationships/image" Target="media/image92.png"/><Relationship Id="rId107" Type="http://schemas.openxmlformats.org/officeDocument/2006/relationships/hyperlink" Target="https://adilet.zan.kz/kaz/docs/V2200031149" TargetMode="External"/><Relationship Id="rId11" Type="http://schemas.openxmlformats.org/officeDocument/2006/relationships/diagramColors" Target="diagrams/colors1.xml"/><Relationship Id="rId32" Type="http://schemas.openxmlformats.org/officeDocument/2006/relationships/diagramColors" Target="diagrams/colors4.xml"/><Relationship Id="rId53" Type="http://schemas.openxmlformats.org/officeDocument/2006/relationships/image" Target="media/image16.jpeg"/><Relationship Id="rId74" Type="http://schemas.openxmlformats.org/officeDocument/2006/relationships/image" Target="media/image36.png"/><Relationship Id="rId128" Type="http://schemas.openxmlformats.org/officeDocument/2006/relationships/image" Target="media/image61.emf"/><Relationship Id="rId149" Type="http://schemas.openxmlformats.org/officeDocument/2006/relationships/image" Target="media/image82.png"/><Relationship Id="rId5" Type="http://schemas.openxmlformats.org/officeDocument/2006/relationships/webSettings" Target="webSettings.xml"/><Relationship Id="rId95" Type="http://schemas.openxmlformats.org/officeDocument/2006/relationships/chart" Target="charts/chart8.xml"/><Relationship Id="rId160" Type="http://schemas.openxmlformats.org/officeDocument/2006/relationships/image" Target="media/image93.png"/><Relationship Id="rId22" Type="http://schemas.openxmlformats.org/officeDocument/2006/relationships/footer" Target="footer1.xml"/><Relationship Id="rId43" Type="http://schemas.microsoft.com/office/2007/relationships/hdphoto" Target="media/hdphoto1.wdp"/><Relationship Id="rId64" Type="http://schemas.openxmlformats.org/officeDocument/2006/relationships/image" Target="media/image26.jpeg"/><Relationship Id="rId118" Type="http://schemas.openxmlformats.org/officeDocument/2006/relationships/image" Target="media/image51.png"/><Relationship Id="rId139" Type="http://schemas.openxmlformats.org/officeDocument/2006/relationships/image" Target="media/image72.png"/><Relationship Id="rId85" Type="http://schemas.openxmlformats.org/officeDocument/2006/relationships/image" Target="media/image47.jpeg"/><Relationship Id="rId150" Type="http://schemas.openxmlformats.org/officeDocument/2006/relationships/image" Target="media/image83.png"/><Relationship Id="rId12" Type="http://schemas.microsoft.com/office/2007/relationships/diagramDrawing" Target="diagrams/drawing1.xml"/><Relationship Id="rId17" Type="http://schemas.openxmlformats.org/officeDocument/2006/relationships/diagramColors" Target="diagrams/colors2.xml"/><Relationship Id="rId33" Type="http://schemas.microsoft.com/office/2007/relationships/diagramDrawing" Target="diagrams/drawing4.xml"/><Relationship Id="rId38" Type="http://schemas.microsoft.com/office/2007/relationships/diagramDrawing" Target="diagrams/drawing5.xml"/><Relationship Id="rId59" Type="http://schemas.openxmlformats.org/officeDocument/2006/relationships/image" Target="media/image21.jpeg"/><Relationship Id="rId103" Type="http://schemas.openxmlformats.org/officeDocument/2006/relationships/hyperlink" Target="https://www.elibrary.ru/item.asp?id=21956022" TargetMode="External"/><Relationship Id="rId108" Type="http://schemas.openxmlformats.org/officeDocument/2006/relationships/hyperlink" Target="https://adilet.zan.kz/kaz/docs/G25HP000031" TargetMode="External"/><Relationship Id="rId124" Type="http://schemas.openxmlformats.org/officeDocument/2006/relationships/image" Target="media/image57.png"/><Relationship Id="rId129" Type="http://schemas.openxmlformats.org/officeDocument/2006/relationships/image" Target="media/image62.png"/><Relationship Id="rId54" Type="http://schemas.openxmlformats.org/officeDocument/2006/relationships/image" Target="media/image17.jpeg"/><Relationship Id="rId70" Type="http://schemas.openxmlformats.org/officeDocument/2006/relationships/image" Target="media/image32.jpeg"/><Relationship Id="rId75" Type="http://schemas.openxmlformats.org/officeDocument/2006/relationships/image" Target="media/image37.png"/><Relationship Id="rId91" Type="http://schemas.openxmlformats.org/officeDocument/2006/relationships/chart" Target="charts/chart4.xml"/><Relationship Id="rId96" Type="http://schemas.openxmlformats.org/officeDocument/2006/relationships/hyperlink" Target="https://kk.wikipedia.org/wiki/%D0%90%D1%80%D0%BD%D0%B0%D0%B9%D1%8B:%D0%9A%D1%96%D1%82%D0%B0%D0%BF_%D2%9B%D0%B0%D0%B9%D0%BD%D0%B0%D1%80%D0%BB%D0%B0%D1%80%D1%8B/5898001239" TargetMode="External"/><Relationship Id="rId140" Type="http://schemas.openxmlformats.org/officeDocument/2006/relationships/image" Target="media/image73.png"/><Relationship Id="rId145" Type="http://schemas.openxmlformats.org/officeDocument/2006/relationships/image" Target="media/image78.png"/><Relationship Id="rId161" Type="http://schemas.openxmlformats.org/officeDocument/2006/relationships/image" Target="media/image9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emf"/><Relationship Id="rId28" Type="http://schemas.microsoft.com/office/2007/relationships/diagramDrawing" Target="diagrams/drawing3.xml"/><Relationship Id="rId49" Type="http://schemas.openxmlformats.org/officeDocument/2006/relationships/image" Target="media/image12.png"/><Relationship Id="rId114" Type="http://schemas.openxmlformats.org/officeDocument/2006/relationships/hyperlink" Target="https://auezov.edu.kz/fil/kaz/home-kk-kz/796-uezov-okulary-17" TargetMode="External"/><Relationship Id="rId119" Type="http://schemas.openxmlformats.org/officeDocument/2006/relationships/image" Target="media/image52.png"/><Relationship Id="rId44" Type="http://schemas.openxmlformats.org/officeDocument/2006/relationships/image" Target="media/image9.png"/><Relationship Id="rId60" Type="http://schemas.openxmlformats.org/officeDocument/2006/relationships/image" Target="media/image22.jpeg"/><Relationship Id="rId65" Type="http://schemas.openxmlformats.org/officeDocument/2006/relationships/image" Target="media/image27.jpeg"/><Relationship Id="rId81" Type="http://schemas.openxmlformats.org/officeDocument/2006/relationships/image" Target="media/image43.png"/><Relationship Id="rId86" Type="http://schemas.openxmlformats.org/officeDocument/2006/relationships/chart" Target="charts/chart1.xml"/><Relationship Id="rId130" Type="http://schemas.openxmlformats.org/officeDocument/2006/relationships/image" Target="media/image63.png"/><Relationship Id="rId135" Type="http://schemas.openxmlformats.org/officeDocument/2006/relationships/image" Target="media/image68.png"/><Relationship Id="rId151" Type="http://schemas.openxmlformats.org/officeDocument/2006/relationships/image" Target="media/image84.png"/><Relationship Id="rId156" Type="http://schemas.openxmlformats.org/officeDocument/2006/relationships/image" Target="media/image89.png"/><Relationship Id="rId13" Type="http://schemas.openxmlformats.org/officeDocument/2006/relationships/image" Target="media/image1.png"/><Relationship Id="rId18" Type="http://schemas.microsoft.com/office/2007/relationships/diagramDrawing" Target="diagrams/drawing2.xml"/><Relationship Id="rId39" Type="http://schemas.openxmlformats.org/officeDocument/2006/relationships/image" Target="media/image5.png"/><Relationship Id="rId109" Type="http://schemas.openxmlformats.org/officeDocument/2006/relationships/hyperlink" Target="http://www.icite.ukgu.kz" TargetMode="External"/><Relationship Id="rId34" Type="http://schemas.openxmlformats.org/officeDocument/2006/relationships/diagramData" Target="diagrams/data5.xml"/><Relationship Id="rId50" Type="http://schemas.openxmlformats.org/officeDocument/2006/relationships/image" Target="media/image13.png"/><Relationship Id="rId55" Type="http://schemas.microsoft.com/office/2007/relationships/hdphoto" Target="media/hdphoto4.wdp"/><Relationship Id="rId76" Type="http://schemas.openxmlformats.org/officeDocument/2006/relationships/image" Target="media/image38.png"/><Relationship Id="rId97" Type="http://schemas.openxmlformats.org/officeDocument/2006/relationships/hyperlink" Target="https://doi.org/10.51889/2959-5762.2023.79.3.014" TargetMode="External"/><Relationship Id="rId104" Type="http://schemas.openxmlformats.org/officeDocument/2006/relationships/hyperlink" Target="https://doi.org/10.48371/PEDS.2024.75.4.006" TargetMode="External"/><Relationship Id="rId120" Type="http://schemas.openxmlformats.org/officeDocument/2006/relationships/image" Target="media/image53.png"/><Relationship Id="rId125" Type="http://schemas.openxmlformats.org/officeDocument/2006/relationships/image" Target="media/image58.emf"/><Relationship Id="rId141" Type="http://schemas.openxmlformats.org/officeDocument/2006/relationships/image" Target="media/image74.png"/><Relationship Id="rId146"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chart" Target="charts/chart5.xm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diagramData" Target="diagrams/data4.xml"/><Relationship Id="rId24" Type="http://schemas.openxmlformats.org/officeDocument/2006/relationships/diagramData" Target="diagrams/data3.xml"/><Relationship Id="rId40" Type="http://schemas.openxmlformats.org/officeDocument/2006/relationships/image" Target="media/image6.png"/><Relationship Id="rId45" Type="http://schemas.microsoft.com/office/2007/relationships/hdphoto" Target="media/hdphoto2.wdp"/><Relationship Id="rId66" Type="http://schemas.openxmlformats.org/officeDocument/2006/relationships/image" Target="media/image28.jpeg"/><Relationship Id="rId87" Type="http://schemas.openxmlformats.org/officeDocument/2006/relationships/image" Target="media/image48.png"/><Relationship Id="rId110" Type="http://schemas.openxmlformats.org/officeDocument/2006/relationships/hyperlink" Target="https://www.iprbookshop.ru" TargetMode="External"/><Relationship Id="rId115" Type="http://schemas.openxmlformats.org/officeDocument/2006/relationships/hyperlink" Target="https://is.ku.edu.kz/publishings/%7B454B56D2-3EEB-4B94-BA52-79C924269E3A%7D.pdf" TargetMode="External"/><Relationship Id="rId131" Type="http://schemas.openxmlformats.org/officeDocument/2006/relationships/image" Target="media/image64.png"/><Relationship Id="rId136" Type="http://schemas.openxmlformats.org/officeDocument/2006/relationships/image" Target="media/image69.png"/><Relationship Id="rId157" Type="http://schemas.openxmlformats.org/officeDocument/2006/relationships/image" Target="media/image90.png"/><Relationship Id="rId61" Type="http://schemas.openxmlformats.org/officeDocument/2006/relationships/image" Target="media/image23.jpeg"/><Relationship Id="rId82" Type="http://schemas.openxmlformats.org/officeDocument/2006/relationships/image" Target="media/image44.jpeg"/><Relationship Id="rId152" Type="http://schemas.openxmlformats.org/officeDocument/2006/relationships/image" Target="media/image85.png"/><Relationship Id="rId19" Type="http://schemas.openxmlformats.org/officeDocument/2006/relationships/image" Target="media/image2.png"/><Relationship Id="rId14" Type="http://schemas.openxmlformats.org/officeDocument/2006/relationships/diagramData" Target="diagrams/data2.xml"/><Relationship Id="rId30" Type="http://schemas.openxmlformats.org/officeDocument/2006/relationships/diagramLayout" Target="diagrams/layout4.xml"/><Relationship Id="rId35" Type="http://schemas.openxmlformats.org/officeDocument/2006/relationships/diagramLayout" Target="diagrams/layout5.xml"/><Relationship Id="rId56" Type="http://schemas.openxmlformats.org/officeDocument/2006/relationships/image" Target="media/image18.jpeg"/><Relationship Id="rId77" Type="http://schemas.openxmlformats.org/officeDocument/2006/relationships/image" Target="media/image39.png"/><Relationship Id="rId100" Type="http://schemas.openxmlformats.org/officeDocument/2006/relationships/hyperlink" Target="https://adilet.zan.kz/kaz/docs/P2400000592" TargetMode="External"/><Relationship Id="rId105" Type="http://schemas.openxmlformats.org/officeDocument/2006/relationships/hyperlink" Target="http://totem/edu.ru/index.php?option=com_content&amp;taskview&amp;id=619&amp;Itemid=28" TargetMode="External"/><Relationship Id="rId126" Type="http://schemas.openxmlformats.org/officeDocument/2006/relationships/image" Target="media/image59.emf"/><Relationship Id="rId147" Type="http://schemas.openxmlformats.org/officeDocument/2006/relationships/image" Target="media/image80.png"/><Relationship Id="rId8" Type="http://schemas.openxmlformats.org/officeDocument/2006/relationships/diagramData" Target="diagrams/data1.xml"/><Relationship Id="rId51" Type="http://schemas.openxmlformats.org/officeDocument/2006/relationships/image" Target="media/image14.jpeg"/><Relationship Id="rId72" Type="http://schemas.openxmlformats.org/officeDocument/2006/relationships/image" Target="media/image34.png"/><Relationship Id="rId93" Type="http://schemas.openxmlformats.org/officeDocument/2006/relationships/chart" Target="charts/chart6.xml"/><Relationship Id="rId98" Type="http://schemas.openxmlformats.org/officeDocument/2006/relationships/hyperlink" Target="http://adilet.zan.kz/kaz/docs/P1900000988.%2025.04.2019" TargetMode="External"/><Relationship Id="rId121" Type="http://schemas.openxmlformats.org/officeDocument/2006/relationships/image" Target="media/image54.png"/><Relationship Id="rId142" Type="http://schemas.openxmlformats.org/officeDocument/2006/relationships/image" Target="media/image75.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diagramLayout" Target="diagrams/layout3.xml"/><Relationship Id="rId46" Type="http://schemas.openxmlformats.org/officeDocument/2006/relationships/image" Target="media/image10.png"/><Relationship Id="rId67" Type="http://schemas.openxmlformats.org/officeDocument/2006/relationships/image" Target="media/image29.jpeg"/><Relationship Id="rId116" Type="http://schemas.openxmlformats.org/officeDocument/2006/relationships/hyperlink" Target="https://doi.org/10.18421/TEM122-64U36T" TargetMode="External"/><Relationship Id="rId137" Type="http://schemas.openxmlformats.org/officeDocument/2006/relationships/image" Target="media/image70.png"/><Relationship Id="rId158" Type="http://schemas.openxmlformats.org/officeDocument/2006/relationships/image" Target="media/image91.png"/><Relationship Id="rId20" Type="http://schemas.openxmlformats.org/officeDocument/2006/relationships/image" Target="media/image3.png"/><Relationship Id="rId41" Type="http://schemas.openxmlformats.org/officeDocument/2006/relationships/image" Target="media/image7.png"/><Relationship Id="rId62" Type="http://schemas.openxmlformats.org/officeDocument/2006/relationships/image" Target="media/image24.jpeg"/><Relationship Id="rId83" Type="http://schemas.openxmlformats.org/officeDocument/2006/relationships/image" Target="media/image45.jpeg"/><Relationship Id="rId88" Type="http://schemas.openxmlformats.org/officeDocument/2006/relationships/image" Target="media/image49.png"/><Relationship Id="rId111" Type="http://schemas.openxmlformats.org/officeDocument/2006/relationships/hyperlink" Target="https://www.ult.kz/post/tokaev-zhasandy-intellekt-omirdin-akikatyna-aynaldy.%2027.08.2025" TargetMode="External"/><Relationship Id="rId132" Type="http://schemas.openxmlformats.org/officeDocument/2006/relationships/image" Target="media/image65.jpeg"/><Relationship Id="rId153" Type="http://schemas.openxmlformats.org/officeDocument/2006/relationships/image" Target="media/image86.png"/><Relationship Id="rId15" Type="http://schemas.openxmlformats.org/officeDocument/2006/relationships/diagramLayout" Target="diagrams/layout2.xml"/><Relationship Id="rId36" Type="http://schemas.openxmlformats.org/officeDocument/2006/relationships/diagramQuickStyle" Target="diagrams/quickStyle5.xml"/><Relationship Id="rId57" Type="http://schemas.openxmlformats.org/officeDocument/2006/relationships/image" Target="media/image19.jpeg"/><Relationship Id="rId106" Type="http://schemas.openxmlformats.org/officeDocument/2006/relationships/hyperlink" Target="https://prg.kz/document/?doc_id=51051201" TargetMode="External"/><Relationship Id="rId127" Type="http://schemas.openxmlformats.org/officeDocument/2006/relationships/image" Target="media/image60.emf"/><Relationship Id="rId10" Type="http://schemas.openxmlformats.org/officeDocument/2006/relationships/diagramQuickStyle" Target="diagrams/quickStyle1.xml"/><Relationship Id="rId31" Type="http://schemas.openxmlformats.org/officeDocument/2006/relationships/diagramQuickStyle" Target="diagrams/quickStyle4.xml"/><Relationship Id="rId52" Type="http://schemas.openxmlformats.org/officeDocument/2006/relationships/image" Target="media/image15.jpeg"/><Relationship Id="rId73" Type="http://schemas.openxmlformats.org/officeDocument/2006/relationships/image" Target="media/image35.png"/><Relationship Id="rId78" Type="http://schemas.openxmlformats.org/officeDocument/2006/relationships/image" Target="media/image40.png"/><Relationship Id="rId94" Type="http://schemas.openxmlformats.org/officeDocument/2006/relationships/chart" Target="charts/chart7.xml"/><Relationship Id="rId99" Type="http://schemas.openxmlformats.org/officeDocument/2006/relationships/hyperlink" Target="https://www.gov.kz/memleket/entities/ecogeo/press/news/details/115158?lang=kk" TargetMode="External"/><Relationship Id="rId101" Type="http://schemas.openxmlformats.org/officeDocument/2006/relationships/hyperlink" Target="https://avesis.gazi.edu.tr/journal/getjournaldetailbyarticleid?articleId=2a398fff-6285-43dc-ae62-9ed929197bbc&amp;modalDisplayedControllerId=5&amp;journalName=International%20Journal%20of%20Smart%20Grid%20-%20ijSmartGrid" TargetMode="External"/><Relationship Id="rId122" Type="http://schemas.openxmlformats.org/officeDocument/2006/relationships/image" Target="media/image55.png"/><Relationship Id="rId143" Type="http://schemas.openxmlformats.org/officeDocument/2006/relationships/image" Target="media/image76.png"/><Relationship Id="rId148" Type="http://schemas.openxmlformats.org/officeDocument/2006/relationships/image" Target="media/image81.png"/><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diagramQuickStyle" Target="diagrams/quickStyle3.xml"/><Relationship Id="rId47" Type="http://schemas.microsoft.com/office/2007/relationships/hdphoto" Target="media/hdphoto3.wdp"/><Relationship Id="rId68" Type="http://schemas.openxmlformats.org/officeDocument/2006/relationships/image" Target="media/image30.jpeg"/><Relationship Id="rId89" Type="http://schemas.openxmlformats.org/officeDocument/2006/relationships/chart" Target="charts/chart2.xml"/><Relationship Id="rId112" Type="http://schemas.openxmlformats.org/officeDocument/2006/relationships/hyperlink" Target="https://s.science-education.ru/pdf/2017/6/27163.pdf.%2007.04.2025" TargetMode="External"/><Relationship Id="rId133" Type="http://schemas.openxmlformats.org/officeDocument/2006/relationships/image" Target="media/image66.png"/><Relationship Id="rId154" Type="http://schemas.openxmlformats.org/officeDocument/2006/relationships/image" Target="media/image87.png"/><Relationship Id="rId16" Type="http://schemas.openxmlformats.org/officeDocument/2006/relationships/diagramQuickStyle" Target="diagrams/quickStyle2.xml"/><Relationship Id="rId37" Type="http://schemas.openxmlformats.org/officeDocument/2006/relationships/diagramColors" Target="diagrams/colors5.xml"/><Relationship Id="rId58" Type="http://schemas.openxmlformats.org/officeDocument/2006/relationships/image" Target="media/image20.jpeg"/><Relationship Id="rId79" Type="http://schemas.openxmlformats.org/officeDocument/2006/relationships/image" Target="media/image41.png"/><Relationship Id="rId102" Type="http://schemas.openxmlformats.org/officeDocument/2006/relationships/hyperlink" Target="https://adilet.zan.kz/kaz/docs/V2200028916/links" TargetMode="External"/><Relationship Id="rId123" Type="http://schemas.openxmlformats.org/officeDocument/2006/relationships/image" Target="media/image56.png"/><Relationship Id="rId144" Type="http://schemas.openxmlformats.org/officeDocument/2006/relationships/image" Target="media/image77.png"/><Relationship Id="rId90" Type="http://schemas.openxmlformats.org/officeDocument/2006/relationships/chart" Target="charts/chart3.xml"/><Relationship Id="rId27" Type="http://schemas.openxmlformats.org/officeDocument/2006/relationships/diagramColors" Target="diagrams/colors3.xml"/><Relationship Id="rId48" Type="http://schemas.openxmlformats.org/officeDocument/2006/relationships/image" Target="media/image11.png"/><Relationship Id="rId69" Type="http://schemas.openxmlformats.org/officeDocument/2006/relationships/image" Target="media/image31.jpeg"/><Relationship Id="rId113" Type="http://schemas.openxmlformats.org/officeDocument/2006/relationships/hyperlink" Target="https://cyberleninka.ru/article/n/%20polis%20ubektnoe%20-vzaimodeystvie-v-obrazovatelnoy-srede" TargetMode="External"/><Relationship Id="rId134" Type="http://schemas.openxmlformats.org/officeDocument/2006/relationships/image" Target="media/image67.png"/><Relationship Id="rId80" Type="http://schemas.openxmlformats.org/officeDocument/2006/relationships/image" Target="media/image42.png"/><Relationship Id="rId155" Type="http://schemas.openxmlformats.org/officeDocument/2006/relationships/image" Target="media/image88.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90053029085652"/>
          <c:y val="3.3898305084745763E-2"/>
          <c:w val="0.70064930195413888"/>
          <c:h val="0.70580008007473638"/>
        </c:manualLayout>
      </c:layout>
      <c:barChart>
        <c:barDir val="bar"/>
        <c:grouping val="clustered"/>
        <c:varyColors val="0"/>
        <c:ser>
          <c:idx val="0"/>
          <c:order val="0"/>
          <c:tx>
            <c:strRef>
              <c:f>Лист1!$B$1</c:f>
              <c:strCache>
                <c:ptCount val="1"/>
                <c:pt idx="0">
                  <c:v>ЭТ жоғары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Мотвациялық</c:v>
                </c:pt>
                <c:pt idx="1">
                  <c:v>Танымдық</c:v>
                </c:pt>
                <c:pt idx="2">
                  <c:v>Іс-әрекеттік</c:v>
                </c:pt>
                <c:pt idx="3">
                  <c:v>Диагностикалық</c:v>
                </c:pt>
              </c:strCache>
            </c:strRef>
          </c:cat>
          <c:val>
            <c:numRef>
              <c:f>Лист1!$B$2:$B$5</c:f>
              <c:numCache>
                <c:formatCode>0%</c:formatCode>
                <c:ptCount val="4"/>
                <c:pt idx="0">
                  <c:v>5.0000000000000044E-2</c:v>
                </c:pt>
                <c:pt idx="1">
                  <c:v>3.0000000000000027E-2</c:v>
                </c:pt>
              </c:numCache>
            </c:numRef>
          </c:val>
          <c:extLst>
            <c:ext xmlns:c16="http://schemas.microsoft.com/office/drawing/2014/chart" uri="{C3380CC4-5D6E-409C-BE32-E72D297353CC}">
              <c16:uniqueId val="{00000000-EBAD-4A56-BCFC-95C9F96EA786}"/>
            </c:ext>
          </c:extLst>
        </c:ser>
        <c:ser>
          <c:idx val="1"/>
          <c:order val="1"/>
          <c:tx>
            <c:strRef>
              <c:f>Лист1!$C$1</c:f>
              <c:strCache>
                <c:ptCount val="1"/>
                <c:pt idx="0">
                  <c:v>БТ жоғары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Мотвациялық</c:v>
                </c:pt>
                <c:pt idx="1">
                  <c:v>Танымдық</c:v>
                </c:pt>
                <c:pt idx="2">
                  <c:v>Іс-әрекеттік</c:v>
                </c:pt>
                <c:pt idx="3">
                  <c:v>Диагностикалық</c:v>
                </c:pt>
              </c:strCache>
            </c:strRef>
          </c:cat>
          <c:val>
            <c:numRef>
              <c:f>Лист1!$C$2:$C$5</c:f>
              <c:numCache>
                <c:formatCode>0.00%</c:formatCode>
                <c:ptCount val="4"/>
                <c:pt idx="0" formatCode="0%">
                  <c:v>7.0000000000000034E-2</c:v>
                </c:pt>
                <c:pt idx="1">
                  <c:v>3.5000000000000052E-2</c:v>
                </c:pt>
              </c:numCache>
            </c:numRef>
          </c:val>
          <c:extLst>
            <c:ext xmlns:c16="http://schemas.microsoft.com/office/drawing/2014/chart" uri="{C3380CC4-5D6E-409C-BE32-E72D297353CC}">
              <c16:uniqueId val="{00000001-EBAD-4A56-BCFC-95C9F96EA786}"/>
            </c:ext>
          </c:extLst>
        </c:ser>
        <c:ser>
          <c:idx val="2"/>
          <c:order val="2"/>
          <c:tx>
            <c:strRef>
              <c:f>Лист1!$D$1</c:f>
              <c:strCache>
                <c:ptCount val="1"/>
                <c:pt idx="0">
                  <c:v>ЭТ орта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Мотвациялық</c:v>
                </c:pt>
                <c:pt idx="1">
                  <c:v>Танымдық</c:v>
                </c:pt>
                <c:pt idx="2">
                  <c:v>Іс-әрекеттік</c:v>
                </c:pt>
                <c:pt idx="3">
                  <c:v>Диагностикалық</c:v>
                </c:pt>
              </c:strCache>
            </c:strRef>
          </c:cat>
          <c:val>
            <c:numRef>
              <c:f>Лист1!$D$2:$D$5</c:f>
              <c:numCache>
                <c:formatCode>0%</c:formatCode>
                <c:ptCount val="4"/>
                <c:pt idx="0">
                  <c:v>0.29000000000000031</c:v>
                </c:pt>
                <c:pt idx="1">
                  <c:v>0.24000000000000021</c:v>
                </c:pt>
                <c:pt idx="2">
                  <c:v>0.38000000000000056</c:v>
                </c:pt>
                <c:pt idx="3">
                  <c:v>0.37000000000000038</c:v>
                </c:pt>
              </c:numCache>
            </c:numRef>
          </c:val>
          <c:extLst>
            <c:ext xmlns:c16="http://schemas.microsoft.com/office/drawing/2014/chart" uri="{C3380CC4-5D6E-409C-BE32-E72D297353CC}">
              <c16:uniqueId val="{00000002-EBAD-4A56-BCFC-95C9F96EA786}"/>
            </c:ext>
          </c:extLst>
        </c:ser>
        <c:ser>
          <c:idx val="3"/>
          <c:order val="3"/>
          <c:tx>
            <c:strRef>
              <c:f>Лист1!$E$1</c:f>
              <c:strCache>
                <c:ptCount val="1"/>
                <c:pt idx="0">
                  <c:v>БТ орта</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Мотвациялық</c:v>
                </c:pt>
                <c:pt idx="1">
                  <c:v>Танымдық</c:v>
                </c:pt>
                <c:pt idx="2">
                  <c:v>Іс-әрекеттік</c:v>
                </c:pt>
                <c:pt idx="3">
                  <c:v>Диагностикалық</c:v>
                </c:pt>
              </c:strCache>
            </c:strRef>
          </c:cat>
          <c:val>
            <c:numRef>
              <c:f>Лист1!$E$2:$E$5</c:f>
              <c:numCache>
                <c:formatCode>0%</c:formatCode>
                <c:ptCount val="4"/>
                <c:pt idx="0">
                  <c:v>0.28000000000000008</c:v>
                </c:pt>
                <c:pt idx="1">
                  <c:v>0.19000000000000009</c:v>
                </c:pt>
                <c:pt idx="2">
                  <c:v>0.37000000000000038</c:v>
                </c:pt>
                <c:pt idx="3">
                  <c:v>0.36000000000000032</c:v>
                </c:pt>
              </c:numCache>
            </c:numRef>
          </c:val>
          <c:extLst>
            <c:ext xmlns:c16="http://schemas.microsoft.com/office/drawing/2014/chart" uri="{C3380CC4-5D6E-409C-BE32-E72D297353CC}">
              <c16:uniqueId val="{00000003-EBAD-4A56-BCFC-95C9F96EA786}"/>
            </c:ext>
          </c:extLst>
        </c:ser>
        <c:ser>
          <c:idx val="4"/>
          <c:order val="4"/>
          <c:tx>
            <c:strRef>
              <c:f>Лист1!$F$1</c:f>
              <c:strCache>
                <c:ptCount val="1"/>
                <c:pt idx="0">
                  <c:v>ЭТ төмен</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Мотвациялық</c:v>
                </c:pt>
                <c:pt idx="1">
                  <c:v>Танымдық</c:v>
                </c:pt>
                <c:pt idx="2">
                  <c:v>Іс-әрекеттік</c:v>
                </c:pt>
                <c:pt idx="3">
                  <c:v>Диагностикалық</c:v>
                </c:pt>
              </c:strCache>
            </c:strRef>
          </c:cat>
          <c:val>
            <c:numRef>
              <c:f>Лист1!$F$2:$F$5</c:f>
              <c:numCache>
                <c:formatCode>0%</c:formatCode>
                <c:ptCount val="4"/>
                <c:pt idx="0">
                  <c:v>0.66000000000000125</c:v>
                </c:pt>
                <c:pt idx="1">
                  <c:v>0.73000000000000065</c:v>
                </c:pt>
                <c:pt idx="2">
                  <c:v>0.62000000000000099</c:v>
                </c:pt>
                <c:pt idx="3">
                  <c:v>0.63000000000000111</c:v>
                </c:pt>
              </c:numCache>
            </c:numRef>
          </c:val>
          <c:extLst>
            <c:ext xmlns:c16="http://schemas.microsoft.com/office/drawing/2014/chart" uri="{C3380CC4-5D6E-409C-BE32-E72D297353CC}">
              <c16:uniqueId val="{00000004-EBAD-4A56-BCFC-95C9F96EA786}"/>
            </c:ext>
          </c:extLst>
        </c:ser>
        <c:ser>
          <c:idx val="5"/>
          <c:order val="5"/>
          <c:tx>
            <c:strRef>
              <c:f>Лист1!$G$1</c:f>
              <c:strCache>
                <c:ptCount val="1"/>
                <c:pt idx="0">
                  <c:v>БТ төмен</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Мотвациялық</c:v>
                </c:pt>
                <c:pt idx="1">
                  <c:v>Танымдық</c:v>
                </c:pt>
                <c:pt idx="2">
                  <c:v>Іс-әрекеттік</c:v>
                </c:pt>
                <c:pt idx="3">
                  <c:v>Диагностикалық</c:v>
                </c:pt>
              </c:strCache>
            </c:strRef>
          </c:cat>
          <c:val>
            <c:numRef>
              <c:f>Лист1!$G$2:$G$5</c:f>
              <c:numCache>
                <c:formatCode>0%</c:formatCode>
                <c:ptCount val="4"/>
                <c:pt idx="0">
                  <c:v>0.64900000000000113</c:v>
                </c:pt>
                <c:pt idx="1">
                  <c:v>0.77500000000000091</c:v>
                </c:pt>
                <c:pt idx="2">
                  <c:v>0.63000000000000111</c:v>
                </c:pt>
                <c:pt idx="3">
                  <c:v>0.64000000000000112</c:v>
                </c:pt>
              </c:numCache>
            </c:numRef>
          </c:val>
          <c:extLst>
            <c:ext xmlns:c16="http://schemas.microsoft.com/office/drawing/2014/chart" uri="{C3380CC4-5D6E-409C-BE32-E72D297353CC}">
              <c16:uniqueId val="{00000005-EBAD-4A56-BCFC-95C9F96EA786}"/>
            </c:ext>
          </c:extLst>
        </c:ser>
        <c:dLbls>
          <c:showLegendKey val="0"/>
          <c:showVal val="1"/>
          <c:showCatName val="0"/>
          <c:showSerName val="0"/>
          <c:showPercent val="0"/>
          <c:showBubbleSize val="0"/>
        </c:dLbls>
        <c:gapWidth val="219"/>
        <c:axId val="697147392"/>
        <c:axId val="697148928"/>
      </c:barChart>
      <c:catAx>
        <c:axId val="697147392"/>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697148928"/>
        <c:crosses val="autoZero"/>
        <c:auto val="1"/>
        <c:lblAlgn val="ctr"/>
        <c:lblOffset val="100"/>
        <c:noMultiLvlLbl val="0"/>
      </c:catAx>
      <c:valAx>
        <c:axId val="697148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714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ЭТ жоғары</c:v>
                </c:pt>
              </c:strCache>
            </c:strRef>
          </c:tx>
          <c:invertIfNegative val="0"/>
          <c:cat>
            <c:strRef>
              <c:f>Лист1!$A$2</c:f>
              <c:strCache>
                <c:ptCount val="1"/>
                <c:pt idx="0">
                  <c:v>Мотивациялық</c:v>
                </c:pt>
              </c:strCache>
            </c:strRef>
          </c:cat>
          <c:val>
            <c:numRef>
              <c:f>Лист1!$B$2</c:f>
              <c:numCache>
                <c:formatCode>0%</c:formatCode>
                <c:ptCount val="1"/>
                <c:pt idx="0">
                  <c:v>0.27</c:v>
                </c:pt>
              </c:numCache>
            </c:numRef>
          </c:val>
          <c:extLst>
            <c:ext xmlns:c16="http://schemas.microsoft.com/office/drawing/2014/chart" uri="{C3380CC4-5D6E-409C-BE32-E72D297353CC}">
              <c16:uniqueId val="{00000000-A251-4015-B472-374183B316A8}"/>
            </c:ext>
          </c:extLst>
        </c:ser>
        <c:ser>
          <c:idx val="1"/>
          <c:order val="1"/>
          <c:tx>
            <c:strRef>
              <c:f>Лист1!$C$1</c:f>
              <c:strCache>
                <c:ptCount val="1"/>
                <c:pt idx="0">
                  <c:v>БТ жоғары</c:v>
                </c:pt>
              </c:strCache>
            </c:strRef>
          </c:tx>
          <c:invertIfNegative val="0"/>
          <c:cat>
            <c:strRef>
              <c:f>Лист1!$A$2</c:f>
              <c:strCache>
                <c:ptCount val="1"/>
                <c:pt idx="0">
                  <c:v>Мотивациялық</c:v>
                </c:pt>
              </c:strCache>
            </c:strRef>
          </c:cat>
          <c:val>
            <c:numRef>
              <c:f>Лист1!$C$2</c:f>
              <c:numCache>
                <c:formatCode>0%</c:formatCode>
                <c:ptCount val="1"/>
                <c:pt idx="0">
                  <c:v>0.11</c:v>
                </c:pt>
              </c:numCache>
            </c:numRef>
          </c:val>
          <c:extLst>
            <c:ext xmlns:c16="http://schemas.microsoft.com/office/drawing/2014/chart" uri="{C3380CC4-5D6E-409C-BE32-E72D297353CC}">
              <c16:uniqueId val="{00000001-A251-4015-B472-374183B316A8}"/>
            </c:ext>
          </c:extLst>
        </c:ser>
        <c:ser>
          <c:idx val="2"/>
          <c:order val="2"/>
          <c:tx>
            <c:strRef>
              <c:f>Лист1!$D$1</c:f>
              <c:strCache>
                <c:ptCount val="1"/>
                <c:pt idx="0">
                  <c:v>ЭТ орта</c:v>
                </c:pt>
              </c:strCache>
            </c:strRef>
          </c:tx>
          <c:invertIfNegative val="0"/>
          <c:cat>
            <c:strRef>
              <c:f>Лист1!$A$2</c:f>
              <c:strCache>
                <c:ptCount val="1"/>
                <c:pt idx="0">
                  <c:v>Мотивациялық</c:v>
                </c:pt>
              </c:strCache>
            </c:strRef>
          </c:cat>
          <c:val>
            <c:numRef>
              <c:f>Лист1!$D$2</c:f>
              <c:numCache>
                <c:formatCode>0%</c:formatCode>
                <c:ptCount val="1"/>
                <c:pt idx="0">
                  <c:v>0.68</c:v>
                </c:pt>
              </c:numCache>
            </c:numRef>
          </c:val>
          <c:extLst>
            <c:ext xmlns:c16="http://schemas.microsoft.com/office/drawing/2014/chart" uri="{C3380CC4-5D6E-409C-BE32-E72D297353CC}">
              <c16:uniqueId val="{00000002-A251-4015-B472-374183B316A8}"/>
            </c:ext>
          </c:extLst>
        </c:ser>
        <c:ser>
          <c:idx val="3"/>
          <c:order val="3"/>
          <c:tx>
            <c:strRef>
              <c:f>Лист1!$E$1</c:f>
              <c:strCache>
                <c:ptCount val="1"/>
                <c:pt idx="0">
                  <c:v>БТ орта</c:v>
                </c:pt>
              </c:strCache>
            </c:strRef>
          </c:tx>
          <c:invertIfNegative val="0"/>
          <c:cat>
            <c:strRef>
              <c:f>Лист1!$A$2</c:f>
              <c:strCache>
                <c:ptCount val="1"/>
                <c:pt idx="0">
                  <c:v>Мотивациялық</c:v>
                </c:pt>
              </c:strCache>
            </c:strRef>
          </c:cat>
          <c:val>
            <c:numRef>
              <c:f>Лист1!$E$2</c:f>
              <c:numCache>
                <c:formatCode>0%</c:formatCode>
                <c:ptCount val="1"/>
                <c:pt idx="0">
                  <c:v>0.42000000000000032</c:v>
                </c:pt>
              </c:numCache>
            </c:numRef>
          </c:val>
          <c:extLst>
            <c:ext xmlns:c16="http://schemas.microsoft.com/office/drawing/2014/chart" uri="{C3380CC4-5D6E-409C-BE32-E72D297353CC}">
              <c16:uniqueId val="{00000003-A251-4015-B472-374183B316A8}"/>
            </c:ext>
          </c:extLst>
        </c:ser>
        <c:ser>
          <c:idx val="4"/>
          <c:order val="4"/>
          <c:tx>
            <c:strRef>
              <c:f>Лист1!$F$1</c:f>
              <c:strCache>
                <c:ptCount val="1"/>
                <c:pt idx="0">
                  <c:v>ЭТ төмен</c:v>
                </c:pt>
              </c:strCache>
            </c:strRef>
          </c:tx>
          <c:invertIfNegative val="0"/>
          <c:cat>
            <c:strRef>
              <c:f>Лист1!$A$2</c:f>
              <c:strCache>
                <c:ptCount val="1"/>
                <c:pt idx="0">
                  <c:v>Мотивациялық</c:v>
                </c:pt>
              </c:strCache>
            </c:strRef>
          </c:cat>
          <c:val>
            <c:numRef>
              <c:f>Лист1!$F$2</c:f>
              <c:numCache>
                <c:formatCode>0%</c:formatCode>
                <c:ptCount val="1"/>
                <c:pt idx="0">
                  <c:v>0.05</c:v>
                </c:pt>
              </c:numCache>
            </c:numRef>
          </c:val>
          <c:extLst>
            <c:ext xmlns:c16="http://schemas.microsoft.com/office/drawing/2014/chart" uri="{C3380CC4-5D6E-409C-BE32-E72D297353CC}">
              <c16:uniqueId val="{00000004-A251-4015-B472-374183B316A8}"/>
            </c:ext>
          </c:extLst>
        </c:ser>
        <c:ser>
          <c:idx val="5"/>
          <c:order val="5"/>
          <c:tx>
            <c:strRef>
              <c:f>Лист1!$G$1</c:f>
              <c:strCache>
                <c:ptCount val="1"/>
                <c:pt idx="0">
                  <c:v>БТ төмен</c:v>
                </c:pt>
              </c:strCache>
            </c:strRef>
          </c:tx>
          <c:invertIfNegative val="0"/>
          <c:cat>
            <c:strRef>
              <c:f>Лист1!$A$2</c:f>
              <c:strCache>
                <c:ptCount val="1"/>
                <c:pt idx="0">
                  <c:v>Мотивациялық</c:v>
                </c:pt>
              </c:strCache>
            </c:strRef>
          </c:cat>
          <c:val>
            <c:numRef>
              <c:f>Лист1!$G$2</c:f>
              <c:numCache>
                <c:formatCode>0%</c:formatCode>
                <c:ptCount val="1"/>
                <c:pt idx="0">
                  <c:v>0.47000000000000008</c:v>
                </c:pt>
              </c:numCache>
            </c:numRef>
          </c:val>
          <c:extLst>
            <c:ext xmlns:c16="http://schemas.microsoft.com/office/drawing/2014/chart" uri="{C3380CC4-5D6E-409C-BE32-E72D297353CC}">
              <c16:uniqueId val="{00000005-A251-4015-B472-374183B316A8}"/>
            </c:ext>
          </c:extLst>
        </c:ser>
        <c:dLbls>
          <c:showLegendKey val="0"/>
          <c:showVal val="0"/>
          <c:showCatName val="0"/>
          <c:showSerName val="0"/>
          <c:showPercent val="0"/>
          <c:showBubbleSize val="0"/>
        </c:dLbls>
        <c:gapWidth val="150"/>
        <c:axId val="363626496"/>
        <c:axId val="363628032"/>
      </c:barChart>
      <c:catAx>
        <c:axId val="363626496"/>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363628032"/>
        <c:crosses val="autoZero"/>
        <c:auto val="1"/>
        <c:lblAlgn val="ctr"/>
        <c:lblOffset val="100"/>
        <c:noMultiLvlLbl val="0"/>
      </c:catAx>
      <c:valAx>
        <c:axId val="363628032"/>
        <c:scaling>
          <c:orientation val="minMax"/>
        </c:scaling>
        <c:delete val="0"/>
        <c:axPos val="l"/>
        <c:majorGridlines/>
        <c:numFmt formatCode="0%" sourceLinked="1"/>
        <c:majorTickMark val="out"/>
        <c:minorTickMark val="none"/>
        <c:tickLblPos val="nextTo"/>
        <c:crossAx val="363626496"/>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ЭТжоғары</c:v>
                </c:pt>
              </c:strCache>
            </c:strRef>
          </c:tx>
          <c:invertIfNegative val="0"/>
          <c:cat>
            <c:strRef>
              <c:f>Лист1!$A$2</c:f>
              <c:strCache>
                <c:ptCount val="1"/>
                <c:pt idx="0">
                  <c:v>Танымдық</c:v>
                </c:pt>
              </c:strCache>
            </c:strRef>
          </c:cat>
          <c:val>
            <c:numRef>
              <c:f>Лист1!$B$2</c:f>
              <c:numCache>
                <c:formatCode>0%</c:formatCode>
                <c:ptCount val="1"/>
                <c:pt idx="0">
                  <c:v>0.35000000000000031</c:v>
                </c:pt>
              </c:numCache>
            </c:numRef>
          </c:val>
          <c:extLst>
            <c:ext xmlns:c16="http://schemas.microsoft.com/office/drawing/2014/chart" uri="{C3380CC4-5D6E-409C-BE32-E72D297353CC}">
              <c16:uniqueId val="{00000000-2A57-424B-A31B-C2B8A24746B3}"/>
            </c:ext>
          </c:extLst>
        </c:ser>
        <c:ser>
          <c:idx val="1"/>
          <c:order val="1"/>
          <c:tx>
            <c:strRef>
              <c:f>Лист1!$C$1</c:f>
              <c:strCache>
                <c:ptCount val="1"/>
                <c:pt idx="0">
                  <c:v>БТжоғары</c:v>
                </c:pt>
              </c:strCache>
            </c:strRef>
          </c:tx>
          <c:invertIfNegative val="0"/>
          <c:cat>
            <c:strRef>
              <c:f>Лист1!$A$2</c:f>
              <c:strCache>
                <c:ptCount val="1"/>
                <c:pt idx="0">
                  <c:v>Танымдық</c:v>
                </c:pt>
              </c:strCache>
            </c:strRef>
          </c:cat>
          <c:val>
            <c:numRef>
              <c:f>Лист1!$C$2</c:f>
              <c:numCache>
                <c:formatCode>0%</c:formatCode>
                <c:ptCount val="1"/>
                <c:pt idx="0">
                  <c:v>9.0000000000000024E-2</c:v>
                </c:pt>
              </c:numCache>
            </c:numRef>
          </c:val>
          <c:extLst>
            <c:ext xmlns:c16="http://schemas.microsoft.com/office/drawing/2014/chart" uri="{C3380CC4-5D6E-409C-BE32-E72D297353CC}">
              <c16:uniqueId val="{00000001-2A57-424B-A31B-C2B8A24746B3}"/>
            </c:ext>
          </c:extLst>
        </c:ser>
        <c:ser>
          <c:idx val="2"/>
          <c:order val="2"/>
          <c:tx>
            <c:strRef>
              <c:f>Лист1!$D$1</c:f>
              <c:strCache>
                <c:ptCount val="1"/>
                <c:pt idx="0">
                  <c:v>ЭТорта</c:v>
                </c:pt>
              </c:strCache>
            </c:strRef>
          </c:tx>
          <c:invertIfNegative val="0"/>
          <c:cat>
            <c:strRef>
              <c:f>Лист1!$A$2</c:f>
              <c:strCache>
                <c:ptCount val="1"/>
                <c:pt idx="0">
                  <c:v>Танымдық</c:v>
                </c:pt>
              </c:strCache>
            </c:strRef>
          </c:cat>
          <c:val>
            <c:numRef>
              <c:f>Лист1!$D$2</c:f>
              <c:numCache>
                <c:formatCode>0%</c:formatCode>
                <c:ptCount val="1"/>
                <c:pt idx="0">
                  <c:v>0.61000000000000065</c:v>
                </c:pt>
              </c:numCache>
            </c:numRef>
          </c:val>
          <c:extLst>
            <c:ext xmlns:c16="http://schemas.microsoft.com/office/drawing/2014/chart" uri="{C3380CC4-5D6E-409C-BE32-E72D297353CC}">
              <c16:uniqueId val="{00000002-2A57-424B-A31B-C2B8A24746B3}"/>
            </c:ext>
          </c:extLst>
        </c:ser>
        <c:ser>
          <c:idx val="3"/>
          <c:order val="3"/>
          <c:tx>
            <c:strRef>
              <c:f>Лист1!$E$1</c:f>
              <c:strCache>
                <c:ptCount val="1"/>
                <c:pt idx="0">
                  <c:v>БТорта</c:v>
                </c:pt>
              </c:strCache>
            </c:strRef>
          </c:tx>
          <c:invertIfNegative val="0"/>
          <c:cat>
            <c:strRef>
              <c:f>Лист1!$A$2</c:f>
              <c:strCache>
                <c:ptCount val="1"/>
                <c:pt idx="0">
                  <c:v>Танымдық</c:v>
                </c:pt>
              </c:strCache>
            </c:strRef>
          </c:cat>
          <c:val>
            <c:numRef>
              <c:f>Лист1!$E$2</c:f>
              <c:numCache>
                <c:formatCode>0%</c:formatCode>
                <c:ptCount val="1"/>
                <c:pt idx="0">
                  <c:v>0.28000000000000008</c:v>
                </c:pt>
              </c:numCache>
            </c:numRef>
          </c:val>
          <c:extLst>
            <c:ext xmlns:c16="http://schemas.microsoft.com/office/drawing/2014/chart" uri="{C3380CC4-5D6E-409C-BE32-E72D297353CC}">
              <c16:uniqueId val="{00000003-2A57-424B-A31B-C2B8A24746B3}"/>
            </c:ext>
          </c:extLst>
        </c:ser>
        <c:ser>
          <c:idx val="4"/>
          <c:order val="4"/>
          <c:tx>
            <c:strRef>
              <c:f>Лист1!$F$1</c:f>
              <c:strCache>
                <c:ptCount val="1"/>
                <c:pt idx="0">
                  <c:v>ЭТтөмен</c:v>
                </c:pt>
              </c:strCache>
            </c:strRef>
          </c:tx>
          <c:invertIfNegative val="0"/>
          <c:cat>
            <c:strRef>
              <c:f>Лист1!$A$2</c:f>
              <c:strCache>
                <c:ptCount val="1"/>
                <c:pt idx="0">
                  <c:v>Танымдық</c:v>
                </c:pt>
              </c:strCache>
            </c:strRef>
          </c:cat>
          <c:val>
            <c:numRef>
              <c:f>Лист1!$F$2</c:f>
              <c:numCache>
                <c:formatCode>0%</c:formatCode>
                <c:ptCount val="1"/>
                <c:pt idx="0">
                  <c:v>3.0000000000000002E-2</c:v>
                </c:pt>
              </c:numCache>
            </c:numRef>
          </c:val>
          <c:extLst>
            <c:ext xmlns:c16="http://schemas.microsoft.com/office/drawing/2014/chart" uri="{C3380CC4-5D6E-409C-BE32-E72D297353CC}">
              <c16:uniqueId val="{00000004-2A57-424B-A31B-C2B8A24746B3}"/>
            </c:ext>
          </c:extLst>
        </c:ser>
        <c:ser>
          <c:idx val="5"/>
          <c:order val="5"/>
          <c:tx>
            <c:strRef>
              <c:f>Лист1!$G$1</c:f>
              <c:strCache>
                <c:ptCount val="1"/>
                <c:pt idx="0">
                  <c:v>БТтөмен</c:v>
                </c:pt>
              </c:strCache>
            </c:strRef>
          </c:tx>
          <c:invertIfNegative val="0"/>
          <c:cat>
            <c:strRef>
              <c:f>Лист1!$A$2</c:f>
              <c:strCache>
                <c:ptCount val="1"/>
                <c:pt idx="0">
                  <c:v>Танымдық</c:v>
                </c:pt>
              </c:strCache>
            </c:strRef>
          </c:cat>
          <c:val>
            <c:numRef>
              <c:f>Лист1!$G$2</c:f>
              <c:numCache>
                <c:formatCode>0%</c:formatCode>
                <c:ptCount val="1"/>
                <c:pt idx="0">
                  <c:v>0.67000000000000126</c:v>
                </c:pt>
              </c:numCache>
            </c:numRef>
          </c:val>
          <c:extLst>
            <c:ext xmlns:c16="http://schemas.microsoft.com/office/drawing/2014/chart" uri="{C3380CC4-5D6E-409C-BE32-E72D297353CC}">
              <c16:uniqueId val="{00000005-2A57-424B-A31B-C2B8A24746B3}"/>
            </c:ext>
          </c:extLst>
        </c:ser>
        <c:dLbls>
          <c:showLegendKey val="0"/>
          <c:showVal val="0"/>
          <c:showCatName val="0"/>
          <c:showSerName val="0"/>
          <c:showPercent val="0"/>
          <c:showBubbleSize val="0"/>
        </c:dLbls>
        <c:gapWidth val="150"/>
        <c:axId val="378744192"/>
        <c:axId val="378750080"/>
      </c:barChart>
      <c:catAx>
        <c:axId val="378744192"/>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378750080"/>
        <c:crosses val="autoZero"/>
        <c:auto val="1"/>
        <c:lblAlgn val="ctr"/>
        <c:lblOffset val="100"/>
        <c:noMultiLvlLbl val="0"/>
      </c:catAx>
      <c:valAx>
        <c:axId val="378750080"/>
        <c:scaling>
          <c:orientation val="minMax"/>
        </c:scaling>
        <c:delete val="0"/>
        <c:axPos val="l"/>
        <c:majorGridlines/>
        <c:numFmt formatCode="0%" sourceLinked="1"/>
        <c:majorTickMark val="out"/>
        <c:minorTickMark val="none"/>
        <c:tickLblPos val="nextTo"/>
        <c:crossAx val="378744192"/>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ЭТ жоғары</c:v>
                </c:pt>
              </c:strCache>
            </c:strRef>
          </c:tx>
          <c:invertIfNegative val="0"/>
          <c:cat>
            <c:strRef>
              <c:f>Лист1!$A$2</c:f>
              <c:strCache>
                <c:ptCount val="1"/>
                <c:pt idx="0">
                  <c:v>Іс-әрекеттік</c:v>
                </c:pt>
              </c:strCache>
            </c:strRef>
          </c:cat>
          <c:val>
            <c:numRef>
              <c:f>Лист1!$B$2</c:f>
              <c:numCache>
                <c:formatCode>0%</c:formatCode>
                <c:ptCount val="1"/>
                <c:pt idx="0">
                  <c:v>0.35000000000000031</c:v>
                </c:pt>
              </c:numCache>
            </c:numRef>
          </c:val>
          <c:extLst>
            <c:ext xmlns:c16="http://schemas.microsoft.com/office/drawing/2014/chart" uri="{C3380CC4-5D6E-409C-BE32-E72D297353CC}">
              <c16:uniqueId val="{00000000-72E1-4664-87D9-B1CC6A9619FE}"/>
            </c:ext>
          </c:extLst>
        </c:ser>
        <c:ser>
          <c:idx val="1"/>
          <c:order val="1"/>
          <c:tx>
            <c:strRef>
              <c:f>Лист1!$C$1</c:f>
              <c:strCache>
                <c:ptCount val="1"/>
                <c:pt idx="0">
                  <c:v>БТ жоғары</c:v>
                </c:pt>
              </c:strCache>
            </c:strRef>
          </c:tx>
          <c:invertIfNegative val="0"/>
          <c:cat>
            <c:strRef>
              <c:f>Лист1!$A$2</c:f>
              <c:strCache>
                <c:ptCount val="1"/>
                <c:pt idx="0">
                  <c:v>Іс-әрекеттік</c:v>
                </c:pt>
              </c:strCache>
            </c:strRef>
          </c:cat>
          <c:val>
            <c:numRef>
              <c:f>Лист1!$C$2</c:f>
              <c:numCache>
                <c:formatCode>0%</c:formatCode>
                <c:ptCount val="1"/>
                <c:pt idx="0">
                  <c:v>3.500000000000001E-2</c:v>
                </c:pt>
              </c:numCache>
            </c:numRef>
          </c:val>
          <c:extLst>
            <c:ext xmlns:c16="http://schemas.microsoft.com/office/drawing/2014/chart" uri="{C3380CC4-5D6E-409C-BE32-E72D297353CC}">
              <c16:uniqueId val="{00000001-72E1-4664-87D9-B1CC6A9619FE}"/>
            </c:ext>
          </c:extLst>
        </c:ser>
        <c:ser>
          <c:idx val="2"/>
          <c:order val="2"/>
          <c:tx>
            <c:strRef>
              <c:f>Лист1!$D$1</c:f>
              <c:strCache>
                <c:ptCount val="1"/>
                <c:pt idx="0">
                  <c:v>ЭТ орта</c:v>
                </c:pt>
              </c:strCache>
            </c:strRef>
          </c:tx>
          <c:invertIfNegative val="0"/>
          <c:cat>
            <c:strRef>
              <c:f>Лист1!$A$2</c:f>
              <c:strCache>
                <c:ptCount val="1"/>
                <c:pt idx="0">
                  <c:v>Іс-әрекеттік</c:v>
                </c:pt>
              </c:strCache>
            </c:strRef>
          </c:cat>
          <c:val>
            <c:numRef>
              <c:f>Лист1!$D$2</c:f>
              <c:numCache>
                <c:formatCode>0%</c:formatCode>
                <c:ptCount val="1"/>
                <c:pt idx="0">
                  <c:v>0.58000000000000007</c:v>
                </c:pt>
              </c:numCache>
            </c:numRef>
          </c:val>
          <c:extLst>
            <c:ext xmlns:c16="http://schemas.microsoft.com/office/drawing/2014/chart" uri="{C3380CC4-5D6E-409C-BE32-E72D297353CC}">
              <c16:uniqueId val="{00000002-72E1-4664-87D9-B1CC6A9619FE}"/>
            </c:ext>
          </c:extLst>
        </c:ser>
        <c:ser>
          <c:idx val="3"/>
          <c:order val="3"/>
          <c:tx>
            <c:strRef>
              <c:f>Лист1!$E$1</c:f>
              <c:strCache>
                <c:ptCount val="1"/>
                <c:pt idx="0">
                  <c:v>БТ орта</c:v>
                </c:pt>
              </c:strCache>
            </c:strRef>
          </c:tx>
          <c:invertIfNegative val="0"/>
          <c:cat>
            <c:strRef>
              <c:f>Лист1!$A$2</c:f>
              <c:strCache>
                <c:ptCount val="1"/>
                <c:pt idx="0">
                  <c:v>Іс-әрекеттік</c:v>
                </c:pt>
              </c:strCache>
            </c:strRef>
          </c:cat>
          <c:val>
            <c:numRef>
              <c:f>Лист1!$E$2</c:f>
              <c:numCache>
                <c:formatCode>0%</c:formatCode>
                <c:ptCount val="1"/>
                <c:pt idx="0">
                  <c:v>0.44</c:v>
                </c:pt>
              </c:numCache>
            </c:numRef>
          </c:val>
          <c:extLst>
            <c:ext xmlns:c16="http://schemas.microsoft.com/office/drawing/2014/chart" uri="{C3380CC4-5D6E-409C-BE32-E72D297353CC}">
              <c16:uniqueId val="{00000003-72E1-4664-87D9-B1CC6A9619FE}"/>
            </c:ext>
          </c:extLst>
        </c:ser>
        <c:ser>
          <c:idx val="4"/>
          <c:order val="4"/>
          <c:tx>
            <c:strRef>
              <c:f>Лист1!$F$1</c:f>
              <c:strCache>
                <c:ptCount val="1"/>
                <c:pt idx="0">
                  <c:v>ЭТ төмен</c:v>
                </c:pt>
              </c:strCache>
            </c:strRef>
          </c:tx>
          <c:invertIfNegative val="0"/>
          <c:cat>
            <c:strRef>
              <c:f>Лист1!$A$2</c:f>
              <c:strCache>
                <c:ptCount val="1"/>
                <c:pt idx="0">
                  <c:v>Іс-әрекеттік</c:v>
                </c:pt>
              </c:strCache>
            </c:strRef>
          </c:cat>
          <c:val>
            <c:numRef>
              <c:f>Лист1!$F$2</c:f>
              <c:numCache>
                <c:formatCode>0%</c:formatCode>
                <c:ptCount val="1"/>
                <c:pt idx="0">
                  <c:v>7.0000000000000021E-2</c:v>
                </c:pt>
              </c:numCache>
            </c:numRef>
          </c:val>
          <c:extLst>
            <c:ext xmlns:c16="http://schemas.microsoft.com/office/drawing/2014/chart" uri="{C3380CC4-5D6E-409C-BE32-E72D297353CC}">
              <c16:uniqueId val="{00000004-72E1-4664-87D9-B1CC6A9619FE}"/>
            </c:ext>
          </c:extLst>
        </c:ser>
        <c:ser>
          <c:idx val="5"/>
          <c:order val="5"/>
          <c:tx>
            <c:strRef>
              <c:f>Лист1!$G$1</c:f>
              <c:strCache>
                <c:ptCount val="1"/>
                <c:pt idx="0">
                  <c:v>БТ төмен</c:v>
                </c:pt>
              </c:strCache>
            </c:strRef>
          </c:tx>
          <c:invertIfNegative val="0"/>
          <c:cat>
            <c:strRef>
              <c:f>Лист1!$A$2</c:f>
              <c:strCache>
                <c:ptCount val="1"/>
                <c:pt idx="0">
                  <c:v>Іс-әрекеттік</c:v>
                </c:pt>
              </c:strCache>
            </c:strRef>
          </c:cat>
          <c:val>
            <c:numRef>
              <c:f>Лист1!$G$2</c:f>
              <c:numCache>
                <c:formatCode>0%</c:formatCode>
                <c:ptCount val="1"/>
                <c:pt idx="0">
                  <c:v>0.52500000000000002</c:v>
                </c:pt>
              </c:numCache>
            </c:numRef>
          </c:val>
          <c:extLst>
            <c:ext xmlns:c16="http://schemas.microsoft.com/office/drawing/2014/chart" uri="{C3380CC4-5D6E-409C-BE32-E72D297353CC}">
              <c16:uniqueId val="{00000005-72E1-4664-87D9-B1CC6A9619FE}"/>
            </c:ext>
          </c:extLst>
        </c:ser>
        <c:dLbls>
          <c:showLegendKey val="0"/>
          <c:showVal val="0"/>
          <c:showCatName val="0"/>
          <c:showSerName val="0"/>
          <c:showPercent val="0"/>
          <c:showBubbleSize val="0"/>
        </c:dLbls>
        <c:gapWidth val="150"/>
        <c:axId val="379108352"/>
        <c:axId val="379224832"/>
      </c:barChart>
      <c:catAx>
        <c:axId val="379108352"/>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379224832"/>
        <c:crosses val="autoZero"/>
        <c:auto val="1"/>
        <c:lblAlgn val="ctr"/>
        <c:lblOffset val="100"/>
        <c:noMultiLvlLbl val="0"/>
      </c:catAx>
      <c:valAx>
        <c:axId val="379224832"/>
        <c:scaling>
          <c:orientation val="minMax"/>
        </c:scaling>
        <c:delete val="0"/>
        <c:axPos val="l"/>
        <c:majorGridlines/>
        <c:numFmt formatCode="0%" sourceLinked="1"/>
        <c:majorTickMark val="out"/>
        <c:minorTickMark val="none"/>
        <c:tickLblPos val="nextTo"/>
        <c:crossAx val="379108352"/>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ЭТ жоғары</c:v>
                </c:pt>
              </c:strCache>
            </c:strRef>
          </c:tx>
          <c:invertIfNegative val="0"/>
          <c:cat>
            <c:strRef>
              <c:f>Лист1!$A$2</c:f>
              <c:strCache>
                <c:ptCount val="1"/>
                <c:pt idx="0">
                  <c:v>Диагностикалық</c:v>
                </c:pt>
              </c:strCache>
            </c:strRef>
          </c:cat>
          <c:val>
            <c:numRef>
              <c:f>Лист1!$B$2</c:f>
              <c:numCache>
                <c:formatCode>0%</c:formatCode>
                <c:ptCount val="1"/>
                <c:pt idx="0">
                  <c:v>0.47000000000000008</c:v>
                </c:pt>
              </c:numCache>
            </c:numRef>
          </c:val>
          <c:extLst>
            <c:ext xmlns:c16="http://schemas.microsoft.com/office/drawing/2014/chart" uri="{C3380CC4-5D6E-409C-BE32-E72D297353CC}">
              <c16:uniqueId val="{00000000-72E1-4664-87D9-B1CC6A9619FE}"/>
            </c:ext>
          </c:extLst>
        </c:ser>
        <c:ser>
          <c:idx val="1"/>
          <c:order val="1"/>
          <c:tx>
            <c:strRef>
              <c:f>Лист1!$C$1</c:f>
              <c:strCache>
                <c:ptCount val="1"/>
                <c:pt idx="0">
                  <c:v>БТ жоғары</c:v>
                </c:pt>
              </c:strCache>
            </c:strRef>
          </c:tx>
          <c:invertIfNegative val="0"/>
          <c:cat>
            <c:strRef>
              <c:f>Лист1!$A$2</c:f>
              <c:strCache>
                <c:ptCount val="1"/>
                <c:pt idx="0">
                  <c:v>Диагностикалық</c:v>
                </c:pt>
              </c:strCache>
            </c:strRef>
          </c:cat>
          <c:val>
            <c:numRef>
              <c:f>Лист1!$C$2</c:f>
              <c:numCache>
                <c:formatCode>0%</c:formatCode>
                <c:ptCount val="1"/>
                <c:pt idx="0">
                  <c:v>3.0000000000000002E-2</c:v>
                </c:pt>
              </c:numCache>
            </c:numRef>
          </c:val>
          <c:extLst>
            <c:ext xmlns:c16="http://schemas.microsoft.com/office/drawing/2014/chart" uri="{C3380CC4-5D6E-409C-BE32-E72D297353CC}">
              <c16:uniqueId val="{00000001-72E1-4664-87D9-B1CC6A9619FE}"/>
            </c:ext>
          </c:extLst>
        </c:ser>
        <c:ser>
          <c:idx val="2"/>
          <c:order val="2"/>
          <c:tx>
            <c:strRef>
              <c:f>Лист1!$D$1</c:f>
              <c:strCache>
                <c:ptCount val="1"/>
                <c:pt idx="0">
                  <c:v>ЭТ орта</c:v>
                </c:pt>
              </c:strCache>
            </c:strRef>
          </c:tx>
          <c:invertIfNegative val="0"/>
          <c:cat>
            <c:strRef>
              <c:f>Лист1!$A$2</c:f>
              <c:strCache>
                <c:ptCount val="1"/>
                <c:pt idx="0">
                  <c:v>Диагностикалық</c:v>
                </c:pt>
              </c:strCache>
            </c:strRef>
          </c:cat>
          <c:val>
            <c:numRef>
              <c:f>Лист1!$D$2</c:f>
              <c:numCache>
                <c:formatCode>0%</c:formatCode>
                <c:ptCount val="1"/>
                <c:pt idx="0">
                  <c:v>0.45</c:v>
                </c:pt>
              </c:numCache>
            </c:numRef>
          </c:val>
          <c:extLst>
            <c:ext xmlns:c16="http://schemas.microsoft.com/office/drawing/2014/chart" uri="{C3380CC4-5D6E-409C-BE32-E72D297353CC}">
              <c16:uniqueId val="{00000002-72E1-4664-87D9-B1CC6A9619FE}"/>
            </c:ext>
          </c:extLst>
        </c:ser>
        <c:ser>
          <c:idx val="3"/>
          <c:order val="3"/>
          <c:tx>
            <c:strRef>
              <c:f>Лист1!$E$1</c:f>
              <c:strCache>
                <c:ptCount val="1"/>
                <c:pt idx="0">
                  <c:v>БТ орта</c:v>
                </c:pt>
              </c:strCache>
            </c:strRef>
          </c:tx>
          <c:invertIfNegative val="0"/>
          <c:cat>
            <c:strRef>
              <c:f>Лист1!$A$2</c:f>
              <c:strCache>
                <c:ptCount val="1"/>
                <c:pt idx="0">
                  <c:v>Диагностикалық</c:v>
                </c:pt>
              </c:strCache>
            </c:strRef>
          </c:cat>
          <c:val>
            <c:numRef>
              <c:f>Лист1!$E$2</c:f>
              <c:numCache>
                <c:formatCode>0%</c:formatCode>
                <c:ptCount val="1"/>
                <c:pt idx="0">
                  <c:v>0.41000000000000031</c:v>
                </c:pt>
              </c:numCache>
            </c:numRef>
          </c:val>
          <c:extLst>
            <c:ext xmlns:c16="http://schemas.microsoft.com/office/drawing/2014/chart" uri="{C3380CC4-5D6E-409C-BE32-E72D297353CC}">
              <c16:uniqueId val="{00000003-72E1-4664-87D9-B1CC6A9619FE}"/>
            </c:ext>
          </c:extLst>
        </c:ser>
        <c:ser>
          <c:idx val="4"/>
          <c:order val="4"/>
          <c:tx>
            <c:strRef>
              <c:f>Лист1!$F$1</c:f>
              <c:strCache>
                <c:ptCount val="1"/>
                <c:pt idx="0">
                  <c:v>ЭТ төмен</c:v>
                </c:pt>
              </c:strCache>
            </c:strRef>
          </c:tx>
          <c:invertIfNegative val="0"/>
          <c:cat>
            <c:strRef>
              <c:f>Лист1!$A$2</c:f>
              <c:strCache>
                <c:ptCount val="1"/>
                <c:pt idx="0">
                  <c:v>Диагностикалық</c:v>
                </c:pt>
              </c:strCache>
            </c:strRef>
          </c:cat>
          <c:val>
            <c:numRef>
              <c:f>Лист1!$F$2</c:f>
              <c:numCache>
                <c:formatCode>0%</c:formatCode>
                <c:ptCount val="1"/>
                <c:pt idx="0">
                  <c:v>8.0000000000000043E-2</c:v>
                </c:pt>
              </c:numCache>
            </c:numRef>
          </c:val>
          <c:extLst>
            <c:ext xmlns:c16="http://schemas.microsoft.com/office/drawing/2014/chart" uri="{C3380CC4-5D6E-409C-BE32-E72D297353CC}">
              <c16:uniqueId val="{00000004-72E1-4664-87D9-B1CC6A9619FE}"/>
            </c:ext>
          </c:extLst>
        </c:ser>
        <c:ser>
          <c:idx val="5"/>
          <c:order val="5"/>
          <c:tx>
            <c:strRef>
              <c:f>Лист1!$G$1</c:f>
              <c:strCache>
                <c:ptCount val="1"/>
                <c:pt idx="0">
                  <c:v>БТ төмен</c:v>
                </c:pt>
              </c:strCache>
            </c:strRef>
          </c:tx>
          <c:invertIfNegative val="0"/>
          <c:cat>
            <c:strRef>
              <c:f>Лист1!$A$2</c:f>
              <c:strCache>
                <c:ptCount val="1"/>
                <c:pt idx="0">
                  <c:v>Диагностикалық</c:v>
                </c:pt>
              </c:strCache>
            </c:strRef>
          </c:cat>
          <c:val>
            <c:numRef>
              <c:f>Лист1!$G$2</c:f>
              <c:numCache>
                <c:formatCode>0%</c:formatCode>
                <c:ptCount val="1"/>
                <c:pt idx="0">
                  <c:v>0.56000000000000005</c:v>
                </c:pt>
              </c:numCache>
            </c:numRef>
          </c:val>
          <c:extLst>
            <c:ext xmlns:c16="http://schemas.microsoft.com/office/drawing/2014/chart" uri="{C3380CC4-5D6E-409C-BE32-E72D297353CC}">
              <c16:uniqueId val="{00000005-72E1-4664-87D9-B1CC6A9619FE}"/>
            </c:ext>
          </c:extLst>
        </c:ser>
        <c:dLbls>
          <c:showLegendKey val="0"/>
          <c:showVal val="0"/>
          <c:showCatName val="0"/>
          <c:showSerName val="0"/>
          <c:showPercent val="0"/>
          <c:showBubbleSize val="0"/>
        </c:dLbls>
        <c:gapWidth val="150"/>
        <c:axId val="379316864"/>
        <c:axId val="379392384"/>
      </c:barChart>
      <c:catAx>
        <c:axId val="379316864"/>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379392384"/>
        <c:crosses val="autoZero"/>
        <c:auto val="1"/>
        <c:lblAlgn val="ctr"/>
        <c:lblOffset val="100"/>
        <c:noMultiLvlLbl val="0"/>
      </c:catAx>
      <c:valAx>
        <c:axId val="379392384"/>
        <c:scaling>
          <c:orientation val="minMax"/>
        </c:scaling>
        <c:delete val="0"/>
        <c:axPos val="l"/>
        <c:majorGridlines/>
        <c:numFmt formatCode="0%" sourceLinked="1"/>
        <c:majorTickMark val="out"/>
        <c:minorTickMark val="none"/>
        <c:tickLblPos val="nextTo"/>
        <c:crossAx val="379316864"/>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99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Мотивациялық</c:v>
                </c:pt>
                <c:pt idx="1">
                  <c:v>Танымдық</c:v>
                </c:pt>
                <c:pt idx="2">
                  <c:v>Іс-әрекеттік</c:v>
                </c:pt>
                <c:pt idx="3">
                  <c:v>Диагностикалық</c:v>
                </c:pt>
              </c:strCache>
            </c:strRef>
          </c:cat>
          <c:val>
            <c:numRef>
              <c:f>Лист1!$B$2:$B$5</c:f>
              <c:numCache>
                <c:formatCode>0%</c:formatCode>
                <c:ptCount val="4"/>
                <c:pt idx="0">
                  <c:v>0.27</c:v>
                </c:pt>
                <c:pt idx="1">
                  <c:v>0.36000000000000026</c:v>
                </c:pt>
                <c:pt idx="2">
                  <c:v>0.35000000000000026</c:v>
                </c:pt>
                <c:pt idx="3">
                  <c:v>0.47000000000000008</c:v>
                </c:pt>
              </c:numCache>
            </c:numRef>
          </c:val>
          <c:extLst>
            <c:ext xmlns:c16="http://schemas.microsoft.com/office/drawing/2014/chart" uri="{C3380CC4-5D6E-409C-BE32-E72D297353CC}">
              <c16:uniqueId val="{00000000-6E91-4A6C-9365-3FE1E3DBB20E}"/>
            </c:ext>
          </c:extLst>
        </c:ser>
        <c:ser>
          <c:idx val="1"/>
          <c:order val="1"/>
          <c:tx>
            <c:strRef>
              <c:f>Лист1!$C$1</c:f>
              <c:strCache>
                <c:ptCount val="1"/>
                <c:pt idx="0">
                  <c:v>БТ жоғары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Мотивациялық</c:v>
                </c:pt>
                <c:pt idx="1">
                  <c:v>Танымдық</c:v>
                </c:pt>
                <c:pt idx="2">
                  <c:v>Іс-әрекеттік</c:v>
                </c:pt>
                <c:pt idx="3">
                  <c:v>Диагностикалық</c:v>
                </c:pt>
              </c:strCache>
            </c:strRef>
          </c:cat>
          <c:val>
            <c:numRef>
              <c:f>Лист1!$C$2:$C$5</c:f>
              <c:numCache>
                <c:formatCode>0%</c:formatCode>
                <c:ptCount val="4"/>
                <c:pt idx="0">
                  <c:v>0.11</c:v>
                </c:pt>
                <c:pt idx="1">
                  <c:v>9.0000000000000024E-2</c:v>
                </c:pt>
                <c:pt idx="2" formatCode="0.00%">
                  <c:v>3.500000000000001E-2</c:v>
                </c:pt>
                <c:pt idx="3">
                  <c:v>3.500000000000001E-2</c:v>
                </c:pt>
              </c:numCache>
            </c:numRef>
          </c:val>
          <c:extLst>
            <c:ext xmlns:c16="http://schemas.microsoft.com/office/drawing/2014/chart" uri="{C3380CC4-5D6E-409C-BE32-E72D297353CC}">
              <c16:uniqueId val="{00000001-6E91-4A6C-9365-3FE1E3DBB20E}"/>
            </c:ext>
          </c:extLst>
        </c:ser>
        <c:ser>
          <c:idx val="2"/>
          <c:order val="2"/>
          <c:tx>
            <c:strRef>
              <c:f>Лист1!$D$1</c:f>
              <c:strCache>
                <c:ptCount val="1"/>
                <c:pt idx="0">
                  <c:v>ЭТ орта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Мотивациялық</c:v>
                </c:pt>
                <c:pt idx="1">
                  <c:v>Танымдық</c:v>
                </c:pt>
                <c:pt idx="2">
                  <c:v>Іс-әрекеттік</c:v>
                </c:pt>
                <c:pt idx="3">
                  <c:v>Диагностикалық</c:v>
                </c:pt>
              </c:strCache>
            </c:strRef>
          </c:cat>
          <c:val>
            <c:numRef>
              <c:f>Лист1!$D$2:$D$5</c:f>
              <c:numCache>
                <c:formatCode>0%</c:formatCode>
                <c:ptCount val="4"/>
                <c:pt idx="0">
                  <c:v>0.68</c:v>
                </c:pt>
                <c:pt idx="1">
                  <c:v>0.61000000000000054</c:v>
                </c:pt>
                <c:pt idx="2">
                  <c:v>0.58000000000000007</c:v>
                </c:pt>
                <c:pt idx="3">
                  <c:v>0.45</c:v>
                </c:pt>
              </c:numCache>
            </c:numRef>
          </c:val>
          <c:extLst>
            <c:ext xmlns:c16="http://schemas.microsoft.com/office/drawing/2014/chart" uri="{C3380CC4-5D6E-409C-BE32-E72D297353CC}">
              <c16:uniqueId val="{00000002-6E91-4A6C-9365-3FE1E3DBB20E}"/>
            </c:ext>
          </c:extLst>
        </c:ser>
        <c:ser>
          <c:idx val="3"/>
          <c:order val="3"/>
          <c:tx>
            <c:strRef>
              <c:f>Лист1!$E$1</c:f>
              <c:strCache>
                <c:ptCount val="1"/>
                <c:pt idx="0">
                  <c:v>БТ орта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Мотивациялық</c:v>
                </c:pt>
                <c:pt idx="1">
                  <c:v>Танымдық</c:v>
                </c:pt>
                <c:pt idx="2">
                  <c:v>Іс-әрекеттік</c:v>
                </c:pt>
                <c:pt idx="3">
                  <c:v>Диагностикалық</c:v>
                </c:pt>
              </c:strCache>
            </c:strRef>
          </c:cat>
          <c:val>
            <c:numRef>
              <c:f>Лист1!$E$2:$E$5</c:f>
              <c:numCache>
                <c:formatCode>0%</c:formatCode>
                <c:ptCount val="4"/>
                <c:pt idx="0">
                  <c:v>0.42000000000000026</c:v>
                </c:pt>
                <c:pt idx="1">
                  <c:v>0.28000000000000008</c:v>
                </c:pt>
                <c:pt idx="2">
                  <c:v>0.44</c:v>
                </c:pt>
                <c:pt idx="3">
                  <c:v>0.40500000000000008</c:v>
                </c:pt>
              </c:numCache>
            </c:numRef>
          </c:val>
          <c:extLst>
            <c:ext xmlns:c16="http://schemas.microsoft.com/office/drawing/2014/chart" uri="{C3380CC4-5D6E-409C-BE32-E72D297353CC}">
              <c16:uniqueId val="{00000003-6E91-4A6C-9365-3FE1E3DBB20E}"/>
            </c:ext>
          </c:extLst>
        </c:ser>
        <c:ser>
          <c:idx val="4"/>
          <c:order val="4"/>
          <c:tx>
            <c:strRef>
              <c:f>Лист1!$F$1</c:f>
              <c:strCache>
                <c:ptCount val="1"/>
                <c:pt idx="0">
                  <c:v>ЭТ төмен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Мотивациялық</c:v>
                </c:pt>
                <c:pt idx="1">
                  <c:v>Танымдық</c:v>
                </c:pt>
                <c:pt idx="2">
                  <c:v>Іс-әрекеттік</c:v>
                </c:pt>
                <c:pt idx="3">
                  <c:v>Диагностикалық</c:v>
                </c:pt>
              </c:strCache>
            </c:strRef>
          </c:cat>
          <c:val>
            <c:numRef>
              <c:f>Лист1!$F$2:$F$5</c:f>
              <c:numCache>
                <c:formatCode>0%</c:formatCode>
                <c:ptCount val="4"/>
                <c:pt idx="0">
                  <c:v>0.05</c:v>
                </c:pt>
                <c:pt idx="1">
                  <c:v>3.0000000000000002E-2</c:v>
                </c:pt>
                <c:pt idx="2">
                  <c:v>7.0000000000000021E-2</c:v>
                </c:pt>
                <c:pt idx="3">
                  <c:v>8.0000000000000043E-2</c:v>
                </c:pt>
              </c:numCache>
            </c:numRef>
          </c:val>
          <c:extLst>
            <c:ext xmlns:c16="http://schemas.microsoft.com/office/drawing/2014/chart" uri="{C3380CC4-5D6E-409C-BE32-E72D297353CC}">
              <c16:uniqueId val="{00000004-6E91-4A6C-9365-3FE1E3DBB20E}"/>
            </c:ext>
          </c:extLst>
        </c:ser>
        <c:ser>
          <c:idx val="5"/>
          <c:order val="5"/>
          <c:tx>
            <c:strRef>
              <c:f>Лист1!$G$1</c:f>
              <c:strCache>
                <c:ptCount val="1"/>
                <c:pt idx="0">
                  <c:v>БТ төмен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Мотивациялық</c:v>
                </c:pt>
                <c:pt idx="1">
                  <c:v>Танымдық</c:v>
                </c:pt>
                <c:pt idx="2">
                  <c:v>Іс-әрекеттік</c:v>
                </c:pt>
                <c:pt idx="3">
                  <c:v>Диагностикалық</c:v>
                </c:pt>
              </c:strCache>
            </c:strRef>
          </c:cat>
          <c:val>
            <c:numRef>
              <c:f>Лист1!$G$2:$G$5</c:f>
              <c:numCache>
                <c:formatCode>0%</c:formatCode>
                <c:ptCount val="4"/>
                <c:pt idx="0">
                  <c:v>0.47000000000000008</c:v>
                </c:pt>
                <c:pt idx="1">
                  <c:v>0.63000000000000056</c:v>
                </c:pt>
                <c:pt idx="2">
                  <c:v>0.52500000000000002</c:v>
                </c:pt>
                <c:pt idx="3">
                  <c:v>0.56000000000000005</c:v>
                </c:pt>
              </c:numCache>
            </c:numRef>
          </c:val>
          <c:extLst>
            <c:ext xmlns:c16="http://schemas.microsoft.com/office/drawing/2014/chart" uri="{C3380CC4-5D6E-409C-BE32-E72D297353CC}">
              <c16:uniqueId val="{00000005-6E91-4A6C-9365-3FE1E3DBB20E}"/>
            </c:ext>
          </c:extLst>
        </c:ser>
        <c:dLbls>
          <c:showLegendKey val="0"/>
          <c:showVal val="1"/>
          <c:showCatName val="0"/>
          <c:showSerName val="0"/>
          <c:showPercent val="0"/>
          <c:showBubbleSize val="0"/>
        </c:dLbls>
        <c:gapWidth val="150"/>
        <c:overlap val="-25"/>
        <c:axId val="389530368"/>
        <c:axId val="389531904"/>
      </c:barChart>
      <c:catAx>
        <c:axId val="389530368"/>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ru-RU"/>
          </a:p>
        </c:txPr>
        <c:crossAx val="389531904"/>
        <c:crosses val="autoZero"/>
        <c:auto val="1"/>
        <c:lblAlgn val="ctr"/>
        <c:lblOffset val="100"/>
        <c:noMultiLvlLbl val="0"/>
      </c:catAx>
      <c:valAx>
        <c:axId val="389531904"/>
        <c:scaling>
          <c:orientation val="minMax"/>
        </c:scaling>
        <c:delete val="1"/>
        <c:axPos val="l"/>
        <c:numFmt formatCode="0%" sourceLinked="1"/>
        <c:majorTickMark val="none"/>
        <c:minorTickMark val="none"/>
        <c:tickLblPos val="none"/>
        <c:crossAx val="389530368"/>
        <c:crosses val="autoZero"/>
        <c:crossBetween val="between"/>
      </c:valAx>
    </c:plotArea>
    <c:legend>
      <c:legendPos val="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sz="1200">
                <a:latin typeface="Times New Roman" pitchFamily="18" charset="0"/>
                <a:cs typeface="Times New Roman" pitchFamily="18" charset="0"/>
              </a:rPr>
              <a:t>Эксперименттің бастапқы және соңы кезеңнің салыстырмалы диаграммасы</a:t>
            </a:r>
            <a:endParaRPr lang="ru-RU" sz="12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ЭТ жоғары</c:v>
                </c:pt>
              </c:strCache>
            </c:strRef>
          </c:tx>
          <c:invertIfNegative val="0"/>
          <c:cat>
            <c:strRef>
              <c:f>Лист1!$A$2:$A$9</c:f>
              <c:strCache>
                <c:ptCount val="7"/>
                <c:pt idx="0">
                  <c:v>Мотвациялық</c:v>
                </c:pt>
                <c:pt idx="2">
                  <c:v>Танымдық</c:v>
                </c:pt>
                <c:pt idx="4">
                  <c:v>Іс-әрекеттік</c:v>
                </c:pt>
                <c:pt idx="6">
                  <c:v>Диагностикалық</c:v>
                </c:pt>
              </c:strCache>
            </c:strRef>
          </c:cat>
          <c:val>
            <c:numRef>
              <c:f>Лист1!$B$2:$B$9</c:f>
              <c:numCache>
                <c:formatCode>0%</c:formatCode>
                <c:ptCount val="8"/>
                <c:pt idx="0">
                  <c:v>0.05</c:v>
                </c:pt>
                <c:pt idx="1">
                  <c:v>0.27</c:v>
                </c:pt>
                <c:pt idx="2">
                  <c:v>3.0000000000000002E-2</c:v>
                </c:pt>
                <c:pt idx="3">
                  <c:v>0.36000000000000032</c:v>
                </c:pt>
                <c:pt idx="5">
                  <c:v>0.35000000000000031</c:v>
                </c:pt>
                <c:pt idx="7">
                  <c:v>0.47000000000000008</c:v>
                </c:pt>
              </c:numCache>
            </c:numRef>
          </c:val>
          <c:extLst>
            <c:ext xmlns:c16="http://schemas.microsoft.com/office/drawing/2014/chart" uri="{C3380CC4-5D6E-409C-BE32-E72D297353CC}">
              <c16:uniqueId val="{00000000-AB10-46C6-B918-AACFD6555DE3}"/>
            </c:ext>
          </c:extLst>
        </c:ser>
        <c:ser>
          <c:idx val="1"/>
          <c:order val="1"/>
          <c:tx>
            <c:strRef>
              <c:f>Лист1!$C$1</c:f>
              <c:strCache>
                <c:ptCount val="1"/>
                <c:pt idx="0">
                  <c:v>БТ жоғары</c:v>
                </c:pt>
              </c:strCache>
            </c:strRef>
          </c:tx>
          <c:invertIfNegative val="0"/>
          <c:cat>
            <c:strRef>
              <c:f>Лист1!$A$2:$A$9</c:f>
              <c:strCache>
                <c:ptCount val="7"/>
                <c:pt idx="0">
                  <c:v>Мотвациялық</c:v>
                </c:pt>
                <c:pt idx="2">
                  <c:v>Танымдық</c:v>
                </c:pt>
                <c:pt idx="4">
                  <c:v>Іс-әрекеттік</c:v>
                </c:pt>
                <c:pt idx="6">
                  <c:v>Диагностикалық</c:v>
                </c:pt>
              </c:strCache>
            </c:strRef>
          </c:cat>
          <c:val>
            <c:numRef>
              <c:f>Лист1!$C$2:$C$9</c:f>
              <c:numCache>
                <c:formatCode>0%</c:formatCode>
                <c:ptCount val="8"/>
                <c:pt idx="0">
                  <c:v>7.0000000000000021E-2</c:v>
                </c:pt>
                <c:pt idx="1">
                  <c:v>0.11</c:v>
                </c:pt>
                <c:pt idx="2" formatCode="0.00%">
                  <c:v>4.0000000000000022E-2</c:v>
                </c:pt>
                <c:pt idx="3">
                  <c:v>9.0000000000000024E-2</c:v>
                </c:pt>
                <c:pt idx="5">
                  <c:v>3.0000000000000002E-2</c:v>
                </c:pt>
                <c:pt idx="7" formatCode="0.00%">
                  <c:v>3.0000000000000002E-2</c:v>
                </c:pt>
              </c:numCache>
            </c:numRef>
          </c:val>
          <c:extLst>
            <c:ext xmlns:c16="http://schemas.microsoft.com/office/drawing/2014/chart" uri="{C3380CC4-5D6E-409C-BE32-E72D297353CC}">
              <c16:uniqueId val="{00000001-AB10-46C6-B918-AACFD6555DE3}"/>
            </c:ext>
          </c:extLst>
        </c:ser>
        <c:ser>
          <c:idx val="2"/>
          <c:order val="2"/>
          <c:tx>
            <c:strRef>
              <c:f>Лист1!$D$1</c:f>
              <c:strCache>
                <c:ptCount val="1"/>
                <c:pt idx="0">
                  <c:v>ЭТ орта</c:v>
                </c:pt>
              </c:strCache>
            </c:strRef>
          </c:tx>
          <c:invertIfNegative val="0"/>
          <c:cat>
            <c:strRef>
              <c:f>Лист1!$A$2:$A$9</c:f>
              <c:strCache>
                <c:ptCount val="7"/>
                <c:pt idx="0">
                  <c:v>Мотвациялық</c:v>
                </c:pt>
                <c:pt idx="2">
                  <c:v>Танымдық</c:v>
                </c:pt>
                <c:pt idx="4">
                  <c:v>Іс-әрекеттік</c:v>
                </c:pt>
                <c:pt idx="6">
                  <c:v>Диагностикалық</c:v>
                </c:pt>
              </c:strCache>
            </c:strRef>
          </c:cat>
          <c:val>
            <c:numRef>
              <c:f>Лист1!$D$2:$D$9</c:f>
              <c:numCache>
                <c:formatCode>0%</c:formatCode>
                <c:ptCount val="8"/>
                <c:pt idx="0">
                  <c:v>0.29000000000000031</c:v>
                </c:pt>
                <c:pt idx="1">
                  <c:v>0.68</c:v>
                </c:pt>
                <c:pt idx="2">
                  <c:v>0.24000000000000021</c:v>
                </c:pt>
                <c:pt idx="3">
                  <c:v>0.61000000000000065</c:v>
                </c:pt>
                <c:pt idx="4">
                  <c:v>0.3800000000000005</c:v>
                </c:pt>
                <c:pt idx="5">
                  <c:v>0.58000000000000007</c:v>
                </c:pt>
                <c:pt idx="6">
                  <c:v>0.36000000000000032</c:v>
                </c:pt>
                <c:pt idx="7">
                  <c:v>0.45</c:v>
                </c:pt>
              </c:numCache>
            </c:numRef>
          </c:val>
          <c:extLst>
            <c:ext xmlns:c16="http://schemas.microsoft.com/office/drawing/2014/chart" uri="{C3380CC4-5D6E-409C-BE32-E72D297353CC}">
              <c16:uniqueId val="{00000002-AB10-46C6-B918-AACFD6555DE3}"/>
            </c:ext>
          </c:extLst>
        </c:ser>
        <c:ser>
          <c:idx val="3"/>
          <c:order val="3"/>
          <c:tx>
            <c:strRef>
              <c:f>Лист1!$E$1</c:f>
              <c:strCache>
                <c:ptCount val="1"/>
                <c:pt idx="0">
                  <c:v>БТ орта</c:v>
                </c:pt>
              </c:strCache>
            </c:strRef>
          </c:tx>
          <c:invertIfNegative val="0"/>
          <c:cat>
            <c:strRef>
              <c:f>Лист1!$A$2:$A$9</c:f>
              <c:strCache>
                <c:ptCount val="7"/>
                <c:pt idx="0">
                  <c:v>Мотвациялық</c:v>
                </c:pt>
                <c:pt idx="2">
                  <c:v>Танымдық</c:v>
                </c:pt>
                <c:pt idx="4">
                  <c:v>Іс-әрекеттік</c:v>
                </c:pt>
                <c:pt idx="6">
                  <c:v>Диагностикалық</c:v>
                </c:pt>
              </c:strCache>
            </c:strRef>
          </c:cat>
          <c:val>
            <c:numRef>
              <c:f>Лист1!$E$2:$E$9</c:f>
              <c:numCache>
                <c:formatCode>0%</c:formatCode>
                <c:ptCount val="8"/>
                <c:pt idx="0">
                  <c:v>0.28000000000000008</c:v>
                </c:pt>
                <c:pt idx="1">
                  <c:v>0.42000000000000032</c:v>
                </c:pt>
                <c:pt idx="2">
                  <c:v>0.19</c:v>
                </c:pt>
                <c:pt idx="3">
                  <c:v>0.28000000000000008</c:v>
                </c:pt>
                <c:pt idx="4">
                  <c:v>0.37000000000000038</c:v>
                </c:pt>
                <c:pt idx="5">
                  <c:v>0.44</c:v>
                </c:pt>
                <c:pt idx="6">
                  <c:v>0.35000000000000031</c:v>
                </c:pt>
                <c:pt idx="7">
                  <c:v>0.41000000000000031</c:v>
                </c:pt>
              </c:numCache>
            </c:numRef>
          </c:val>
          <c:extLst>
            <c:ext xmlns:c16="http://schemas.microsoft.com/office/drawing/2014/chart" uri="{C3380CC4-5D6E-409C-BE32-E72D297353CC}">
              <c16:uniqueId val="{00000003-AB10-46C6-B918-AACFD6555DE3}"/>
            </c:ext>
          </c:extLst>
        </c:ser>
        <c:ser>
          <c:idx val="4"/>
          <c:order val="4"/>
          <c:tx>
            <c:strRef>
              <c:f>Лист1!$F$1</c:f>
              <c:strCache>
                <c:ptCount val="1"/>
                <c:pt idx="0">
                  <c:v>ЭТ төмен</c:v>
                </c:pt>
              </c:strCache>
            </c:strRef>
          </c:tx>
          <c:invertIfNegative val="0"/>
          <c:cat>
            <c:strRef>
              <c:f>Лист1!$A$2:$A$9</c:f>
              <c:strCache>
                <c:ptCount val="7"/>
                <c:pt idx="0">
                  <c:v>Мотвациялық</c:v>
                </c:pt>
                <c:pt idx="2">
                  <c:v>Танымдық</c:v>
                </c:pt>
                <c:pt idx="4">
                  <c:v>Іс-әрекеттік</c:v>
                </c:pt>
                <c:pt idx="6">
                  <c:v>Диагностикалық</c:v>
                </c:pt>
              </c:strCache>
            </c:strRef>
          </c:cat>
          <c:val>
            <c:numRef>
              <c:f>Лист1!$F$2:$F$9</c:f>
              <c:numCache>
                <c:formatCode>0%</c:formatCode>
                <c:ptCount val="8"/>
                <c:pt idx="0">
                  <c:v>0.66000000000000114</c:v>
                </c:pt>
                <c:pt idx="1">
                  <c:v>0.05</c:v>
                </c:pt>
                <c:pt idx="2">
                  <c:v>0.73000000000000065</c:v>
                </c:pt>
                <c:pt idx="3">
                  <c:v>3.0000000000000002E-2</c:v>
                </c:pt>
                <c:pt idx="4">
                  <c:v>0.62000000000000088</c:v>
                </c:pt>
                <c:pt idx="5">
                  <c:v>7.0000000000000021E-2</c:v>
                </c:pt>
                <c:pt idx="6">
                  <c:v>0.64000000000000101</c:v>
                </c:pt>
                <c:pt idx="7">
                  <c:v>8.0000000000000043E-2</c:v>
                </c:pt>
              </c:numCache>
            </c:numRef>
          </c:val>
          <c:extLst>
            <c:ext xmlns:c16="http://schemas.microsoft.com/office/drawing/2014/chart" uri="{C3380CC4-5D6E-409C-BE32-E72D297353CC}">
              <c16:uniqueId val="{00000004-AB10-46C6-B918-AACFD6555DE3}"/>
            </c:ext>
          </c:extLst>
        </c:ser>
        <c:ser>
          <c:idx val="5"/>
          <c:order val="5"/>
          <c:tx>
            <c:strRef>
              <c:f>Лист1!$G$1</c:f>
              <c:strCache>
                <c:ptCount val="1"/>
                <c:pt idx="0">
                  <c:v>БТ төмен</c:v>
                </c:pt>
              </c:strCache>
            </c:strRef>
          </c:tx>
          <c:invertIfNegative val="0"/>
          <c:cat>
            <c:strRef>
              <c:f>Лист1!$A$2:$A$9</c:f>
              <c:strCache>
                <c:ptCount val="7"/>
                <c:pt idx="0">
                  <c:v>Мотвациялық</c:v>
                </c:pt>
                <c:pt idx="2">
                  <c:v>Танымдық</c:v>
                </c:pt>
                <c:pt idx="4">
                  <c:v>Іс-әрекеттік</c:v>
                </c:pt>
                <c:pt idx="6">
                  <c:v>Диагностикалық</c:v>
                </c:pt>
              </c:strCache>
            </c:strRef>
          </c:cat>
          <c:val>
            <c:numRef>
              <c:f>Лист1!$G$2:$G$9</c:f>
              <c:numCache>
                <c:formatCode>0%</c:formatCode>
                <c:ptCount val="8"/>
                <c:pt idx="0">
                  <c:v>0.65000000000000113</c:v>
                </c:pt>
                <c:pt idx="1">
                  <c:v>0.47000000000000008</c:v>
                </c:pt>
                <c:pt idx="2">
                  <c:v>0.77500000000000113</c:v>
                </c:pt>
                <c:pt idx="3">
                  <c:v>0.630000000000001</c:v>
                </c:pt>
                <c:pt idx="4">
                  <c:v>0.630000000000001</c:v>
                </c:pt>
                <c:pt idx="5">
                  <c:v>0.52500000000000002</c:v>
                </c:pt>
                <c:pt idx="6">
                  <c:v>0.65000000000000113</c:v>
                </c:pt>
                <c:pt idx="7">
                  <c:v>0.56000000000000005</c:v>
                </c:pt>
              </c:numCache>
            </c:numRef>
          </c:val>
          <c:extLst>
            <c:ext xmlns:c16="http://schemas.microsoft.com/office/drawing/2014/chart" uri="{C3380CC4-5D6E-409C-BE32-E72D297353CC}">
              <c16:uniqueId val="{00000005-AB10-46C6-B918-AACFD6555DE3}"/>
            </c:ext>
          </c:extLst>
        </c:ser>
        <c:dLbls>
          <c:showLegendKey val="0"/>
          <c:showVal val="0"/>
          <c:showCatName val="0"/>
          <c:showSerName val="0"/>
          <c:showPercent val="0"/>
          <c:showBubbleSize val="0"/>
        </c:dLbls>
        <c:gapWidth val="150"/>
        <c:axId val="389816704"/>
        <c:axId val="389818240"/>
      </c:barChart>
      <c:catAx>
        <c:axId val="389816704"/>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ru-RU"/>
          </a:p>
        </c:txPr>
        <c:crossAx val="389818240"/>
        <c:crosses val="autoZero"/>
        <c:auto val="1"/>
        <c:lblAlgn val="ctr"/>
        <c:lblOffset val="100"/>
        <c:noMultiLvlLbl val="0"/>
      </c:catAx>
      <c:valAx>
        <c:axId val="389818240"/>
        <c:scaling>
          <c:orientation val="minMax"/>
        </c:scaling>
        <c:delete val="0"/>
        <c:axPos val="l"/>
        <c:majorGridlines/>
        <c:numFmt formatCode="0%" sourceLinked="1"/>
        <c:majorTickMark val="none"/>
        <c:minorTickMark val="none"/>
        <c:tickLblPos val="nextTo"/>
        <c:crossAx val="38981670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sz="1200" b="1" i="0" baseline="0">
                <a:effectLst/>
                <a:latin typeface="Times New Roman" pitchFamily="18" charset="0"/>
                <a:cs typeface="Times New Roman" pitchFamily="18" charset="0"/>
              </a:rPr>
              <a:t>Эксперименттің бастапқы және соңы кезеңнің орта салыстырмалы  диаграммасы</a:t>
            </a:r>
            <a:endParaRPr lang="ru-RU" sz="1200">
              <a:effectLst/>
              <a:latin typeface="Times New Roman" pitchFamily="18" charset="0"/>
              <a:cs typeface="Times New Roman" pitchFamily="18" charset="0"/>
            </a:endParaRP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ЭТ басы</c:v>
                </c:pt>
                <c:pt idx="1">
                  <c:v>ЭТ соңы</c:v>
                </c:pt>
                <c:pt idx="2">
                  <c:v>БТ басы</c:v>
                </c:pt>
                <c:pt idx="3">
                  <c:v>БТ соңы</c:v>
                </c:pt>
              </c:strCache>
            </c:strRef>
          </c:cat>
          <c:val>
            <c:numRef>
              <c:f>Лист1!$B$2:$B$5</c:f>
              <c:numCache>
                <c:formatCode>0%</c:formatCode>
                <c:ptCount val="4"/>
                <c:pt idx="0">
                  <c:v>2.0000000000000011E-2</c:v>
                </c:pt>
                <c:pt idx="1">
                  <c:v>0.36000000000000032</c:v>
                </c:pt>
                <c:pt idx="2">
                  <c:v>3.0000000000000002E-2</c:v>
                </c:pt>
                <c:pt idx="3">
                  <c:v>7.0000000000000021E-2</c:v>
                </c:pt>
              </c:numCache>
            </c:numRef>
          </c:val>
          <c:extLst>
            <c:ext xmlns:c16="http://schemas.microsoft.com/office/drawing/2014/chart" uri="{C3380CC4-5D6E-409C-BE32-E72D297353CC}">
              <c16:uniqueId val="{00000000-D6D9-43D3-89B2-4463A9044673}"/>
            </c:ext>
          </c:extLst>
        </c:ser>
        <c:ser>
          <c:idx val="1"/>
          <c:order val="1"/>
          <c:tx>
            <c:strRef>
              <c:f>Лист1!$C$1</c:f>
              <c:strCache>
                <c:ptCount val="1"/>
                <c:pt idx="0">
                  <c:v>орта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ЭТ басы</c:v>
                </c:pt>
                <c:pt idx="1">
                  <c:v>ЭТ соңы</c:v>
                </c:pt>
                <c:pt idx="2">
                  <c:v>БТ басы</c:v>
                </c:pt>
                <c:pt idx="3">
                  <c:v>БТ соңы</c:v>
                </c:pt>
              </c:strCache>
            </c:strRef>
          </c:cat>
          <c:val>
            <c:numRef>
              <c:f>Лист1!$C$2:$C$5</c:f>
              <c:numCache>
                <c:formatCode>0%</c:formatCode>
                <c:ptCount val="4"/>
                <c:pt idx="0">
                  <c:v>0.32000000000000051</c:v>
                </c:pt>
                <c:pt idx="1">
                  <c:v>0.62000000000000088</c:v>
                </c:pt>
                <c:pt idx="2">
                  <c:v>0.30000000000000032</c:v>
                </c:pt>
                <c:pt idx="3">
                  <c:v>0.39000000000000051</c:v>
                </c:pt>
              </c:numCache>
            </c:numRef>
          </c:val>
          <c:extLst>
            <c:ext xmlns:c16="http://schemas.microsoft.com/office/drawing/2014/chart" uri="{C3380CC4-5D6E-409C-BE32-E72D297353CC}">
              <c16:uniqueId val="{00000001-D6D9-43D3-89B2-4463A9044673}"/>
            </c:ext>
          </c:extLst>
        </c:ser>
        <c:ser>
          <c:idx val="2"/>
          <c:order val="2"/>
          <c:tx>
            <c:strRef>
              <c:f>Лист1!$D$1</c:f>
              <c:strCache>
                <c:ptCount val="1"/>
                <c:pt idx="0">
                  <c:v>төмен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ЭТ басы</c:v>
                </c:pt>
                <c:pt idx="1">
                  <c:v>ЭТ соңы</c:v>
                </c:pt>
                <c:pt idx="2">
                  <c:v>БТ басы</c:v>
                </c:pt>
                <c:pt idx="3">
                  <c:v>БТ соңы</c:v>
                </c:pt>
              </c:strCache>
            </c:strRef>
          </c:cat>
          <c:val>
            <c:numRef>
              <c:f>Лист1!$D$2:$D$5</c:f>
              <c:numCache>
                <c:formatCode>0%</c:formatCode>
                <c:ptCount val="4"/>
                <c:pt idx="0">
                  <c:v>0.66000000000000114</c:v>
                </c:pt>
                <c:pt idx="1">
                  <c:v>6.0000000000000032E-2</c:v>
                </c:pt>
                <c:pt idx="2">
                  <c:v>0.68</c:v>
                </c:pt>
                <c:pt idx="3">
                  <c:v>0.55000000000000004</c:v>
                </c:pt>
              </c:numCache>
            </c:numRef>
          </c:val>
          <c:extLst>
            <c:ext xmlns:c16="http://schemas.microsoft.com/office/drawing/2014/chart" uri="{C3380CC4-5D6E-409C-BE32-E72D297353CC}">
              <c16:uniqueId val="{00000002-D6D9-43D3-89B2-4463A9044673}"/>
            </c:ext>
          </c:extLst>
        </c:ser>
        <c:dLbls>
          <c:showLegendKey val="0"/>
          <c:showVal val="1"/>
          <c:showCatName val="0"/>
          <c:showSerName val="0"/>
          <c:showPercent val="0"/>
          <c:showBubbleSize val="0"/>
        </c:dLbls>
        <c:gapWidth val="150"/>
        <c:shape val="box"/>
        <c:axId val="389999232"/>
        <c:axId val="390001024"/>
        <c:axId val="0"/>
      </c:bar3DChart>
      <c:catAx>
        <c:axId val="389999232"/>
        <c:scaling>
          <c:orientation val="minMax"/>
        </c:scaling>
        <c:delete val="0"/>
        <c:axPos val="b"/>
        <c:numFmt formatCode="General" sourceLinked="0"/>
        <c:majorTickMark val="none"/>
        <c:minorTickMark val="none"/>
        <c:tickLblPos val="nextTo"/>
        <c:txPr>
          <a:bodyPr/>
          <a:lstStyle/>
          <a:p>
            <a:pPr>
              <a:defRPr sz="1000">
                <a:latin typeface="Times New Roman" pitchFamily="18" charset="0"/>
                <a:cs typeface="Times New Roman" pitchFamily="18" charset="0"/>
              </a:defRPr>
            </a:pPr>
            <a:endParaRPr lang="ru-RU"/>
          </a:p>
        </c:txPr>
        <c:crossAx val="390001024"/>
        <c:crosses val="autoZero"/>
        <c:auto val="1"/>
        <c:lblAlgn val="ctr"/>
        <c:lblOffset val="100"/>
        <c:noMultiLvlLbl val="0"/>
      </c:catAx>
      <c:valAx>
        <c:axId val="390001024"/>
        <c:scaling>
          <c:orientation val="minMax"/>
        </c:scaling>
        <c:delete val="1"/>
        <c:axPos val="l"/>
        <c:numFmt formatCode="0%" sourceLinked="1"/>
        <c:majorTickMark val="out"/>
        <c:minorTickMark val="none"/>
        <c:tickLblPos val="none"/>
        <c:crossAx val="389999232"/>
        <c:crosses val="autoZero"/>
        <c:crossBetween val="between"/>
      </c:valAx>
    </c:plotArea>
    <c:legend>
      <c:legendPos val="t"/>
      <c:layout>
        <c:manualLayout>
          <c:xMode val="edge"/>
          <c:yMode val="edge"/>
          <c:x val="0.35001974310733286"/>
          <c:y val="0.18198757763975137"/>
          <c:w val="0.33127336074141239"/>
          <c:h val="7.4774783586834384E-2"/>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39B1D1-B6BE-4AA6-8CF8-42F370FCFD84}"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44D5732A-2392-4D08-B13A-F4D82E8D9BEB}">
      <dgm:prSet phldrT="[Текст]"/>
      <dgm:spPr/>
      <dgm:t>
        <a:bodyPr/>
        <a:lstStyle/>
        <a:p>
          <a:pPr algn="ctr"/>
          <a:r>
            <a:rPr lang="ru-RU" b="1">
              <a:latin typeface="Times New Roman" pitchFamily="18" charset="0"/>
              <a:cs typeface="Times New Roman" pitchFamily="18" charset="0"/>
            </a:rPr>
            <a:t>Құзыреттілік </a:t>
          </a:r>
        </a:p>
        <a:p>
          <a:pPr algn="ctr"/>
          <a:r>
            <a:rPr lang="ru-RU">
              <a:latin typeface="Times New Roman" pitchFamily="18" charset="0"/>
              <a:cs typeface="Times New Roman" pitchFamily="18" charset="0"/>
            </a:rPr>
            <a:t> белгілі бір салада табысты жұмыс істеу үшін білім, іскерлік, дағдыны жеке қасиеттер мен практикалық тәжірбиеде қолдана білу.</a:t>
          </a:r>
          <a:endParaRPr lang="ru-RU"/>
        </a:p>
      </dgm:t>
    </dgm:pt>
    <dgm:pt modelId="{66EAE151-EEEC-402F-9F7A-CD8BEF2EF697}" type="parTrans" cxnId="{46F64D56-313A-4DF1-AC67-10E470D4EE75}">
      <dgm:prSet/>
      <dgm:spPr/>
      <dgm:t>
        <a:bodyPr/>
        <a:lstStyle/>
        <a:p>
          <a:pPr algn="ctr"/>
          <a:endParaRPr lang="ru-RU"/>
        </a:p>
      </dgm:t>
    </dgm:pt>
    <dgm:pt modelId="{AF2D2797-0AC7-4B5D-BA1B-5CE755F95537}" type="sibTrans" cxnId="{46F64D56-313A-4DF1-AC67-10E470D4EE75}">
      <dgm:prSet/>
      <dgm:spPr/>
      <dgm:t>
        <a:bodyPr/>
        <a:lstStyle/>
        <a:p>
          <a:pPr algn="ctr"/>
          <a:endParaRPr lang="ru-RU"/>
        </a:p>
      </dgm:t>
    </dgm:pt>
    <dgm:pt modelId="{A49D322B-0A79-401D-BC67-4D0E30EDDBEB}">
      <dgm:prSet phldrT="[Текст]"/>
      <dgm:spPr/>
      <dgm:t>
        <a:bodyPr/>
        <a:lstStyle/>
        <a:p>
          <a:pPr algn="ctr"/>
          <a:r>
            <a:rPr lang="ru-RU" b="1">
              <a:latin typeface="Times New Roman" pitchFamily="18" charset="0"/>
              <a:cs typeface="Times New Roman" pitchFamily="18" charset="0"/>
            </a:rPr>
            <a:t>Жалпы құзыреттілік </a:t>
          </a:r>
          <a:r>
            <a:rPr lang="ru-RU">
              <a:latin typeface="Times New Roman" pitchFamily="18" charset="0"/>
              <a:cs typeface="Times New Roman" pitchFamily="18" charset="0"/>
            </a:rPr>
            <a:t>– белгілі бір біліктілік деңгейінде іс-әрекетті жүзеге асыруды қамтамасыз ететін бітірушінің әлеуметтік және жеке қасиеттерінің жиынтығы.</a:t>
          </a:r>
          <a:endParaRPr lang="ru-RU"/>
        </a:p>
      </dgm:t>
    </dgm:pt>
    <dgm:pt modelId="{CE986FEE-547E-486F-8E28-1D9C6C724E68}" type="parTrans" cxnId="{C1F4DF58-F87F-4C0B-844F-D587B1C70FF3}">
      <dgm:prSet/>
      <dgm:spPr/>
      <dgm:t>
        <a:bodyPr/>
        <a:lstStyle/>
        <a:p>
          <a:pPr algn="ctr"/>
          <a:endParaRPr lang="ru-RU"/>
        </a:p>
      </dgm:t>
    </dgm:pt>
    <dgm:pt modelId="{D8473B49-CC95-4CC4-A6F9-90CEE59E26C4}" type="sibTrans" cxnId="{C1F4DF58-F87F-4C0B-844F-D587B1C70FF3}">
      <dgm:prSet/>
      <dgm:spPr/>
      <dgm:t>
        <a:bodyPr/>
        <a:lstStyle/>
        <a:p>
          <a:pPr algn="ctr"/>
          <a:endParaRPr lang="ru-RU"/>
        </a:p>
      </dgm:t>
    </dgm:pt>
    <dgm:pt modelId="{5948D54E-8F90-4C3B-A0F2-B5CCBEF87014}">
      <dgm:prSet phldrT="[Текст]"/>
      <dgm:spPr/>
      <dgm:t>
        <a:bodyPr/>
        <a:lstStyle/>
        <a:p>
          <a:pPr algn="ctr"/>
          <a:r>
            <a:rPr lang="ru-RU" b="1">
              <a:latin typeface="Times New Roman" pitchFamily="18" charset="0"/>
              <a:cs typeface="Times New Roman" pitchFamily="18" charset="0"/>
            </a:rPr>
            <a:t>Кәсіби құзыреттілік </a:t>
          </a:r>
          <a:r>
            <a:rPr lang="ru-RU">
              <a:latin typeface="Times New Roman" pitchFamily="18" charset="0"/>
              <a:cs typeface="Times New Roman" pitchFamily="18" charset="0"/>
            </a:rPr>
            <a:t>– бұл кәсіптік қызметтің белгілі бір саласында бар дағдылар, білім және практикалық тәжірибе негізінде әрекет ету қабілеті.</a:t>
          </a:r>
        </a:p>
      </dgm:t>
    </dgm:pt>
    <dgm:pt modelId="{3BC5A1B7-DDC8-41B8-92C3-2F7901B8BF5D}" type="parTrans" cxnId="{789BC6E1-3606-4D15-9A90-C4EE34685347}">
      <dgm:prSet/>
      <dgm:spPr/>
      <dgm:t>
        <a:bodyPr/>
        <a:lstStyle/>
        <a:p>
          <a:pPr algn="ctr"/>
          <a:endParaRPr lang="ru-RU"/>
        </a:p>
      </dgm:t>
    </dgm:pt>
    <dgm:pt modelId="{B98C6CE8-DC04-401E-8C13-B3D68E59EF08}" type="sibTrans" cxnId="{789BC6E1-3606-4D15-9A90-C4EE34685347}">
      <dgm:prSet/>
      <dgm:spPr/>
      <dgm:t>
        <a:bodyPr/>
        <a:lstStyle/>
        <a:p>
          <a:pPr algn="ctr"/>
          <a:endParaRPr lang="ru-RU"/>
        </a:p>
      </dgm:t>
    </dgm:pt>
    <dgm:pt modelId="{D7AAB170-782B-4F60-BF87-5A25489F30DA}" type="pres">
      <dgm:prSet presAssocID="{F939B1D1-B6BE-4AA6-8CF8-42F370FCFD84}" presName="hierChild1" presStyleCnt="0">
        <dgm:presLayoutVars>
          <dgm:orgChart val="1"/>
          <dgm:chPref val="1"/>
          <dgm:dir/>
          <dgm:animOne val="branch"/>
          <dgm:animLvl val="lvl"/>
          <dgm:resizeHandles/>
        </dgm:presLayoutVars>
      </dgm:prSet>
      <dgm:spPr/>
    </dgm:pt>
    <dgm:pt modelId="{73FB7A0D-29DB-409D-82B0-B4F501895E6D}" type="pres">
      <dgm:prSet presAssocID="{44D5732A-2392-4D08-B13A-F4D82E8D9BEB}" presName="hierRoot1" presStyleCnt="0">
        <dgm:presLayoutVars>
          <dgm:hierBranch val="init"/>
        </dgm:presLayoutVars>
      </dgm:prSet>
      <dgm:spPr/>
    </dgm:pt>
    <dgm:pt modelId="{43E84EA7-1AD3-4F72-94B1-C4B676CD9672}" type="pres">
      <dgm:prSet presAssocID="{44D5732A-2392-4D08-B13A-F4D82E8D9BEB}" presName="rootComposite1" presStyleCnt="0"/>
      <dgm:spPr/>
    </dgm:pt>
    <dgm:pt modelId="{232D5572-307F-46BB-AB3D-A8DC6BBCA774}" type="pres">
      <dgm:prSet presAssocID="{44D5732A-2392-4D08-B13A-F4D82E8D9BEB}" presName="rootText1" presStyleLbl="node0" presStyleIdx="0" presStyleCnt="1">
        <dgm:presLayoutVars>
          <dgm:chPref val="3"/>
        </dgm:presLayoutVars>
      </dgm:prSet>
      <dgm:spPr/>
    </dgm:pt>
    <dgm:pt modelId="{F5D17180-C263-4DCD-9EB6-49E34B443A5B}" type="pres">
      <dgm:prSet presAssocID="{44D5732A-2392-4D08-B13A-F4D82E8D9BEB}" presName="rootConnector1" presStyleLbl="node1" presStyleIdx="0" presStyleCnt="0"/>
      <dgm:spPr/>
    </dgm:pt>
    <dgm:pt modelId="{2EAFC649-6280-436E-8795-FD1FCDDD6542}" type="pres">
      <dgm:prSet presAssocID="{44D5732A-2392-4D08-B13A-F4D82E8D9BEB}" presName="hierChild2" presStyleCnt="0"/>
      <dgm:spPr/>
    </dgm:pt>
    <dgm:pt modelId="{E8FA6D9A-CF27-49EE-88DB-BB5867669D28}" type="pres">
      <dgm:prSet presAssocID="{CE986FEE-547E-486F-8E28-1D9C6C724E68}" presName="Name37" presStyleLbl="parChTrans1D2" presStyleIdx="0" presStyleCnt="2"/>
      <dgm:spPr/>
    </dgm:pt>
    <dgm:pt modelId="{0D2C059E-0C2B-463E-BE7E-264EF9326821}" type="pres">
      <dgm:prSet presAssocID="{A49D322B-0A79-401D-BC67-4D0E30EDDBEB}" presName="hierRoot2" presStyleCnt="0">
        <dgm:presLayoutVars>
          <dgm:hierBranch val="init"/>
        </dgm:presLayoutVars>
      </dgm:prSet>
      <dgm:spPr/>
    </dgm:pt>
    <dgm:pt modelId="{572EFDA3-9361-4C09-BCFA-87A5964EA9F8}" type="pres">
      <dgm:prSet presAssocID="{A49D322B-0A79-401D-BC67-4D0E30EDDBEB}" presName="rootComposite" presStyleCnt="0"/>
      <dgm:spPr/>
    </dgm:pt>
    <dgm:pt modelId="{37BB8011-9D8C-4EB9-B548-763866428E4C}" type="pres">
      <dgm:prSet presAssocID="{A49D322B-0A79-401D-BC67-4D0E30EDDBEB}" presName="rootText" presStyleLbl="node2" presStyleIdx="0" presStyleCnt="2">
        <dgm:presLayoutVars>
          <dgm:chPref val="3"/>
        </dgm:presLayoutVars>
      </dgm:prSet>
      <dgm:spPr/>
    </dgm:pt>
    <dgm:pt modelId="{A1C67A98-D674-4461-8FD2-750A69215F44}" type="pres">
      <dgm:prSet presAssocID="{A49D322B-0A79-401D-BC67-4D0E30EDDBEB}" presName="rootConnector" presStyleLbl="node2" presStyleIdx="0" presStyleCnt="2"/>
      <dgm:spPr/>
    </dgm:pt>
    <dgm:pt modelId="{03BC4D40-B576-4BB3-ACFF-9E2AC8916F62}" type="pres">
      <dgm:prSet presAssocID="{A49D322B-0A79-401D-BC67-4D0E30EDDBEB}" presName="hierChild4" presStyleCnt="0"/>
      <dgm:spPr/>
    </dgm:pt>
    <dgm:pt modelId="{EC8606F7-4665-4752-9D5B-F6E7F1B39C75}" type="pres">
      <dgm:prSet presAssocID="{A49D322B-0A79-401D-BC67-4D0E30EDDBEB}" presName="hierChild5" presStyleCnt="0"/>
      <dgm:spPr/>
    </dgm:pt>
    <dgm:pt modelId="{33A704C3-D0FC-4BDC-821A-B1D5AB01D843}" type="pres">
      <dgm:prSet presAssocID="{3BC5A1B7-DDC8-41B8-92C3-2F7901B8BF5D}" presName="Name37" presStyleLbl="parChTrans1D2" presStyleIdx="1" presStyleCnt="2"/>
      <dgm:spPr/>
    </dgm:pt>
    <dgm:pt modelId="{2A716B5C-87A6-400F-88DB-F4B3EAB2A0D2}" type="pres">
      <dgm:prSet presAssocID="{5948D54E-8F90-4C3B-A0F2-B5CCBEF87014}" presName="hierRoot2" presStyleCnt="0">
        <dgm:presLayoutVars>
          <dgm:hierBranch val="init"/>
        </dgm:presLayoutVars>
      </dgm:prSet>
      <dgm:spPr/>
    </dgm:pt>
    <dgm:pt modelId="{D979BF26-FC10-47E0-BBDA-B7159929F4D8}" type="pres">
      <dgm:prSet presAssocID="{5948D54E-8F90-4C3B-A0F2-B5CCBEF87014}" presName="rootComposite" presStyleCnt="0"/>
      <dgm:spPr/>
    </dgm:pt>
    <dgm:pt modelId="{B33B0C59-7FCC-4810-B8B6-289CA8202DA3}" type="pres">
      <dgm:prSet presAssocID="{5948D54E-8F90-4C3B-A0F2-B5CCBEF87014}" presName="rootText" presStyleLbl="node2" presStyleIdx="1" presStyleCnt="2">
        <dgm:presLayoutVars>
          <dgm:chPref val="3"/>
        </dgm:presLayoutVars>
      </dgm:prSet>
      <dgm:spPr/>
    </dgm:pt>
    <dgm:pt modelId="{BEADBF3E-CB8E-4AB4-80CD-C650047EECA1}" type="pres">
      <dgm:prSet presAssocID="{5948D54E-8F90-4C3B-A0F2-B5CCBEF87014}" presName="rootConnector" presStyleLbl="node2" presStyleIdx="1" presStyleCnt="2"/>
      <dgm:spPr/>
    </dgm:pt>
    <dgm:pt modelId="{76B85665-B8A0-4F3B-8248-2AA94F266119}" type="pres">
      <dgm:prSet presAssocID="{5948D54E-8F90-4C3B-A0F2-B5CCBEF87014}" presName="hierChild4" presStyleCnt="0"/>
      <dgm:spPr/>
    </dgm:pt>
    <dgm:pt modelId="{1DDBC318-8D83-4D85-844E-3EB64061399C}" type="pres">
      <dgm:prSet presAssocID="{5948D54E-8F90-4C3B-A0F2-B5CCBEF87014}" presName="hierChild5" presStyleCnt="0"/>
      <dgm:spPr/>
    </dgm:pt>
    <dgm:pt modelId="{E4B93C16-2C3E-4B03-AB9D-BC14F808E993}" type="pres">
      <dgm:prSet presAssocID="{44D5732A-2392-4D08-B13A-F4D82E8D9BEB}" presName="hierChild3" presStyleCnt="0"/>
      <dgm:spPr/>
    </dgm:pt>
  </dgm:ptLst>
  <dgm:cxnLst>
    <dgm:cxn modelId="{D2D44A12-A673-45F3-A7BC-6AA0EC6492F6}" type="presOf" srcId="{5948D54E-8F90-4C3B-A0F2-B5CCBEF87014}" destId="{B33B0C59-7FCC-4810-B8B6-289CA8202DA3}" srcOrd="0" destOrd="0" presId="urn:microsoft.com/office/officeart/2005/8/layout/orgChart1"/>
    <dgm:cxn modelId="{2797882C-0555-4FDD-80B9-257B01EA86CD}" type="presOf" srcId="{44D5732A-2392-4D08-B13A-F4D82E8D9BEB}" destId="{232D5572-307F-46BB-AB3D-A8DC6BBCA774}" srcOrd="0" destOrd="0" presId="urn:microsoft.com/office/officeart/2005/8/layout/orgChart1"/>
    <dgm:cxn modelId="{98C5003E-1B4B-4D1E-A437-A325491A8C11}" type="presOf" srcId="{44D5732A-2392-4D08-B13A-F4D82E8D9BEB}" destId="{F5D17180-C263-4DCD-9EB6-49E34B443A5B}" srcOrd="1" destOrd="0" presId="urn:microsoft.com/office/officeart/2005/8/layout/orgChart1"/>
    <dgm:cxn modelId="{E6A3B069-E32B-4958-9D17-85DA5EDA0D74}" type="presOf" srcId="{3BC5A1B7-DDC8-41B8-92C3-2F7901B8BF5D}" destId="{33A704C3-D0FC-4BDC-821A-B1D5AB01D843}" srcOrd="0" destOrd="0" presId="urn:microsoft.com/office/officeart/2005/8/layout/orgChart1"/>
    <dgm:cxn modelId="{8E892E4B-4FE9-45AB-B674-0630F365EA02}" type="presOf" srcId="{A49D322B-0A79-401D-BC67-4D0E30EDDBEB}" destId="{A1C67A98-D674-4461-8FD2-750A69215F44}" srcOrd="1" destOrd="0" presId="urn:microsoft.com/office/officeart/2005/8/layout/orgChart1"/>
    <dgm:cxn modelId="{6A586B73-13BD-46F5-81C3-ACD4579C1BB7}" type="presOf" srcId="{5948D54E-8F90-4C3B-A0F2-B5CCBEF87014}" destId="{BEADBF3E-CB8E-4AB4-80CD-C650047EECA1}" srcOrd="1" destOrd="0" presId="urn:microsoft.com/office/officeart/2005/8/layout/orgChart1"/>
    <dgm:cxn modelId="{46F64D56-313A-4DF1-AC67-10E470D4EE75}" srcId="{F939B1D1-B6BE-4AA6-8CF8-42F370FCFD84}" destId="{44D5732A-2392-4D08-B13A-F4D82E8D9BEB}" srcOrd="0" destOrd="0" parTransId="{66EAE151-EEEC-402F-9F7A-CD8BEF2EF697}" sibTransId="{AF2D2797-0AC7-4B5D-BA1B-5CE755F95537}"/>
    <dgm:cxn modelId="{D612BB56-9BFE-43FB-A516-10EC5CAAA90A}" type="presOf" srcId="{F939B1D1-B6BE-4AA6-8CF8-42F370FCFD84}" destId="{D7AAB170-782B-4F60-BF87-5A25489F30DA}" srcOrd="0" destOrd="0" presId="urn:microsoft.com/office/officeart/2005/8/layout/orgChart1"/>
    <dgm:cxn modelId="{C1F4DF58-F87F-4C0B-844F-D587B1C70FF3}" srcId="{44D5732A-2392-4D08-B13A-F4D82E8D9BEB}" destId="{A49D322B-0A79-401D-BC67-4D0E30EDDBEB}" srcOrd="0" destOrd="0" parTransId="{CE986FEE-547E-486F-8E28-1D9C6C724E68}" sibTransId="{D8473B49-CC95-4CC4-A6F9-90CEE59E26C4}"/>
    <dgm:cxn modelId="{FD7C289E-25E7-4031-A88C-BF7DE08598AF}" type="presOf" srcId="{A49D322B-0A79-401D-BC67-4D0E30EDDBEB}" destId="{37BB8011-9D8C-4EB9-B548-763866428E4C}" srcOrd="0" destOrd="0" presId="urn:microsoft.com/office/officeart/2005/8/layout/orgChart1"/>
    <dgm:cxn modelId="{91CEE4D7-7563-421C-82CF-BE8DC77BF0B4}" type="presOf" srcId="{CE986FEE-547E-486F-8E28-1D9C6C724E68}" destId="{E8FA6D9A-CF27-49EE-88DB-BB5867669D28}" srcOrd="0" destOrd="0" presId="urn:microsoft.com/office/officeart/2005/8/layout/orgChart1"/>
    <dgm:cxn modelId="{789BC6E1-3606-4D15-9A90-C4EE34685347}" srcId="{44D5732A-2392-4D08-B13A-F4D82E8D9BEB}" destId="{5948D54E-8F90-4C3B-A0F2-B5CCBEF87014}" srcOrd="1" destOrd="0" parTransId="{3BC5A1B7-DDC8-41B8-92C3-2F7901B8BF5D}" sibTransId="{B98C6CE8-DC04-401E-8C13-B3D68E59EF08}"/>
    <dgm:cxn modelId="{030B54BC-BEF7-4F38-8319-53E4B144EB40}" type="presParOf" srcId="{D7AAB170-782B-4F60-BF87-5A25489F30DA}" destId="{73FB7A0D-29DB-409D-82B0-B4F501895E6D}" srcOrd="0" destOrd="0" presId="urn:microsoft.com/office/officeart/2005/8/layout/orgChart1"/>
    <dgm:cxn modelId="{09E76A17-D4C6-49C0-B924-B1794B14391F}" type="presParOf" srcId="{73FB7A0D-29DB-409D-82B0-B4F501895E6D}" destId="{43E84EA7-1AD3-4F72-94B1-C4B676CD9672}" srcOrd="0" destOrd="0" presId="urn:microsoft.com/office/officeart/2005/8/layout/orgChart1"/>
    <dgm:cxn modelId="{D26E3678-F9D6-4E7C-95D0-3943666CFC16}" type="presParOf" srcId="{43E84EA7-1AD3-4F72-94B1-C4B676CD9672}" destId="{232D5572-307F-46BB-AB3D-A8DC6BBCA774}" srcOrd="0" destOrd="0" presId="urn:microsoft.com/office/officeart/2005/8/layout/orgChart1"/>
    <dgm:cxn modelId="{936E6802-8209-4D62-9BAA-5CD38EBD73EF}" type="presParOf" srcId="{43E84EA7-1AD3-4F72-94B1-C4B676CD9672}" destId="{F5D17180-C263-4DCD-9EB6-49E34B443A5B}" srcOrd="1" destOrd="0" presId="urn:microsoft.com/office/officeart/2005/8/layout/orgChart1"/>
    <dgm:cxn modelId="{35BA5FDE-654F-4163-87F1-22E3F6E9D491}" type="presParOf" srcId="{73FB7A0D-29DB-409D-82B0-B4F501895E6D}" destId="{2EAFC649-6280-436E-8795-FD1FCDDD6542}" srcOrd="1" destOrd="0" presId="urn:microsoft.com/office/officeart/2005/8/layout/orgChart1"/>
    <dgm:cxn modelId="{4D41B5B6-3082-4C28-A4D6-3A8E5D027D44}" type="presParOf" srcId="{2EAFC649-6280-436E-8795-FD1FCDDD6542}" destId="{E8FA6D9A-CF27-49EE-88DB-BB5867669D28}" srcOrd="0" destOrd="0" presId="urn:microsoft.com/office/officeart/2005/8/layout/orgChart1"/>
    <dgm:cxn modelId="{986B4281-7810-4780-BAB4-F6DB2A21D268}" type="presParOf" srcId="{2EAFC649-6280-436E-8795-FD1FCDDD6542}" destId="{0D2C059E-0C2B-463E-BE7E-264EF9326821}" srcOrd="1" destOrd="0" presId="urn:microsoft.com/office/officeart/2005/8/layout/orgChart1"/>
    <dgm:cxn modelId="{C03E5FE1-7BB7-40C8-89E5-BD74BCECAFD0}" type="presParOf" srcId="{0D2C059E-0C2B-463E-BE7E-264EF9326821}" destId="{572EFDA3-9361-4C09-BCFA-87A5964EA9F8}" srcOrd="0" destOrd="0" presId="urn:microsoft.com/office/officeart/2005/8/layout/orgChart1"/>
    <dgm:cxn modelId="{F0DA15AE-485B-494F-AF94-152D34F28219}" type="presParOf" srcId="{572EFDA3-9361-4C09-BCFA-87A5964EA9F8}" destId="{37BB8011-9D8C-4EB9-B548-763866428E4C}" srcOrd="0" destOrd="0" presId="urn:microsoft.com/office/officeart/2005/8/layout/orgChart1"/>
    <dgm:cxn modelId="{AB355C7A-D4C2-4C1E-A1ED-F9EE6A449063}" type="presParOf" srcId="{572EFDA3-9361-4C09-BCFA-87A5964EA9F8}" destId="{A1C67A98-D674-4461-8FD2-750A69215F44}" srcOrd="1" destOrd="0" presId="urn:microsoft.com/office/officeart/2005/8/layout/orgChart1"/>
    <dgm:cxn modelId="{17B957F3-CCE9-4880-B8A4-9C2F86AAFE49}" type="presParOf" srcId="{0D2C059E-0C2B-463E-BE7E-264EF9326821}" destId="{03BC4D40-B576-4BB3-ACFF-9E2AC8916F62}" srcOrd="1" destOrd="0" presId="urn:microsoft.com/office/officeart/2005/8/layout/orgChart1"/>
    <dgm:cxn modelId="{051A37A8-ADAF-4AA8-BDA7-094729E32839}" type="presParOf" srcId="{0D2C059E-0C2B-463E-BE7E-264EF9326821}" destId="{EC8606F7-4665-4752-9D5B-F6E7F1B39C75}" srcOrd="2" destOrd="0" presId="urn:microsoft.com/office/officeart/2005/8/layout/orgChart1"/>
    <dgm:cxn modelId="{FDB86280-14F0-425C-8C95-05211856DDE3}" type="presParOf" srcId="{2EAFC649-6280-436E-8795-FD1FCDDD6542}" destId="{33A704C3-D0FC-4BDC-821A-B1D5AB01D843}" srcOrd="2" destOrd="0" presId="urn:microsoft.com/office/officeart/2005/8/layout/orgChart1"/>
    <dgm:cxn modelId="{788C6D61-515B-4AAA-8325-FE92D4BF9417}" type="presParOf" srcId="{2EAFC649-6280-436E-8795-FD1FCDDD6542}" destId="{2A716B5C-87A6-400F-88DB-F4B3EAB2A0D2}" srcOrd="3" destOrd="0" presId="urn:microsoft.com/office/officeart/2005/8/layout/orgChart1"/>
    <dgm:cxn modelId="{40B40F75-3E24-40E2-98C8-CA8457260CAF}" type="presParOf" srcId="{2A716B5C-87A6-400F-88DB-F4B3EAB2A0D2}" destId="{D979BF26-FC10-47E0-BBDA-B7159929F4D8}" srcOrd="0" destOrd="0" presId="urn:microsoft.com/office/officeart/2005/8/layout/orgChart1"/>
    <dgm:cxn modelId="{75ECB6A1-AE11-46E2-9650-B4395AB74DAD}" type="presParOf" srcId="{D979BF26-FC10-47E0-BBDA-B7159929F4D8}" destId="{B33B0C59-7FCC-4810-B8B6-289CA8202DA3}" srcOrd="0" destOrd="0" presId="urn:microsoft.com/office/officeart/2005/8/layout/orgChart1"/>
    <dgm:cxn modelId="{0688DB4B-B430-46E1-AB1E-A5E6511A1B45}" type="presParOf" srcId="{D979BF26-FC10-47E0-BBDA-B7159929F4D8}" destId="{BEADBF3E-CB8E-4AB4-80CD-C650047EECA1}" srcOrd="1" destOrd="0" presId="urn:microsoft.com/office/officeart/2005/8/layout/orgChart1"/>
    <dgm:cxn modelId="{5DABA331-3CFF-4715-9F29-6DC2375B485C}" type="presParOf" srcId="{2A716B5C-87A6-400F-88DB-F4B3EAB2A0D2}" destId="{76B85665-B8A0-4F3B-8248-2AA94F266119}" srcOrd="1" destOrd="0" presId="urn:microsoft.com/office/officeart/2005/8/layout/orgChart1"/>
    <dgm:cxn modelId="{442AA16E-E790-4532-A0A0-1AEF1B388399}" type="presParOf" srcId="{2A716B5C-87A6-400F-88DB-F4B3EAB2A0D2}" destId="{1DDBC318-8D83-4D85-844E-3EB64061399C}" srcOrd="2" destOrd="0" presId="urn:microsoft.com/office/officeart/2005/8/layout/orgChart1"/>
    <dgm:cxn modelId="{76033655-3D28-4C66-85F6-CA29266B7164}" type="presParOf" srcId="{73FB7A0D-29DB-409D-82B0-B4F501895E6D}" destId="{E4B93C16-2C3E-4B03-AB9D-BC14F808E993}"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ACF187-5268-436C-8FD7-A18D4BC56168}"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ru-RU"/>
        </a:p>
      </dgm:t>
    </dgm:pt>
    <dgm:pt modelId="{EFA2E343-CE5A-4F76-908C-954D5FB542E1}">
      <dgm:prSet phldrT="[Текст]" custT="1">
        <dgm:style>
          <a:lnRef idx="1">
            <a:schemeClr val="accent1"/>
          </a:lnRef>
          <a:fillRef idx="2">
            <a:schemeClr val="accent1"/>
          </a:fillRef>
          <a:effectRef idx="1">
            <a:schemeClr val="accent1"/>
          </a:effectRef>
          <a:fontRef idx="minor">
            <a:schemeClr val="dk1"/>
          </a:fontRef>
        </dgm:style>
      </dgm:prSet>
      <dgm:spPr/>
      <dgm:t>
        <a:bodyPr/>
        <a:lstStyle/>
        <a:p>
          <a:pPr algn="just"/>
          <a:r>
            <a:rPr lang="kk-KZ" sz="1400" b="1">
              <a:solidFill>
                <a:schemeClr val="tx2">
                  <a:lumMod val="75000"/>
                </a:schemeClr>
              </a:solidFill>
              <a:latin typeface="Times New Roman" panose="02020603050405020304" pitchFamily="18" charset="0"/>
              <a:cs typeface="Times New Roman" panose="02020603050405020304" pitchFamily="18" charset="0"/>
            </a:rPr>
            <a:t>Болашақ кәсіптік оқыту педагогының компьютерлік графикалық құзыреттілігінің  құрамдас бөліктері:</a:t>
          </a:r>
          <a:endParaRPr lang="ru-RU" sz="1400" b="1">
            <a:solidFill>
              <a:schemeClr val="tx2">
                <a:lumMod val="75000"/>
              </a:schemeClr>
            </a:solidFill>
            <a:latin typeface="Times New Roman" pitchFamily="18" charset="0"/>
            <a:cs typeface="Times New Roman" pitchFamily="18" charset="0"/>
          </a:endParaRPr>
        </a:p>
      </dgm:t>
    </dgm:pt>
    <dgm:pt modelId="{6451104D-4243-41EC-A89F-B96F6D104712}" type="parTrans" cxnId="{C9C37AF7-7890-4857-9737-995DE33D2E39}">
      <dgm:prSet/>
      <dgm:spPr/>
      <dgm:t>
        <a:bodyPr/>
        <a:lstStyle/>
        <a:p>
          <a:endParaRPr lang="ru-RU"/>
        </a:p>
      </dgm:t>
    </dgm:pt>
    <dgm:pt modelId="{84DF34FC-43AB-4BE3-B1E5-65D93E1A6CD4}" type="sibTrans" cxnId="{C9C37AF7-7890-4857-9737-995DE33D2E39}">
      <dgm:prSet/>
      <dgm:spPr/>
      <dgm:t>
        <a:bodyPr/>
        <a:lstStyle/>
        <a:p>
          <a:endParaRPr lang="ru-RU"/>
        </a:p>
      </dgm:t>
    </dgm:pt>
    <dgm:pt modelId="{530174F9-B899-4585-BC65-04F2557B5FCF}">
      <dgm:prSet phldrT="[Текст]" custT="1"/>
      <dgm:spPr/>
      <dgm:t>
        <a:bodyPr/>
        <a:lstStyle/>
        <a:p>
          <a:endParaRPr lang="ru-RU" sz="1200" b="1">
            <a:solidFill>
              <a:srgbClr val="C00000"/>
            </a:solidFill>
            <a:latin typeface="Times New Roman" pitchFamily="18" charset="0"/>
            <a:cs typeface="Times New Roman" pitchFamily="18" charset="0"/>
          </a:endParaRPr>
        </a:p>
      </dgm:t>
    </dgm:pt>
    <dgm:pt modelId="{DA24F2FA-590F-47CF-908F-704C7EAFF3B4}" type="parTrans" cxnId="{19D26D64-4F51-4C55-8822-CDE78DB1CEC5}">
      <dgm:prSet/>
      <dgm:spPr/>
      <dgm:t>
        <a:bodyPr/>
        <a:lstStyle/>
        <a:p>
          <a:endParaRPr lang="ru-RU"/>
        </a:p>
      </dgm:t>
    </dgm:pt>
    <dgm:pt modelId="{F950EC35-92E9-498E-B770-FCA7ED5FD88D}" type="sibTrans" cxnId="{19D26D64-4F51-4C55-8822-CDE78DB1CEC5}">
      <dgm:prSet/>
      <dgm:spPr/>
      <dgm:t>
        <a:bodyPr/>
        <a:lstStyle/>
        <a:p>
          <a:endParaRPr lang="ru-RU"/>
        </a:p>
      </dgm:t>
    </dgm:pt>
    <dgm:pt modelId="{D19ECD5F-7243-4885-A584-E64B40978F69}">
      <dgm:prSet phldrT="[Текст]" custT="1"/>
      <dgm:spPr/>
      <dgm:t>
        <a:bodyPr/>
        <a:lstStyle/>
        <a:p>
          <a:endParaRPr lang="ru-RU" sz="1200" b="1">
            <a:solidFill>
              <a:srgbClr val="C00000"/>
            </a:solidFill>
            <a:latin typeface="Times New Roman" pitchFamily="18" charset="0"/>
            <a:cs typeface="Times New Roman" pitchFamily="18" charset="0"/>
          </a:endParaRPr>
        </a:p>
      </dgm:t>
    </dgm:pt>
    <dgm:pt modelId="{BD00D365-3779-4FEA-9AE9-F2BE99B90118}" type="parTrans" cxnId="{5C590DCB-EDB2-46A2-A24B-4BB7F2D44A8B}">
      <dgm:prSet/>
      <dgm:spPr/>
      <dgm:t>
        <a:bodyPr/>
        <a:lstStyle/>
        <a:p>
          <a:endParaRPr lang="ru-RU"/>
        </a:p>
      </dgm:t>
    </dgm:pt>
    <dgm:pt modelId="{DFAE0955-7AE6-4467-929C-36146522DF3C}" type="sibTrans" cxnId="{5C590DCB-EDB2-46A2-A24B-4BB7F2D44A8B}">
      <dgm:prSet/>
      <dgm:spPr/>
      <dgm:t>
        <a:bodyPr/>
        <a:lstStyle/>
        <a:p>
          <a:endParaRPr lang="ru-RU"/>
        </a:p>
      </dgm:t>
    </dgm:pt>
    <dgm:pt modelId="{ED9A2027-5357-43C4-882D-7EA3CA33195F}">
      <dgm:prSet phldrT="[Текст]" custT="1"/>
      <dgm:spPr/>
      <dgm:t>
        <a:bodyPr/>
        <a:lstStyle/>
        <a:p>
          <a:r>
            <a:rPr lang="kk-KZ" sz="1200" b="1">
              <a:solidFill>
                <a:srgbClr val="C00000"/>
              </a:solidFill>
              <a:latin typeface="Times New Roman" pitchFamily="18" charset="0"/>
              <a:cs typeface="Times New Roman" pitchFamily="18" charset="0"/>
            </a:rPr>
            <a:t>Іскерлік және дағды</a:t>
          </a:r>
          <a:endParaRPr lang="ru-RU" sz="900">
            <a:latin typeface="Times New Roman" pitchFamily="18" charset="0"/>
            <a:cs typeface="Times New Roman" pitchFamily="18" charset="0"/>
          </a:endParaRPr>
        </a:p>
      </dgm:t>
    </dgm:pt>
    <dgm:pt modelId="{10B39088-1BA5-4485-8F87-FAA5B938204D}" type="parTrans" cxnId="{FE9752BA-DAEE-4B9D-99CA-EA40C6A0DA15}">
      <dgm:prSet/>
      <dgm:spPr/>
      <dgm:t>
        <a:bodyPr/>
        <a:lstStyle/>
        <a:p>
          <a:endParaRPr lang="ru-RU"/>
        </a:p>
      </dgm:t>
    </dgm:pt>
    <dgm:pt modelId="{1BB76DC5-33A5-4A0B-A9F6-E49A07279606}" type="sibTrans" cxnId="{FE9752BA-DAEE-4B9D-99CA-EA40C6A0DA15}">
      <dgm:prSet/>
      <dgm:spPr/>
      <dgm:t>
        <a:bodyPr/>
        <a:lstStyle/>
        <a:p>
          <a:endParaRPr lang="ru-RU"/>
        </a:p>
      </dgm:t>
    </dgm:pt>
    <dgm:pt modelId="{582B9356-6161-4B32-96EE-256AD88F6996}">
      <dgm:prSet custT="1"/>
      <dgm:spPr/>
      <dgm:t>
        <a:bodyPr/>
        <a:lstStyle/>
        <a:p>
          <a:endParaRPr lang="ru-RU" sz="1000" b="1">
            <a:solidFill>
              <a:srgbClr val="C00000"/>
            </a:solidFill>
            <a:latin typeface="Times New Roman" panose="02020603050405020304" pitchFamily="18" charset="0"/>
            <a:cs typeface="Times New Roman" panose="02020603050405020304" pitchFamily="18" charset="0"/>
          </a:endParaRPr>
        </a:p>
      </dgm:t>
    </dgm:pt>
    <dgm:pt modelId="{B54E33E3-9DCD-4695-B2F7-DA2586953800}" type="parTrans" cxnId="{B39C1F2A-00FF-429D-86E4-707E7C03BA70}">
      <dgm:prSet/>
      <dgm:spPr/>
      <dgm:t>
        <a:bodyPr/>
        <a:lstStyle/>
        <a:p>
          <a:endParaRPr lang="ru-RU"/>
        </a:p>
      </dgm:t>
    </dgm:pt>
    <dgm:pt modelId="{B192143C-CCFD-4655-94E0-3FBB0CBFAF2E}" type="sibTrans" cxnId="{B39C1F2A-00FF-429D-86E4-707E7C03BA70}">
      <dgm:prSet/>
      <dgm:spPr/>
      <dgm:t>
        <a:bodyPr/>
        <a:lstStyle/>
        <a:p>
          <a:endParaRPr lang="ru-RU"/>
        </a:p>
      </dgm:t>
    </dgm:pt>
    <dgm:pt modelId="{F27C2944-31D8-4BB5-85ED-247C7D33B826}">
      <dgm:prSet phldrT="[Текст]" custT="1"/>
      <dgm:spPr/>
      <dgm:t>
        <a:bodyPr/>
        <a:lstStyle/>
        <a:p>
          <a:r>
            <a:rPr lang="kk-KZ" sz="1200" b="1">
              <a:solidFill>
                <a:srgbClr val="C00000"/>
              </a:solidFill>
              <a:latin typeface="Times New Roman" pitchFamily="18" charset="0"/>
              <a:cs typeface="Times New Roman" pitchFamily="18" charset="0"/>
            </a:rPr>
            <a:t>Білім</a:t>
          </a:r>
          <a:endParaRPr lang="ru-RU" sz="1200">
            <a:latin typeface="Times New Roman" pitchFamily="18" charset="0"/>
            <a:cs typeface="Times New Roman" pitchFamily="18" charset="0"/>
          </a:endParaRPr>
        </a:p>
      </dgm:t>
    </dgm:pt>
    <dgm:pt modelId="{777DDA9C-01F7-41E4-8800-1EBFDABE2E70}" type="parTrans" cxnId="{A34809D5-65DC-4A2D-ABB8-D52EA68D601B}">
      <dgm:prSet/>
      <dgm:spPr/>
      <dgm:t>
        <a:bodyPr/>
        <a:lstStyle/>
        <a:p>
          <a:endParaRPr lang="ru-RU"/>
        </a:p>
      </dgm:t>
    </dgm:pt>
    <dgm:pt modelId="{E4A15830-3C75-4578-BAD4-5CCA48C5CAC0}" type="sibTrans" cxnId="{A34809D5-65DC-4A2D-ABB8-D52EA68D601B}">
      <dgm:prSet/>
      <dgm:spPr/>
      <dgm:t>
        <a:bodyPr/>
        <a:lstStyle/>
        <a:p>
          <a:endParaRPr lang="ru-RU"/>
        </a:p>
      </dgm:t>
    </dgm:pt>
    <dgm:pt modelId="{B4B28230-9D31-4CE6-A289-37DD2A292C45}">
      <dgm:prSet/>
      <dgm:spPr/>
      <dgm:t>
        <a:bodyPr/>
        <a:lstStyle/>
        <a:p>
          <a:endParaRPr lang="ru-RU"/>
        </a:p>
      </dgm:t>
    </dgm:pt>
    <dgm:pt modelId="{9BC596DD-AA37-4731-BD8C-99F5FC4CE6E1}" type="parTrans" cxnId="{5CBA8B58-48B5-4A6B-8720-1A30D047E0E5}">
      <dgm:prSet/>
      <dgm:spPr/>
      <dgm:t>
        <a:bodyPr/>
        <a:lstStyle/>
        <a:p>
          <a:endParaRPr lang="ru-RU"/>
        </a:p>
      </dgm:t>
    </dgm:pt>
    <dgm:pt modelId="{3301A5FB-3922-4912-BE46-055FCABFAE45}" type="sibTrans" cxnId="{5CBA8B58-48B5-4A6B-8720-1A30D047E0E5}">
      <dgm:prSet/>
      <dgm:spPr/>
      <dgm:t>
        <a:bodyPr/>
        <a:lstStyle/>
        <a:p>
          <a:endParaRPr lang="ru-RU"/>
        </a:p>
      </dgm:t>
    </dgm:pt>
    <dgm:pt modelId="{6BC18249-AFD3-4D69-80D2-9C4D0D2FD673}">
      <dgm:prSet custT="1"/>
      <dgm:spPr/>
      <dgm:t>
        <a:bodyPr/>
        <a:lstStyle/>
        <a:p>
          <a:r>
            <a:rPr lang="ru-RU" sz="1200">
              <a:latin typeface="Times New Roman" panose="02020603050405020304" pitchFamily="18" charset="0"/>
              <a:cs typeface="Times New Roman" panose="02020603050405020304" pitchFamily="18" charset="0"/>
            </a:rPr>
            <a:t>графикалық объектілерді салу, өңдеу, түрлендіру;</a:t>
          </a:r>
        </a:p>
      </dgm:t>
    </dgm:pt>
    <dgm:pt modelId="{A4C2AAFB-A1B8-4F7D-BDBA-CC3D5293C6E7}" type="parTrans" cxnId="{816E337C-2A8C-48C3-825A-BB511B8B5234}">
      <dgm:prSet/>
      <dgm:spPr/>
      <dgm:t>
        <a:bodyPr/>
        <a:lstStyle/>
        <a:p>
          <a:endParaRPr lang="ru-RU"/>
        </a:p>
      </dgm:t>
    </dgm:pt>
    <dgm:pt modelId="{AC944E53-28A9-49EA-A87F-E1AC14C3F016}" type="sibTrans" cxnId="{816E337C-2A8C-48C3-825A-BB511B8B5234}">
      <dgm:prSet/>
      <dgm:spPr/>
      <dgm:t>
        <a:bodyPr/>
        <a:lstStyle/>
        <a:p>
          <a:endParaRPr lang="ru-RU"/>
        </a:p>
      </dgm:t>
    </dgm:pt>
    <dgm:pt modelId="{2347A895-04B1-465E-8CC8-7674EC22B934}">
      <dgm:prSet custT="1"/>
      <dgm:spPr/>
      <dgm:t>
        <a:bodyPr/>
        <a:lstStyle/>
        <a:p>
          <a:r>
            <a:rPr lang="ru-RU" sz="1200">
              <a:latin typeface="Times New Roman" panose="02020603050405020304" pitchFamily="18" charset="0"/>
              <a:cs typeface="Times New Roman" panose="02020603050405020304" pitchFamily="18" charset="0"/>
            </a:rPr>
            <a:t>жобалық құжаттар мен эскиздерді дайындау;</a:t>
          </a:r>
        </a:p>
      </dgm:t>
    </dgm:pt>
    <dgm:pt modelId="{E3059151-CFC5-41E8-8ECE-9C81B6E08641}" type="parTrans" cxnId="{237C816A-BD36-4905-B052-1B04E9FF8BB0}">
      <dgm:prSet/>
      <dgm:spPr/>
      <dgm:t>
        <a:bodyPr/>
        <a:lstStyle/>
        <a:p>
          <a:endParaRPr lang="ru-RU"/>
        </a:p>
      </dgm:t>
    </dgm:pt>
    <dgm:pt modelId="{F5E4A443-08DB-4FE7-948C-9DC5B2126971}" type="sibTrans" cxnId="{237C816A-BD36-4905-B052-1B04E9FF8BB0}">
      <dgm:prSet/>
      <dgm:spPr/>
      <dgm:t>
        <a:bodyPr/>
        <a:lstStyle/>
        <a:p>
          <a:endParaRPr lang="ru-RU"/>
        </a:p>
      </dgm:t>
    </dgm:pt>
    <dgm:pt modelId="{B86614E9-B097-44AB-B804-9E33FCB1066E}">
      <dgm:prSet custT="1"/>
      <dgm:spPr/>
      <dgm:t>
        <a:bodyPr/>
        <a:lstStyle/>
        <a:p>
          <a:r>
            <a:rPr lang="ru-RU" sz="1200">
              <a:latin typeface="Times New Roman" panose="02020603050405020304" pitchFamily="18" charset="0"/>
              <a:cs typeface="Times New Roman" panose="02020603050405020304" pitchFamily="18" charset="0"/>
            </a:rPr>
            <a:t>3D модель құрастыру, визуализация жасау;</a:t>
          </a:r>
        </a:p>
      </dgm:t>
    </dgm:pt>
    <dgm:pt modelId="{B32DDB94-B7EF-43DF-8624-F3781933644B}" type="parTrans" cxnId="{D26C5BA1-D5A6-4658-AB4D-DE14FA569C4D}">
      <dgm:prSet/>
      <dgm:spPr/>
      <dgm:t>
        <a:bodyPr/>
        <a:lstStyle/>
        <a:p>
          <a:endParaRPr lang="ru-RU"/>
        </a:p>
      </dgm:t>
    </dgm:pt>
    <dgm:pt modelId="{528C0781-39E5-4B77-8B68-8DADC3DC6C8B}" type="sibTrans" cxnId="{D26C5BA1-D5A6-4658-AB4D-DE14FA569C4D}">
      <dgm:prSet/>
      <dgm:spPr/>
      <dgm:t>
        <a:bodyPr/>
        <a:lstStyle/>
        <a:p>
          <a:endParaRPr lang="ru-RU"/>
        </a:p>
      </dgm:t>
    </dgm:pt>
    <dgm:pt modelId="{6F654E98-61E4-4B68-88BF-5ED47B720561}">
      <dgm:prSet custT="1"/>
      <dgm:spPr/>
      <dgm:t>
        <a:bodyPr/>
        <a:lstStyle/>
        <a:p>
          <a:r>
            <a:rPr lang="ru-RU" sz="1200">
              <a:latin typeface="Times New Roman" panose="02020603050405020304" pitchFamily="18" charset="0"/>
              <a:cs typeface="Times New Roman" panose="02020603050405020304" pitchFamily="18" charset="0"/>
            </a:rPr>
            <a:t>мультимедиа және дизайн өнімдерін әзірлеу.</a:t>
          </a:r>
        </a:p>
      </dgm:t>
    </dgm:pt>
    <dgm:pt modelId="{79C3C08E-A268-48BE-A580-E75A30E62546}" type="parTrans" cxnId="{0F32243F-4B28-4FDE-9623-6B31DD82BE95}">
      <dgm:prSet/>
      <dgm:spPr/>
      <dgm:t>
        <a:bodyPr/>
        <a:lstStyle/>
        <a:p>
          <a:endParaRPr lang="ru-RU"/>
        </a:p>
      </dgm:t>
    </dgm:pt>
    <dgm:pt modelId="{550377EC-C1AC-4428-B217-E4EEF0E7BBF4}" type="sibTrans" cxnId="{0F32243F-4B28-4FDE-9623-6B31DD82BE95}">
      <dgm:prSet/>
      <dgm:spPr/>
      <dgm:t>
        <a:bodyPr/>
        <a:lstStyle/>
        <a:p>
          <a:endParaRPr lang="ru-RU"/>
        </a:p>
      </dgm:t>
    </dgm:pt>
    <dgm:pt modelId="{E6F511B8-06EE-4AD7-BB47-C404B5312C27}">
      <dgm:prSet custT="1"/>
      <dgm:spPr/>
      <dgm:t>
        <a:bodyPr/>
        <a:lstStyle/>
        <a:p>
          <a:r>
            <a:rPr lang="ru-RU" sz="1200">
              <a:latin typeface="Times New Roman" panose="02020603050405020304" pitchFamily="18" charset="0"/>
              <a:cs typeface="Times New Roman" panose="02020603050405020304" pitchFamily="18" charset="0"/>
            </a:rPr>
            <a:t>шығармашылық жобаларды цифрлық форматта іске асыру;</a:t>
          </a:r>
        </a:p>
      </dgm:t>
    </dgm:pt>
    <dgm:pt modelId="{B5647525-F653-451A-8853-788AC7E0BF57}" type="parTrans" cxnId="{6B6920CF-8C70-48AB-90C7-396FAFA23F0E}">
      <dgm:prSet/>
      <dgm:spPr/>
      <dgm:t>
        <a:bodyPr/>
        <a:lstStyle/>
        <a:p>
          <a:endParaRPr lang="ru-RU"/>
        </a:p>
      </dgm:t>
    </dgm:pt>
    <dgm:pt modelId="{2048D439-4351-421E-9827-AF9196B705E2}" type="sibTrans" cxnId="{6B6920CF-8C70-48AB-90C7-396FAFA23F0E}">
      <dgm:prSet/>
      <dgm:spPr/>
      <dgm:t>
        <a:bodyPr/>
        <a:lstStyle/>
        <a:p>
          <a:endParaRPr lang="ru-RU"/>
        </a:p>
      </dgm:t>
    </dgm:pt>
    <dgm:pt modelId="{1E2A11A4-46F3-4ADE-92E4-68648FD33D15}">
      <dgm:prSet custT="1"/>
      <dgm:spPr/>
      <dgm:t>
        <a:bodyPr/>
        <a:lstStyle/>
        <a:p>
          <a:r>
            <a:rPr lang="ru-RU" sz="1200">
              <a:latin typeface="Times New Roman" panose="02020603050405020304" pitchFamily="18" charset="0"/>
              <a:cs typeface="Times New Roman" panose="02020603050405020304" pitchFamily="18" charset="0"/>
            </a:rPr>
            <a:t>түрлі салада (оқыту, дизайн, инженерия, өнер) графиканы қолдану</a:t>
          </a:r>
        </a:p>
      </dgm:t>
    </dgm:pt>
    <dgm:pt modelId="{CA2A527B-8E93-41B2-B0EB-748426D1B2F1}" type="parTrans" cxnId="{40E287AF-E621-486F-9B2A-9130D9741408}">
      <dgm:prSet/>
      <dgm:spPr/>
      <dgm:t>
        <a:bodyPr/>
        <a:lstStyle/>
        <a:p>
          <a:endParaRPr lang="ru-RU"/>
        </a:p>
      </dgm:t>
    </dgm:pt>
    <dgm:pt modelId="{2AA618E4-2552-4D6C-B21A-74A7ED7D0E99}" type="sibTrans" cxnId="{40E287AF-E621-486F-9B2A-9130D9741408}">
      <dgm:prSet/>
      <dgm:spPr/>
      <dgm:t>
        <a:bodyPr/>
        <a:lstStyle/>
        <a:p>
          <a:endParaRPr lang="ru-RU"/>
        </a:p>
      </dgm:t>
    </dgm:pt>
    <dgm:pt modelId="{EEFB96FD-4D64-4DC2-9C74-785C38802F2A}">
      <dgm:prSet custT="1"/>
      <dgm:spPr/>
      <dgm:t>
        <a:bodyPr/>
        <a:lstStyle/>
        <a:p>
          <a:r>
            <a:rPr lang="ru-RU" sz="1200" b="1">
              <a:solidFill>
                <a:srgbClr val="C00000"/>
              </a:solidFill>
              <a:latin typeface="Times New Roman" panose="02020603050405020304" pitchFamily="18" charset="0"/>
              <a:cs typeface="Times New Roman" panose="02020603050405020304" pitchFamily="18" charset="0"/>
            </a:rPr>
            <a:t>Коммуникативтік-әлеуметтік қабілеті</a:t>
          </a:r>
        </a:p>
      </dgm:t>
    </dgm:pt>
    <dgm:pt modelId="{0F96DFAD-3737-4164-8E0E-262282CDFCA2}" type="parTrans" cxnId="{75A28D93-A86D-4EE6-B597-BAE6E5B09701}">
      <dgm:prSet/>
      <dgm:spPr/>
      <dgm:t>
        <a:bodyPr/>
        <a:lstStyle/>
        <a:p>
          <a:endParaRPr lang="ru-RU"/>
        </a:p>
      </dgm:t>
    </dgm:pt>
    <dgm:pt modelId="{A5A4C926-D2D3-4A7A-BF42-14A8A9D45A35}" type="sibTrans" cxnId="{75A28D93-A86D-4EE6-B597-BAE6E5B09701}">
      <dgm:prSet/>
      <dgm:spPr/>
      <dgm:t>
        <a:bodyPr/>
        <a:lstStyle/>
        <a:p>
          <a:endParaRPr lang="ru-RU"/>
        </a:p>
      </dgm:t>
    </dgm:pt>
    <dgm:pt modelId="{4A39ABD6-0E2D-416E-B08B-676FDD5A3400}">
      <dgm:prSet custT="1"/>
      <dgm:spPr/>
      <dgm:t>
        <a:bodyPr/>
        <a:lstStyle/>
        <a:p>
          <a:r>
            <a:rPr lang="ru-RU" sz="1200">
              <a:latin typeface="Times New Roman" panose="02020603050405020304" pitchFamily="18" charset="0"/>
              <a:cs typeface="Times New Roman" panose="02020603050405020304" pitchFamily="18" charset="0"/>
            </a:rPr>
            <a:t>интернет арқылы графикалық өнімдерді жариялау, қорғау.</a:t>
          </a:r>
        </a:p>
      </dgm:t>
    </dgm:pt>
    <dgm:pt modelId="{65DEE3D7-9E11-49F4-8DC5-6579447A4F9F}" type="parTrans" cxnId="{15CAAE21-677F-4BC4-9088-8B034894C2A3}">
      <dgm:prSet/>
      <dgm:spPr/>
      <dgm:t>
        <a:bodyPr/>
        <a:lstStyle/>
        <a:p>
          <a:endParaRPr lang="ru-RU"/>
        </a:p>
      </dgm:t>
    </dgm:pt>
    <dgm:pt modelId="{A0F3410A-4471-4B84-A55C-1887CC240F16}" type="sibTrans" cxnId="{15CAAE21-677F-4BC4-9088-8B034894C2A3}">
      <dgm:prSet/>
      <dgm:spPr/>
      <dgm:t>
        <a:bodyPr/>
        <a:lstStyle/>
        <a:p>
          <a:endParaRPr lang="ru-RU"/>
        </a:p>
      </dgm:t>
    </dgm:pt>
    <dgm:pt modelId="{1F1F3BDC-041B-41EB-9A7C-E4FECA17C6A4}">
      <dgm:prSet custT="1"/>
      <dgm:spPr/>
      <dgm:t>
        <a:bodyPr/>
        <a:lstStyle/>
        <a:p>
          <a:r>
            <a:rPr lang="ru-RU" sz="1200">
              <a:latin typeface="Times New Roman" panose="02020603050405020304" pitchFamily="18" charset="0"/>
              <a:cs typeface="Times New Roman" panose="02020603050405020304" pitchFamily="18" charset="0"/>
            </a:rPr>
            <a:t>графикалық ақпаратпен бөлісу, топтық жобада жұмыс істеу;</a:t>
          </a:r>
        </a:p>
      </dgm:t>
    </dgm:pt>
    <dgm:pt modelId="{A85489F7-AAFF-4458-8A0F-B9AE48688B96}" type="parTrans" cxnId="{76473962-5D3A-4C33-9164-CB4268DEB79F}">
      <dgm:prSet/>
      <dgm:spPr/>
      <dgm:t>
        <a:bodyPr/>
        <a:lstStyle/>
        <a:p>
          <a:endParaRPr lang="ru-RU"/>
        </a:p>
      </dgm:t>
    </dgm:pt>
    <dgm:pt modelId="{CF0B4809-6AAC-4490-B955-2B5409DF0A64}" type="sibTrans" cxnId="{76473962-5D3A-4C33-9164-CB4268DEB79F}">
      <dgm:prSet/>
      <dgm:spPr/>
      <dgm:t>
        <a:bodyPr/>
        <a:lstStyle/>
        <a:p>
          <a:endParaRPr lang="ru-RU"/>
        </a:p>
      </dgm:t>
    </dgm:pt>
    <dgm:pt modelId="{C3C98078-5F73-4F1B-8100-9C3C4B783E2F}">
      <dgm:prSet custT="1"/>
      <dgm:spPr/>
      <dgm:t>
        <a:bodyPr/>
        <a:lstStyle/>
        <a:p>
          <a:r>
            <a:rPr lang="ru-RU" sz="1200">
              <a:latin typeface="Times New Roman" panose="02020603050405020304" pitchFamily="18" charset="0"/>
              <a:cs typeface="Times New Roman" panose="02020603050405020304" pitchFamily="18" charset="0"/>
            </a:rPr>
            <a:t>жаңа идеяны компьютерлік графика арқылы бейнелеу;</a:t>
          </a:r>
        </a:p>
      </dgm:t>
    </dgm:pt>
    <dgm:pt modelId="{34725FDB-3ECA-46E6-BE57-878265AD92B0}" type="parTrans" cxnId="{ECBA083E-656A-4F46-A121-E8DEBDEDD6DB}">
      <dgm:prSet/>
      <dgm:spPr/>
      <dgm:t>
        <a:bodyPr/>
        <a:lstStyle/>
        <a:p>
          <a:endParaRPr lang="ru-RU"/>
        </a:p>
      </dgm:t>
    </dgm:pt>
    <dgm:pt modelId="{1B0A1DFA-2524-4225-B872-F65B6892BD5F}" type="sibTrans" cxnId="{ECBA083E-656A-4F46-A121-E8DEBDEDD6DB}">
      <dgm:prSet/>
      <dgm:spPr/>
      <dgm:t>
        <a:bodyPr/>
        <a:lstStyle/>
        <a:p>
          <a:endParaRPr lang="ru-RU"/>
        </a:p>
      </dgm:t>
    </dgm:pt>
    <dgm:pt modelId="{48E51C2D-20CA-46FC-92CE-11626671CEE5}">
      <dgm:prSet custT="1"/>
      <dgm:spPr/>
      <dgm:t>
        <a:bodyPr/>
        <a:lstStyle/>
        <a:p>
          <a:r>
            <a:rPr lang="kk-KZ" sz="1200">
              <a:latin typeface="Times New Roman" panose="02020603050405020304" pitchFamily="18" charset="0"/>
              <a:cs typeface="Times New Roman" panose="02020603050405020304" pitchFamily="18" charset="0"/>
            </a:rPr>
            <a:t>Компьютерлік графика түрлерін (растерлік, векторлық, 3D) білу; графикалық бағдарламаларда (AutoCAD, CorelDRAW, Photoshop, SketchUp, Blender, CLO 3D, Marvelous Designer, TUKAcad, Optitex,  Sewing Pattern Design Software (Patternmaker), StyleCAD, Грация, Леко. т.б.) сызбалар мен кескіндерді салу ережелерін. цифрлық кескіннің форматтарын, өлшемін, сапасын түсіну</a:t>
          </a:r>
          <a:endParaRPr lang="ru-RU" sz="1200">
            <a:latin typeface="Times New Roman" panose="02020603050405020304" pitchFamily="18" charset="0"/>
            <a:cs typeface="Times New Roman" panose="02020603050405020304" pitchFamily="18" charset="0"/>
          </a:endParaRPr>
        </a:p>
      </dgm:t>
    </dgm:pt>
    <dgm:pt modelId="{852B27E8-462C-46F1-A160-3F8313004257}" type="parTrans" cxnId="{87F6DF72-6475-41B3-959C-258E83021839}">
      <dgm:prSet/>
      <dgm:spPr/>
      <dgm:t>
        <a:bodyPr/>
        <a:lstStyle/>
        <a:p>
          <a:endParaRPr lang="ru-RU"/>
        </a:p>
      </dgm:t>
    </dgm:pt>
    <dgm:pt modelId="{3C513D0A-66F9-41F4-9DBD-F4EA23E651DB}" type="sibTrans" cxnId="{87F6DF72-6475-41B3-959C-258E83021839}">
      <dgm:prSet/>
      <dgm:spPr/>
      <dgm:t>
        <a:bodyPr/>
        <a:lstStyle/>
        <a:p>
          <a:endParaRPr lang="ru-RU"/>
        </a:p>
      </dgm:t>
    </dgm:pt>
    <dgm:pt modelId="{991415E2-2965-4A15-8477-0E4E2DB98F8B}">
      <dgm:prSet custT="1"/>
      <dgm:spPr/>
      <dgm:t>
        <a:bodyPr/>
        <a:lstStyle/>
        <a:p>
          <a:r>
            <a:rPr lang="ru-RU" sz="1200" b="1">
              <a:solidFill>
                <a:srgbClr val="C00000"/>
              </a:solidFill>
              <a:latin typeface="Times New Roman" panose="02020603050405020304" pitchFamily="18" charset="0"/>
              <a:cs typeface="Times New Roman" panose="02020603050405020304" pitchFamily="18" charset="0"/>
            </a:rPr>
            <a:t>Тәжірибелік шығармашылық қабілет</a:t>
          </a:r>
          <a:endParaRPr lang="ru-RU" sz="1200">
            <a:latin typeface="Times New Roman" panose="02020603050405020304" pitchFamily="18" charset="0"/>
            <a:cs typeface="Times New Roman" panose="02020603050405020304" pitchFamily="18" charset="0"/>
          </a:endParaRPr>
        </a:p>
      </dgm:t>
    </dgm:pt>
    <dgm:pt modelId="{C10321C5-5D59-4911-BE40-F3BD9BF04D5B}" type="parTrans" cxnId="{D7097BD5-26B9-45B5-AA7A-59A343909A81}">
      <dgm:prSet/>
      <dgm:spPr/>
      <dgm:t>
        <a:bodyPr/>
        <a:lstStyle/>
        <a:p>
          <a:endParaRPr lang="ru-RU"/>
        </a:p>
      </dgm:t>
    </dgm:pt>
    <dgm:pt modelId="{8196D740-1860-4CF3-AF9B-F03B13D6CA3E}" type="sibTrans" cxnId="{D7097BD5-26B9-45B5-AA7A-59A343909A81}">
      <dgm:prSet/>
      <dgm:spPr/>
      <dgm:t>
        <a:bodyPr/>
        <a:lstStyle/>
        <a:p>
          <a:endParaRPr lang="ru-RU"/>
        </a:p>
      </dgm:t>
    </dgm:pt>
    <dgm:pt modelId="{1037CB9C-D8E1-4618-B065-4E3250A73F38}">
      <dgm:prSet phldrT="[Текст]"/>
      <dgm:spPr/>
      <dgm:t>
        <a:bodyPr/>
        <a:lstStyle/>
        <a:p>
          <a:endParaRPr lang="ru-RU"/>
        </a:p>
      </dgm:t>
    </dgm:pt>
    <dgm:pt modelId="{0F9FFE64-BA64-4EDB-9C99-4ED1371D66D9}" type="sibTrans" cxnId="{7F2D24B4-F14F-4DB2-A71B-C2F17B0423EF}">
      <dgm:prSet/>
      <dgm:spPr/>
      <dgm:t>
        <a:bodyPr/>
        <a:lstStyle/>
        <a:p>
          <a:endParaRPr lang="ru-RU"/>
        </a:p>
      </dgm:t>
    </dgm:pt>
    <dgm:pt modelId="{3D257F53-6E52-4A07-A12D-47A0EA532468}" type="parTrans" cxnId="{7F2D24B4-F14F-4DB2-A71B-C2F17B0423EF}">
      <dgm:prSet/>
      <dgm:spPr/>
      <dgm:t>
        <a:bodyPr/>
        <a:lstStyle/>
        <a:p>
          <a:endParaRPr lang="ru-RU"/>
        </a:p>
      </dgm:t>
    </dgm:pt>
    <dgm:pt modelId="{930435B5-BBB1-4BDF-A8E1-4F1F5DBBC2A8}" type="pres">
      <dgm:prSet presAssocID="{46ACF187-5268-436C-8FD7-A18D4BC56168}" presName="linearFlow" presStyleCnt="0">
        <dgm:presLayoutVars>
          <dgm:dir/>
          <dgm:animLvl val="lvl"/>
          <dgm:resizeHandles val="exact"/>
        </dgm:presLayoutVars>
      </dgm:prSet>
      <dgm:spPr/>
    </dgm:pt>
    <dgm:pt modelId="{A4FE2170-A310-4EF2-BC19-0B0EE2BCAC3E}" type="pres">
      <dgm:prSet presAssocID="{1037CB9C-D8E1-4618-B065-4E3250A73F38}" presName="composite" presStyleCnt="0"/>
      <dgm:spPr/>
    </dgm:pt>
    <dgm:pt modelId="{C6939A49-7468-447F-A20E-87EBCC62AFD0}" type="pres">
      <dgm:prSet presAssocID="{1037CB9C-D8E1-4618-B065-4E3250A73F38}" presName="parentText" presStyleLbl="alignNode1" presStyleIdx="0" presStyleCnt="5">
        <dgm:presLayoutVars>
          <dgm:chMax val="1"/>
          <dgm:bulletEnabled val="1"/>
        </dgm:presLayoutVars>
      </dgm:prSet>
      <dgm:spPr/>
    </dgm:pt>
    <dgm:pt modelId="{2CF82F63-A166-469D-BD1B-8C650519FC7B}" type="pres">
      <dgm:prSet presAssocID="{1037CB9C-D8E1-4618-B065-4E3250A73F38}" presName="descendantText" presStyleLbl="alignAcc1" presStyleIdx="0" presStyleCnt="5" custScaleY="110038">
        <dgm:presLayoutVars>
          <dgm:bulletEnabled val="1"/>
        </dgm:presLayoutVars>
      </dgm:prSet>
      <dgm:spPr/>
    </dgm:pt>
    <dgm:pt modelId="{3CB0109B-9DC0-4E57-98A7-DB5F538F8457}" type="pres">
      <dgm:prSet presAssocID="{0F9FFE64-BA64-4EDB-9C99-4ED1371D66D9}" presName="sp" presStyleCnt="0"/>
      <dgm:spPr/>
    </dgm:pt>
    <dgm:pt modelId="{D1345456-F3B7-488E-B9FE-3B450E9FE782}" type="pres">
      <dgm:prSet presAssocID="{530174F9-B899-4585-BC65-04F2557B5FCF}" presName="composite" presStyleCnt="0"/>
      <dgm:spPr/>
    </dgm:pt>
    <dgm:pt modelId="{9EC010F5-6189-49BB-BF34-0180BA827A97}" type="pres">
      <dgm:prSet presAssocID="{530174F9-B899-4585-BC65-04F2557B5FCF}" presName="parentText" presStyleLbl="alignNode1" presStyleIdx="1" presStyleCnt="5" custScaleX="98436" custLinFactNeighborX="6187" custLinFactNeighborY="-21748">
        <dgm:presLayoutVars>
          <dgm:chMax val="1"/>
          <dgm:bulletEnabled val="1"/>
        </dgm:presLayoutVars>
      </dgm:prSet>
      <dgm:spPr/>
    </dgm:pt>
    <dgm:pt modelId="{A61ECCD3-291C-4040-A0B0-8FD24D74CF7D}" type="pres">
      <dgm:prSet presAssocID="{530174F9-B899-4585-BC65-04F2557B5FCF}" presName="descendantText" presStyleLbl="alignAcc1" presStyleIdx="1" presStyleCnt="5" custScaleY="179104" custLinFactNeighborX="441" custLinFactNeighborY="-14271">
        <dgm:presLayoutVars>
          <dgm:bulletEnabled val="1"/>
        </dgm:presLayoutVars>
      </dgm:prSet>
      <dgm:spPr/>
    </dgm:pt>
    <dgm:pt modelId="{6E7F9B14-9ED6-47AE-8379-56546B128016}" type="pres">
      <dgm:prSet presAssocID="{F950EC35-92E9-498E-B770-FCA7ED5FD88D}" presName="sp" presStyleCnt="0"/>
      <dgm:spPr/>
    </dgm:pt>
    <dgm:pt modelId="{88B97FD8-75D7-4637-91B2-85EB5C2B8B02}" type="pres">
      <dgm:prSet presAssocID="{D19ECD5F-7243-4885-A584-E64B40978F69}" presName="composite" presStyleCnt="0"/>
      <dgm:spPr/>
    </dgm:pt>
    <dgm:pt modelId="{1627E834-9E7F-4099-B36E-51C6FD19C5F3}" type="pres">
      <dgm:prSet presAssocID="{D19ECD5F-7243-4885-A584-E64B40978F69}" presName="parentText" presStyleLbl="alignNode1" presStyleIdx="2" presStyleCnt="5" custLinFactNeighborY="-20477">
        <dgm:presLayoutVars>
          <dgm:chMax val="1"/>
          <dgm:bulletEnabled val="1"/>
        </dgm:presLayoutVars>
      </dgm:prSet>
      <dgm:spPr/>
    </dgm:pt>
    <dgm:pt modelId="{31CBB115-7CD9-452B-BF37-3AA248BA3E45}" type="pres">
      <dgm:prSet presAssocID="{D19ECD5F-7243-4885-A584-E64B40978F69}" presName="descendantText" presStyleLbl="alignAcc1" presStyleIdx="2" presStyleCnt="5" custScaleY="197830">
        <dgm:presLayoutVars>
          <dgm:bulletEnabled val="1"/>
        </dgm:presLayoutVars>
      </dgm:prSet>
      <dgm:spPr/>
    </dgm:pt>
    <dgm:pt modelId="{50A507E8-9D8C-4F95-90E1-D2610CFE2B19}" type="pres">
      <dgm:prSet presAssocID="{DFAE0955-7AE6-4467-929C-36146522DF3C}" presName="sp" presStyleCnt="0"/>
      <dgm:spPr/>
    </dgm:pt>
    <dgm:pt modelId="{E0478849-3A88-4FB3-87D4-829C924F0565}" type="pres">
      <dgm:prSet presAssocID="{582B9356-6161-4B32-96EE-256AD88F6996}" presName="composite" presStyleCnt="0"/>
      <dgm:spPr/>
    </dgm:pt>
    <dgm:pt modelId="{E3498832-E229-4980-B6F9-2B64B07E32AB}" type="pres">
      <dgm:prSet presAssocID="{582B9356-6161-4B32-96EE-256AD88F6996}" presName="parentText" presStyleLbl="alignNode1" presStyleIdx="3" presStyleCnt="5" custScaleX="97732" custLinFactNeighborX="0" custLinFactNeighborY="-22597">
        <dgm:presLayoutVars>
          <dgm:chMax val="1"/>
          <dgm:bulletEnabled val="1"/>
        </dgm:presLayoutVars>
      </dgm:prSet>
      <dgm:spPr/>
    </dgm:pt>
    <dgm:pt modelId="{F308947D-4AF1-45CC-93DC-D0C1ADF25505}" type="pres">
      <dgm:prSet presAssocID="{582B9356-6161-4B32-96EE-256AD88F6996}" presName="descendantText" presStyleLbl="alignAcc1" presStyleIdx="3" presStyleCnt="5" custScaleX="99637" custScaleY="138032" custLinFactNeighborX="1837" custLinFactNeighborY="8082">
        <dgm:presLayoutVars>
          <dgm:bulletEnabled val="1"/>
        </dgm:presLayoutVars>
      </dgm:prSet>
      <dgm:spPr/>
    </dgm:pt>
    <dgm:pt modelId="{94ED9B19-1142-4D18-8216-F3EB0A53AC68}" type="pres">
      <dgm:prSet presAssocID="{B192143C-CCFD-4655-94E0-3FBB0CBFAF2E}" presName="sp" presStyleCnt="0"/>
      <dgm:spPr/>
    </dgm:pt>
    <dgm:pt modelId="{B6A0F23B-697D-4079-AB3B-5DC18455EBAE}" type="pres">
      <dgm:prSet presAssocID="{B4B28230-9D31-4CE6-A289-37DD2A292C45}" presName="composite" presStyleCnt="0"/>
      <dgm:spPr/>
    </dgm:pt>
    <dgm:pt modelId="{A31ED2F5-72AD-4E48-8CE3-4AAE82A379A9}" type="pres">
      <dgm:prSet presAssocID="{B4B28230-9D31-4CE6-A289-37DD2A292C45}" presName="parentText" presStyleLbl="alignNode1" presStyleIdx="4" presStyleCnt="5" custLinFactNeighborY="-21180">
        <dgm:presLayoutVars>
          <dgm:chMax val="1"/>
          <dgm:bulletEnabled val="1"/>
        </dgm:presLayoutVars>
      </dgm:prSet>
      <dgm:spPr/>
    </dgm:pt>
    <dgm:pt modelId="{49779674-A5C7-41E1-A6C5-3F52F58C2A47}" type="pres">
      <dgm:prSet presAssocID="{B4B28230-9D31-4CE6-A289-37DD2A292C45}" presName="descendantText" presStyleLbl="alignAcc1" presStyleIdx="4" presStyleCnt="5" custScaleY="106136" custLinFactNeighborX="-142" custLinFactNeighborY="1849">
        <dgm:presLayoutVars>
          <dgm:bulletEnabled val="1"/>
        </dgm:presLayoutVars>
      </dgm:prSet>
      <dgm:spPr/>
    </dgm:pt>
  </dgm:ptLst>
  <dgm:cxnLst>
    <dgm:cxn modelId="{18533516-A065-411B-9B89-181A6437E5A5}" type="presOf" srcId="{1037CB9C-D8E1-4618-B065-4E3250A73F38}" destId="{C6939A49-7468-447F-A20E-87EBCC62AFD0}" srcOrd="0" destOrd="0" presId="urn:microsoft.com/office/officeart/2005/8/layout/chevron2"/>
    <dgm:cxn modelId="{15CAAE21-677F-4BC4-9088-8B034894C2A3}" srcId="{B4B28230-9D31-4CE6-A289-37DD2A292C45}" destId="{4A39ABD6-0E2D-416E-B08B-676FDD5A3400}" srcOrd="2" destOrd="0" parTransId="{65DEE3D7-9E11-49F4-8DC5-6579447A4F9F}" sibTransId="{A0F3410A-4471-4B84-A55C-1887CC240F16}"/>
    <dgm:cxn modelId="{B39C1F2A-00FF-429D-86E4-707E7C03BA70}" srcId="{46ACF187-5268-436C-8FD7-A18D4BC56168}" destId="{582B9356-6161-4B32-96EE-256AD88F6996}" srcOrd="3" destOrd="0" parTransId="{B54E33E3-9DCD-4695-B2F7-DA2586953800}" sibTransId="{B192143C-CCFD-4655-94E0-3FBB0CBFAF2E}"/>
    <dgm:cxn modelId="{0CB15B30-DF2F-4B39-8A10-7F6D4A6C278B}" type="presOf" srcId="{B86614E9-B097-44AB-B804-9E33FCB1066E}" destId="{31CBB115-7CD9-452B-BF37-3AA248BA3E45}" srcOrd="0" destOrd="3" presId="urn:microsoft.com/office/officeart/2005/8/layout/chevron2"/>
    <dgm:cxn modelId="{ECBA083E-656A-4F46-A121-E8DEBDEDD6DB}" srcId="{582B9356-6161-4B32-96EE-256AD88F6996}" destId="{C3C98078-5F73-4F1B-8100-9C3C4B783E2F}" srcOrd="1" destOrd="0" parTransId="{34725FDB-3ECA-46E6-BE57-878265AD92B0}" sibTransId="{1B0A1DFA-2524-4225-B872-F65B6892BD5F}"/>
    <dgm:cxn modelId="{0F32243F-4B28-4FDE-9623-6B31DD82BE95}" srcId="{D19ECD5F-7243-4885-A584-E64B40978F69}" destId="{6F654E98-61E4-4B68-88BF-5ED47B720561}" srcOrd="4" destOrd="0" parTransId="{79C3C08E-A268-48BE-A580-E75A30E62546}" sibTransId="{550377EC-C1AC-4428-B217-E4EEF0E7BBF4}"/>
    <dgm:cxn modelId="{4F7EE73F-3E66-4D46-8FD7-60D68C867EA9}" type="presOf" srcId="{EEFB96FD-4D64-4DC2-9C74-785C38802F2A}" destId="{49779674-A5C7-41E1-A6C5-3F52F58C2A47}" srcOrd="0" destOrd="0" presId="urn:microsoft.com/office/officeart/2005/8/layout/chevron2"/>
    <dgm:cxn modelId="{76473962-5D3A-4C33-9164-CB4268DEB79F}" srcId="{B4B28230-9D31-4CE6-A289-37DD2A292C45}" destId="{1F1F3BDC-041B-41EB-9A7C-E4FECA17C6A4}" srcOrd="1" destOrd="0" parTransId="{A85489F7-AAFF-4458-8A0F-B9AE48688B96}" sibTransId="{CF0B4809-6AAC-4490-B955-2B5409DF0A64}"/>
    <dgm:cxn modelId="{C113A243-D2B2-46C2-A8CD-D312A3DDE4FF}" type="presOf" srcId="{EFA2E343-CE5A-4F76-908C-954D5FB542E1}" destId="{2CF82F63-A166-469D-BD1B-8C650519FC7B}" srcOrd="0" destOrd="0" presId="urn:microsoft.com/office/officeart/2005/8/layout/chevron2"/>
    <dgm:cxn modelId="{19D26D64-4F51-4C55-8822-CDE78DB1CEC5}" srcId="{46ACF187-5268-436C-8FD7-A18D4BC56168}" destId="{530174F9-B899-4585-BC65-04F2557B5FCF}" srcOrd="1" destOrd="0" parTransId="{DA24F2FA-590F-47CF-908F-704C7EAFF3B4}" sibTransId="{F950EC35-92E9-498E-B770-FCA7ED5FD88D}"/>
    <dgm:cxn modelId="{2E47AA66-ED88-4AC7-B86F-9CA3BC067796}" type="presOf" srcId="{530174F9-B899-4585-BC65-04F2557B5FCF}" destId="{9EC010F5-6189-49BB-BF34-0180BA827A97}" srcOrd="0" destOrd="0" presId="urn:microsoft.com/office/officeart/2005/8/layout/chevron2"/>
    <dgm:cxn modelId="{A277B069-BB1C-45C3-A614-8ED1E2645C70}" type="presOf" srcId="{46ACF187-5268-436C-8FD7-A18D4BC56168}" destId="{930435B5-BBB1-4BDF-A8E1-4F1F5DBBC2A8}" srcOrd="0" destOrd="0" presId="urn:microsoft.com/office/officeart/2005/8/layout/chevron2"/>
    <dgm:cxn modelId="{237C816A-BD36-4905-B052-1B04E9FF8BB0}" srcId="{D19ECD5F-7243-4885-A584-E64B40978F69}" destId="{2347A895-04B1-465E-8CC8-7674EC22B934}" srcOrd="2" destOrd="0" parTransId="{E3059151-CFC5-41E8-8ECE-9C81B6E08641}" sibTransId="{F5E4A443-08DB-4FE7-948C-9DC5B2126971}"/>
    <dgm:cxn modelId="{6959D84B-E23B-4E9C-9CC9-AE53A20B2E31}" type="presOf" srcId="{D19ECD5F-7243-4885-A584-E64B40978F69}" destId="{1627E834-9E7F-4099-B36E-51C6FD19C5F3}" srcOrd="0" destOrd="0" presId="urn:microsoft.com/office/officeart/2005/8/layout/chevron2"/>
    <dgm:cxn modelId="{87F6DF72-6475-41B3-959C-258E83021839}" srcId="{530174F9-B899-4585-BC65-04F2557B5FCF}" destId="{48E51C2D-20CA-46FC-92CE-11626671CEE5}" srcOrd="1" destOrd="0" parTransId="{852B27E8-462C-46F1-A160-3F8313004257}" sibTransId="{3C513D0A-66F9-41F4-9DBD-F4EA23E651DB}"/>
    <dgm:cxn modelId="{C3B1AE74-5E5A-4CFA-A02A-C09B60B03A3D}" type="presOf" srcId="{4A39ABD6-0E2D-416E-B08B-676FDD5A3400}" destId="{49779674-A5C7-41E1-A6C5-3F52F58C2A47}" srcOrd="0" destOrd="2" presId="urn:microsoft.com/office/officeart/2005/8/layout/chevron2"/>
    <dgm:cxn modelId="{DF7E1B77-EBAD-462D-A672-33E68A283B53}" type="presOf" srcId="{6BC18249-AFD3-4D69-80D2-9C4D0D2FD673}" destId="{31CBB115-7CD9-452B-BF37-3AA248BA3E45}" srcOrd="0" destOrd="1" presId="urn:microsoft.com/office/officeart/2005/8/layout/chevron2"/>
    <dgm:cxn modelId="{5CBA8B58-48B5-4A6B-8720-1A30D047E0E5}" srcId="{46ACF187-5268-436C-8FD7-A18D4BC56168}" destId="{B4B28230-9D31-4CE6-A289-37DD2A292C45}" srcOrd="4" destOrd="0" parTransId="{9BC596DD-AA37-4731-BD8C-99F5FC4CE6E1}" sibTransId="{3301A5FB-3922-4912-BE46-055FCABFAE45}"/>
    <dgm:cxn modelId="{816E337C-2A8C-48C3-825A-BB511B8B5234}" srcId="{D19ECD5F-7243-4885-A584-E64B40978F69}" destId="{6BC18249-AFD3-4D69-80D2-9C4D0D2FD673}" srcOrd="1" destOrd="0" parTransId="{A4C2AAFB-A1B8-4F7D-BDBA-CC3D5293C6E7}" sibTransId="{AC944E53-28A9-49EA-A87F-E1AC14C3F016}"/>
    <dgm:cxn modelId="{A70A237D-09F8-4DF1-ACA2-3FCFDA9F2E50}" type="presOf" srcId="{F27C2944-31D8-4BB5-85ED-247C7D33B826}" destId="{A61ECCD3-291C-4040-A0B0-8FD24D74CF7D}" srcOrd="0" destOrd="0" presId="urn:microsoft.com/office/officeart/2005/8/layout/chevron2"/>
    <dgm:cxn modelId="{79A25482-A2A4-4D00-AED5-B7B82C90D472}" type="presOf" srcId="{2347A895-04B1-465E-8CC8-7674EC22B934}" destId="{31CBB115-7CD9-452B-BF37-3AA248BA3E45}" srcOrd="0" destOrd="2" presId="urn:microsoft.com/office/officeart/2005/8/layout/chevron2"/>
    <dgm:cxn modelId="{3433A484-25E0-4E74-AFBE-1CED004AABD7}" type="presOf" srcId="{991415E2-2965-4A15-8477-0E4E2DB98F8B}" destId="{F308947D-4AF1-45CC-93DC-D0C1ADF25505}" srcOrd="0" destOrd="0" presId="urn:microsoft.com/office/officeart/2005/8/layout/chevron2"/>
    <dgm:cxn modelId="{435F9F92-CAF6-432B-BBC4-F51DC63953AD}" type="presOf" srcId="{48E51C2D-20CA-46FC-92CE-11626671CEE5}" destId="{A61ECCD3-291C-4040-A0B0-8FD24D74CF7D}" srcOrd="0" destOrd="1" presId="urn:microsoft.com/office/officeart/2005/8/layout/chevron2"/>
    <dgm:cxn modelId="{75A28D93-A86D-4EE6-B597-BAE6E5B09701}" srcId="{B4B28230-9D31-4CE6-A289-37DD2A292C45}" destId="{EEFB96FD-4D64-4DC2-9C74-785C38802F2A}" srcOrd="0" destOrd="0" parTransId="{0F96DFAD-3737-4164-8E0E-262282CDFCA2}" sibTransId="{A5A4C926-D2D3-4A7A-BF42-14A8A9D45A35}"/>
    <dgm:cxn modelId="{D26C5BA1-D5A6-4658-AB4D-DE14FA569C4D}" srcId="{D19ECD5F-7243-4885-A584-E64B40978F69}" destId="{B86614E9-B097-44AB-B804-9E33FCB1066E}" srcOrd="3" destOrd="0" parTransId="{B32DDB94-B7EF-43DF-8624-F3781933644B}" sibTransId="{528C0781-39E5-4B77-8B68-8DADC3DC6C8B}"/>
    <dgm:cxn modelId="{40E287AF-E621-486F-9B2A-9130D9741408}" srcId="{582B9356-6161-4B32-96EE-256AD88F6996}" destId="{1E2A11A4-46F3-4ADE-92E4-68648FD33D15}" srcOrd="3" destOrd="0" parTransId="{CA2A527B-8E93-41B2-B0EB-748426D1B2F1}" sibTransId="{2AA618E4-2552-4D6C-B21A-74A7ED7D0E99}"/>
    <dgm:cxn modelId="{7F2D24B4-F14F-4DB2-A71B-C2F17B0423EF}" srcId="{46ACF187-5268-436C-8FD7-A18D4BC56168}" destId="{1037CB9C-D8E1-4618-B065-4E3250A73F38}" srcOrd="0" destOrd="0" parTransId="{3D257F53-6E52-4A07-A12D-47A0EA532468}" sibTransId="{0F9FFE64-BA64-4EDB-9C99-4ED1371D66D9}"/>
    <dgm:cxn modelId="{FE9752BA-DAEE-4B9D-99CA-EA40C6A0DA15}" srcId="{D19ECD5F-7243-4885-A584-E64B40978F69}" destId="{ED9A2027-5357-43C4-882D-7EA3CA33195F}" srcOrd="0" destOrd="0" parTransId="{10B39088-1BA5-4485-8F87-FAA5B938204D}" sibTransId="{1BB76DC5-33A5-4A0B-A9F6-E49A07279606}"/>
    <dgm:cxn modelId="{5C590DCB-EDB2-46A2-A24B-4BB7F2D44A8B}" srcId="{46ACF187-5268-436C-8FD7-A18D4BC56168}" destId="{D19ECD5F-7243-4885-A584-E64B40978F69}" srcOrd="2" destOrd="0" parTransId="{BD00D365-3779-4FEA-9AE9-F2BE99B90118}" sibTransId="{DFAE0955-7AE6-4467-929C-36146522DF3C}"/>
    <dgm:cxn modelId="{910D0ACF-5223-4F35-86EC-D3E89B7083E2}" type="presOf" srcId="{582B9356-6161-4B32-96EE-256AD88F6996}" destId="{E3498832-E229-4980-B6F9-2B64B07E32AB}" srcOrd="0" destOrd="0" presId="urn:microsoft.com/office/officeart/2005/8/layout/chevron2"/>
    <dgm:cxn modelId="{6B6920CF-8C70-48AB-90C7-396FAFA23F0E}" srcId="{582B9356-6161-4B32-96EE-256AD88F6996}" destId="{E6F511B8-06EE-4AD7-BB47-C404B5312C27}" srcOrd="2" destOrd="0" parTransId="{B5647525-F653-451A-8853-788AC7E0BF57}" sibTransId="{2048D439-4351-421E-9827-AF9196B705E2}"/>
    <dgm:cxn modelId="{CCE706D0-9069-4084-A306-8CD638C22341}" type="presOf" srcId="{B4B28230-9D31-4CE6-A289-37DD2A292C45}" destId="{A31ED2F5-72AD-4E48-8CE3-4AAE82A379A9}" srcOrd="0" destOrd="0" presId="urn:microsoft.com/office/officeart/2005/8/layout/chevron2"/>
    <dgm:cxn modelId="{A34809D5-65DC-4A2D-ABB8-D52EA68D601B}" srcId="{530174F9-B899-4585-BC65-04F2557B5FCF}" destId="{F27C2944-31D8-4BB5-85ED-247C7D33B826}" srcOrd="0" destOrd="0" parTransId="{777DDA9C-01F7-41E4-8800-1EBFDABE2E70}" sibTransId="{E4A15830-3C75-4578-BAD4-5CCA48C5CAC0}"/>
    <dgm:cxn modelId="{D7097BD5-26B9-45B5-AA7A-59A343909A81}" srcId="{582B9356-6161-4B32-96EE-256AD88F6996}" destId="{991415E2-2965-4A15-8477-0E4E2DB98F8B}" srcOrd="0" destOrd="0" parTransId="{C10321C5-5D59-4911-BE40-F3BD9BF04D5B}" sibTransId="{8196D740-1860-4CF3-AF9B-F03B13D6CA3E}"/>
    <dgm:cxn modelId="{D644EEE0-156D-4548-95A1-8BDC874973BA}" type="presOf" srcId="{E6F511B8-06EE-4AD7-BB47-C404B5312C27}" destId="{F308947D-4AF1-45CC-93DC-D0C1ADF25505}" srcOrd="0" destOrd="2" presId="urn:microsoft.com/office/officeart/2005/8/layout/chevron2"/>
    <dgm:cxn modelId="{0323FBE9-D784-4F9F-82FA-2F700638A992}" type="presOf" srcId="{6F654E98-61E4-4B68-88BF-5ED47B720561}" destId="{31CBB115-7CD9-452B-BF37-3AA248BA3E45}" srcOrd="0" destOrd="4" presId="urn:microsoft.com/office/officeart/2005/8/layout/chevron2"/>
    <dgm:cxn modelId="{77D061EA-4FB1-4307-B4A4-58B89813142E}" type="presOf" srcId="{ED9A2027-5357-43C4-882D-7EA3CA33195F}" destId="{31CBB115-7CD9-452B-BF37-3AA248BA3E45}" srcOrd="0" destOrd="0" presId="urn:microsoft.com/office/officeart/2005/8/layout/chevron2"/>
    <dgm:cxn modelId="{912B87F2-E08D-46C3-B870-BC6B5CA97547}" type="presOf" srcId="{C3C98078-5F73-4F1B-8100-9C3C4B783E2F}" destId="{F308947D-4AF1-45CC-93DC-D0C1ADF25505}" srcOrd="0" destOrd="1" presId="urn:microsoft.com/office/officeart/2005/8/layout/chevron2"/>
    <dgm:cxn modelId="{88A470F6-EF25-449E-AD56-1E0AF91E05B1}" type="presOf" srcId="{1E2A11A4-46F3-4ADE-92E4-68648FD33D15}" destId="{F308947D-4AF1-45CC-93DC-D0C1ADF25505}" srcOrd="0" destOrd="3" presId="urn:microsoft.com/office/officeart/2005/8/layout/chevron2"/>
    <dgm:cxn modelId="{C9C37AF7-7890-4857-9737-995DE33D2E39}" srcId="{1037CB9C-D8E1-4618-B065-4E3250A73F38}" destId="{EFA2E343-CE5A-4F76-908C-954D5FB542E1}" srcOrd="0" destOrd="0" parTransId="{6451104D-4243-41EC-A89F-B96F6D104712}" sibTransId="{84DF34FC-43AB-4BE3-B1E5-65D93E1A6CD4}"/>
    <dgm:cxn modelId="{6162A4FE-225F-4450-9A39-4F578CD13BBF}" type="presOf" srcId="{1F1F3BDC-041B-41EB-9A7C-E4FECA17C6A4}" destId="{49779674-A5C7-41E1-A6C5-3F52F58C2A47}" srcOrd="0" destOrd="1" presId="urn:microsoft.com/office/officeart/2005/8/layout/chevron2"/>
    <dgm:cxn modelId="{71836944-B151-4384-BD7C-64FB386098B2}" type="presParOf" srcId="{930435B5-BBB1-4BDF-A8E1-4F1F5DBBC2A8}" destId="{A4FE2170-A310-4EF2-BC19-0B0EE2BCAC3E}" srcOrd="0" destOrd="0" presId="urn:microsoft.com/office/officeart/2005/8/layout/chevron2"/>
    <dgm:cxn modelId="{22F9BC7F-678E-4309-A565-A8F82EBB3033}" type="presParOf" srcId="{A4FE2170-A310-4EF2-BC19-0B0EE2BCAC3E}" destId="{C6939A49-7468-447F-A20E-87EBCC62AFD0}" srcOrd="0" destOrd="0" presId="urn:microsoft.com/office/officeart/2005/8/layout/chevron2"/>
    <dgm:cxn modelId="{060C4438-55BA-469F-875B-0E7B3D22AF09}" type="presParOf" srcId="{A4FE2170-A310-4EF2-BC19-0B0EE2BCAC3E}" destId="{2CF82F63-A166-469D-BD1B-8C650519FC7B}" srcOrd="1" destOrd="0" presId="urn:microsoft.com/office/officeart/2005/8/layout/chevron2"/>
    <dgm:cxn modelId="{75173462-FC9E-4113-A492-4D37D2E7305F}" type="presParOf" srcId="{930435B5-BBB1-4BDF-A8E1-4F1F5DBBC2A8}" destId="{3CB0109B-9DC0-4E57-98A7-DB5F538F8457}" srcOrd="1" destOrd="0" presId="urn:microsoft.com/office/officeart/2005/8/layout/chevron2"/>
    <dgm:cxn modelId="{79925339-39AF-416F-BA9C-ADDDB178205E}" type="presParOf" srcId="{930435B5-BBB1-4BDF-A8E1-4F1F5DBBC2A8}" destId="{D1345456-F3B7-488E-B9FE-3B450E9FE782}" srcOrd="2" destOrd="0" presId="urn:microsoft.com/office/officeart/2005/8/layout/chevron2"/>
    <dgm:cxn modelId="{283359D0-9328-4F51-AD34-EA6C61B1A99C}" type="presParOf" srcId="{D1345456-F3B7-488E-B9FE-3B450E9FE782}" destId="{9EC010F5-6189-49BB-BF34-0180BA827A97}" srcOrd="0" destOrd="0" presId="urn:microsoft.com/office/officeart/2005/8/layout/chevron2"/>
    <dgm:cxn modelId="{04C30C17-DF64-4473-AA5E-5D0E05386CE7}" type="presParOf" srcId="{D1345456-F3B7-488E-B9FE-3B450E9FE782}" destId="{A61ECCD3-291C-4040-A0B0-8FD24D74CF7D}" srcOrd="1" destOrd="0" presId="urn:microsoft.com/office/officeart/2005/8/layout/chevron2"/>
    <dgm:cxn modelId="{BFE13E73-A5CD-4734-877A-3E5ECA0016CD}" type="presParOf" srcId="{930435B5-BBB1-4BDF-A8E1-4F1F5DBBC2A8}" destId="{6E7F9B14-9ED6-47AE-8379-56546B128016}" srcOrd="3" destOrd="0" presId="urn:microsoft.com/office/officeart/2005/8/layout/chevron2"/>
    <dgm:cxn modelId="{151591E2-2635-44AB-ABFC-9CA745A12916}" type="presParOf" srcId="{930435B5-BBB1-4BDF-A8E1-4F1F5DBBC2A8}" destId="{88B97FD8-75D7-4637-91B2-85EB5C2B8B02}" srcOrd="4" destOrd="0" presId="urn:microsoft.com/office/officeart/2005/8/layout/chevron2"/>
    <dgm:cxn modelId="{D2D88AAB-A1E8-4561-8116-59A58FD79C3A}" type="presParOf" srcId="{88B97FD8-75D7-4637-91B2-85EB5C2B8B02}" destId="{1627E834-9E7F-4099-B36E-51C6FD19C5F3}" srcOrd="0" destOrd="0" presId="urn:microsoft.com/office/officeart/2005/8/layout/chevron2"/>
    <dgm:cxn modelId="{D11DB058-BE76-4ECE-93B6-401AA465D1F9}" type="presParOf" srcId="{88B97FD8-75D7-4637-91B2-85EB5C2B8B02}" destId="{31CBB115-7CD9-452B-BF37-3AA248BA3E45}" srcOrd="1" destOrd="0" presId="urn:microsoft.com/office/officeart/2005/8/layout/chevron2"/>
    <dgm:cxn modelId="{5E45D00C-024C-4B21-B124-427CEB6880E9}" type="presParOf" srcId="{930435B5-BBB1-4BDF-A8E1-4F1F5DBBC2A8}" destId="{50A507E8-9D8C-4F95-90E1-D2610CFE2B19}" srcOrd="5" destOrd="0" presId="urn:microsoft.com/office/officeart/2005/8/layout/chevron2"/>
    <dgm:cxn modelId="{DED2F5A6-7E92-4DC3-81DD-35B5FBFD3B7C}" type="presParOf" srcId="{930435B5-BBB1-4BDF-A8E1-4F1F5DBBC2A8}" destId="{E0478849-3A88-4FB3-87D4-829C924F0565}" srcOrd="6" destOrd="0" presId="urn:microsoft.com/office/officeart/2005/8/layout/chevron2"/>
    <dgm:cxn modelId="{E5175C58-D5EA-4822-9DE5-2DA52093FB02}" type="presParOf" srcId="{E0478849-3A88-4FB3-87D4-829C924F0565}" destId="{E3498832-E229-4980-B6F9-2B64B07E32AB}" srcOrd="0" destOrd="0" presId="urn:microsoft.com/office/officeart/2005/8/layout/chevron2"/>
    <dgm:cxn modelId="{2D26D9C8-0105-4120-83E7-C66799FD07C0}" type="presParOf" srcId="{E0478849-3A88-4FB3-87D4-829C924F0565}" destId="{F308947D-4AF1-45CC-93DC-D0C1ADF25505}" srcOrd="1" destOrd="0" presId="urn:microsoft.com/office/officeart/2005/8/layout/chevron2"/>
    <dgm:cxn modelId="{AA20001A-5D48-4EC3-BE6B-8AF06A5B757D}" type="presParOf" srcId="{930435B5-BBB1-4BDF-A8E1-4F1F5DBBC2A8}" destId="{94ED9B19-1142-4D18-8216-F3EB0A53AC68}" srcOrd="7" destOrd="0" presId="urn:microsoft.com/office/officeart/2005/8/layout/chevron2"/>
    <dgm:cxn modelId="{A94CCBD8-8C5F-446A-AD54-F44492D4EECF}" type="presParOf" srcId="{930435B5-BBB1-4BDF-A8E1-4F1F5DBBC2A8}" destId="{B6A0F23B-697D-4079-AB3B-5DC18455EBAE}" srcOrd="8" destOrd="0" presId="urn:microsoft.com/office/officeart/2005/8/layout/chevron2"/>
    <dgm:cxn modelId="{D3E3F3F0-FE08-4176-BCCB-ADEF4946D638}" type="presParOf" srcId="{B6A0F23B-697D-4079-AB3B-5DC18455EBAE}" destId="{A31ED2F5-72AD-4E48-8CE3-4AAE82A379A9}" srcOrd="0" destOrd="0" presId="urn:microsoft.com/office/officeart/2005/8/layout/chevron2"/>
    <dgm:cxn modelId="{CB730DCA-0911-4733-BB33-C36812CC74E9}" type="presParOf" srcId="{B6A0F23B-697D-4079-AB3B-5DC18455EBAE}" destId="{49779674-A5C7-41E1-A6C5-3F52F58C2A47}"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72A3ECF-2EA2-4C81-BC13-909E25357CA8}" type="doc">
      <dgm:prSet loTypeId="urn:microsoft.com/office/officeart/2005/8/layout/chevron1" loCatId="process" qsTypeId="urn:microsoft.com/office/officeart/2005/8/quickstyle/simple1" qsCatId="simple" csTypeId="urn:microsoft.com/office/officeart/2005/8/colors/accent1_2" csCatId="accent1" phldr="1"/>
      <dgm:spPr/>
    </dgm:pt>
    <dgm:pt modelId="{6F586CE8-4128-414A-BE1F-7DE6F3D44A61}">
      <dgm:prSet phldrT="[Текст]"/>
      <dgm:spPr/>
      <dgm:t>
        <a:bodyPr/>
        <a:lstStyle/>
        <a:p>
          <a:r>
            <a:rPr lang="ru-RU"/>
            <a:t>Іс-әрекеттік</a:t>
          </a:r>
        </a:p>
      </dgm:t>
    </dgm:pt>
    <dgm:pt modelId="{F4B65B4F-3DBA-4B86-87DC-E2085C95768B}" type="parTrans" cxnId="{AEAE4636-8F22-499D-8151-14F7A71A104A}">
      <dgm:prSet/>
      <dgm:spPr/>
      <dgm:t>
        <a:bodyPr/>
        <a:lstStyle/>
        <a:p>
          <a:endParaRPr lang="ru-RU"/>
        </a:p>
      </dgm:t>
    </dgm:pt>
    <dgm:pt modelId="{551700E3-8C5E-408F-BC5D-6F2B198AD3BE}" type="sibTrans" cxnId="{AEAE4636-8F22-499D-8151-14F7A71A104A}">
      <dgm:prSet/>
      <dgm:spPr/>
      <dgm:t>
        <a:bodyPr/>
        <a:lstStyle/>
        <a:p>
          <a:endParaRPr lang="ru-RU"/>
        </a:p>
      </dgm:t>
    </dgm:pt>
    <dgm:pt modelId="{8C2F4272-65D3-4D44-A9C2-8AB0A1C3E6DC}">
      <dgm:prSet phldrT="[Текст]"/>
      <dgm:spPr/>
      <dgm:t>
        <a:bodyPr/>
        <a:lstStyle/>
        <a:p>
          <a:r>
            <a:rPr lang="ru-RU"/>
            <a:t>Диагностикалық</a:t>
          </a:r>
        </a:p>
      </dgm:t>
    </dgm:pt>
    <dgm:pt modelId="{9461B528-2520-4557-AF61-A61819C75E46}" type="parTrans" cxnId="{6663CA3D-6AA1-4BFD-87EB-922EBBB58A4B}">
      <dgm:prSet/>
      <dgm:spPr/>
      <dgm:t>
        <a:bodyPr/>
        <a:lstStyle/>
        <a:p>
          <a:endParaRPr lang="ru-RU"/>
        </a:p>
      </dgm:t>
    </dgm:pt>
    <dgm:pt modelId="{371F7D07-F0F7-4A81-9DAE-AFDFF1A37EBA}" type="sibTrans" cxnId="{6663CA3D-6AA1-4BFD-87EB-922EBBB58A4B}">
      <dgm:prSet/>
      <dgm:spPr/>
      <dgm:t>
        <a:bodyPr/>
        <a:lstStyle/>
        <a:p>
          <a:endParaRPr lang="ru-RU"/>
        </a:p>
      </dgm:t>
    </dgm:pt>
    <dgm:pt modelId="{9944E90B-B290-484B-AB18-10EF768966FC}">
      <dgm:prSet/>
      <dgm:spPr/>
      <dgm:t>
        <a:bodyPr/>
        <a:lstStyle/>
        <a:p>
          <a:r>
            <a:rPr lang="ru-RU"/>
            <a:t>Танымдық</a:t>
          </a:r>
        </a:p>
      </dgm:t>
    </dgm:pt>
    <dgm:pt modelId="{FA5F930D-C7DD-46AB-8282-C80C88DAC197}" type="parTrans" cxnId="{927279E5-4BD3-46E2-BEC8-03376A0FCAD7}">
      <dgm:prSet/>
      <dgm:spPr/>
      <dgm:t>
        <a:bodyPr/>
        <a:lstStyle/>
        <a:p>
          <a:endParaRPr lang="ru-RU"/>
        </a:p>
      </dgm:t>
    </dgm:pt>
    <dgm:pt modelId="{58DE0875-1F11-4705-8947-D78BFF2586B3}" type="sibTrans" cxnId="{927279E5-4BD3-46E2-BEC8-03376A0FCAD7}">
      <dgm:prSet/>
      <dgm:spPr/>
      <dgm:t>
        <a:bodyPr/>
        <a:lstStyle/>
        <a:p>
          <a:endParaRPr lang="ru-RU"/>
        </a:p>
      </dgm:t>
    </dgm:pt>
    <dgm:pt modelId="{44AFB165-EC8F-46EB-A196-B755F5A69B8E}">
      <dgm:prSet/>
      <dgm:spPr/>
      <dgm:t>
        <a:bodyPr/>
        <a:lstStyle/>
        <a:p>
          <a:r>
            <a:rPr lang="ru-RU"/>
            <a:t>Мотивациялық</a:t>
          </a:r>
        </a:p>
      </dgm:t>
    </dgm:pt>
    <dgm:pt modelId="{2276C82F-E14C-4AB3-A8F9-1418AF75D928}" type="parTrans" cxnId="{B01A9122-5F9C-48DE-A8C9-80049A0AD802}">
      <dgm:prSet/>
      <dgm:spPr/>
      <dgm:t>
        <a:bodyPr/>
        <a:lstStyle/>
        <a:p>
          <a:endParaRPr lang="ru-RU"/>
        </a:p>
      </dgm:t>
    </dgm:pt>
    <dgm:pt modelId="{3FFE39F5-A719-4F70-A73D-F6DB9F1477A1}" type="sibTrans" cxnId="{B01A9122-5F9C-48DE-A8C9-80049A0AD802}">
      <dgm:prSet/>
      <dgm:spPr/>
      <dgm:t>
        <a:bodyPr/>
        <a:lstStyle/>
        <a:p>
          <a:endParaRPr lang="ru-RU"/>
        </a:p>
      </dgm:t>
    </dgm:pt>
    <dgm:pt modelId="{68D66920-F83C-4929-9CD0-44D16F4FB99A}">
      <dgm:prSet/>
      <dgm:spPr/>
      <dgm:t>
        <a:bodyPr/>
        <a:lstStyle/>
        <a:p>
          <a:r>
            <a:rPr lang="kk-KZ" b="1" i="1"/>
            <a:t>Компоненттері:</a:t>
          </a:r>
          <a:endParaRPr lang="ru-RU"/>
        </a:p>
      </dgm:t>
    </dgm:pt>
    <dgm:pt modelId="{0133DCF4-76DA-46B4-9672-96F045BDC4A6}" type="parTrans" cxnId="{3BBE7599-04AC-4229-BACE-97615DB316F7}">
      <dgm:prSet/>
      <dgm:spPr/>
      <dgm:t>
        <a:bodyPr/>
        <a:lstStyle/>
        <a:p>
          <a:endParaRPr lang="ru-RU"/>
        </a:p>
      </dgm:t>
    </dgm:pt>
    <dgm:pt modelId="{615AD2BA-AD64-47BC-B60F-010E06210941}" type="sibTrans" cxnId="{3BBE7599-04AC-4229-BACE-97615DB316F7}">
      <dgm:prSet/>
      <dgm:spPr/>
      <dgm:t>
        <a:bodyPr/>
        <a:lstStyle/>
        <a:p>
          <a:endParaRPr lang="ru-RU"/>
        </a:p>
      </dgm:t>
    </dgm:pt>
    <dgm:pt modelId="{55BA2258-DA7C-464B-8B3A-F4094E655BF6}" type="pres">
      <dgm:prSet presAssocID="{E72A3ECF-2EA2-4C81-BC13-909E25357CA8}" presName="Name0" presStyleCnt="0">
        <dgm:presLayoutVars>
          <dgm:dir/>
          <dgm:animLvl val="lvl"/>
          <dgm:resizeHandles val="exact"/>
        </dgm:presLayoutVars>
      </dgm:prSet>
      <dgm:spPr/>
    </dgm:pt>
    <dgm:pt modelId="{19739E6F-FD3E-433E-B145-BAD7D05508AB}" type="pres">
      <dgm:prSet presAssocID="{68D66920-F83C-4929-9CD0-44D16F4FB99A}" presName="parTxOnly" presStyleLbl="node1" presStyleIdx="0" presStyleCnt="5">
        <dgm:presLayoutVars>
          <dgm:chMax val="0"/>
          <dgm:chPref val="0"/>
          <dgm:bulletEnabled val="1"/>
        </dgm:presLayoutVars>
      </dgm:prSet>
      <dgm:spPr/>
    </dgm:pt>
    <dgm:pt modelId="{B27D6DCD-0334-4B90-8646-0346FE0100C0}" type="pres">
      <dgm:prSet presAssocID="{615AD2BA-AD64-47BC-B60F-010E06210941}" presName="parTxOnlySpace" presStyleCnt="0"/>
      <dgm:spPr/>
    </dgm:pt>
    <dgm:pt modelId="{0761B78C-33D3-4617-B73A-EB817D6278AB}" type="pres">
      <dgm:prSet presAssocID="{44AFB165-EC8F-46EB-A196-B755F5A69B8E}" presName="parTxOnly" presStyleLbl="node1" presStyleIdx="1" presStyleCnt="5" custScaleX="94458" custScaleY="99077">
        <dgm:presLayoutVars>
          <dgm:chMax val="0"/>
          <dgm:chPref val="0"/>
          <dgm:bulletEnabled val="1"/>
        </dgm:presLayoutVars>
      </dgm:prSet>
      <dgm:spPr/>
    </dgm:pt>
    <dgm:pt modelId="{03B104F8-5E61-4857-B663-87D2881577C9}" type="pres">
      <dgm:prSet presAssocID="{3FFE39F5-A719-4F70-A73D-F6DB9F1477A1}" presName="parTxOnlySpace" presStyleCnt="0"/>
      <dgm:spPr/>
    </dgm:pt>
    <dgm:pt modelId="{706600B7-5FA9-4C69-B463-EC5E5633B9B6}" type="pres">
      <dgm:prSet presAssocID="{9944E90B-B290-484B-AB18-10EF768966FC}" presName="parTxOnly" presStyleLbl="node1" presStyleIdx="2" presStyleCnt="5">
        <dgm:presLayoutVars>
          <dgm:chMax val="0"/>
          <dgm:chPref val="0"/>
          <dgm:bulletEnabled val="1"/>
        </dgm:presLayoutVars>
      </dgm:prSet>
      <dgm:spPr/>
    </dgm:pt>
    <dgm:pt modelId="{AA32CB3D-9DE1-4CAD-9267-D577981ED20C}" type="pres">
      <dgm:prSet presAssocID="{58DE0875-1F11-4705-8947-D78BFF2586B3}" presName="parTxOnlySpace" presStyleCnt="0"/>
      <dgm:spPr/>
    </dgm:pt>
    <dgm:pt modelId="{0EA792AE-1BC6-4677-B55D-25136472FF09}" type="pres">
      <dgm:prSet presAssocID="{6F586CE8-4128-414A-BE1F-7DE6F3D44A61}" presName="parTxOnly" presStyleLbl="node1" presStyleIdx="3" presStyleCnt="5">
        <dgm:presLayoutVars>
          <dgm:chMax val="0"/>
          <dgm:chPref val="0"/>
          <dgm:bulletEnabled val="1"/>
        </dgm:presLayoutVars>
      </dgm:prSet>
      <dgm:spPr/>
    </dgm:pt>
    <dgm:pt modelId="{D1A2A706-803B-4428-965E-10DDD41AC84C}" type="pres">
      <dgm:prSet presAssocID="{551700E3-8C5E-408F-BC5D-6F2B198AD3BE}" presName="parTxOnlySpace" presStyleCnt="0"/>
      <dgm:spPr/>
    </dgm:pt>
    <dgm:pt modelId="{2781574F-C7FD-4C87-9D11-77B7DD046F50}" type="pres">
      <dgm:prSet presAssocID="{8C2F4272-65D3-4D44-A9C2-8AB0A1C3E6DC}" presName="parTxOnly" presStyleLbl="node1" presStyleIdx="4" presStyleCnt="5">
        <dgm:presLayoutVars>
          <dgm:chMax val="0"/>
          <dgm:chPref val="0"/>
          <dgm:bulletEnabled val="1"/>
        </dgm:presLayoutVars>
      </dgm:prSet>
      <dgm:spPr/>
    </dgm:pt>
  </dgm:ptLst>
  <dgm:cxnLst>
    <dgm:cxn modelId="{919B5607-D8B6-4F2D-95B0-695350FE5116}" type="presOf" srcId="{6F586CE8-4128-414A-BE1F-7DE6F3D44A61}" destId="{0EA792AE-1BC6-4677-B55D-25136472FF09}" srcOrd="0" destOrd="0" presId="urn:microsoft.com/office/officeart/2005/8/layout/chevron1"/>
    <dgm:cxn modelId="{B01A9122-5F9C-48DE-A8C9-80049A0AD802}" srcId="{E72A3ECF-2EA2-4C81-BC13-909E25357CA8}" destId="{44AFB165-EC8F-46EB-A196-B755F5A69B8E}" srcOrd="1" destOrd="0" parTransId="{2276C82F-E14C-4AB3-A8F9-1418AF75D928}" sibTransId="{3FFE39F5-A719-4F70-A73D-F6DB9F1477A1}"/>
    <dgm:cxn modelId="{AEAE4636-8F22-499D-8151-14F7A71A104A}" srcId="{E72A3ECF-2EA2-4C81-BC13-909E25357CA8}" destId="{6F586CE8-4128-414A-BE1F-7DE6F3D44A61}" srcOrd="3" destOrd="0" parTransId="{F4B65B4F-3DBA-4B86-87DC-E2085C95768B}" sibTransId="{551700E3-8C5E-408F-BC5D-6F2B198AD3BE}"/>
    <dgm:cxn modelId="{5AB4C439-484B-4E7A-93D3-9C5AAD8761F0}" type="presOf" srcId="{8C2F4272-65D3-4D44-A9C2-8AB0A1C3E6DC}" destId="{2781574F-C7FD-4C87-9D11-77B7DD046F50}" srcOrd="0" destOrd="0" presId="urn:microsoft.com/office/officeart/2005/8/layout/chevron1"/>
    <dgm:cxn modelId="{6663CA3D-6AA1-4BFD-87EB-922EBBB58A4B}" srcId="{E72A3ECF-2EA2-4C81-BC13-909E25357CA8}" destId="{8C2F4272-65D3-4D44-A9C2-8AB0A1C3E6DC}" srcOrd="4" destOrd="0" parTransId="{9461B528-2520-4557-AF61-A61819C75E46}" sibTransId="{371F7D07-F0F7-4A81-9DAE-AFDFF1A37EBA}"/>
    <dgm:cxn modelId="{BD881285-C577-49C9-BE5B-953779A7FD66}" type="presOf" srcId="{68D66920-F83C-4929-9CD0-44D16F4FB99A}" destId="{19739E6F-FD3E-433E-B145-BAD7D05508AB}" srcOrd="0" destOrd="0" presId="urn:microsoft.com/office/officeart/2005/8/layout/chevron1"/>
    <dgm:cxn modelId="{3BBE7599-04AC-4229-BACE-97615DB316F7}" srcId="{E72A3ECF-2EA2-4C81-BC13-909E25357CA8}" destId="{68D66920-F83C-4929-9CD0-44D16F4FB99A}" srcOrd="0" destOrd="0" parTransId="{0133DCF4-76DA-46B4-9672-96F045BDC4A6}" sibTransId="{615AD2BA-AD64-47BC-B60F-010E06210941}"/>
    <dgm:cxn modelId="{94169FA0-8468-4B44-9CC4-7E9B7A0693EB}" type="presOf" srcId="{E72A3ECF-2EA2-4C81-BC13-909E25357CA8}" destId="{55BA2258-DA7C-464B-8B3A-F4094E655BF6}" srcOrd="0" destOrd="0" presId="urn:microsoft.com/office/officeart/2005/8/layout/chevron1"/>
    <dgm:cxn modelId="{99AEB5B5-D9BA-4E1F-8A9D-1A5DAD09EB79}" type="presOf" srcId="{44AFB165-EC8F-46EB-A196-B755F5A69B8E}" destId="{0761B78C-33D3-4617-B73A-EB817D6278AB}" srcOrd="0" destOrd="0" presId="urn:microsoft.com/office/officeart/2005/8/layout/chevron1"/>
    <dgm:cxn modelId="{927279E5-4BD3-46E2-BEC8-03376A0FCAD7}" srcId="{E72A3ECF-2EA2-4C81-BC13-909E25357CA8}" destId="{9944E90B-B290-484B-AB18-10EF768966FC}" srcOrd="2" destOrd="0" parTransId="{FA5F930D-C7DD-46AB-8282-C80C88DAC197}" sibTransId="{58DE0875-1F11-4705-8947-D78BFF2586B3}"/>
    <dgm:cxn modelId="{17E192FC-6FF9-4CB2-9359-141D3DBD7402}" type="presOf" srcId="{9944E90B-B290-484B-AB18-10EF768966FC}" destId="{706600B7-5FA9-4C69-B463-EC5E5633B9B6}" srcOrd="0" destOrd="0" presId="urn:microsoft.com/office/officeart/2005/8/layout/chevron1"/>
    <dgm:cxn modelId="{B862F53B-80E5-4C38-9CEC-69E388F9068F}" type="presParOf" srcId="{55BA2258-DA7C-464B-8B3A-F4094E655BF6}" destId="{19739E6F-FD3E-433E-B145-BAD7D05508AB}" srcOrd="0" destOrd="0" presId="urn:microsoft.com/office/officeart/2005/8/layout/chevron1"/>
    <dgm:cxn modelId="{4ECE8305-D956-4C30-8743-12B2A2CBA660}" type="presParOf" srcId="{55BA2258-DA7C-464B-8B3A-F4094E655BF6}" destId="{B27D6DCD-0334-4B90-8646-0346FE0100C0}" srcOrd="1" destOrd="0" presId="urn:microsoft.com/office/officeart/2005/8/layout/chevron1"/>
    <dgm:cxn modelId="{1BCB8AF8-3ACE-4134-B78D-D5BCECA81F29}" type="presParOf" srcId="{55BA2258-DA7C-464B-8B3A-F4094E655BF6}" destId="{0761B78C-33D3-4617-B73A-EB817D6278AB}" srcOrd="2" destOrd="0" presId="urn:microsoft.com/office/officeart/2005/8/layout/chevron1"/>
    <dgm:cxn modelId="{23DA083E-DFDD-49B6-9200-657A01568AD9}" type="presParOf" srcId="{55BA2258-DA7C-464B-8B3A-F4094E655BF6}" destId="{03B104F8-5E61-4857-B663-87D2881577C9}" srcOrd="3" destOrd="0" presId="urn:microsoft.com/office/officeart/2005/8/layout/chevron1"/>
    <dgm:cxn modelId="{D6BD1043-2FF9-4F3A-89AD-7245DC7794B3}" type="presParOf" srcId="{55BA2258-DA7C-464B-8B3A-F4094E655BF6}" destId="{706600B7-5FA9-4C69-B463-EC5E5633B9B6}" srcOrd="4" destOrd="0" presId="urn:microsoft.com/office/officeart/2005/8/layout/chevron1"/>
    <dgm:cxn modelId="{E23DDC05-9020-453A-898B-53B2308BDD6A}" type="presParOf" srcId="{55BA2258-DA7C-464B-8B3A-F4094E655BF6}" destId="{AA32CB3D-9DE1-4CAD-9267-D577981ED20C}" srcOrd="5" destOrd="0" presId="urn:microsoft.com/office/officeart/2005/8/layout/chevron1"/>
    <dgm:cxn modelId="{7D4F25CF-C62C-4CC7-8E61-DA2019C443A5}" type="presParOf" srcId="{55BA2258-DA7C-464B-8B3A-F4094E655BF6}" destId="{0EA792AE-1BC6-4677-B55D-25136472FF09}" srcOrd="6" destOrd="0" presId="urn:microsoft.com/office/officeart/2005/8/layout/chevron1"/>
    <dgm:cxn modelId="{A33B8D42-7EB7-4A16-A149-76F27C286362}" type="presParOf" srcId="{55BA2258-DA7C-464B-8B3A-F4094E655BF6}" destId="{D1A2A706-803B-4428-965E-10DDD41AC84C}" srcOrd="7" destOrd="0" presId="urn:microsoft.com/office/officeart/2005/8/layout/chevron1"/>
    <dgm:cxn modelId="{79CA8BC4-5E61-4EE4-906D-144442FAB07B}" type="presParOf" srcId="{55BA2258-DA7C-464B-8B3A-F4094E655BF6}" destId="{2781574F-C7FD-4C87-9D11-77B7DD046F50}"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6B6A561-E950-4819-920D-31AE7A6D7005}" type="doc">
      <dgm:prSet loTypeId="urn:microsoft.com/office/officeart/2005/8/layout/chevron1" loCatId="process" qsTypeId="urn:microsoft.com/office/officeart/2005/8/quickstyle/simple1" qsCatId="simple" csTypeId="urn:microsoft.com/office/officeart/2005/8/colors/accent1_2" csCatId="accent1" phldr="1"/>
      <dgm:spPr/>
    </dgm:pt>
    <dgm:pt modelId="{B9D9AD80-39A1-4B6A-AD5A-1F99E1F8A56C}">
      <dgm:prSet phldrT="[Текст]" custT="1"/>
      <dgm:spPr/>
      <dgm:t>
        <a:bodyPr/>
        <a:lstStyle/>
        <a:p>
          <a:r>
            <a:rPr lang="ru-RU" sz="1000"/>
            <a:t>Төмен</a:t>
          </a:r>
        </a:p>
      </dgm:t>
    </dgm:pt>
    <dgm:pt modelId="{982CF489-6EEB-45C8-ACC5-02929CDE3A98}" type="parTrans" cxnId="{0A920FAF-EF32-4469-9FA0-F525842086B7}">
      <dgm:prSet/>
      <dgm:spPr/>
      <dgm:t>
        <a:bodyPr/>
        <a:lstStyle/>
        <a:p>
          <a:endParaRPr lang="ru-RU"/>
        </a:p>
      </dgm:t>
    </dgm:pt>
    <dgm:pt modelId="{927B0BE8-0B48-4F50-B2BD-EF88D3B3B2D4}" type="sibTrans" cxnId="{0A920FAF-EF32-4469-9FA0-F525842086B7}">
      <dgm:prSet/>
      <dgm:spPr/>
      <dgm:t>
        <a:bodyPr/>
        <a:lstStyle/>
        <a:p>
          <a:endParaRPr lang="ru-RU"/>
        </a:p>
      </dgm:t>
    </dgm:pt>
    <dgm:pt modelId="{3E0AE116-9F32-44FA-8D52-958400D83B21}">
      <dgm:prSet phldrT="[Текст]" custT="1"/>
      <dgm:spPr/>
      <dgm:t>
        <a:bodyPr/>
        <a:lstStyle/>
        <a:p>
          <a:r>
            <a:rPr lang="ru-RU" sz="900"/>
            <a:t>Орташа</a:t>
          </a:r>
          <a:r>
            <a:rPr lang="ru-RU" sz="1600"/>
            <a:t>  </a:t>
          </a:r>
        </a:p>
      </dgm:t>
    </dgm:pt>
    <dgm:pt modelId="{9A35AFBF-3D2C-4746-88CC-148E4525199F}" type="parTrans" cxnId="{E813C482-C106-4AA7-9913-6C209D1730A2}">
      <dgm:prSet/>
      <dgm:spPr/>
      <dgm:t>
        <a:bodyPr/>
        <a:lstStyle/>
        <a:p>
          <a:endParaRPr lang="ru-RU"/>
        </a:p>
      </dgm:t>
    </dgm:pt>
    <dgm:pt modelId="{6C43EBA9-A838-4374-A694-ABD42ADFD041}" type="sibTrans" cxnId="{E813C482-C106-4AA7-9913-6C209D1730A2}">
      <dgm:prSet/>
      <dgm:spPr/>
      <dgm:t>
        <a:bodyPr/>
        <a:lstStyle/>
        <a:p>
          <a:endParaRPr lang="ru-RU"/>
        </a:p>
      </dgm:t>
    </dgm:pt>
    <dgm:pt modelId="{1EBCEE0D-5985-4855-BF3E-C42453A3817C}">
      <dgm:prSet custT="1"/>
      <dgm:spPr>
        <a:ln>
          <a:solidFill>
            <a:schemeClr val="bg1"/>
          </a:solidFill>
        </a:ln>
      </dgm:spPr>
      <dgm:t>
        <a:bodyPr/>
        <a:lstStyle/>
        <a:p>
          <a:r>
            <a:rPr lang="ru-RU" sz="900"/>
            <a:t>Жоғары</a:t>
          </a:r>
        </a:p>
      </dgm:t>
    </dgm:pt>
    <dgm:pt modelId="{C1AB72B5-90A3-4A0A-9AAC-E457BB947801}" type="parTrans" cxnId="{8FA97823-A0CB-4042-AED2-2CD1A9D7C26A}">
      <dgm:prSet/>
      <dgm:spPr/>
      <dgm:t>
        <a:bodyPr/>
        <a:lstStyle/>
        <a:p>
          <a:endParaRPr lang="ru-RU"/>
        </a:p>
      </dgm:t>
    </dgm:pt>
    <dgm:pt modelId="{5F84E80E-DAEE-4DCD-A600-73D958C1FC2B}" type="sibTrans" cxnId="{8FA97823-A0CB-4042-AED2-2CD1A9D7C26A}">
      <dgm:prSet/>
      <dgm:spPr/>
      <dgm:t>
        <a:bodyPr/>
        <a:lstStyle/>
        <a:p>
          <a:endParaRPr lang="ru-RU"/>
        </a:p>
      </dgm:t>
    </dgm:pt>
    <dgm:pt modelId="{D67C6FAA-9F1E-40FB-8E1B-A3EE5E388860}">
      <dgm:prSet custT="1"/>
      <dgm:spPr/>
      <dgm:t>
        <a:bodyPr/>
        <a:lstStyle/>
        <a:p>
          <a:r>
            <a:rPr lang="ru-RU" sz="1000" b="1" i="1">
              <a:latin typeface="Times New Roman" panose="02020603050405020304" pitchFamily="18" charset="0"/>
              <a:cs typeface="Times New Roman" panose="02020603050405020304" pitchFamily="18" charset="0"/>
            </a:rPr>
            <a:t>Деңгейлері:</a:t>
          </a:r>
        </a:p>
      </dgm:t>
    </dgm:pt>
    <dgm:pt modelId="{DC6BBF6B-3F10-452F-9935-CBB7BEC8A3D5}" type="parTrans" cxnId="{67DE5F00-FE03-4490-A663-11AB498ECD05}">
      <dgm:prSet/>
      <dgm:spPr/>
      <dgm:t>
        <a:bodyPr/>
        <a:lstStyle/>
        <a:p>
          <a:endParaRPr lang="ru-RU"/>
        </a:p>
      </dgm:t>
    </dgm:pt>
    <dgm:pt modelId="{790363D2-B4BF-46A3-8A66-C03E8D66484C}" type="sibTrans" cxnId="{67DE5F00-FE03-4490-A663-11AB498ECD05}">
      <dgm:prSet/>
      <dgm:spPr/>
      <dgm:t>
        <a:bodyPr/>
        <a:lstStyle/>
        <a:p>
          <a:endParaRPr lang="ru-RU"/>
        </a:p>
      </dgm:t>
    </dgm:pt>
    <dgm:pt modelId="{7772AB12-C4F9-4154-A165-AB746C44E7F5}" type="pres">
      <dgm:prSet presAssocID="{56B6A561-E950-4819-920D-31AE7A6D7005}" presName="Name0" presStyleCnt="0">
        <dgm:presLayoutVars>
          <dgm:dir/>
          <dgm:animLvl val="lvl"/>
          <dgm:resizeHandles val="exact"/>
        </dgm:presLayoutVars>
      </dgm:prSet>
      <dgm:spPr/>
    </dgm:pt>
    <dgm:pt modelId="{977DE82D-47D9-44F0-9291-2719E1DFD7F9}" type="pres">
      <dgm:prSet presAssocID="{D67C6FAA-9F1E-40FB-8E1B-A3EE5E388860}" presName="parTxOnly" presStyleLbl="node1" presStyleIdx="0" presStyleCnt="4">
        <dgm:presLayoutVars>
          <dgm:chMax val="0"/>
          <dgm:chPref val="0"/>
          <dgm:bulletEnabled val="1"/>
        </dgm:presLayoutVars>
      </dgm:prSet>
      <dgm:spPr/>
    </dgm:pt>
    <dgm:pt modelId="{286A04EB-308E-4CD9-A81C-66BDD8D89BCC}" type="pres">
      <dgm:prSet presAssocID="{790363D2-B4BF-46A3-8A66-C03E8D66484C}" presName="parTxOnlySpace" presStyleCnt="0"/>
      <dgm:spPr/>
    </dgm:pt>
    <dgm:pt modelId="{85A9983D-F2D4-411F-B20F-FAA724FAA47B}" type="pres">
      <dgm:prSet presAssocID="{B9D9AD80-39A1-4B6A-AD5A-1F99E1F8A56C}" presName="parTxOnly" presStyleLbl="node1" presStyleIdx="1" presStyleCnt="4">
        <dgm:presLayoutVars>
          <dgm:chMax val="0"/>
          <dgm:chPref val="0"/>
          <dgm:bulletEnabled val="1"/>
        </dgm:presLayoutVars>
      </dgm:prSet>
      <dgm:spPr/>
    </dgm:pt>
    <dgm:pt modelId="{52F153D9-FB80-48D7-AEE4-09A104923AFF}" type="pres">
      <dgm:prSet presAssocID="{927B0BE8-0B48-4F50-B2BD-EF88D3B3B2D4}" presName="parTxOnlySpace" presStyleCnt="0"/>
      <dgm:spPr/>
    </dgm:pt>
    <dgm:pt modelId="{8F50E3C8-98A7-4B45-87E8-54F694136E7C}" type="pres">
      <dgm:prSet presAssocID="{3E0AE116-9F32-44FA-8D52-958400D83B21}" presName="parTxOnly" presStyleLbl="node1" presStyleIdx="2" presStyleCnt="4" custLinFactNeighborX="-6543" custLinFactNeighborY="-1923">
        <dgm:presLayoutVars>
          <dgm:chMax val="0"/>
          <dgm:chPref val="0"/>
          <dgm:bulletEnabled val="1"/>
        </dgm:presLayoutVars>
      </dgm:prSet>
      <dgm:spPr/>
    </dgm:pt>
    <dgm:pt modelId="{4DEF4F78-C2F0-4BAB-ABE3-875C5059A88E}" type="pres">
      <dgm:prSet presAssocID="{6C43EBA9-A838-4374-A694-ABD42ADFD041}" presName="parTxOnlySpace" presStyleCnt="0"/>
      <dgm:spPr/>
    </dgm:pt>
    <dgm:pt modelId="{8F3C1773-C4EF-4DBB-A8EC-E8476DBB4AC7}" type="pres">
      <dgm:prSet presAssocID="{1EBCEE0D-5985-4855-BF3E-C42453A3817C}" presName="parTxOnly" presStyleLbl="node1" presStyleIdx="3" presStyleCnt="4">
        <dgm:presLayoutVars>
          <dgm:chMax val="0"/>
          <dgm:chPref val="0"/>
          <dgm:bulletEnabled val="1"/>
        </dgm:presLayoutVars>
      </dgm:prSet>
      <dgm:spPr/>
    </dgm:pt>
  </dgm:ptLst>
  <dgm:cxnLst>
    <dgm:cxn modelId="{67DE5F00-FE03-4490-A663-11AB498ECD05}" srcId="{56B6A561-E950-4819-920D-31AE7A6D7005}" destId="{D67C6FAA-9F1E-40FB-8E1B-A3EE5E388860}" srcOrd="0" destOrd="0" parTransId="{DC6BBF6B-3F10-452F-9935-CBB7BEC8A3D5}" sibTransId="{790363D2-B4BF-46A3-8A66-C03E8D66484C}"/>
    <dgm:cxn modelId="{4515FC0D-822A-45AD-8E16-2DE1D8859365}" type="presOf" srcId="{1EBCEE0D-5985-4855-BF3E-C42453A3817C}" destId="{8F3C1773-C4EF-4DBB-A8EC-E8476DBB4AC7}" srcOrd="0" destOrd="0" presId="urn:microsoft.com/office/officeart/2005/8/layout/chevron1"/>
    <dgm:cxn modelId="{4A86EC22-78B0-4DA2-92D4-6C9CB0E43AF5}" type="presOf" srcId="{D67C6FAA-9F1E-40FB-8E1B-A3EE5E388860}" destId="{977DE82D-47D9-44F0-9291-2719E1DFD7F9}" srcOrd="0" destOrd="0" presId="urn:microsoft.com/office/officeart/2005/8/layout/chevron1"/>
    <dgm:cxn modelId="{8FA97823-A0CB-4042-AED2-2CD1A9D7C26A}" srcId="{56B6A561-E950-4819-920D-31AE7A6D7005}" destId="{1EBCEE0D-5985-4855-BF3E-C42453A3817C}" srcOrd="3" destOrd="0" parTransId="{C1AB72B5-90A3-4A0A-9AAC-E457BB947801}" sibTransId="{5F84E80E-DAEE-4DCD-A600-73D958C1FC2B}"/>
    <dgm:cxn modelId="{5D75AC2D-3C8D-4613-8ABF-831D758DE0BB}" type="presOf" srcId="{3E0AE116-9F32-44FA-8D52-958400D83B21}" destId="{8F50E3C8-98A7-4B45-87E8-54F694136E7C}" srcOrd="0" destOrd="0" presId="urn:microsoft.com/office/officeart/2005/8/layout/chevron1"/>
    <dgm:cxn modelId="{C4EA7776-52A5-4BDB-B47F-2AB0763A4AFE}" type="presOf" srcId="{B9D9AD80-39A1-4B6A-AD5A-1F99E1F8A56C}" destId="{85A9983D-F2D4-411F-B20F-FAA724FAA47B}" srcOrd="0" destOrd="0" presId="urn:microsoft.com/office/officeart/2005/8/layout/chevron1"/>
    <dgm:cxn modelId="{E813C482-C106-4AA7-9913-6C209D1730A2}" srcId="{56B6A561-E950-4819-920D-31AE7A6D7005}" destId="{3E0AE116-9F32-44FA-8D52-958400D83B21}" srcOrd="2" destOrd="0" parTransId="{9A35AFBF-3D2C-4746-88CC-148E4525199F}" sibTransId="{6C43EBA9-A838-4374-A694-ABD42ADFD041}"/>
    <dgm:cxn modelId="{DBA4AD86-3EB2-4BD5-AAB0-FFFBDA830A5D}" type="presOf" srcId="{56B6A561-E950-4819-920D-31AE7A6D7005}" destId="{7772AB12-C4F9-4154-A165-AB746C44E7F5}" srcOrd="0" destOrd="0" presId="urn:microsoft.com/office/officeart/2005/8/layout/chevron1"/>
    <dgm:cxn modelId="{0A920FAF-EF32-4469-9FA0-F525842086B7}" srcId="{56B6A561-E950-4819-920D-31AE7A6D7005}" destId="{B9D9AD80-39A1-4B6A-AD5A-1F99E1F8A56C}" srcOrd="1" destOrd="0" parTransId="{982CF489-6EEB-45C8-ACC5-02929CDE3A98}" sibTransId="{927B0BE8-0B48-4F50-B2BD-EF88D3B3B2D4}"/>
    <dgm:cxn modelId="{27F30B4F-F917-4537-9BC7-976FD94E5A12}" type="presParOf" srcId="{7772AB12-C4F9-4154-A165-AB746C44E7F5}" destId="{977DE82D-47D9-44F0-9291-2719E1DFD7F9}" srcOrd="0" destOrd="0" presId="urn:microsoft.com/office/officeart/2005/8/layout/chevron1"/>
    <dgm:cxn modelId="{EA398E4E-10FD-4BDF-8C3D-C4B6C6A08AE3}" type="presParOf" srcId="{7772AB12-C4F9-4154-A165-AB746C44E7F5}" destId="{286A04EB-308E-4CD9-A81C-66BDD8D89BCC}" srcOrd="1" destOrd="0" presId="urn:microsoft.com/office/officeart/2005/8/layout/chevron1"/>
    <dgm:cxn modelId="{571D8B1E-35FD-4BA0-8B41-A14652ED7CE4}" type="presParOf" srcId="{7772AB12-C4F9-4154-A165-AB746C44E7F5}" destId="{85A9983D-F2D4-411F-B20F-FAA724FAA47B}" srcOrd="2" destOrd="0" presId="urn:microsoft.com/office/officeart/2005/8/layout/chevron1"/>
    <dgm:cxn modelId="{C371521F-6542-4DA1-92D5-6D957CEA503B}" type="presParOf" srcId="{7772AB12-C4F9-4154-A165-AB746C44E7F5}" destId="{52F153D9-FB80-48D7-AEE4-09A104923AFF}" srcOrd="3" destOrd="0" presId="urn:microsoft.com/office/officeart/2005/8/layout/chevron1"/>
    <dgm:cxn modelId="{D7042C3F-8F45-40B6-9761-11B00FC608C7}" type="presParOf" srcId="{7772AB12-C4F9-4154-A165-AB746C44E7F5}" destId="{8F50E3C8-98A7-4B45-87E8-54F694136E7C}" srcOrd="4" destOrd="0" presId="urn:microsoft.com/office/officeart/2005/8/layout/chevron1"/>
    <dgm:cxn modelId="{63AA9B8F-54EB-4DC2-BB04-EEE841C222F4}" type="presParOf" srcId="{7772AB12-C4F9-4154-A165-AB746C44E7F5}" destId="{4DEF4F78-C2F0-4BAB-ABE3-875C5059A88E}" srcOrd="5" destOrd="0" presId="urn:microsoft.com/office/officeart/2005/8/layout/chevron1"/>
    <dgm:cxn modelId="{6F93F06D-FFD2-4F2F-A316-60CBE0F87DF3}" type="presParOf" srcId="{7772AB12-C4F9-4154-A165-AB746C44E7F5}" destId="{8F3C1773-C4EF-4DBB-A8EC-E8476DBB4AC7}" srcOrd="6" destOrd="0" presId="urn:microsoft.com/office/officeart/2005/8/layout/chevron1"/>
  </dgm:cxnLst>
  <dgm:bg/>
  <dgm:whole>
    <a:ln>
      <a:solidFill>
        <a:schemeClr val="bg1"/>
      </a:solidFill>
    </a:ln>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6E5C215-95EB-4BA7-A515-64333E67E0AC}" type="doc">
      <dgm:prSet loTypeId="urn:microsoft.com/office/officeart/2008/layout/RadialCluster" loCatId="cycle" qsTypeId="urn:microsoft.com/office/officeart/2005/8/quickstyle/simple3" qsCatId="simple" csTypeId="urn:microsoft.com/office/officeart/2005/8/colors/accent1_2" csCatId="accent1" phldr="1"/>
      <dgm:spPr/>
      <dgm:t>
        <a:bodyPr/>
        <a:lstStyle/>
        <a:p>
          <a:endParaRPr lang="ru-RU"/>
        </a:p>
      </dgm:t>
    </dgm:pt>
    <dgm:pt modelId="{AC5F1789-51E0-453C-88D0-D85195286831}">
      <dgm:prSet phldrT="[Текст]" custT="1"/>
      <dgm:spPr/>
      <dgm:t>
        <a:bodyPr/>
        <a:lstStyle/>
        <a:p>
          <a:pPr algn="ctr"/>
          <a:r>
            <a:rPr lang="ru-RU" sz="1400" b="1">
              <a:latin typeface="Times New Roman" panose="02020603050405020304" pitchFamily="18" charset="0"/>
              <a:cs typeface="Times New Roman" panose="02020603050405020304" pitchFamily="18" charset="0"/>
            </a:rPr>
            <a:t>Ынталандырушы оқу ортасының компоненттері</a:t>
          </a:r>
        </a:p>
      </dgm:t>
    </dgm:pt>
    <dgm:pt modelId="{E012F756-1725-4E28-A955-7E3029C92004}" type="parTrans" cxnId="{D4532A39-4C86-4247-BF64-CD628DAD88BD}">
      <dgm:prSet/>
      <dgm:spPr/>
      <dgm:t>
        <a:bodyPr/>
        <a:lstStyle/>
        <a:p>
          <a:pPr algn="ctr"/>
          <a:endParaRPr lang="ru-RU"/>
        </a:p>
      </dgm:t>
    </dgm:pt>
    <dgm:pt modelId="{681DE186-763B-4459-8C45-9C7D251140DB}" type="sibTrans" cxnId="{D4532A39-4C86-4247-BF64-CD628DAD88BD}">
      <dgm:prSet/>
      <dgm:spPr/>
      <dgm:t>
        <a:bodyPr/>
        <a:lstStyle/>
        <a:p>
          <a:pPr algn="ctr"/>
          <a:endParaRPr lang="ru-RU"/>
        </a:p>
      </dgm:t>
    </dgm:pt>
    <dgm:pt modelId="{6B22911F-104F-4F40-BB7C-7927F1B6AB28}">
      <dgm:prSet phldrT="[Текст]" custT="1"/>
      <dgm:spPr/>
      <dgm:t>
        <a:bodyPr/>
        <a:lstStyle/>
        <a:p>
          <a:pPr algn="ctr"/>
          <a:r>
            <a:rPr lang="ru-RU" sz="1400">
              <a:latin typeface="Times New Roman" panose="02020603050405020304" pitchFamily="18" charset="0"/>
              <a:cs typeface="Times New Roman" panose="02020603050405020304" pitchFamily="18" charset="0"/>
            </a:rPr>
            <a:t>Мазмұндық</a:t>
          </a:r>
        </a:p>
      </dgm:t>
    </dgm:pt>
    <dgm:pt modelId="{85A756CB-E1F0-4812-9551-2B1B8440231C}" type="parTrans" cxnId="{3E1B3499-77F7-472E-8276-3079AD0B8652}">
      <dgm:prSet/>
      <dgm:spPr/>
      <dgm:t>
        <a:bodyPr/>
        <a:lstStyle/>
        <a:p>
          <a:pPr algn="ctr"/>
          <a:endParaRPr lang="ru-RU"/>
        </a:p>
      </dgm:t>
    </dgm:pt>
    <dgm:pt modelId="{BBCAB899-4ED3-490A-8404-567AE72187A0}" type="sibTrans" cxnId="{3E1B3499-77F7-472E-8276-3079AD0B8652}">
      <dgm:prSet/>
      <dgm:spPr/>
      <dgm:t>
        <a:bodyPr/>
        <a:lstStyle/>
        <a:p>
          <a:pPr algn="ctr"/>
          <a:endParaRPr lang="ru-RU"/>
        </a:p>
      </dgm:t>
    </dgm:pt>
    <dgm:pt modelId="{86C35D25-6063-4022-A023-4199FDC10C82}">
      <dgm:prSet phldrT="[Текст]" custT="1"/>
      <dgm:spPr/>
      <dgm:t>
        <a:bodyPr/>
        <a:lstStyle/>
        <a:p>
          <a:pPr algn="ctr"/>
          <a:r>
            <a:rPr lang="ru-RU" sz="1400">
              <a:latin typeface="Times New Roman" panose="02020603050405020304" pitchFamily="18" charset="0"/>
              <a:cs typeface="Times New Roman" panose="02020603050405020304" pitchFamily="18" charset="0"/>
            </a:rPr>
            <a:t>Технологиялық</a:t>
          </a:r>
        </a:p>
      </dgm:t>
    </dgm:pt>
    <dgm:pt modelId="{26239A94-C09D-41D1-904D-E7F310F329B5}" type="parTrans" cxnId="{45E93B57-2B4C-4FD3-B56C-689D740F13D0}">
      <dgm:prSet/>
      <dgm:spPr/>
      <dgm:t>
        <a:bodyPr/>
        <a:lstStyle/>
        <a:p>
          <a:pPr algn="ctr"/>
          <a:endParaRPr lang="ru-RU"/>
        </a:p>
      </dgm:t>
    </dgm:pt>
    <dgm:pt modelId="{C6070D43-3DB5-46E0-8C0E-1A3B66D62095}" type="sibTrans" cxnId="{45E93B57-2B4C-4FD3-B56C-689D740F13D0}">
      <dgm:prSet/>
      <dgm:spPr/>
      <dgm:t>
        <a:bodyPr/>
        <a:lstStyle/>
        <a:p>
          <a:pPr algn="ctr"/>
          <a:endParaRPr lang="ru-RU"/>
        </a:p>
      </dgm:t>
    </dgm:pt>
    <dgm:pt modelId="{F1A78005-2692-4949-A78F-80A9043B7E7F}">
      <dgm:prSet phldrT="[Текст]" custT="1"/>
      <dgm:spPr/>
      <dgm:t>
        <a:bodyPr/>
        <a:lstStyle/>
        <a:p>
          <a:pPr algn="ctr"/>
          <a:r>
            <a:rPr lang="ru-RU" sz="1400">
              <a:latin typeface="Times New Roman" panose="02020603050405020304" pitchFamily="18" charset="0"/>
              <a:cs typeface="Times New Roman" panose="02020603050405020304" pitchFamily="18" charset="0"/>
            </a:rPr>
            <a:t>Бағалау</a:t>
          </a:r>
        </a:p>
      </dgm:t>
    </dgm:pt>
    <dgm:pt modelId="{D51F4FE3-8110-4F2D-8901-BD2D32064D09}" type="parTrans" cxnId="{CE65E34E-B1C5-4C6E-B2AF-AD504AE34F58}">
      <dgm:prSet/>
      <dgm:spPr/>
      <dgm:t>
        <a:bodyPr/>
        <a:lstStyle/>
        <a:p>
          <a:pPr algn="ctr"/>
          <a:endParaRPr lang="ru-RU"/>
        </a:p>
      </dgm:t>
    </dgm:pt>
    <dgm:pt modelId="{3308987C-440D-45C0-9C44-42F70A8757E4}" type="sibTrans" cxnId="{CE65E34E-B1C5-4C6E-B2AF-AD504AE34F58}">
      <dgm:prSet/>
      <dgm:spPr/>
      <dgm:t>
        <a:bodyPr/>
        <a:lstStyle/>
        <a:p>
          <a:pPr algn="ctr"/>
          <a:endParaRPr lang="ru-RU"/>
        </a:p>
      </dgm:t>
    </dgm:pt>
    <dgm:pt modelId="{7B9A9EE6-3C85-41AF-BCF4-20A1631AAB81}">
      <dgm:prSet custT="1"/>
      <dgm:spPr/>
      <dgm:t>
        <a:bodyPr/>
        <a:lstStyle/>
        <a:p>
          <a:pPr algn="ctr"/>
          <a:r>
            <a:rPr lang="ru-RU" sz="1400">
              <a:latin typeface="Times New Roman" panose="02020603050405020304" pitchFamily="18" charset="0"/>
              <a:cs typeface="Times New Roman" panose="02020603050405020304" pitchFamily="18" charset="0"/>
            </a:rPr>
            <a:t>Мақсатты</a:t>
          </a:r>
        </a:p>
      </dgm:t>
    </dgm:pt>
    <dgm:pt modelId="{7E1FEF28-FCA4-4DB6-A9CA-44F85B657B5A}" type="parTrans" cxnId="{1CFE05A3-C3DC-4765-A8BB-071FCC1567A6}">
      <dgm:prSet/>
      <dgm:spPr/>
      <dgm:t>
        <a:bodyPr/>
        <a:lstStyle/>
        <a:p>
          <a:pPr algn="ctr"/>
          <a:endParaRPr lang="ru-RU"/>
        </a:p>
      </dgm:t>
    </dgm:pt>
    <dgm:pt modelId="{5A97939C-99CE-4D60-A3BA-641EBCAB0CCF}" type="sibTrans" cxnId="{1CFE05A3-C3DC-4765-A8BB-071FCC1567A6}">
      <dgm:prSet/>
      <dgm:spPr/>
      <dgm:t>
        <a:bodyPr/>
        <a:lstStyle/>
        <a:p>
          <a:pPr algn="ctr"/>
          <a:endParaRPr lang="ru-RU"/>
        </a:p>
      </dgm:t>
    </dgm:pt>
    <dgm:pt modelId="{EDD0C2EB-B7FE-4305-9DD9-AEAA5C077FBF}">
      <dgm:prSet custT="1"/>
      <dgm:spPr/>
      <dgm:t>
        <a:bodyPr/>
        <a:lstStyle/>
        <a:p>
          <a:pPr algn="ctr"/>
          <a:r>
            <a:rPr lang="ru-RU" sz="1400">
              <a:latin typeface="Times New Roman" panose="02020603050405020304" pitchFamily="18" charset="0"/>
              <a:cs typeface="Times New Roman" panose="02020603050405020304" pitchFamily="18" charset="0"/>
            </a:rPr>
            <a:t>Психологиялық-педагогикалық</a:t>
          </a:r>
        </a:p>
      </dgm:t>
    </dgm:pt>
    <dgm:pt modelId="{EBF9E40E-3801-42DD-B6F1-9AF03A246829}" type="parTrans" cxnId="{CF02CED3-409F-4FF5-B193-7D493E765EB9}">
      <dgm:prSet/>
      <dgm:spPr/>
      <dgm:t>
        <a:bodyPr/>
        <a:lstStyle/>
        <a:p>
          <a:pPr algn="ctr"/>
          <a:endParaRPr lang="ru-RU"/>
        </a:p>
      </dgm:t>
    </dgm:pt>
    <dgm:pt modelId="{74ABCEF7-E34A-4D86-A45B-DAA2C9D6094B}" type="sibTrans" cxnId="{CF02CED3-409F-4FF5-B193-7D493E765EB9}">
      <dgm:prSet/>
      <dgm:spPr/>
      <dgm:t>
        <a:bodyPr/>
        <a:lstStyle/>
        <a:p>
          <a:pPr algn="ctr"/>
          <a:endParaRPr lang="ru-RU"/>
        </a:p>
      </dgm:t>
    </dgm:pt>
    <dgm:pt modelId="{11796A97-7AA6-4D75-B505-C23503432309}" type="pres">
      <dgm:prSet presAssocID="{76E5C215-95EB-4BA7-A515-64333E67E0AC}" presName="Name0" presStyleCnt="0">
        <dgm:presLayoutVars>
          <dgm:chMax val="1"/>
          <dgm:chPref val="1"/>
          <dgm:dir/>
          <dgm:animOne val="branch"/>
          <dgm:animLvl val="lvl"/>
        </dgm:presLayoutVars>
      </dgm:prSet>
      <dgm:spPr/>
    </dgm:pt>
    <dgm:pt modelId="{357DC61F-F637-4B6A-BAD8-FDA2A32B2E62}" type="pres">
      <dgm:prSet presAssocID="{AC5F1789-51E0-453C-88D0-D85195286831}" presName="singleCycle" presStyleCnt="0"/>
      <dgm:spPr/>
    </dgm:pt>
    <dgm:pt modelId="{B4CFBE6D-7ACF-4EFB-B43C-BC23B46DB8D5}" type="pres">
      <dgm:prSet presAssocID="{AC5F1789-51E0-453C-88D0-D85195286831}" presName="singleCenter" presStyleLbl="node1" presStyleIdx="0" presStyleCnt="6" custScaleX="211111" custLinFactNeighborX="1133" custLinFactNeighborY="-10057">
        <dgm:presLayoutVars>
          <dgm:chMax val="7"/>
          <dgm:chPref val="7"/>
        </dgm:presLayoutVars>
      </dgm:prSet>
      <dgm:spPr/>
    </dgm:pt>
    <dgm:pt modelId="{CE134A48-F363-4B5F-A7DE-9C3B9FA8375C}" type="pres">
      <dgm:prSet presAssocID="{85A756CB-E1F0-4812-9551-2B1B8440231C}" presName="Name56" presStyleLbl="parChTrans1D2" presStyleIdx="0" presStyleCnt="5"/>
      <dgm:spPr/>
    </dgm:pt>
    <dgm:pt modelId="{8AEDFCEF-4661-49C6-8F6D-176C4FDDE41B}" type="pres">
      <dgm:prSet presAssocID="{6B22911F-104F-4F40-BB7C-7927F1B6AB28}" presName="text0" presStyleLbl="node1" presStyleIdx="1" presStyleCnt="6" custScaleX="287858" custScaleY="89770">
        <dgm:presLayoutVars>
          <dgm:bulletEnabled val="1"/>
        </dgm:presLayoutVars>
      </dgm:prSet>
      <dgm:spPr/>
    </dgm:pt>
    <dgm:pt modelId="{1BAE8843-5A11-4278-B5C9-5AE503212BB2}" type="pres">
      <dgm:prSet presAssocID="{26239A94-C09D-41D1-904D-E7F310F329B5}" presName="Name56" presStyleLbl="parChTrans1D2" presStyleIdx="1" presStyleCnt="5"/>
      <dgm:spPr/>
    </dgm:pt>
    <dgm:pt modelId="{EE7D21E6-0E8F-4FC8-8DD7-2B8D8528087D}" type="pres">
      <dgm:prSet presAssocID="{86C35D25-6063-4022-A023-4199FDC10C82}" presName="text0" presStyleLbl="node1" presStyleIdx="2" presStyleCnt="6" custScaleX="246147" custScaleY="86098" custRadScaleRad="161508" custRadScaleInc="-21372">
        <dgm:presLayoutVars>
          <dgm:bulletEnabled val="1"/>
        </dgm:presLayoutVars>
      </dgm:prSet>
      <dgm:spPr/>
    </dgm:pt>
    <dgm:pt modelId="{E331647C-F080-48C7-835A-B3268F005792}" type="pres">
      <dgm:prSet presAssocID="{D51F4FE3-8110-4F2D-8901-BD2D32064D09}" presName="Name56" presStyleLbl="parChTrans1D2" presStyleIdx="2" presStyleCnt="5"/>
      <dgm:spPr/>
    </dgm:pt>
    <dgm:pt modelId="{29AE7860-460A-4087-830C-B858A391C62E}" type="pres">
      <dgm:prSet presAssocID="{F1A78005-2692-4949-A78F-80A9043B7E7F}" presName="text0" presStyleLbl="node1" presStyleIdx="3" presStyleCnt="6" custScaleX="298307" custRadScaleRad="140478" custRadScaleInc="-90395">
        <dgm:presLayoutVars>
          <dgm:bulletEnabled val="1"/>
        </dgm:presLayoutVars>
      </dgm:prSet>
      <dgm:spPr/>
    </dgm:pt>
    <dgm:pt modelId="{CD27C98E-B4B6-403E-B1C7-E1A630A8BBA3}" type="pres">
      <dgm:prSet presAssocID="{EBF9E40E-3801-42DD-B6F1-9AF03A246829}" presName="Name56" presStyleLbl="parChTrans1D2" presStyleIdx="3" presStyleCnt="5"/>
      <dgm:spPr/>
    </dgm:pt>
    <dgm:pt modelId="{7CDB445C-2BDB-4CAC-AC99-2FBDB488719A}" type="pres">
      <dgm:prSet presAssocID="{EDD0C2EB-B7FE-4305-9DD9-AEAA5C077FBF}" presName="text0" presStyleLbl="node1" presStyleIdx="4" presStyleCnt="6" custScaleX="319243" custScaleY="98378" custRadScaleRad="149556" custRadScaleInc="99043">
        <dgm:presLayoutVars>
          <dgm:bulletEnabled val="1"/>
        </dgm:presLayoutVars>
      </dgm:prSet>
      <dgm:spPr/>
    </dgm:pt>
    <dgm:pt modelId="{F640C076-061C-4266-B417-535C7B437CB9}" type="pres">
      <dgm:prSet presAssocID="{7E1FEF28-FCA4-4DB6-A9CA-44F85B657B5A}" presName="Name56" presStyleLbl="parChTrans1D2" presStyleIdx="4" presStyleCnt="5"/>
      <dgm:spPr/>
    </dgm:pt>
    <dgm:pt modelId="{111CA3E0-00FA-4F3E-80D0-949CC635EAA6}" type="pres">
      <dgm:prSet presAssocID="{7B9A9EE6-3C85-41AF-BCF4-20A1631AAB81}" presName="text0" presStyleLbl="node1" presStyleIdx="5" presStyleCnt="6" custScaleX="244766" custScaleY="91587" custRadScaleRad="169884" custRadScaleInc="24001">
        <dgm:presLayoutVars>
          <dgm:bulletEnabled val="1"/>
        </dgm:presLayoutVars>
      </dgm:prSet>
      <dgm:spPr/>
    </dgm:pt>
  </dgm:ptLst>
  <dgm:cxnLst>
    <dgm:cxn modelId="{338F5236-D435-47BD-8255-ED382D937429}" type="presOf" srcId="{26239A94-C09D-41D1-904D-E7F310F329B5}" destId="{1BAE8843-5A11-4278-B5C9-5AE503212BB2}" srcOrd="0" destOrd="0" presId="urn:microsoft.com/office/officeart/2008/layout/RadialCluster"/>
    <dgm:cxn modelId="{D4532A39-4C86-4247-BF64-CD628DAD88BD}" srcId="{76E5C215-95EB-4BA7-A515-64333E67E0AC}" destId="{AC5F1789-51E0-453C-88D0-D85195286831}" srcOrd="0" destOrd="0" parTransId="{E012F756-1725-4E28-A955-7E3029C92004}" sibTransId="{681DE186-763B-4459-8C45-9C7D251140DB}"/>
    <dgm:cxn modelId="{CF7C6F40-1DB8-4F37-963B-9982C8A74BD5}" type="presOf" srcId="{EBF9E40E-3801-42DD-B6F1-9AF03A246829}" destId="{CD27C98E-B4B6-403E-B1C7-E1A630A8BBA3}" srcOrd="0" destOrd="0" presId="urn:microsoft.com/office/officeart/2008/layout/RadialCluster"/>
    <dgm:cxn modelId="{AC9D8F40-E0D2-4A84-B593-8DA6B8A4F22A}" type="presOf" srcId="{7B9A9EE6-3C85-41AF-BCF4-20A1631AAB81}" destId="{111CA3E0-00FA-4F3E-80D0-949CC635EAA6}" srcOrd="0" destOrd="0" presId="urn:microsoft.com/office/officeart/2008/layout/RadialCluster"/>
    <dgm:cxn modelId="{E3E9424A-E34B-4432-B4BA-541EC878FE74}" type="presOf" srcId="{EDD0C2EB-B7FE-4305-9DD9-AEAA5C077FBF}" destId="{7CDB445C-2BDB-4CAC-AC99-2FBDB488719A}" srcOrd="0" destOrd="0" presId="urn:microsoft.com/office/officeart/2008/layout/RadialCluster"/>
    <dgm:cxn modelId="{2960854C-EA17-4F0E-A574-AB4E41040382}" type="presOf" srcId="{85A756CB-E1F0-4812-9551-2B1B8440231C}" destId="{CE134A48-F363-4B5F-A7DE-9C3B9FA8375C}" srcOrd="0" destOrd="0" presId="urn:microsoft.com/office/officeart/2008/layout/RadialCluster"/>
    <dgm:cxn modelId="{CE65E34E-B1C5-4C6E-B2AF-AD504AE34F58}" srcId="{AC5F1789-51E0-453C-88D0-D85195286831}" destId="{F1A78005-2692-4949-A78F-80A9043B7E7F}" srcOrd="2" destOrd="0" parTransId="{D51F4FE3-8110-4F2D-8901-BD2D32064D09}" sibTransId="{3308987C-440D-45C0-9C44-42F70A8757E4}"/>
    <dgm:cxn modelId="{8BEDF454-A4BF-4688-AF36-3CB9A7076108}" type="presOf" srcId="{76E5C215-95EB-4BA7-A515-64333E67E0AC}" destId="{11796A97-7AA6-4D75-B505-C23503432309}" srcOrd="0" destOrd="0" presId="urn:microsoft.com/office/officeart/2008/layout/RadialCluster"/>
    <dgm:cxn modelId="{45E93B57-2B4C-4FD3-B56C-689D740F13D0}" srcId="{AC5F1789-51E0-453C-88D0-D85195286831}" destId="{86C35D25-6063-4022-A023-4199FDC10C82}" srcOrd="1" destOrd="0" parTransId="{26239A94-C09D-41D1-904D-E7F310F329B5}" sibTransId="{C6070D43-3DB5-46E0-8C0E-1A3B66D62095}"/>
    <dgm:cxn modelId="{A7661786-C7DF-4E13-BEF9-F00710F41C11}" type="presOf" srcId="{AC5F1789-51E0-453C-88D0-D85195286831}" destId="{B4CFBE6D-7ACF-4EFB-B43C-BC23B46DB8D5}" srcOrd="0" destOrd="0" presId="urn:microsoft.com/office/officeart/2008/layout/RadialCluster"/>
    <dgm:cxn modelId="{3E1B3499-77F7-472E-8276-3079AD0B8652}" srcId="{AC5F1789-51E0-453C-88D0-D85195286831}" destId="{6B22911F-104F-4F40-BB7C-7927F1B6AB28}" srcOrd="0" destOrd="0" parTransId="{85A756CB-E1F0-4812-9551-2B1B8440231C}" sibTransId="{BBCAB899-4ED3-490A-8404-567AE72187A0}"/>
    <dgm:cxn modelId="{1CFE05A3-C3DC-4765-A8BB-071FCC1567A6}" srcId="{AC5F1789-51E0-453C-88D0-D85195286831}" destId="{7B9A9EE6-3C85-41AF-BCF4-20A1631AAB81}" srcOrd="4" destOrd="0" parTransId="{7E1FEF28-FCA4-4DB6-A9CA-44F85B657B5A}" sibTransId="{5A97939C-99CE-4D60-A3BA-641EBCAB0CCF}"/>
    <dgm:cxn modelId="{4E3C24AE-0DBF-434C-9644-FC48B18D7D6D}" type="presOf" srcId="{7E1FEF28-FCA4-4DB6-A9CA-44F85B657B5A}" destId="{F640C076-061C-4266-B417-535C7B437CB9}" srcOrd="0" destOrd="0" presId="urn:microsoft.com/office/officeart/2008/layout/RadialCluster"/>
    <dgm:cxn modelId="{CF02CED3-409F-4FF5-B193-7D493E765EB9}" srcId="{AC5F1789-51E0-453C-88D0-D85195286831}" destId="{EDD0C2EB-B7FE-4305-9DD9-AEAA5C077FBF}" srcOrd="3" destOrd="0" parTransId="{EBF9E40E-3801-42DD-B6F1-9AF03A246829}" sibTransId="{74ABCEF7-E34A-4D86-A45B-DAA2C9D6094B}"/>
    <dgm:cxn modelId="{517355D4-B810-46C0-A2DA-8C1F182ECFD9}" type="presOf" srcId="{F1A78005-2692-4949-A78F-80A9043B7E7F}" destId="{29AE7860-460A-4087-830C-B858A391C62E}" srcOrd="0" destOrd="0" presId="urn:microsoft.com/office/officeart/2008/layout/RadialCluster"/>
    <dgm:cxn modelId="{52C36CD9-DC6E-4DCB-8B81-B3429F02A11A}" type="presOf" srcId="{D51F4FE3-8110-4F2D-8901-BD2D32064D09}" destId="{E331647C-F080-48C7-835A-B3268F005792}" srcOrd="0" destOrd="0" presId="urn:microsoft.com/office/officeart/2008/layout/RadialCluster"/>
    <dgm:cxn modelId="{509D29DE-6905-4A3A-9B96-450AD37C5E7C}" type="presOf" srcId="{6B22911F-104F-4F40-BB7C-7927F1B6AB28}" destId="{8AEDFCEF-4661-49C6-8F6D-176C4FDDE41B}" srcOrd="0" destOrd="0" presId="urn:microsoft.com/office/officeart/2008/layout/RadialCluster"/>
    <dgm:cxn modelId="{DF8D35FF-B5BC-4609-BDEC-27283C0EAD2F}" type="presOf" srcId="{86C35D25-6063-4022-A023-4199FDC10C82}" destId="{EE7D21E6-0E8F-4FC8-8DD7-2B8D8528087D}" srcOrd="0" destOrd="0" presId="urn:microsoft.com/office/officeart/2008/layout/RadialCluster"/>
    <dgm:cxn modelId="{E7FE8F81-98D7-42EA-8999-4C36181D38EA}" type="presParOf" srcId="{11796A97-7AA6-4D75-B505-C23503432309}" destId="{357DC61F-F637-4B6A-BAD8-FDA2A32B2E62}" srcOrd="0" destOrd="0" presId="urn:microsoft.com/office/officeart/2008/layout/RadialCluster"/>
    <dgm:cxn modelId="{AEFE1F1F-5E8D-4FBD-A922-D52904C23F78}" type="presParOf" srcId="{357DC61F-F637-4B6A-BAD8-FDA2A32B2E62}" destId="{B4CFBE6D-7ACF-4EFB-B43C-BC23B46DB8D5}" srcOrd="0" destOrd="0" presId="urn:microsoft.com/office/officeart/2008/layout/RadialCluster"/>
    <dgm:cxn modelId="{CCEA0EBB-FA2B-4C1B-BA58-3B3572AD023B}" type="presParOf" srcId="{357DC61F-F637-4B6A-BAD8-FDA2A32B2E62}" destId="{CE134A48-F363-4B5F-A7DE-9C3B9FA8375C}" srcOrd="1" destOrd="0" presId="urn:microsoft.com/office/officeart/2008/layout/RadialCluster"/>
    <dgm:cxn modelId="{603C129F-1809-4500-9BB8-8095C42A1EDC}" type="presParOf" srcId="{357DC61F-F637-4B6A-BAD8-FDA2A32B2E62}" destId="{8AEDFCEF-4661-49C6-8F6D-176C4FDDE41B}" srcOrd="2" destOrd="0" presId="urn:microsoft.com/office/officeart/2008/layout/RadialCluster"/>
    <dgm:cxn modelId="{19369FAC-8E1E-46C1-ABD2-51E9487FDEB6}" type="presParOf" srcId="{357DC61F-F637-4B6A-BAD8-FDA2A32B2E62}" destId="{1BAE8843-5A11-4278-B5C9-5AE503212BB2}" srcOrd="3" destOrd="0" presId="urn:microsoft.com/office/officeart/2008/layout/RadialCluster"/>
    <dgm:cxn modelId="{4C91D10E-341B-4C5E-BFD6-E4810E1E3A53}" type="presParOf" srcId="{357DC61F-F637-4B6A-BAD8-FDA2A32B2E62}" destId="{EE7D21E6-0E8F-4FC8-8DD7-2B8D8528087D}" srcOrd="4" destOrd="0" presId="urn:microsoft.com/office/officeart/2008/layout/RadialCluster"/>
    <dgm:cxn modelId="{6A452A6F-5548-4AAE-80D6-74ABBD3D3412}" type="presParOf" srcId="{357DC61F-F637-4B6A-BAD8-FDA2A32B2E62}" destId="{E331647C-F080-48C7-835A-B3268F005792}" srcOrd="5" destOrd="0" presId="urn:microsoft.com/office/officeart/2008/layout/RadialCluster"/>
    <dgm:cxn modelId="{6E4D3F25-3E5A-4A2B-9B03-AAF52E7900D6}" type="presParOf" srcId="{357DC61F-F637-4B6A-BAD8-FDA2A32B2E62}" destId="{29AE7860-460A-4087-830C-B858A391C62E}" srcOrd="6" destOrd="0" presId="urn:microsoft.com/office/officeart/2008/layout/RadialCluster"/>
    <dgm:cxn modelId="{71414226-CACB-4FC6-BAE0-008F359799EC}" type="presParOf" srcId="{357DC61F-F637-4B6A-BAD8-FDA2A32B2E62}" destId="{CD27C98E-B4B6-403E-B1C7-E1A630A8BBA3}" srcOrd="7" destOrd="0" presId="urn:microsoft.com/office/officeart/2008/layout/RadialCluster"/>
    <dgm:cxn modelId="{9C22AB1C-D65F-460B-B109-43AE05359A3D}" type="presParOf" srcId="{357DC61F-F637-4B6A-BAD8-FDA2A32B2E62}" destId="{7CDB445C-2BDB-4CAC-AC99-2FBDB488719A}" srcOrd="8" destOrd="0" presId="urn:microsoft.com/office/officeart/2008/layout/RadialCluster"/>
    <dgm:cxn modelId="{86E0F5E2-2780-47A6-800E-3D3DAF7FBEA3}" type="presParOf" srcId="{357DC61F-F637-4B6A-BAD8-FDA2A32B2E62}" destId="{F640C076-061C-4266-B417-535C7B437CB9}" srcOrd="9" destOrd="0" presId="urn:microsoft.com/office/officeart/2008/layout/RadialCluster"/>
    <dgm:cxn modelId="{3F4CD6E6-588B-481A-8DCF-1923B0D3A54F}" type="presParOf" srcId="{357DC61F-F637-4B6A-BAD8-FDA2A32B2E62}" destId="{111CA3E0-00FA-4F3E-80D0-949CC635EAA6}" srcOrd="10" destOrd="0" presId="urn:microsoft.com/office/officeart/2008/layout/RadialCluster"/>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A704C3-D0FC-4BDC-821A-B1D5AB01D843}">
      <dsp:nvSpPr>
        <dsp:cNvPr id="0" name=""/>
        <dsp:cNvSpPr/>
      </dsp:nvSpPr>
      <dsp:spPr>
        <a:xfrm>
          <a:off x="2500312" y="1051100"/>
          <a:ext cx="1270422" cy="440973"/>
        </a:xfrm>
        <a:custGeom>
          <a:avLst/>
          <a:gdLst/>
          <a:ahLst/>
          <a:cxnLst/>
          <a:rect l="0" t="0" r="0" b="0"/>
          <a:pathLst>
            <a:path>
              <a:moveTo>
                <a:pt x="0" y="0"/>
              </a:moveTo>
              <a:lnTo>
                <a:pt x="0" y="220486"/>
              </a:lnTo>
              <a:lnTo>
                <a:pt x="1270422" y="220486"/>
              </a:lnTo>
              <a:lnTo>
                <a:pt x="1270422" y="440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FA6D9A-CF27-49EE-88DB-BB5867669D28}">
      <dsp:nvSpPr>
        <dsp:cNvPr id="0" name=""/>
        <dsp:cNvSpPr/>
      </dsp:nvSpPr>
      <dsp:spPr>
        <a:xfrm>
          <a:off x="1229890" y="1051100"/>
          <a:ext cx="1270422" cy="440973"/>
        </a:xfrm>
        <a:custGeom>
          <a:avLst/>
          <a:gdLst/>
          <a:ahLst/>
          <a:cxnLst/>
          <a:rect l="0" t="0" r="0" b="0"/>
          <a:pathLst>
            <a:path>
              <a:moveTo>
                <a:pt x="1270422" y="0"/>
              </a:moveTo>
              <a:lnTo>
                <a:pt x="1270422" y="220486"/>
              </a:lnTo>
              <a:lnTo>
                <a:pt x="0" y="220486"/>
              </a:lnTo>
              <a:lnTo>
                <a:pt x="0" y="440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2D5572-307F-46BB-AB3D-A8DC6BBCA774}">
      <dsp:nvSpPr>
        <dsp:cNvPr id="0" name=""/>
        <dsp:cNvSpPr/>
      </dsp:nvSpPr>
      <dsp:spPr>
        <a:xfrm>
          <a:off x="1450376" y="1165"/>
          <a:ext cx="2099871" cy="10499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itchFamily="18" charset="0"/>
              <a:cs typeface="Times New Roman" pitchFamily="18" charset="0"/>
            </a:rPr>
            <a:t>Құзыреттілік </a:t>
          </a:r>
        </a:p>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 белгілі бір салада табысты жұмыс істеу үшін білім, іскерлік, дағдыны жеке қасиеттер мен практикалық тәжірбиеде қолдана білу.</a:t>
          </a:r>
          <a:endParaRPr lang="ru-RU" sz="1200" kern="1200"/>
        </a:p>
      </dsp:txBody>
      <dsp:txXfrm>
        <a:off x="1450376" y="1165"/>
        <a:ext cx="2099871" cy="1049935"/>
      </dsp:txXfrm>
    </dsp:sp>
    <dsp:sp modelId="{37BB8011-9D8C-4EB9-B548-763866428E4C}">
      <dsp:nvSpPr>
        <dsp:cNvPr id="0" name=""/>
        <dsp:cNvSpPr/>
      </dsp:nvSpPr>
      <dsp:spPr>
        <a:xfrm>
          <a:off x="179954" y="1492074"/>
          <a:ext cx="2099871" cy="10499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itchFamily="18" charset="0"/>
              <a:cs typeface="Times New Roman" pitchFamily="18" charset="0"/>
            </a:rPr>
            <a:t>Жалпы құзыреттілік </a:t>
          </a:r>
          <a:r>
            <a:rPr lang="ru-RU" sz="1200" kern="1200">
              <a:latin typeface="Times New Roman" pitchFamily="18" charset="0"/>
              <a:cs typeface="Times New Roman" pitchFamily="18" charset="0"/>
            </a:rPr>
            <a:t>– белгілі бір біліктілік деңгейінде іс-әрекетті жүзеге асыруды қамтамасыз ететін бітірушінің әлеуметтік және жеке қасиеттерінің жиынтығы.</a:t>
          </a:r>
          <a:endParaRPr lang="ru-RU" sz="1200" kern="1200"/>
        </a:p>
      </dsp:txBody>
      <dsp:txXfrm>
        <a:off x="179954" y="1492074"/>
        <a:ext cx="2099871" cy="1049935"/>
      </dsp:txXfrm>
    </dsp:sp>
    <dsp:sp modelId="{B33B0C59-7FCC-4810-B8B6-289CA8202DA3}">
      <dsp:nvSpPr>
        <dsp:cNvPr id="0" name=""/>
        <dsp:cNvSpPr/>
      </dsp:nvSpPr>
      <dsp:spPr>
        <a:xfrm>
          <a:off x="2720799" y="1492074"/>
          <a:ext cx="2099871" cy="10499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itchFamily="18" charset="0"/>
              <a:cs typeface="Times New Roman" pitchFamily="18" charset="0"/>
            </a:rPr>
            <a:t>Кәсіби құзыреттілік </a:t>
          </a:r>
          <a:r>
            <a:rPr lang="ru-RU" sz="1200" kern="1200">
              <a:latin typeface="Times New Roman" pitchFamily="18" charset="0"/>
              <a:cs typeface="Times New Roman" pitchFamily="18" charset="0"/>
            </a:rPr>
            <a:t>– бұл кәсіптік қызметтің белгілі бір саласында бар дағдылар, білім және практикалық тәжірибе негізінде әрекет ету қабілеті.</a:t>
          </a:r>
        </a:p>
      </dsp:txBody>
      <dsp:txXfrm>
        <a:off x="2720799" y="1492074"/>
        <a:ext cx="2099871" cy="10499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939A49-7468-447F-A20E-87EBCC62AFD0}">
      <dsp:nvSpPr>
        <dsp:cNvPr id="0" name=""/>
        <dsp:cNvSpPr/>
      </dsp:nvSpPr>
      <dsp:spPr>
        <a:xfrm rot="5400000">
          <a:off x="-126043" y="234068"/>
          <a:ext cx="799750" cy="547663"/>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ru-RU" sz="1500" kern="1200"/>
        </a:p>
      </dsp:txBody>
      <dsp:txXfrm rot="-5400000">
        <a:off x="1" y="381857"/>
        <a:ext cx="547663" cy="252087"/>
      </dsp:txXfrm>
    </dsp:sp>
    <dsp:sp modelId="{2CF82F63-A166-469D-BD1B-8C650519FC7B}">
      <dsp:nvSpPr>
        <dsp:cNvPr id="0" name=""/>
        <dsp:cNvSpPr/>
      </dsp:nvSpPr>
      <dsp:spPr>
        <a:xfrm rot="5400000">
          <a:off x="2945055" y="-2315482"/>
          <a:ext cx="572578" cy="5367361"/>
        </a:xfrm>
        <a:prstGeom prst="round2Same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99568" tIns="8890" rIns="8890" bIns="8890" numCol="1" spcCol="1270" anchor="ctr" anchorCtr="0">
          <a:noAutofit/>
        </a:bodyPr>
        <a:lstStyle/>
        <a:p>
          <a:pPr marL="114300" lvl="1" indent="-114300" algn="just" defTabSz="622300">
            <a:lnSpc>
              <a:spcPct val="90000"/>
            </a:lnSpc>
            <a:spcBef>
              <a:spcPct val="0"/>
            </a:spcBef>
            <a:spcAft>
              <a:spcPct val="15000"/>
            </a:spcAft>
            <a:buChar char="•"/>
          </a:pPr>
          <a:r>
            <a:rPr lang="kk-KZ" sz="1400" b="1" kern="1200">
              <a:solidFill>
                <a:schemeClr val="tx2">
                  <a:lumMod val="75000"/>
                </a:schemeClr>
              </a:solidFill>
              <a:latin typeface="Times New Roman" panose="02020603050405020304" pitchFamily="18" charset="0"/>
              <a:cs typeface="Times New Roman" panose="02020603050405020304" pitchFamily="18" charset="0"/>
            </a:rPr>
            <a:t>Болашақ кәсіптік оқыту педагогының компьютерлік графикалық құзыреттілігінің  құрамдас бөліктері:</a:t>
          </a:r>
          <a:endParaRPr lang="ru-RU" sz="1400" b="1" kern="1200">
            <a:solidFill>
              <a:schemeClr val="tx2">
                <a:lumMod val="75000"/>
              </a:schemeClr>
            </a:solidFill>
            <a:latin typeface="Times New Roman" pitchFamily="18" charset="0"/>
            <a:cs typeface="Times New Roman" pitchFamily="18" charset="0"/>
          </a:endParaRPr>
        </a:p>
      </dsp:txBody>
      <dsp:txXfrm rot="-5400000">
        <a:off x="547664" y="109860"/>
        <a:ext cx="5339410" cy="516676"/>
      </dsp:txXfrm>
    </dsp:sp>
    <dsp:sp modelId="{9EC010F5-6189-49BB-BF34-0180BA827A97}">
      <dsp:nvSpPr>
        <dsp:cNvPr id="0" name=""/>
        <dsp:cNvSpPr/>
      </dsp:nvSpPr>
      <dsp:spPr>
        <a:xfrm rot="5400000">
          <a:off x="-96442" y="971989"/>
          <a:ext cx="799750" cy="539098"/>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b="1" kern="1200">
            <a:solidFill>
              <a:srgbClr val="C00000"/>
            </a:solidFill>
            <a:latin typeface="Times New Roman" pitchFamily="18" charset="0"/>
            <a:cs typeface="Times New Roman" pitchFamily="18" charset="0"/>
          </a:endParaRPr>
        </a:p>
      </dsp:txBody>
      <dsp:txXfrm rot="-5400000">
        <a:off x="33884" y="1111212"/>
        <a:ext cx="539098" cy="260652"/>
      </dsp:txXfrm>
    </dsp:sp>
    <dsp:sp modelId="{A61ECCD3-291C-4040-A0B0-8FD24D74CF7D}">
      <dsp:nvSpPr>
        <dsp:cNvPr id="0" name=""/>
        <dsp:cNvSpPr/>
      </dsp:nvSpPr>
      <dsp:spPr>
        <a:xfrm rot="5400000">
          <a:off x="2765363" y="-1482173"/>
          <a:ext cx="931960" cy="5367361"/>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kk-KZ" sz="1200" b="1" kern="1200">
              <a:solidFill>
                <a:srgbClr val="C00000"/>
              </a:solidFill>
              <a:latin typeface="Times New Roman" pitchFamily="18" charset="0"/>
              <a:cs typeface="Times New Roman" pitchFamily="18" charset="0"/>
            </a:rPr>
            <a:t>Білім</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kk-KZ" sz="1200" kern="1200">
              <a:latin typeface="Times New Roman" panose="02020603050405020304" pitchFamily="18" charset="0"/>
              <a:cs typeface="Times New Roman" panose="02020603050405020304" pitchFamily="18" charset="0"/>
            </a:rPr>
            <a:t>Компьютерлік графика түрлерін (растерлік, векторлық, 3D) білу; графикалық бағдарламаларда (AutoCAD, CorelDRAW, Photoshop, SketchUp, Blender, CLO 3D, Marvelous Designer, TUKAcad, Optitex,  Sewing Pattern Design Software (Patternmaker), StyleCAD, Грация, Леко. т.б.) сызбалар мен кескіндерді салу ережелерін. цифрлық кескіннің форматтарын, өлшемін, сапасын түсіну</a:t>
          </a:r>
          <a:endParaRPr lang="ru-RU" sz="1200" kern="1200">
            <a:latin typeface="Times New Roman" panose="02020603050405020304" pitchFamily="18" charset="0"/>
            <a:cs typeface="Times New Roman" panose="02020603050405020304" pitchFamily="18" charset="0"/>
          </a:endParaRPr>
        </a:p>
      </dsp:txBody>
      <dsp:txXfrm rot="-5400000">
        <a:off x="547663" y="781022"/>
        <a:ext cx="5321866" cy="840970"/>
      </dsp:txXfrm>
    </dsp:sp>
    <dsp:sp modelId="{1627E834-9E7F-4099-B36E-51C6FD19C5F3}">
      <dsp:nvSpPr>
        <dsp:cNvPr id="0" name=""/>
        <dsp:cNvSpPr/>
      </dsp:nvSpPr>
      <dsp:spPr>
        <a:xfrm rot="5400000">
          <a:off x="-126043" y="1934159"/>
          <a:ext cx="799750" cy="547663"/>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b="1" kern="1200">
            <a:solidFill>
              <a:srgbClr val="C00000"/>
            </a:solidFill>
            <a:latin typeface="Times New Roman" pitchFamily="18" charset="0"/>
            <a:cs typeface="Times New Roman" pitchFamily="18" charset="0"/>
          </a:endParaRPr>
        </a:p>
      </dsp:txBody>
      <dsp:txXfrm rot="-5400000">
        <a:off x="1" y="2081948"/>
        <a:ext cx="547663" cy="252087"/>
      </dsp:txXfrm>
    </dsp:sp>
    <dsp:sp modelId="{31CBB115-7CD9-452B-BF37-3AA248BA3E45}">
      <dsp:nvSpPr>
        <dsp:cNvPr id="0" name=""/>
        <dsp:cNvSpPr/>
      </dsp:nvSpPr>
      <dsp:spPr>
        <a:xfrm rot="5400000">
          <a:off x="2716643" y="-451626"/>
          <a:ext cx="1029400" cy="5367361"/>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kk-KZ" sz="1200" b="1" kern="1200">
              <a:solidFill>
                <a:srgbClr val="C00000"/>
              </a:solidFill>
              <a:latin typeface="Times New Roman" pitchFamily="18" charset="0"/>
              <a:cs typeface="Times New Roman" pitchFamily="18" charset="0"/>
            </a:rPr>
            <a:t>Іскерлік және дағды</a:t>
          </a:r>
          <a:endParaRPr lang="ru-RU" sz="9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графикалық объектілерді салу, өңдеу, түрлендіру;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жобалық құжаттар мен эскиздерді дайындау;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3D модель құрастыру, визуализация жасау;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мультимедиа және дизайн өнімдерін әзірлеу.</a:t>
          </a:r>
        </a:p>
      </dsp:txBody>
      <dsp:txXfrm rot="-5400000">
        <a:off x="547663" y="1767605"/>
        <a:ext cx="5317110" cy="928898"/>
      </dsp:txXfrm>
    </dsp:sp>
    <dsp:sp modelId="{E3498832-E229-4980-B6F9-2B64B07E32AB}">
      <dsp:nvSpPr>
        <dsp:cNvPr id="0" name=""/>
        <dsp:cNvSpPr/>
      </dsp:nvSpPr>
      <dsp:spPr>
        <a:xfrm rot="5400000">
          <a:off x="-132254" y="2724124"/>
          <a:ext cx="799750" cy="535242"/>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ru-RU" sz="1000" b="1" kern="1200">
            <a:solidFill>
              <a:srgbClr val="C00000"/>
            </a:solidFill>
            <a:latin typeface="Times New Roman" panose="02020603050405020304" pitchFamily="18" charset="0"/>
            <a:cs typeface="Times New Roman" panose="02020603050405020304" pitchFamily="18" charset="0"/>
          </a:endParaRPr>
        </a:p>
      </dsp:txBody>
      <dsp:txXfrm rot="-5400000">
        <a:off x="0" y="2859491"/>
        <a:ext cx="535242" cy="264508"/>
      </dsp:txXfrm>
    </dsp:sp>
    <dsp:sp modelId="{F308947D-4AF1-45CC-93DC-D0C1ADF25505}">
      <dsp:nvSpPr>
        <dsp:cNvPr id="0" name=""/>
        <dsp:cNvSpPr/>
      </dsp:nvSpPr>
      <dsp:spPr>
        <a:xfrm rot="5400000">
          <a:off x="2881963" y="400878"/>
          <a:ext cx="718244" cy="534787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b="1" kern="1200">
              <a:solidFill>
                <a:srgbClr val="C00000"/>
              </a:solidFill>
              <a:latin typeface="Times New Roman" panose="02020603050405020304" pitchFamily="18" charset="0"/>
              <a:cs typeface="Times New Roman" panose="02020603050405020304" pitchFamily="18" charset="0"/>
            </a:rPr>
            <a:t>Тәжірибелік шығармашылық қабілет</a:t>
          </a:r>
          <a:endParaRPr lang="ru-RU"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жаңа идеяны компьютерлік графика арқылы бейнелеу;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шығармашылық жобаларды цифрлық форматта іске асыру;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түрлі салада (оқыту, дизайн, инженерия, өнер) графиканы қолдану</a:t>
          </a:r>
        </a:p>
      </dsp:txBody>
      <dsp:txXfrm rot="-5400000">
        <a:off x="567147" y="2750756"/>
        <a:ext cx="5312815" cy="648120"/>
      </dsp:txXfrm>
    </dsp:sp>
    <dsp:sp modelId="{A31ED2F5-72AD-4E48-8CE3-4AAE82A379A9}">
      <dsp:nvSpPr>
        <dsp:cNvPr id="0" name=""/>
        <dsp:cNvSpPr/>
      </dsp:nvSpPr>
      <dsp:spPr>
        <a:xfrm rot="5400000">
          <a:off x="-126043" y="3446971"/>
          <a:ext cx="799750" cy="547663"/>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ru-RU" sz="1500" kern="1200"/>
        </a:p>
      </dsp:txBody>
      <dsp:txXfrm rot="-5400000">
        <a:off x="1" y="3594760"/>
        <a:ext cx="547663" cy="252087"/>
      </dsp:txXfrm>
    </dsp:sp>
    <dsp:sp modelId="{49779674-A5C7-41E1-A6C5-3F52F58C2A47}">
      <dsp:nvSpPr>
        <dsp:cNvPr id="0" name=""/>
        <dsp:cNvSpPr/>
      </dsp:nvSpPr>
      <dsp:spPr>
        <a:xfrm rot="5400000">
          <a:off x="2947585" y="1076428"/>
          <a:ext cx="552274" cy="5367361"/>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b="1" kern="1200">
              <a:solidFill>
                <a:srgbClr val="C00000"/>
              </a:solidFill>
              <a:latin typeface="Times New Roman" panose="02020603050405020304" pitchFamily="18" charset="0"/>
              <a:cs typeface="Times New Roman" panose="02020603050405020304" pitchFamily="18" charset="0"/>
            </a:rPr>
            <a:t>Коммуникативтік-әлеуметтік қабілеті</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графикалық ақпаратпен бөлісу, топтық жобада жұмыс істеу;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интернет арқылы графикалық өнімдерді жариялау, қорғау.</a:t>
          </a:r>
        </a:p>
      </dsp:txBody>
      <dsp:txXfrm rot="-5400000">
        <a:off x="540042" y="3510931"/>
        <a:ext cx="5340401" cy="4983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739E6F-FD3E-433E-B145-BAD7D05508AB}">
      <dsp:nvSpPr>
        <dsp:cNvPr id="0" name=""/>
        <dsp:cNvSpPr/>
      </dsp:nvSpPr>
      <dsp:spPr>
        <a:xfrm>
          <a:off x="958" y="0"/>
          <a:ext cx="1295684" cy="35052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kk-KZ" sz="900" b="1" i="1" kern="1200"/>
            <a:t>Компоненттері:</a:t>
          </a:r>
          <a:endParaRPr lang="ru-RU" sz="900" kern="1200"/>
        </a:p>
      </dsp:txBody>
      <dsp:txXfrm>
        <a:off x="176218" y="0"/>
        <a:ext cx="945164" cy="350520"/>
      </dsp:txXfrm>
    </dsp:sp>
    <dsp:sp modelId="{0761B78C-33D3-4617-B73A-EB817D6278AB}">
      <dsp:nvSpPr>
        <dsp:cNvPr id="0" name=""/>
        <dsp:cNvSpPr/>
      </dsp:nvSpPr>
      <dsp:spPr>
        <a:xfrm>
          <a:off x="1167074" y="1617"/>
          <a:ext cx="1223877" cy="34728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t>Мотивациялық</a:t>
          </a:r>
        </a:p>
      </dsp:txBody>
      <dsp:txXfrm>
        <a:off x="1340716" y="1617"/>
        <a:ext cx="876593" cy="347284"/>
      </dsp:txXfrm>
    </dsp:sp>
    <dsp:sp modelId="{706600B7-5FA9-4C69-B463-EC5E5633B9B6}">
      <dsp:nvSpPr>
        <dsp:cNvPr id="0" name=""/>
        <dsp:cNvSpPr/>
      </dsp:nvSpPr>
      <dsp:spPr>
        <a:xfrm>
          <a:off x="2261384" y="0"/>
          <a:ext cx="1295684" cy="35052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t>Танымдық</a:t>
          </a:r>
        </a:p>
      </dsp:txBody>
      <dsp:txXfrm>
        <a:off x="2436644" y="0"/>
        <a:ext cx="945164" cy="350520"/>
      </dsp:txXfrm>
    </dsp:sp>
    <dsp:sp modelId="{0EA792AE-1BC6-4677-B55D-25136472FF09}">
      <dsp:nvSpPr>
        <dsp:cNvPr id="0" name=""/>
        <dsp:cNvSpPr/>
      </dsp:nvSpPr>
      <dsp:spPr>
        <a:xfrm>
          <a:off x="3427500" y="0"/>
          <a:ext cx="1295684" cy="35052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t>Іс-әрекеттік</a:t>
          </a:r>
        </a:p>
      </dsp:txBody>
      <dsp:txXfrm>
        <a:off x="3602760" y="0"/>
        <a:ext cx="945164" cy="350520"/>
      </dsp:txXfrm>
    </dsp:sp>
    <dsp:sp modelId="{2781574F-C7FD-4C87-9D11-77B7DD046F50}">
      <dsp:nvSpPr>
        <dsp:cNvPr id="0" name=""/>
        <dsp:cNvSpPr/>
      </dsp:nvSpPr>
      <dsp:spPr>
        <a:xfrm>
          <a:off x="4593616" y="0"/>
          <a:ext cx="1295684" cy="35052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t>Диагностикалық</a:t>
          </a:r>
        </a:p>
      </dsp:txBody>
      <dsp:txXfrm>
        <a:off x="4768876" y="0"/>
        <a:ext cx="945164" cy="3505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7DE82D-47D9-44F0-9291-2719E1DFD7F9}">
      <dsp:nvSpPr>
        <dsp:cNvPr id="0" name=""/>
        <dsp:cNvSpPr/>
      </dsp:nvSpPr>
      <dsp:spPr>
        <a:xfrm>
          <a:off x="2682" y="0"/>
          <a:ext cx="1561679" cy="27432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ru-RU" sz="1000" b="1" i="1" kern="1200">
              <a:latin typeface="Times New Roman" panose="02020603050405020304" pitchFamily="18" charset="0"/>
              <a:cs typeface="Times New Roman" panose="02020603050405020304" pitchFamily="18" charset="0"/>
            </a:rPr>
            <a:t>Деңгейлері:</a:t>
          </a:r>
        </a:p>
      </dsp:txBody>
      <dsp:txXfrm>
        <a:off x="139842" y="0"/>
        <a:ext cx="1287359" cy="274320"/>
      </dsp:txXfrm>
    </dsp:sp>
    <dsp:sp modelId="{85A9983D-F2D4-411F-B20F-FAA724FAA47B}">
      <dsp:nvSpPr>
        <dsp:cNvPr id="0" name=""/>
        <dsp:cNvSpPr/>
      </dsp:nvSpPr>
      <dsp:spPr>
        <a:xfrm>
          <a:off x="1408194" y="0"/>
          <a:ext cx="1561679" cy="27432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ru-RU" sz="1000" kern="1200"/>
            <a:t>Төмен</a:t>
          </a:r>
        </a:p>
      </dsp:txBody>
      <dsp:txXfrm>
        <a:off x="1545354" y="0"/>
        <a:ext cx="1287359" cy="274320"/>
      </dsp:txXfrm>
    </dsp:sp>
    <dsp:sp modelId="{8F50E3C8-98A7-4B45-87E8-54F694136E7C}">
      <dsp:nvSpPr>
        <dsp:cNvPr id="0" name=""/>
        <dsp:cNvSpPr/>
      </dsp:nvSpPr>
      <dsp:spPr>
        <a:xfrm>
          <a:off x="2803487" y="0"/>
          <a:ext cx="1561679" cy="27432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t>Орташа</a:t>
          </a:r>
          <a:r>
            <a:rPr lang="ru-RU" sz="1600" kern="1200"/>
            <a:t>  </a:t>
          </a:r>
        </a:p>
      </dsp:txBody>
      <dsp:txXfrm>
        <a:off x="2940647" y="0"/>
        <a:ext cx="1287359" cy="274320"/>
      </dsp:txXfrm>
    </dsp:sp>
    <dsp:sp modelId="{8F3C1773-C4EF-4DBB-A8EC-E8476DBB4AC7}">
      <dsp:nvSpPr>
        <dsp:cNvPr id="0" name=""/>
        <dsp:cNvSpPr/>
      </dsp:nvSpPr>
      <dsp:spPr>
        <a:xfrm>
          <a:off x="4219217" y="0"/>
          <a:ext cx="1561679" cy="274320"/>
        </a:xfrm>
        <a:prstGeom prst="chevron">
          <a:avLst/>
        </a:prstGeom>
        <a:solidFill>
          <a:schemeClr val="accent1">
            <a:hueOff val="0"/>
            <a:satOff val="0"/>
            <a:lumOff val="0"/>
            <a:alphaOff val="0"/>
          </a:schemeClr>
        </a:solidFill>
        <a:ln w="254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t>Жоғары</a:t>
          </a:r>
        </a:p>
      </dsp:txBody>
      <dsp:txXfrm>
        <a:off x="4356377" y="0"/>
        <a:ext cx="1287359" cy="27432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CFBE6D-7ACF-4EFB-B43C-BC23B46DB8D5}">
      <dsp:nvSpPr>
        <dsp:cNvPr id="0" name=""/>
        <dsp:cNvSpPr/>
      </dsp:nvSpPr>
      <dsp:spPr>
        <a:xfrm>
          <a:off x="1953904" y="869048"/>
          <a:ext cx="1831633" cy="86761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Ынталандырушы оқу ортасының компоненттері</a:t>
          </a:r>
        </a:p>
      </dsp:txBody>
      <dsp:txXfrm>
        <a:off x="1996258" y="911402"/>
        <a:ext cx="1746925" cy="782908"/>
      </dsp:txXfrm>
    </dsp:sp>
    <dsp:sp modelId="{CE134A48-F363-4B5F-A7DE-9C3B9FA8375C}">
      <dsp:nvSpPr>
        <dsp:cNvPr id="0" name=""/>
        <dsp:cNvSpPr/>
      </dsp:nvSpPr>
      <dsp:spPr>
        <a:xfrm rot="16102513">
          <a:off x="2715735" y="731329"/>
          <a:ext cx="275549" cy="0"/>
        </a:xfrm>
        <a:custGeom>
          <a:avLst/>
          <a:gdLst/>
          <a:ahLst/>
          <a:cxnLst/>
          <a:rect l="0" t="0" r="0" b="0"/>
          <a:pathLst>
            <a:path>
              <a:moveTo>
                <a:pt x="0" y="0"/>
              </a:moveTo>
              <a:lnTo>
                <a:pt x="27554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EDFCEF-4661-49C6-8F6D-176C4FDDE41B}">
      <dsp:nvSpPr>
        <dsp:cNvPr id="0" name=""/>
        <dsp:cNvSpPr/>
      </dsp:nvSpPr>
      <dsp:spPr>
        <a:xfrm>
          <a:off x="2005538" y="71774"/>
          <a:ext cx="1673327" cy="521835"/>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Мазмұндық</a:t>
          </a:r>
        </a:p>
      </dsp:txBody>
      <dsp:txXfrm>
        <a:off x="2031012" y="97248"/>
        <a:ext cx="1622379" cy="470887"/>
      </dsp:txXfrm>
    </dsp:sp>
    <dsp:sp modelId="{1BAE8843-5A11-4278-B5C9-5AE503212BB2}">
      <dsp:nvSpPr>
        <dsp:cNvPr id="0" name=""/>
        <dsp:cNvSpPr/>
      </dsp:nvSpPr>
      <dsp:spPr>
        <a:xfrm rot="20447632">
          <a:off x="3782335" y="964891"/>
          <a:ext cx="115115" cy="0"/>
        </a:xfrm>
        <a:custGeom>
          <a:avLst/>
          <a:gdLst/>
          <a:ahLst/>
          <a:cxnLst/>
          <a:rect l="0" t="0" r="0" b="0"/>
          <a:pathLst>
            <a:path>
              <a:moveTo>
                <a:pt x="0" y="0"/>
              </a:moveTo>
              <a:lnTo>
                <a:pt x="1151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7D21E6-0E8F-4FC8-8DD7-2B8D8528087D}">
      <dsp:nvSpPr>
        <dsp:cNvPr id="0" name=""/>
        <dsp:cNvSpPr/>
      </dsp:nvSpPr>
      <dsp:spPr>
        <a:xfrm>
          <a:off x="3894247" y="446486"/>
          <a:ext cx="1430860" cy="50049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Технологиялық</a:t>
          </a:r>
        </a:p>
      </dsp:txBody>
      <dsp:txXfrm>
        <a:off x="3918679" y="470918"/>
        <a:ext cx="1381996" cy="451626"/>
      </dsp:txXfrm>
    </dsp:sp>
    <dsp:sp modelId="{E331647C-F080-48C7-835A-B3268F005792}">
      <dsp:nvSpPr>
        <dsp:cNvPr id="0" name=""/>
        <dsp:cNvSpPr/>
      </dsp:nvSpPr>
      <dsp:spPr>
        <a:xfrm rot="1745893">
          <a:off x="3630504" y="1808615"/>
          <a:ext cx="295903" cy="0"/>
        </a:xfrm>
        <a:custGeom>
          <a:avLst/>
          <a:gdLst/>
          <a:ahLst/>
          <a:cxnLst/>
          <a:rect l="0" t="0" r="0" b="0"/>
          <a:pathLst>
            <a:path>
              <a:moveTo>
                <a:pt x="0" y="0"/>
              </a:moveTo>
              <a:lnTo>
                <a:pt x="29590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AE7860-460A-4087-830C-B858A391C62E}">
      <dsp:nvSpPr>
        <dsp:cNvPr id="0" name=""/>
        <dsp:cNvSpPr/>
      </dsp:nvSpPr>
      <dsp:spPr>
        <a:xfrm>
          <a:off x="3562937" y="1880565"/>
          <a:ext cx="1734067" cy="581303"/>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Бағалау</a:t>
          </a:r>
        </a:p>
      </dsp:txBody>
      <dsp:txXfrm>
        <a:off x="3591314" y="1908942"/>
        <a:ext cx="1677313" cy="524549"/>
      </dsp:txXfrm>
    </dsp:sp>
    <dsp:sp modelId="{CD27C98E-B4B6-403E-B1C7-E1A630A8BBA3}">
      <dsp:nvSpPr>
        <dsp:cNvPr id="0" name=""/>
        <dsp:cNvSpPr/>
      </dsp:nvSpPr>
      <dsp:spPr>
        <a:xfrm rot="9301330">
          <a:off x="1720608" y="1781151"/>
          <a:ext cx="244741" cy="0"/>
        </a:xfrm>
        <a:custGeom>
          <a:avLst/>
          <a:gdLst/>
          <a:ahLst/>
          <a:cxnLst/>
          <a:rect l="0" t="0" r="0" b="0"/>
          <a:pathLst>
            <a:path>
              <a:moveTo>
                <a:pt x="0" y="0"/>
              </a:moveTo>
              <a:lnTo>
                <a:pt x="24474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DB445C-2BDB-4CAC-AC99-2FBDB488719A}">
      <dsp:nvSpPr>
        <dsp:cNvPr id="0" name=""/>
        <dsp:cNvSpPr/>
      </dsp:nvSpPr>
      <dsp:spPr>
        <a:xfrm>
          <a:off x="190354" y="1832824"/>
          <a:ext cx="1855769" cy="571874"/>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Психологиялық-педагогикалық</a:t>
          </a:r>
        </a:p>
      </dsp:txBody>
      <dsp:txXfrm>
        <a:off x="218271" y="1860741"/>
        <a:ext cx="1799935" cy="516040"/>
      </dsp:txXfrm>
    </dsp:sp>
    <dsp:sp modelId="{F640C076-061C-4266-B417-535C7B437CB9}">
      <dsp:nvSpPr>
        <dsp:cNvPr id="0" name=""/>
        <dsp:cNvSpPr/>
      </dsp:nvSpPr>
      <dsp:spPr>
        <a:xfrm rot="11999347">
          <a:off x="1701676" y="925274"/>
          <a:ext cx="260062" cy="0"/>
        </a:xfrm>
        <a:custGeom>
          <a:avLst/>
          <a:gdLst/>
          <a:ahLst/>
          <a:cxnLst/>
          <a:rect l="0" t="0" r="0" b="0"/>
          <a:pathLst>
            <a:path>
              <a:moveTo>
                <a:pt x="0" y="0"/>
              </a:moveTo>
              <a:lnTo>
                <a:pt x="26006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1CA3E0-00FA-4F3E-80D0-949CC635EAA6}">
      <dsp:nvSpPr>
        <dsp:cNvPr id="0" name=""/>
        <dsp:cNvSpPr/>
      </dsp:nvSpPr>
      <dsp:spPr>
        <a:xfrm>
          <a:off x="286677" y="355843"/>
          <a:ext cx="1422832" cy="532398"/>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Мақсатты</a:t>
          </a:r>
        </a:p>
      </dsp:txBody>
      <dsp:txXfrm>
        <a:off x="312667" y="381833"/>
        <a:ext cx="1370852" cy="48041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C305F-782B-4F52-AABB-F3590CA2E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164</Pages>
  <Words>52520</Words>
  <Characters>299365</Characters>
  <Application>Microsoft Office Word</Application>
  <DocSecurity>0</DocSecurity>
  <Lines>2494</Lines>
  <Paragraphs>702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7K207</cp:lastModifiedBy>
  <cp:revision>85</cp:revision>
  <cp:lastPrinted>2026-05-06T08:52:00Z</cp:lastPrinted>
  <dcterms:created xsi:type="dcterms:W3CDTF">2026-05-07T17:27:00Z</dcterms:created>
  <dcterms:modified xsi:type="dcterms:W3CDTF">2026-05-12T14:25:00Z</dcterms:modified>
</cp:coreProperties>
</file>